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DC2B9AD" w14:textId="77777777" w:rsidR="005A3C14" w:rsidRDefault="005A3C14">
      <w:pPr>
        <w:rPr>
          <w:b/>
          <w:bCs/>
        </w:rPr>
      </w:pPr>
    </w:p>
    <w:p w14:paraId="384E34C8" w14:textId="77777777" w:rsidR="005A3C14" w:rsidRDefault="005A3C14">
      <w:pPr>
        <w:rPr>
          <w:b/>
          <w:bCs/>
        </w:rPr>
      </w:pPr>
    </w:p>
    <w:p w14:paraId="6FF43F77" w14:textId="77777777" w:rsidR="000159CB" w:rsidRDefault="000159CB">
      <w:pPr>
        <w:rPr>
          <w:b/>
          <w:bCs/>
        </w:rPr>
      </w:pPr>
    </w:p>
    <w:p w14:paraId="371BF8E4" w14:textId="4B7C3B49" w:rsidR="002C7250" w:rsidRDefault="005A3C14" w:rsidP="000159CB">
      <w:pPr>
        <w:jc w:val="center"/>
        <w:rPr>
          <w:b/>
          <w:bCs/>
        </w:rPr>
      </w:pPr>
      <w:r>
        <w:rPr>
          <w:b/>
          <w:bCs/>
        </w:rPr>
        <w:t xml:space="preserve">4.5 </w:t>
      </w:r>
      <w:r w:rsidR="002C7250" w:rsidRPr="002C7250">
        <w:rPr>
          <w:b/>
          <w:bCs/>
        </w:rPr>
        <w:t>Uitsluitingscriteria</w:t>
      </w:r>
    </w:p>
    <w:p w14:paraId="56ACC818" w14:textId="77777777" w:rsidR="00B63507" w:rsidRDefault="008D2589" w:rsidP="00B63507">
      <w:r>
        <w:br/>
      </w:r>
      <w:r w:rsidR="00B63507">
        <w:t xml:space="preserve">De begeleiding wordt op ambulante basis. Jongeren komen naar de locatie toe, begeleiding gaat naar jongeren, ouders krijgen begeleiding thuis, begeleiding gaat mee naar school of stage of onderneemt andere activiteiten met jongeren die passen bij hun doelen. Omdat de begeleiding één op één plaatsvindt en op diverse locaties waar geen andere begeleiders aanwezig zijn is ervoor gekozen dat Eigenzinnig jongeren met ernstige emotieregulatie problemen (fysieke- en/of verbale agressie) geen begeleiding kan bieden. Ook jongeren die als gevolg van middelengebruik onvoldoende </w:t>
      </w:r>
      <w:proofErr w:type="spellStart"/>
      <w:r w:rsidR="00B63507">
        <w:t>begeleidbaar</w:t>
      </w:r>
      <w:proofErr w:type="spellEnd"/>
      <w:r w:rsidR="00B63507">
        <w:t xml:space="preserve"> zijn kunnen niet begeleid worden door Eigenzinnig Zorg omdat het risico op incidenten te groot wordt geacht. </w:t>
      </w:r>
    </w:p>
    <w:p w14:paraId="3D852A5E" w14:textId="77777777" w:rsidR="00B63507" w:rsidRDefault="00B63507" w:rsidP="00B63507">
      <w:r>
        <w:t xml:space="preserve">Wanneer een jongere wordt aangemeld en er sprake is van twijfel over of Eigenzinnig passende begeleiding kan bieden, dan worden de uitsluitingscriteria en de zorgen duidelijk besproken. Jongeren worden echter niet afgewezen op hun dossier, maar uitgenodigd voor een gesprek. Wanneer er na het gesprek twijfels zijn over de haalbaarheid van de begeleiding dan wordt de jongere uitgenodigd voor (een) proefmoment(en).  Op basis hiervan wordt in overleg met de jongeren, zijn familie en de betrokken verwijzer besproken of begeleiding haalbaar is. </w:t>
      </w:r>
    </w:p>
    <w:p w14:paraId="38B73656" w14:textId="77777777" w:rsidR="00B63507" w:rsidRDefault="00B63507" w:rsidP="00B63507">
      <w:r>
        <w:t>Wanneer tijdens de begeleiding op basis van incidenten blijkt dat de begeleiding van Eigenzinnig onvoldoende past wordt dit z.s.m. besproken met de jongere, zijn familie, verwijzer en andere betrokken hulpverleners als dit noodzakelijk is. In dit gesprek worden afspraken gemaakt. In enkele gevallen kan het zo zijn dat de situatie te onveilig is om de begeleiding voort te kunnen zetten. Wanneer dit zo is wordt de begeleiding afgesloten en meegedacht over andere hulpverlening die mogelijk meer passend zou kunnen zijn en overbrugging.</w:t>
      </w:r>
    </w:p>
    <w:p w14:paraId="4C87A7C5" w14:textId="67AC4114" w:rsidR="005A3C14" w:rsidRPr="005A3C14" w:rsidRDefault="005A3C14" w:rsidP="00B63507"/>
    <w:p w14:paraId="190C0D98" w14:textId="7E724406" w:rsidR="005A3C14" w:rsidRPr="005A3C14" w:rsidRDefault="005A3C14" w:rsidP="005A3C14"/>
    <w:p w14:paraId="00A8A926" w14:textId="616DB9CB" w:rsidR="005A3C14" w:rsidRPr="005A3C14" w:rsidRDefault="005A3C14" w:rsidP="005A3C14"/>
    <w:p w14:paraId="497D9A48" w14:textId="77777777" w:rsidR="005A3C14" w:rsidRPr="005A3C14" w:rsidRDefault="005A3C14" w:rsidP="005A3C14">
      <w:pPr>
        <w:jc w:val="center"/>
      </w:pPr>
    </w:p>
    <w:sectPr w:rsidR="005A3C14" w:rsidRPr="005A3C14">
      <w:headerReference w:type="default" r:id="rId6"/>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C330B6" w14:textId="77777777" w:rsidR="00DF2C4F" w:rsidRDefault="00DF2C4F" w:rsidP="005A3C14">
      <w:pPr>
        <w:spacing w:after="0" w:line="240" w:lineRule="auto"/>
      </w:pPr>
      <w:r>
        <w:separator/>
      </w:r>
    </w:p>
  </w:endnote>
  <w:endnote w:type="continuationSeparator" w:id="0">
    <w:p w14:paraId="6C3DA51D" w14:textId="77777777" w:rsidR="00DF2C4F" w:rsidRDefault="00DF2C4F" w:rsidP="005A3C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4C2083" w14:textId="77777777" w:rsidR="008D2589" w:rsidRDefault="008D2589">
    <w:pPr>
      <w:pStyle w:val="Voettekst"/>
    </w:pPr>
  </w:p>
  <w:p w14:paraId="21CF8144" w14:textId="035A5F5A" w:rsidR="005A3C14" w:rsidRDefault="008D2589">
    <w:pPr>
      <w:pStyle w:val="Voettekst"/>
    </w:pPr>
    <w:r>
      <w:t>Versie 1.</w:t>
    </w:r>
    <w:r w:rsidR="000159CB">
      <w:t>1</w:t>
    </w:r>
  </w:p>
  <w:p w14:paraId="60E91C16" w14:textId="11238890" w:rsidR="008D2589" w:rsidRDefault="008D2589">
    <w:pPr>
      <w:pStyle w:val="Voettekst"/>
    </w:pPr>
    <w:r>
      <w:t xml:space="preserve">Datum: </w:t>
    </w:r>
    <w:r w:rsidR="000159CB">
      <w:t>18-09-2024</w:t>
    </w:r>
  </w:p>
  <w:p w14:paraId="2E96B9C5" w14:textId="58F965A9" w:rsidR="005A3C14" w:rsidRDefault="005A3C14">
    <w:pPr>
      <w:pStyle w:val="Voettekst"/>
    </w:pPr>
  </w:p>
  <w:p w14:paraId="4FAFBB3C" w14:textId="77777777" w:rsidR="005A3C14" w:rsidRDefault="005A3C14">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7FDEF56" w14:textId="77777777" w:rsidR="00DF2C4F" w:rsidRDefault="00DF2C4F" w:rsidP="005A3C14">
      <w:pPr>
        <w:spacing w:after="0" w:line="240" w:lineRule="auto"/>
      </w:pPr>
      <w:r>
        <w:separator/>
      </w:r>
    </w:p>
  </w:footnote>
  <w:footnote w:type="continuationSeparator" w:id="0">
    <w:p w14:paraId="53740805" w14:textId="77777777" w:rsidR="00DF2C4F" w:rsidRDefault="00DF2C4F" w:rsidP="005A3C1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95BA76" w14:textId="7A54FCF0" w:rsidR="005A3C14" w:rsidRDefault="005A3C14">
    <w:pPr>
      <w:pStyle w:val="Koptekst"/>
    </w:pPr>
    <w:r>
      <w:rPr>
        <w:noProof/>
      </w:rPr>
      <w:drawing>
        <wp:anchor distT="0" distB="0" distL="114300" distR="114300" simplePos="0" relativeHeight="251658240" behindDoc="0" locked="0" layoutInCell="1" allowOverlap="1" wp14:anchorId="29788065" wp14:editId="48D86706">
          <wp:simplePos x="0" y="0"/>
          <wp:positionH relativeFrom="margin">
            <wp:align>right</wp:align>
          </wp:positionH>
          <wp:positionV relativeFrom="margin">
            <wp:posOffset>-693420</wp:posOffset>
          </wp:positionV>
          <wp:extent cx="1455420" cy="1455420"/>
          <wp:effectExtent l="0" t="0" r="0" b="0"/>
          <wp:wrapSquare wrapText="bothSides"/>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pic:cNvPicPr/>
                </pic:nvPicPr>
                <pic:blipFill>
                  <a:blip r:embed="rId1">
                    <a:extLst>
                      <a:ext uri="{28A0092B-C50C-407E-A947-70E740481C1C}">
                        <a14:useLocalDpi xmlns:a14="http://schemas.microsoft.com/office/drawing/2010/main" val="0"/>
                      </a:ext>
                    </a:extLst>
                  </a:blip>
                  <a:stretch>
                    <a:fillRect/>
                  </a:stretch>
                </pic:blipFill>
                <pic:spPr>
                  <a:xfrm>
                    <a:off x="0" y="0"/>
                    <a:ext cx="1455420" cy="1455420"/>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7250"/>
    <w:rsid w:val="000159CB"/>
    <w:rsid w:val="002C7250"/>
    <w:rsid w:val="005A3C14"/>
    <w:rsid w:val="00653642"/>
    <w:rsid w:val="007768B6"/>
    <w:rsid w:val="008D2589"/>
    <w:rsid w:val="00B63507"/>
    <w:rsid w:val="00D14B38"/>
    <w:rsid w:val="00DF2C4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660C3E62"/>
  <w15:chartTrackingRefBased/>
  <w15:docId w15:val="{5A6FD89C-A835-46E9-96BB-0375942BB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5A3C14"/>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5A3C14"/>
  </w:style>
  <w:style w:type="paragraph" w:styleId="Voettekst">
    <w:name w:val="footer"/>
    <w:basedOn w:val="Standaard"/>
    <w:link w:val="VoettekstChar"/>
    <w:uiPriority w:val="99"/>
    <w:unhideWhenUsed/>
    <w:rsid w:val="005A3C14"/>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5A3C14"/>
  </w:style>
  <w:style w:type="table" w:styleId="Tabelraster">
    <w:name w:val="Table Grid"/>
    <w:basedOn w:val="Standaardtabel"/>
    <w:uiPriority w:val="39"/>
    <w:rsid w:val="005A3C1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1</Pages>
  <Words>279</Words>
  <Characters>1535</Characters>
  <Application>Microsoft Office Word</Application>
  <DocSecurity>0</DocSecurity>
  <Lines>12</Lines>
  <Paragraphs>3</Paragraphs>
  <ScaleCrop>false</ScaleCrop>
  <Company/>
  <LinksUpToDate>false</LinksUpToDate>
  <CharactersWithSpaces>1811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Babeth Korevaar</dc:creator>
  <cp:keywords/>
  <dc:description/>
  <cp:lastModifiedBy>Babeth Korevaar</cp:lastModifiedBy>
  <cp:revision>5</cp:revision>
  <dcterms:created xsi:type="dcterms:W3CDTF">2021-03-04T09:32:00Z</dcterms:created>
  <dcterms:modified xsi:type="dcterms:W3CDTF">2024-09-18T13:33:00Z</dcterms:modified>
</cp:coreProperties>
</file>