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73" w:rsidRPr="0019728A" w:rsidRDefault="00B46B73" w:rsidP="0019728A">
      <w:pPr>
        <w:pStyle w:val="NoSpacing"/>
        <w:rPr>
          <w:b/>
        </w:rPr>
      </w:pPr>
      <w:r>
        <w:rPr>
          <w:b/>
        </w:rPr>
        <w:t>EVIDENCE-</w:t>
      </w:r>
      <w:r w:rsidRPr="003B371D">
        <w:rPr>
          <w:b/>
        </w:rPr>
        <w:t>BASED APPROACH</w:t>
      </w:r>
      <w:r>
        <w:rPr>
          <w:b/>
        </w:rPr>
        <w:t>ES: IMC Case on Preventive Care</w:t>
      </w:r>
    </w:p>
    <w:p w:rsidR="00B46B73" w:rsidRDefault="00B46B73"/>
    <w:p w:rsidR="00BF6E51" w:rsidRPr="00B46B73" w:rsidRDefault="00A86218">
      <w:p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>You are informed by the nurse that you will be seeing a married couple who are new to the area, have never seen a doctor before, and want a physical and “health update” including all screening tests they may have missed over the years.  The first patient is Mr</w:t>
      </w:r>
      <w:r w:rsidR="0019728A">
        <w:rPr>
          <w:rFonts w:asciiTheme="minorHAnsi" w:hAnsiTheme="minorHAnsi"/>
          <w:sz w:val="22"/>
          <w:szCs w:val="22"/>
        </w:rPr>
        <w:t>.</w:t>
      </w:r>
      <w:r w:rsidRPr="00B46B73">
        <w:rPr>
          <w:rFonts w:asciiTheme="minorHAnsi" w:hAnsiTheme="minorHAnsi"/>
          <w:sz w:val="22"/>
          <w:szCs w:val="22"/>
        </w:rPr>
        <w:t xml:space="preserve"> Happy,</w:t>
      </w:r>
      <w:r w:rsidR="0019728A">
        <w:rPr>
          <w:rFonts w:asciiTheme="minorHAnsi" w:hAnsiTheme="minorHAnsi"/>
          <w:sz w:val="22"/>
          <w:szCs w:val="22"/>
        </w:rPr>
        <w:t xml:space="preserve"> who is a 68 year old white man. In</w:t>
      </w:r>
      <w:r w:rsidRPr="00B46B73">
        <w:rPr>
          <w:rFonts w:asciiTheme="minorHAnsi" w:hAnsiTheme="minorHAnsi"/>
          <w:sz w:val="22"/>
          <w:szCs w:val="22"/>
        </w:rPr>
        <w:t xml:space="preserve"> the exam room with him is his wife</w:t>
      </w:r>
      <w:r w:rsidR="0019728A">
        <w:rPr>
          <w:rFonts w:asciiTheme="minorHAnsi" w:hAnsiTheme="minorHAnsi"/>
          <w:sz w:val="22"/>
          <w:szCs w:val="22"/>
        </w:rPr>
        <w:t>,</w:t>
      </w:r>
      <w:r w:rsidRPr="00B46B73">
        <w:rPr>
          <w:rFonts w:asciiTheme="minorHAnsi" w:hAnsiTheme="minorHAnsi"/>
          <w:sz w:val="22"/>
          <w:szCs w:val="22"/>
        </w:rPr>
        <w:t xml:space="preserve"> Mrs. Happy</w:t>
      </w:r>
      <w:r w:rsidR="0019728A">
        <w:rPr>
          <w:rFonts w:asciiTheme="minorHAnsi" w:hAnsiTheme="minorHAnsi"/>
          <w:sz w:val="22"/>
          <w:szCs w:val="22"/>
        </w:rPr>
        <w:t>,</w:t>
      </w:r>
      <w:r w:rsidRPr="00B46B73">
        <w:rPr>
          <w:rFonts w:asciiTheme="minorHAnsi" w:hAnsiTheme="minorHAnsi"/>
          <w:sz w:val="22"/>
          <w:szCs w:val="22"/>
        </w:rPr>
        <w:t xml:space="preserve"> who is a 66 year old white wo</w:t>
      </w:r>
      <w:r w:rsidR="0019728A">
        <w:rPr>
          <w:rFonts w:asciiTheme="minorHAnsi" w:hAnsiTheme="minorHAnsi"/>
          <w:sz w:val="22"/>
          <w:szCs w:val="22"/>
        </w:rPr>
        <w:t>man.  Neither of them have any</w:t>
      </w:r>
      <w:r w:rsidRPr="00B46B73">
        <w:rPr>
          <w:rFonts w:asciiTheme="minorHAnsi" w:hAnsiTheme="minorHAnsi"/>
          <w:sz w:val="22"/>
          <w:szCs w:val="22"/>
        </w:rPr>
        <w:t xml:space="preserve"> complaint</w:t>
      </w:r>
      <w:r w:rsidR="00A42ED4" w:rsidRPr="00B46B73">
        <w:rPr>
          <w:rFonts w:asciiTheme="minorHAnsi" w:hAnsiTheme="minorHAnsi"/>
          <w:sz w:val="22"/>
          <w:szCs w:val="22"/>
        </w:rPr>
        <w:t>s</w:t>
      </w:r>
      <w:r w:rsidR="0019728A">
        <w:rPr>
          <w:rFonts w:asciiTheme="minorHAnsi" w:hAnsiTheme="minorHAnsi"/>
          <w:sz w:val="22"/>
          <w:szCs w:val="22"/>
        </w:rPr>
        <w:t>;</w:t>
      </w:r>
      <w:r w:rsidRPr="00B46B73">
        <w:rPr>
          <w:rFonts w:asciiTheme="minorHAnsi" w:hAnsiTheme="minorHAnsi"/>
          <w:sz w:val="22"/>
          <w:szCs w:val="22"/>
        </w:rPr>
        <w:t xml:space="preserve"> they apparently were motivated to visit the doctor by a PBS special that talked about how screening </w:t>
      </w:r>
      <w:r w:rsidR="00682284" w:rsidRPr="00B46B73">
        <w:rPr>
          <w:rFonts w:asciiTheme="minorHAnsi" w:hAnsiTheme="minorHAnsi"/>
          <w:sz w:val="22"/>
          <w:szCs w:val="22"/>
        </w:rPr>
        <w:t xml:space="preserve">“can catch the bad stuff before it kills you”.  They </w:t>
      </w:r>
      <w:r w:rsidR="00B46B73">
        <w:rPr>
          <w:rFonts w:asciiTheme="minorHAnsi" w:hAnsiTheme="minorHAnsi"/>
          <w:sz w:val="22"/>
          <w:szCs w:val="22"/>
        </w:rPr>
        <w:t>each have smoked 1 pack of</w:t>
      </w:r>
      <w:r w:rsidR="00682284" w:rsidRPr="00B46B73">
        <w:rPr>
          <w:rFonts w:asciiTheme="minorHAnsi" w:hAnsiTheme="minorHAnsi"/>
          <w:sz w:val="22"/>
          <w:szCs w:val="22"/>
        </w:rPr>
        <w:t xml:space="preserve"> cigarette</w:t>
      </w:r>
      <w:r w:rsidR="00326E55">
        <w:rPr>
          <w:rFonts w:asciiTheme="minorHAnsi" w:hAnsiTheme="minorHAnsi"/>
          <w:sz w:val="22"/>
          <w:szCs w:val="22"/>
        </w:rPr>
        <w:t>s a day for the last 40 years.</w:t>
      </w:r>
      <w:r w:rsidR="00F6440F" w:rsidRPr="00B46B73">
        <w:rPr>
          <w:rFonts w:asciiTheme="minorHAnsi" w:hAnsiTheme="minorHAnsi"/>
          <w:sz w:val="22"/>
          <w:szCs w:val="22"/>
        </w:rPr>
        <w:t xml:space="preserve"> </w:t>
      </w:r>
      <w:r w:rsidR="00326E55">
        <w:rPr>
          <w:rFonts w:asciiTheme="minorHAnsi" w:hAnsiTheme="minorHAnsi"/>
          <w:sz w:val="22"/>
          <w:szCs w:val="22"/>
        </w:rPr>
        <w:t xml:space="preserve">They both deny cough and dyspnea on exertion. </w:t>
      </w:r>
      <w:r w:rsidR="00F6440F" w:rsidRPr="00B46B73">
        <w:rPr>
          <w:rFonts w:asciiTheme="minorHAnsi" w:hAnsiTheme="minorHAnsi"/>
          <w:sz w:val="22"/>
          <w:szCs w:val="22"/>
        </w:rPr>
        <w:t>Each of the</w:t>
      </w:r>
      <w:r w:rsidR="00A42ED4" w:rsidRPr="00B46B73">
        <w:rPr>
          <w:rFonts w:asciiTheme="minorHAnsi" w:hAnsiTheme="minorHAnsi"/>
          <w:sz w:val="22"/>
          <w:szCs w:val="22"/>
        </w:rPr>
        <w:t>ir</w:t>
      </w:r>
      <w:r w:rsidR="00326E55">
        <w:rPr>
          <w:rFonts w:asciiTheme="minorHAnsi" w:hAnsiTheme="minorHAnsi"/>
          <w:sz w:val="22"/>
          <w:szCs w:val="22"/>
        </w:rPr>
        <w:t xml:space="preserve"> bowels are regular</w:t>
      </w:r>
      <w:r w:rsidR="00F6440F" w:rsidRPr="00B46B73">
        <w:rPr>
          <w:rFonts w:asciiTheme="minorHAnsi" w:hAnsiTheme="minorHAnsi"/>
          <w:sz w:val="22"/>
          <w:szCs w:val="22"/>
        </w:rPr>
        <w:t xml:space="preserve"> with a daily br</w:t>
      </w:r>
      <w:r w:rsidR="00326E55">
        <w:rPr>
          <w:rFonts w:asciiTheme="minorHAnsi" w:hAnsiTheme="minorHAnsi"/>
          <w:sz w:val="22"/>
          <w:szCs w:val="22"/>
        </w:rPr>
        <w:t>own stool without</w:t>
      </w:r>
      <w:r w:rsidR="00F6440F" w:rsidRPr="00B46B73">
        <w:rPr>
          <w:rFonts w:asciiTheme="minorHAnsi" w:hAnsiTheme="minorHAnsi"/>
          <w:sz w:val="22"/>
          <w:szCs w:val="22"/>
        </w:rPr>
        <w:t xml:space="preserve"> histo</w:t>
      </w:r>
      <w:r w:rsidR="00326E55">
        <w:rPr>
          <w:rFonts w:asciiTheme="minorHAnsi" w:hAnsiTheme="minorHAnsi"/>
          <w:sz w:val="22"/>
          <w:szCs w:val="22"/>
        </w:rPr>
        <w:t xml:space="preserve">ry of melena or hematochezia.  </w:t>
      </w:r>
      <w:r w:rsidR="00F6440F" w:rsidRPr="00B46B73">
        <w:rPr>
          <w:rFonts w:asciiTheme="minorHAnsi" w:hAnsiTheme="minorHAnsi"/>
          <w:sz w:val="22"/>
          <w:szCs w:val="22"/>
        </w:rPr>
        <w:t xml:space="preserve">Mrs. Happy </w:t>
      </w:r>
      <w:r w:rsidR="00C95C05">
        <w:rPr>
          <w:rFonts w:asciiTheme="minorHAnsi" w:hAnsiTheme="minorHAnsi"/>
          <w:sz w:val="22"/>
          <w:szCs w:val="22"/>
        </w:rPr>
        <w:t>denies ever</w:t>
      </w:r>
      <w:r w:rsidR="00BF6E51" w:rsidRPr="00B46B73">
        <w:rPr>
          <w:rFonts w:asciiTheme="minorHAnsi" w:hAnsiTheme="minorHAnsi"/>
          <w:sz w:val="22"/>
          <w:szCs w:val="22"/>
        </w:rPr>
        <w:t xml:space="preserve"> being pregnant, denies any vaginal bleeding o</w:t>
      </w:r>
      <w:r w:rsidR="00326E55">
        <w:rPr>
          <w:rFonts w:asciiTheme="minorHAnsi" w:hAnsiTheme="minorHAnsi"/>
          <w:sz w:val="22"/>
          <w:szCs w:val="22"/>
        </w:rPr>
        <w:t>r discharge, and went through menopause</w:t>
      </w:r>
      <w:r w:rsidR="00BF6E51" w:rsidRPr="00B46B73">
        <w:rPr>
          <w:rFonts w:asciiTheme="minorHAnsi" w:hAnsiTheme="minorHAnsi"/>
          <w:sz w:val="22"/>
          <w:szCs w:val="22"/>
        </w:rPr>
        <w:t xml:space="preserve"> 14 years ago.  They are sexually active in their monogamous relationship.</w:t>
      </w:r>
      <w:r w:rsidR="00FF2EA6" w:rsidRPr="00B46B73">
        <w:rPr>
          <w:rFonts w:asciiTheme="minorHAnsi" w:hAnsiTheme="minorHAnsi"/>
          <w:sz w:val="22"/>
          <w:szCs w:val="22"/>
        </w:rPr>
        <w:t xml:space="preserve">  They go for a 1 mile walk together</w:t>
      </w:r>
      <w:r w:rsidR="00C95C05">
        <w:rPr>
          <w:rFonts w:asciiTheme="minorHAnsi" w:hAnsiTheme="minorHAnsi"/>
          <w:sz w:val="22"/>
          <w:szCs w:val="22"/>
        </w:rPr>
        <w:t xml:space="preserve"> each day</w:t>
      </w:r>
      <w:r w:rsidR="00FF2EA6" w:rsidRPr="00B46B73">
        <w:rPr>
          <w:rFonts w:asciiTheme="minorHAnsi" w:hAnsiTheme="minorHAnsi"/>
          <w:sz w:val="22"/>
          <w:szCs w:val="22"/>
        </w:rPr>
        <w:t>.</w:t>
      </w:r>
    </w:p>
    <w:p w:rsidR="00BF6E51" w:rsidRPr="00B46B73" w:rsidRDefault="00BF6E51">
      <w:pPr>
        <w:rPr>
          <w:rFonts w:asciiTheme="minorHAnsi" w:hAnsiTheme="minorHAnsi"/>
          <w:sz w:val="22"/>
          <w:szCs w:val="22"/>
        </w:rPr>
      </w:pPr>
    </w:p>
    <w:p w:rsidR="00BF6E51" w:rsidRPr="00B46B73" w:rsidRDefault="00B46B7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Past Medical </w:t>
      </w:r>
      <w:proofErr w:type="spellStart"/>
      <w:r>
        <w:rPr>
          <w:rFonts w:asciiTheme="minorHAnsi" w:hAnsiTheme="minorHAnsi"/>
          <w:b/>
          <w:sz w:val="22"/>
          <w:szCs w:val="22"/>
        </w:rPr>
        <w:t>Hx</w:t>
      </w:r>
      <w:proofErr w:type="spellEnd"/>
      <w:r w:rsidR="00BF6E51" w:rsidRPr="00B46B73">
        <w:rPr>
          <w:rFonts w:asciiTheme="minorHAnsi" w:hAnsiTheme="minorHAnsi"/>
          <w:b/>
          <w:sz w:val="22"/>
          <w:szCs w:val="22"/>
        </w:rPr>
        <w:t>:</w:t>
      </w:r>
      <w:r w:rsidR="00BF6E51" w:rsidRPr="00B46B73">
        <w:rPr>
          <w:rFonts w:asciiTheme="minorHAnsi" w:hAnsiTheme="minorHAnsi"/>
          <w:sz w:val="22"/>
          <w:szCs w:val="22"/>
        </w:rPr>
        <w:t xml:space="preserve">  Tobacco Abuse (both)</w:t>
      </w:r>
    </w:p>
    <w:p w:rsidR="00BF6E51" w:rsidRPr="00B46B73" w:rsidRDefault="00B46B7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Past Surgical </w:t>
      </w:r>
      <w:proofErr w:type="spellStart"/>
      <w:r>
        <w:rPr>
          <w:rFonts w:asciiTheme="minorHAnsi" w:hAnsiTheme="minorHAnsi"/>
          <w:b/>
          <w:sz w:val="22"/>
          <w:szCs w:val="22"/>
        </w:rPr>
        <w:t>Hx</w:t>
      </w:r>
      <w:proofErr w:type="spellEnd"/>
      <w:r w:rsidR="00BF6E51" w:rsidRPr="00B46B73">
        <w:rPr>
          <w:rFonts w:asciiTheme="minorHAnsi" w:hAnsiTheme="minorHAnsi"/>
          <w:b/>
          <w:sz w:val="22"/>
          <w:szCs w:val="22"/>
        </w:rPr>
        <w:t>:</w:t>
      </w:r>
      <w:r w:rsidR="00BF6E51" w:rsidRPr="00B46B73">
        <w:rPr>
          <w:rFonts w:asciiTheme="minorHAnsi" w:hAnsiTheme="minorHAnsi"/>
          <w:sz w:val="22"/>
          <w:szCs w:val="22"/>
        </w:rPr>
        <w:t xml:space="preserve">  None</w:t>
      </w:r>
    </w:p>
    <w:p w:rsidR="00BF6E51" w:rsidRPr="00B46B73" w:rsidRDefault="00BF6E51">
      <w:p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b/>
          <w:sz w:val="22"/>
          <w:szCs w:val="22"/>
        </w:rPr>
        <w:t>Allergies:</w:t>
      </w:r>
      <w:r w:rsidRPr="00B46B73">
        <w:rPr>
          <w:rFonts w:asciiTheme="minorHAnsi" w:hAnsiTheme="minorHAnsi"/>
          <w:sz w:val="22"/>
          <w:szCs w:val="22"/>
        </w:rPr>
        <w:t xml:space="preserve">  NKDA</w:t>
      </w:r>
    </w:p>
    <w:p w:rsidR="00A42ED4" w:rsidRPr="00B46B73" w:rsidRDefault="00BF6E51">
      <w:p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b/>
          <w:sz w:val="22"/>
          <w:szCs w:val="22"/>
        </w:rPr>
        <w:t>Social</w:t>
      </w:r>
      <w:r w:rsidR="00B46B7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46B73">
        <w:rPr>
          <w:rFonts w:asciiTheme="minorHAnsi" w:hAnsiTheme="minorHAnsi"/>
          <w:b/>
          <w:sz w:val="22"/>
          <w:szCs w:val="22"/>
        </w:rPr>
        <w:t>Hx</w:t>
      </w:r>
      <w:proofErr w:type="spellEnd"/>
      <w:r w:rsidRPr="00B46B73">
        <w:rPr>
          <w:rFonts w:asciiTheme="minorHAnsi" w:hAnsiTheme="minorHAnsi"/>
          <w:b/>
          <w:sz w:val="22"/>
          <w:szCs w:val="22"/>
        </w:rPr>
        <w:t>:</w:t>
      </w:r>
      <w:r w:rsidR="00B46B73">
        <w:rPr>
          <w:rFonts w:asciiTheme="minorHAnsi" w:hAnsiTheme="minorHAnsi"/>
          <w:sz w:val="22"/>
          <w:szCs w:val="22"/>
        </w:rPr>
        <w:t xml:space="preserve">  1 PPD</w:t>
      </w:r>
      <w:r w:rsidRPr="00B46B73">
        <w:rPr>
          <w:rFonts w:asciiTheme="minorHAnsi" w:hAnsiTheme="minorHAnsi"/>
          <w:sz w:val="22"/>
          <w:szCs w:val="22"/>
        </w:rPr>
        <w:t xml:space="preserve"> (each) for 40 yea</w:t>
      </w:r>
      <w:r w:rsidR="00CA46D8">
        <w:rPr>
          <w:rFonts w:asciiTheme="minorHAnsi" w:hAnsiTheme="minorHAnsi"/>
          <w:sz w:val="22"/>
          <w:szCs w:val="22"/>
        </w:rPr>
        <w:t>rs; 1 beer per day (each); no illicit drug use</w:t>
      </w:r>
      <w:r w:rsidRPr="00B46B73">
        <w:rPr>
          <w:rFonts w:asciiTheme="minorHAnsi" w:hAnsiTheme="minorHAnsi"/>
          <w:sz w:val="22"/>
          <w:szCs w:val="22"/>
        </w:rPr>
        <w:t xml:space="preserve">; </w:t>
      </w:r>
      <w:r w:rsidR="00CA46D8">
        <w:rPr>
          <w:rFonts w:asciiTheme="minorHAnsi" w:hAnsiTheme="minorHAnsi"/>
          <w:sz w:val="22"/>
          <w:szCs w:val="22"/>
        </w:rPr>
        <w:t xml:space="preserve">they </w:t>
      </w:r>
      <w:r w:rsidRPr="00B46B73">
        <w:rPr>
          <w:rFonts w:asciiTheme="minorHAnsi" w:hAnsiTheme="minorHAnsi"/>
          <w:sz w:val="22"/>
          <w:szCs w:val="22"/>
        </w:rPr>
        <w:t xml:space="preserve">live in a motor home and have traveled all around country </w:t>
      </w:r>
      <w:r w:rsidR="00CA46D8">
        <w:rPr>
          <w:rFonts w:asciiTheme="minorHAnsi" w:hAnsiTheme="minorHAnsi"/>
          <w:sz w:val="22"/>
          <w:szCs w:val="22"/>
        </w:rPr>
        <w:t xml:space="preserve">the </w:t>
      </w:r>
      <w:r w:rsidRPr="00B46B73">
        <w:rPr>
          <w:rFonts w:asciiTheme="minorHAnsi" w:hAnsiTheme="minorHAnsi"/>
          <w:sz w:val="22"/>
          <w:szCs w:val="22"/>
        </w:rPr>
        <w:t>last 10 years, but now ready to s</w:t>
      </w:r>
      <w:r w:rsidR="00A42ED4" w:rsidRPr="00B46B73">
        <w:rPr>
          <w:rFonts w:asciiTheme="minorHAnsi" w:hAnsiTheme="minorHAnsi"/>
          <w:sz w:val="22"/>
          <w:szCs w:val="22"/>
        </w:rPr>
        <w:t>ettle down in Akron where they were both born.  Mr</w:t>
      </w:r>
      <w:r w:rsidR="00B46B73">
        <w:rPr>
          <w:rFonts w:asciiTheme="minorHAnsi" w:hAnsiTheme="minorHAnsi"/>
          <w:sz w:val="22"/>
          <w:szCs w:val="22"/>
        </w:rPr>
        <w:t>.</w:t>
      </w:r>
      <w:r w:rsidR="00A42ED4" w:rsidRPr="00B46B73">
        <w:rPr>
          <w:rFonts w:asciiTheme="minorHAnsi" w:hAnsiTheme="minorHAnsi"/>
          <w:sz w:val="22"/>
          <w:szCs w:val="22"/>
        </w:rPr>
        <w:t xml:space="preserve"> Happy is a retired auto mechanic.  Mrs. Happy is a retired waitress.</w:t>
      </w:r>
    </w:p>
    <w:p w:rsidR="00A86218" w:rsidRPr="00B46B73" w:rsidRDefault="00A42ED4">
      <w:p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b/>
          <w:sz w:val="22"/>
          <w:szCs w:val="22"/>
        </w:rPr>
        <w:t>Family</w:t>
      </w:r>
      <w:r w:rsidR="00B46B7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46B73">
        <w:rPr>
          <w:rFonts w:asciiTheme="minorHAnsi" w:hAnsiTheme="minorHAnsi"/>
          <w:b/>
          <w:sz w:val="22"/>
          <w:szCs w:val="22"/>
        </w:rPr>
        <w:t>Hx</w:t>
      </w:r>
      <w:proofErr w:type="spellEnd"/>
      <w:r w:rsidRPr="00B46B73">
        <w:rPr>
          <w:rFonts w:asciiTheme="minorHAnsi" w:hAnsiTheme="minorHAnsi"/>
          <w:b/>
          <w:sz w:val="22"/>
          <w:szCs w:val="22"/>
        </w:rPr>
        <w:t>:</w:t>
      </w:r>
      <w:r w:rsidRPr="00B46B73">
        <w:rPr>
          <w:rFonts w:asciiTheme="minorHAnsi" w:hAnsiTheme="minorHAnsi"/>
          <w:sz w:val="22"/>
          <w:szCs w:val="22"/>
        </w:rPr>
        <w:t xml:space="preserve">  Mr</w:t>
      </w:r>
      <w:r w:rsidR="00B46B73">
        <w:rPr>
          <w:rFonts w:asciiTheme="minorHAnsi" w:hAnsiTheme="minorHAnsi"/>
          <w:sz w:val="22"/>
          <w:szCs w:val="22"/>
        </w:rPr>
        <w:t>.</w:t>
      </w:r>
      <w:r w:rsidRPr="00B46B73">
        <w:rPr>
          <w:rFonts w:asciiTheme="minorHAnsi" w:hAnsiTheme="minorHAnsi"/>
          <w:sz w:val="22"/>
          <w:szCs w:val="22"/>
        </w:rPr>
        <w:t xml:space="preserve"> Happy is an only child, both his parents died</w:t>
      </w:r>
      <w:r w:rsidR="00CA46D8">
        <w:rPr>
          <w:rFonts w:asciiTheme="minorHAnsi" w:hAnsiTheme="minorHAnsi"/>
          <w:sz w:val="22"/>
          <w:szCs w:val="22"/>
        </w:rPr>
        <w:t xml:space="preserve"> in their 80’s from “old age”; </w:t>
      </w:r>
      <w:r w:rsidRPr="00B46B73">
        <w:rPr>
          <w:rFonts w:asciiTheme="minorHAnsi" w:hAnsiTheme="minorHAnsi"/>
          <w:sz w:val="22"/>
          <w:szCs w:val="22"/>
        </w:rPr>
        <w:t>Mrs</w:t>
      </w:r>
      <w:r w:rsidR="00B46B73">
        <w:rPr>
          <w:rFonts w:asciiTheme="minorHAnsi" w:hAnsiTheme="minorHAnsi"/>
          <w:sz w:val="22"/>
          <w:szCs w:val="22"/>
        </w:rPr>
        <w:t>.</w:t>
      </w:r>
      <w:r w:rsidRPr="00B46B73">
        <w:rPr>
          <w:rFonts w:asciiTheme="minorHAnsi" w:hAnsiTheme="minorHAnsi"/>
          <w:sz w:val="22"/>
          <w:szCs w:val="22"/>
        </w:rPr>
        <w:t xml:space="preserve"> Happy has one hea</w:t>
      </w:r>
      <w:r w:rsidR="00CA46D8">
        <w:rPr>
          <w:rFonts w:asciiTheme="minorHAnsi" w:hAnsiTheme="minorHAnsi"/>
          <w:sz w:val="22"/>
          <w:szCs w:val="22"/>
        </w:rPr>
        <w:t>lthy sister who is 59 years old,</w:t>
      </w:r>
      <w:r w:rsidRPr="00B46B73">
        <w:rPr>
          <w:rFonts w:asciiTheme="minorHAnsi" w:hAnsiTheme="minorHAnsi"/>
          <w:sz w:val="22"/>
          <w:szCs w:val="22"/>
        </w:rPr>
        <w:t xml:space="preserve"> her mother and father died when she</w:t>
      </w:r>
      <w:r w:rsidR="00CA46D8">
        <w:rPr>
          <w:rFonts w:asciiTheme="minorHAnsi" w:hAnsiTheme="minorHAnsi"/>
          <w:sz w:val="22"/>
          <w:szCs w:val="22"/>
        </w:rPr>
        <w:t xml:space="preserve"> was only 20 years old in a car</w:t>
      </w:r>
      <w:r w:rsidRPr="00B46B73">
        <w:rPr>
          <w:rFonts w:asciiTheme="minorHAnsi" w:hAnsiTheme="minorHAnsi"/>
          <w:sz w:val="22"/>
          <w:szCs w:val="22"/>
        </w:rPr>
        <w:t xml:space="preserve"> accident.  She believes they were otherwise healthy</w:t>
      </w:r>
      <w:r w:rsidR="00B46B73">
        <w:rPr>
          <w:rFonts w:asciiTheme="minorHAnsi" w:hAnsiTheme="minorHAnsi"/>
          <w:sz w:val="22"/>
          <w:szCs w:val="22"/>
        </w:rPr>
        <w:t>.</w:t>
      </w:r>
    </w:p>
    <w:p w:rsidR="00CB2B20" w:rsidRPr="00B46B73" w:rsidRDefault="00CB2B20">
      <w:p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b/>
          <w:sz w:val="22"/>
          <w:szCs w:val="22"/>
        </w:rPr>
        <w:t>ROS:</w:t>
      </w:r>
      <w:r w:rsidR="00326E55">
        <w:rPr>
          <w:rFonts w:asciiTheme="minorHAnsi" w:hAnsiTheme="minorHAnsi"/>
          <w:sz w:val="22"/>
          <w:szCs w:val="22"/>
        </w:rPr>
        <w:t xml:space="preserve">  Negative except as listed in HPI </w:t>
      </w:r>
    </w:p>
    <w:p w:rsidR="00CB2B20" w:rsidRPr="00B46B73" w:rsidRDefault="00CB2B20">
      <w:p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b/>
          <w:sz w:val="22"/>
          <w:szCs w:val="22"/>
        </w:rPr>
        <w:t>Vitals:</w:t>
      </w:r>
      <w:r w:rsidRPr="00B46B73">
        <w:rPr>
          <w:rFonts w:asciiTheme="minorHAnsi" w:hAnsiTheme="minorHAnsi"/>
          <w:sz w:val="22"/>
          <w:szCs w:val="22"/>
        </w:rPr>
        <w:t xml:space="preserve">  Mr</w:t>
      </w:r>
      <w:r w:rsidR="00DC5396">
        <w:rPr>
          <w:rFonts w:asciiTheme="minorHAnsi" w:hAnsiTheme="minorHAnsi"/>
          <w:sz w:val="22"/>
          <w:szCs w:val="22"/>
        </w:rPr>
        <w:t xml:space="preserve">. Happy: </w:t>
      </w:r>
      <w:r w:rsidRPr="00B46B73">
        <w:rPr>
          <w:rFonts w:asciiTheme="minorHAnsi" w:hAnsiTheme="minorHAnsi"/>
          <w:sz w:val="22"/>
          <w:szCs w:val="22"/>
        </w:rPr>
        <w:t>Temp</w:t>
      </w:r>
      <w:r w:rsidR="000C1CC9">
        <w:rPr>
          <w:rFonts w:asciiTheme="minorHAnsi" w:hAnsiTheme="minorHAnsi"/>
          <w:sz w:val="22"/>
          <w:szCs w:val="22"/>
        </w:rPr>
        <w:t>:</w:t>
      </w:r>
      <w:r w:rsidRPr="00B46B73">
        <w:rPr>
          <w:rFonts w:asciiTheme="minorHAnsi" w:hAnsiTheme="minorHAnsi"/>
          <w:sz w:val="22"/>
          <w:szCs w:val="22"/>
        </w:rPr>
        <w:t xml:space="preserve"> 98</w:t>
      </w:r>
      <w:r w:rsidR="00DC5396">
        <w:rPr>
          <w:rFonts w:asciiTheme="minorHAnsi" w:hAnsiTheme="minorHAnsi"/>
          <w:sz w:val="22"/>
          <w:szCs w:val="22"/>
        </w:rPr>
        <w:t>.3</w:t>
      </w:r>
      <w:proofErr w:type="gramStart"/>
      <w:r w:rsidR="000C1CC9">
        <w:rPr>
          <w:rFonts w:asciiTheme="minorHAnsi" w:hAnsiTheme="minorHAnsi"/>
          <w:sz w:val="22"/>
          <w:szCs w:val="22"/>
        </w:rPr>
        <w:t>;</w:t>
      </w:r>
      <w:r w:rsidR="00DC5396">
        <w:rPr>
          <w:rFonts w:asciiTheme="minorHAnsi" w:hAnsiTheme="minorHAnsi"/>
          <w:sz w:val="22"/>
          <w:szCs w:val="22"/>
        </w:rPr>
        <w:t xml:space="preserve">  HR</w:t>
      </w:r>
      <w:proofErr w:type="gramEnd"/>
      <w:r w:rsidR="000C1CC9">
        <w:rPr>
          <w:rFonts w:asciiTheme="minorHAnsi" w:hAnsiTheme="minorHAnsi"/>
          <w:sz w:val="22"/>
          <w:szCs w:val="22"/>
        </w:rPr>
        <w:t>:</w:t>
      </w:r>
      <w:r w:rsidR="00DC5396">
        <w:rPr>
          <w:rFonts w:asciiTheme="minorHAnsi" w:hAnsiTheme="minorHAnsi"/>
          <w:sz w:val="22"/>
          <w:szCs w:val="22"/>
        </w:rPr>
        <w:t xml:space="preserve"> 76</w:t>
      </w:r>
      <w:r w:rsidR="000C1CC9">
        <w:rPr>
          <w:rFonts w:asciiTheme="minorHAnsi" w:hAnsiTheme="minorHAnsi"/>
          <w:sz w:val="22"/>
          <w:szCs w:val="22"/>
        </w:rPr>
        <w:t>;</w:t>
      </w:r>
      <w:r w:rsidR="00DC5396">
        <w:rPr>
          <w:rFonts w:asciiTheme="minorHAnsi" w:hAnsiTheme="minorHAnsi"/>
          <w:sz w:val="22"/>
          <w:szCs w:val="22"/>
        </w:rPr>
        <w:t xml:space="preserve">  BP</w:t>
      </w:r>
      <w:r w:rsidR="000C1CC9">
        <w:rPr>
          <w:rFonts w:asciiTheme="minorHAnsi" w:hAnsiTheme="minorHAnsi"/>
          <w:sz w:val="22"/>
          <w:szCs w:val="22"/>
        </w:rPr>
        <w:t>:</w:t>
      </w:r>
      <w:r w:rsidR="00DC5396">
        <w:rPr>
          <w:rFonts w:asciiTheme="minorHAnsi" w:hAnsiTheme="minorHAnsi"/>
          <w:sz w:val="22"/>
          <w:szCs w:val="22"/>
        </w:rPr>
        <w:t xml:space="preserve"> 132/82</w:t>
      </w:r>
      <w:r w:rsidR="000C1CC9">
        <w:rPr>
          <w:rFonts w:asciiTheme="minorHAnsi" w:hAnsiTheme="minorHAnsi"/>
          <w:sz w:val="22"/>
          <w:szCs w:val="22"/>
        </w:rPr>
        <w:t>;</w:t>
      </w:r>
      <w:r w:rsidR="00DC5396">
        <w:rPr>
          <w:rFonts w:asciiTheme="minorHAnsi" w:hAnsiTheme="minorHAnsi"/>
          <w:sz w:val="22"/>
          <w:szCs w:val="22"/>
        </w:rPr>
        <w:t xml:space="preserve">  RR</w:t>
      </w:r>
      <w:r w:rsidR="000C1CC9">
        <w:rPr>
          <w:rFonts w:asciiTheme="minorHAnsi" w:hAnsiTheme="minorHAnsi"/>
          <w:sz w:val="22"/>
          <w:szCs w:val="22"/>
        </w:rPr>
        <w:t>:</w:t>
      </w:r>
      <w:r w:rsidR="00DC5396">
        <w:rPr>
          <w:rFonts w:asciiTheme="minorHAnsi" w:hAnsiTheme="minorHAnsi"/>
          <w:sz w:val="22"/>
          <w:szCs w:val="22"/>
        </w:rPr>
        <w:t xml:space="preserve"> 18 SpO2</w:t>
      </w:r>
      <w:r w:rsidRPr="00B46B73">
        <w:rPr>
          <w:rFonts w:asciiTheme="minorHAnsi" w:hAnsiTheme="minorHAnsi"/>
          <w:sz w:val="22"/>
          <w:szCs w:val="22"/>
        </w:rPr>
        <w:t xml:space="preserve"> 98%</w:t>
      </w:r>
      <w:r w:rsidR="00DC5396">
        <w:rPr>
          <w:rFonts w:asciiTheme="minorHAnsi" w:hAnsiTheme="minorHAnsi"/>
          <w:sz w:val="22"/>
          <w:szCs w:val="22"/>
        </w:rPr>
        <w:t xml:space="preserve"> </w:t>
      </w:r>
      <w:r w:rsidRPr="00B46B73">
        <w:rPr>
          <w:rFonts w:asciiTheme="minorHAnsi" w:hAnsiTheme="minorHAnsi"/>
          <w:sz w:val="22"/>
          <w:szCs w:val="22"/>
        </w:rPr>
        <w:t>RA</w:t>
      </w:r>
      <w:r w:rsidR="000C1CC9">
        <w:rPr>
          <w:rFonts w:asciiTheme="minorHAnsi" w:hAnsiTheme="minorHAnsi"/>
          <w:sz w:val="22"/>
          <w:szCs w:val="22"/>
        </w:rPr>
        <w:t>;</w:t>
      </w:r>
      <w:r w:rsidR="00D527A7" w:rsidRPr="00B46B7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527A7" w:rsidRPr="00B46B73">
        <w:rPr>
          <w:rFonts w:asciiTheme="minorHAnsi" w:hAnsiTheme="minorHAnsi"/>
          <w:sz w:val="22"/>
          <w:szCs w:val="22"/>
        </w:rPr>
        <w:t>Ht</w:t>
      </w:r>
      <w:proofErr w:type="spellEnd"/>
      <w:r w:rsidR="00D527A7" w:rsidRPr="00B46B73">
        <w:rPr>
          <w:rFonts w:asciiTheme="minorHAnsi" w:hAnsiTheme="minorHAnsi"/>
          <w:sz w:val="22"/>
          <w:szCs w:val="22"/>
        </w:rPr>
        <w:t xml:space="preserve"> 72” </w:t>
      </w:r>
      <w:proofErr w:type="spellStart"/>
      <w:r w:rsidR="00D527A7" w:rsidRPr="00B46B73">
        <w:rPr>
          <w:rFonts w:asciiTheme="minorHAnsi" w:hAnsiTheme="minorHAnsi"/>
          <w:sz w:val="22"/>
          <w:szCs w:val="22"/>
        </w:rPr>
        <w:t>Wt</w:t>
      </w:r>
      <w:proofErr w:type="spellEnd"/>
      <w:r w:rsidR="00D527A7" w:rsidRPr="00B46B73">
        <w:rPr>
          <w:rFonts w:asciiTheme="minorHAnsi" w:hAnsiTheme="minorHAnsi"/>
          <w:sz w:val="22"/>
          <w:szCs w:val="22"/>
        </w:rPr>
        <w:t xml:space="preserve"> 185#</w:t>
      </w:r>
    </w:p>
    <w:p w:rsidR="00CB2B20" w:rsidRPr="00B46B73" w:rsidRDefault="000C1CC9" w:rsidP="000C1CC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</w:t>
      </w:r>
      <w:r w:rsidR="00CB2B20" w:rsidRPr="00B46B73">
        <w:rPr>
          <w:rFonts w:asciiTheme="minorHAnsi" w:hAnsiTheme="minorHAnsi"/>
          <w:sz w:val="22"/>
          <w:szCs w:val="22"/>
        </w:rPr>
        <w:t>Mrs. Happy</w:t>
      </w:r>
      <w:r w:rsidR="00DC5396">
        <w:rPr>
          <w:rFonts w:asciiTheme="minorHAnsi" w:hAnsiTheme="minorHAnsi"/>
          <w:sz w:val="22"/>
          <w:szCs w:val="22"/>
        </w:rPr>
        <w:t>:</w:t>
      </w:r>
      <w:r w:rsidR="00CB2B20" w:rsidRPr="00B46B73">
        <w:rPr>
          <w:rFonts w:asciiTheme="minorHAnsi" w:hAnsiTheme="minorHAnsi"/>
          <w:sz w:val="22"/>
          <w:szCs w:val="22"/>
        </w:rPr>
        <w:t xml:space="preserve"> Temp</w:t>
      </w:r>
      <w:r>
        <w:rPr>
          <w:rFonts w:asciiTheme="minorHAnsi" w:hAnsiTheme="minorHAnsi"/>
          <w:sz w:val="22"/>
          <w:szCs w:val="22"/>
        </w:rPr>
        <w:t>:</w:t>
      </w:r>
      <w:r w:rsidR="00CB2B20" w:rsidRPr="00B46B73">
        <w:rPr>
          <w:rFonts w:asciiTheme="minorHAnsi" w:hAnsiTheme="minorHAnsi"/>
          <w:sz w:val="22"/>
          <w:szCs w:val="22"/>
        </w:rPr>
        <w:t xml:space="preserve"> 97.</w:t>
      </w:r>
      <w:r w:rsidR="00DC5396">
        <w:rPr>
          <w:rFonts w:asciiTheme="minorHAnsi" w:hAnsiTheme="minorHAnsi"/>
          <w:sz w:val="22"/>
          <w:szCs w:val="22"/>
        </w:rPr>
        <w:t>6</w:t>
      </w:r>
      <w:proofErr w:type="gramStart"/>
      <w:r>
        <w:rPr>
          <w:rFonts w:asciiTheme="minorHAnsi" w:hAnsiTheme="minorHAnsi"/>
          <w:sz w:val="22"/>
          <w:szCs w:val="22"/>
        </w:rPr>
        <w:t>;</w:t>
      </w:r>
      <w:r w:rsidR="00DC5396">
        <w:rPr>
          <w:rFonts w:asciiTheme="minorHAnsi" w:hAnsiTheme="minorHAnsi"/>
          <w:sz w:val="22"/>
          <w:szCs w:val="22"/>
        </w:rPr>
        <w:t xml:space="preserve">  HR</w:t>
      </w:r>
      <w:proofErr w:type="gramEnd"/>
      <w:r>
        <w:rPr>
          <w:rFonts w:asciiTheme="minorHAnsi" w:hAnsiTheme="minorHAnsi"/>
          <w:sz w:val="22"/>
          <w:szCs w:val="22"/>
        </w:rPr>
        <w:t>:</w:t>
      </w:r>
      <w:r w:rsidR="00DC5396">
        <w:rPr>
          <w:rFonts w:asciiTheme="minorHAnsi" w:hAnsiTheme="minorHAnsi"/>
          <w:sz w:val="22"/>
          <w:szCs w:val="22"/>
        </w:rPr>
        <w:t xml:space="preserve"> 84</w:t>
      </w:r>
      <w:r>
        <w:rPr>
          <w:rFonts w:asciiTheme="minorHAnsi" w:hAnsiTheme="minorHAnsi"/>
          <w:sz w:val="22"/>
          <w:szCs w:val="22"/>
        </w:rPr>
        <w:t>;</w:t>
      </w:r>
      <w:r w:rsidR="00DC5396">
        <w:rPr>
          <w:rFonts w:asciiTheme="minorHAnsi" w:hAnsiTheme="minorHAnsi"/>
          <w:sz w:val="22"/>
          <w:szCs w:val="22"/>
        </w:rPr>
        <w:t xml:space="preserve">  BP</w:t>
      </w:r>
      <w:r>
        <w:rPr>
          <w:rFonts w:asciiTheme="minorHAnsi" w:hAnsiTheme="minorHAnsi"/>
          <w:sz w:val="22"/>
          <w:szCs w:val="22"/>
        </w:rPr>
        <w:t>:</w:t>
      </w:r>
      <w:r w:rsidR="00DC5396">
        <w:rPr>
          <w:rFonts w:asciiTheme="minorHAnsi" w:hAnsiTheme="minorHAnsi"/>
          <w:sz w:val="22"/>
          <w:szCs w:val="22"/>
        </w:rPr>
        <w:t xml:space="preserve"> 124/78</w:t>
      </w:r>
      <w:r>
        <w:rPr>
          <w:rFonts w:asciiTheme="minorHAnsi" w:hAnsiTheme="minorHAnsi"/>
          <w:sz w:val="22"/>
          <w:szCs w:val="22"/>
        </w:rPr>
        <w:t>;</w:t>
      </w:r>
      <w:r w:rsidR="00DC5396">
        <w:rPr>
          <w:rFonts w:asciiTheme="minorHAnsi" w:hAnsiTheme="minorHAnsi"/>
          <w:sz w:val="22"/>
          <w:szCs w:val="22"/>
        </w:rPr>
        <w:t xml:space="preserve">  RR</w:t>
      </w:r>
      <w:r>
        <w:rPr>
          <w:rFonts w:asciiTheme="minorHAnsi" w:hAnsiTheme="minorHAnsi"/>
          <w:sz w:val="22"/>
          <w:szCs w:val="22"/>
        </w:rPr>
        <w:t>:</w:t>
      </w:r>
      <w:r w:rsidR="00DC5396">
        <w:rPr>
          <w:rFonts w:asciiTheme="minorHAnsi" w:hAnsiTheme="minorHAnsi"/>
          <w:sz w:val="22"/>
          <w:szCs w:val="22"/>
        </w:rPr>
        <w:t xml:space="preserve"> 16  SpO2</w:t>
      </w:r>
      <w:r>
        <w:rPr>
          <w:rFonts w:asciiTheme="minorHAnsi" w:hAnsiTheme="minorHAnsi"/>
          <w:sz w:val="22"/>
          <w:szCs w:val="22"/>
        </w:rPr>
        <w:t>:</w:t>
      </w:r>
      <w:r w:rsidR="00CB2B20" w:rsidRPr="00B46B73">
        <w:rPr>
          <w:rFonts w:asciiTheme="minorHAnsi" w:hAnsiTheme="minorHAnsi"/>
          <w:sz w:val="22"/>
          <w:szCs w:val="22"/>
        </w:rPr>
        <w:t xml:space="preserve"> 96% RA</w:t>
      </w:r>
      <w:r>
        <w:rPr>
          <w:rFonts w:asciiTheme="minorHAnsi" w:hAnsiTheme="minorHAnsi"/>
          <w:sz w:val="22"/>
          <w:szCs w:val="22"/>
        </w:rPr>
        <w:t>;</w:t>
      </w:r>
      <w:r w:rsidR="00D527A7" w:rsidRPr="00B46B7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527A7" w:rsidRPr="00B46B73">
        <w:rPr>
          <w:rFonts w:asciiTheme="minorHAnsi" w:hAnsiTheme="minorHAnsi"/>
          <w:sz w:val="22"/>
          <w:szCs w:val="22"/>
        </w:rPr>
        <w:t>Ht</w:t>
      </w:r>
      <w:proofErr w:type="spellEnd"/>
      <w:r w:rsidR="00D527A7" w:rsidRPr="00B46B73">
        <w:rPr>
          <w:rFonts w:asciiTheme="minorHAnsi" w:hAnsiTheme="minorHAnsi"/>
          <w:sz w:val="22"/>
          <w:szCs w:val="22"/>
        </w:rPr>
        <w:t xml:space="preserve"> 66”</w:t>
      </w:r>
      <w:r w:rsidR="000D387D" w:rsidRPr="00B46B7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D387D" w:rsidRPr="00B46B73">
        <w:rPr>
          <w:rFonts w:asciiTheme="minorHAnsi" w:hAnsiTheme="minorHAnsi"/>
          <w:sz w:val="22"/>
          <w:szCs w:val="22"/>
        </w:rPr>
        <w:t>Wt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0D387D" w:rsidRPr="00B46B73">
        <w:rPr>
          <w:rFonts w:asciiTheme="minorHAnsi" w:hAnsiTheme="minorHAnsi"/>
          <w:sz w:val="22"/>
          <w:szCs w:val="22"/>
        </w:rPr>
        <w:t>155#</w:t>
      </w:r>
      <w:bookmarkStart w:id="0" w:name="_GoBack"/>
      <w:bookmarkEnd w:id="0"/>
    </w:p>
    <w:p w:rsidR="00CB2B20" w:rsidRDefault="00CB2B20">
      <w:p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b/>
          <w:sz w:val="22"/>
          <w:szCs w:val="22"/>
        </w:rPr>
        <w:t>Exam:</w:t>
      </w:r>
      <w:r w:rsidRPr="00B46B73">
        <w:rPr>
          <w:rFonts w:asciiTheme="minorHAnsi" w:hAnsiTheme="minorHAnsi"/>
          <w:sz w:val="22"/>
          <w:szCs w:val="22"/>
        </w:rPr>
        <w:t xml:space="preserve">  HEENT, Chest, Heart, Lung, Abdomen, Vascular and Neuro exam unremarkable for both </w:t>
      </w:r>
    </w:p>
    <w:p w:rsidR="00B46B73" w:rsidRPr="00B46B73" w:rsidRDefault="00B46B7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proofErr w:type="gramStart"/>
      <w:r w:rsidRPr="00B46B73">
        <w:rPr>
          <w:rFonts w:asciiTheme="minorHAnsi" w:hAnsiTheme="minorHAnsi"/>
          <w:sz w:val="22"/>
          <w:szCs w:val="22"/>
        </w:rPr>
        <w:t>of</w:t>
      </w:r>
      <w:proofErr w:type="gramEnd"/>
      <w:r w:rsidRPr="00B46B73">
        <w:rPr>
          <w:rFonts w:asciiTheme="minorHAnsi" w:hAnsiTheme="minorHAnsi"/>
          <w:sz w:val="22"/>
          <w:szCs w:val="22"/>
        </w:rPr>
        <w:t xml:space="preserve"> them.</w:t>
      </w:r>
    </w:p>
    <w:p w:rsidR="00CB2B20" w:rsidRPr="00B46B73" w:rsidRDefault="00CB2B20">
      <w:pPr>
        <w:rPr>
          <w:rFonts w:asciiTheme="minorHAnsi" w:hAnsiTheme="minorHAnsi"/>
          <w:sz w:val="22"/>
          <w:szCs w:val="22"/>
        </w:rPr>
      </w:pPr>
    </w:p>
    <w:p w:rsidR="00B46B73" w:rsidRDefault="00B46B7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After recovering from</w:t>
      </w:r>
      <w:r w:rsidR="00F601C3">
        <w:rPr>
          <w:rFonts w:asciiTheme="minorHAnsi" w:hAnsiTheme="minorHAnsi"/>
          <w:sz w:val="22"/>
          <w:szCs w:val="22"/>
        </w:rPr>
        <w:t xml:space="preserve"> seeing such </w:t>
      </w:r>
      <w:r w:rsidR="00E377A9" w:rsidRPr="00B46B73">
        <w:rPr>
          <w:rFonts w:asciiTheme="minorHAnsi" w:hAnsiTheme="minorHAnsi"/>
          <w:sz w:val="22"/>
          <w:szCs w:val="22"/>
        </w:rPr>
        <w:t>uncompli</w:t>
      </w:r>
      <w:r w:rsidR="00F601C3">
        <w:rPr>
          <w:rFonts w:asciiTheme="minorHAnsi" w:hAnsiTheme="minorHAnsi"/>
          <w:sz w:val="22"/>
          <w:szCs w:val="22"/>
        </w:rPr>
        <w:t>cated</w:t>
      </w:r>
      <w:r>
        <w:rPr>
          <w:rFonts w:asciiTheme="minorHAnsi" w:hAnsiTheme="minorHAnsi"/>
          <w:sz w:val="22"/>
          <w:szCs w:val="22"/>
        </w:rPr>
        <w:t xml:space="preserve"> patients in the IMC, </w:t>
      </w:r>
      <w:r w:rsidR="00E377A9" w:rsidRPr="00B46B73">
        <w:rPr>
          <w:rFonts w:asciiTheme="minorHAnsi" w:hAnsiTheme="minorHAnsi"/>
          <w:sz w:val="22"/>
          <w:szCs w:val="22"/>
        </w:rPr>
        <w:t xml:space="preserve">you want to do your best to provide age appropriate preventive medicine for them both.  </w:t>
      </w:r>
    </w:p>
    <w:p w:rsidR="00B46B73" w:rsidRDefault="00B46B73">
      <w:pPr>
        <w:rPr>
          <w:rFonts w:asciiTheme="minorHAnsi" w:hAnsiTheme="minorHAnsi"/>
          <w:sz w:val="22"/>
          <w:szCs w:val="22"/>
        </w:rPr>
      </w:pPr>
    </w:p>
    <w:p w:rsidR="00CB2B20" w:rsidRPr="00B46B73" w:rsidRDefault="00E377A9">
      <w:p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>Please utili</w:t>
      </w:r>
      <w:r w:rsidR="0052100E">
        <w:rPr>
          <w:rFonts w:asciiTheme="minorHAnsi" w:hAnsiTheme="minorHAnsi"/>
          <w:sz w:val="22"/>
          <w:szCs w:val="22"/>
        </w:rPr>
        <w:t>ze the following link to the USPSTF</w:t>
      </w:r>
      <w:r w:rsidRPr="00B46B73">
        <w:rPr>
          <w:rFonts w:asciiTheme="minorHAnsi" w:hAnsiTheme="minorHAnsi"/>
          <w:sz w:val="22"/>
          <w:szCs w:val="22"/>
        </w:rPr>
        <w:t xml:space="preserve"> to answer the below questions:  </w:t>
      </w:r>
      <w:hyperlink r:id="rId5" w:history="1">
        <w:r w:rsidR="002053A8" w:rsidRPr="00892FF9">
          <w:rPr>
            <w:rStyle w:val="Hyperlink"/>
            <w:rFonts w:asciiTheme="minorHAnsi" w:hAnsiTheme="minorHAnsi"/>
            <w:sz w:val="22"/>
            <w:szCs w:val="22"/>
          </w:rPr>
          <w:t>https://www</w:t>
        </w:r>
        <w:r w:rsidR="002053A8" w:rsidRPr="00892FF9">
          <w:rPr>
            <w:rStyle w:val="Hyperlink"/>
            <w:rFonts w:asciiTheme="minorHAnsi" w:hAnsiTheme="minorHAnsi"/>
            <w:sz w:val="22"/>
            <w:szCs w:val="22"/>
          </w:rPr>
          <w:t>.</w:t>
        </w:r>
        <w:r w:rsidR="002053A8" w:rsidRPr="00892FF9">
          <w:rPr>
            <w:rStyle w:val="Hyperlink"/>
            <w:rFonts w:asciiTheme="minorHAnsi" w:hAnsiTheme="minorHAnsi"/>
            <w:sz w:val="22"/>
            <w:szCs w:val="22"/>
          </w:rPr>
          <w:t>uspreventiveservicestaskforce.org/uspstf/topic_search_results?topic_status=P</w:t>
        </w:r>
      </w:hyperlink>
      <w:r w:rsidR="002053A8">
        <w:rPr>
          <w:rFonts w:asciiTheme="minorHAnsi" w:hAnsiTheme="minorHAnsi"/>
          <w:sz w:val="22"/>
          <w:szCs w:val="22"/>
        </w:rPr>
        <w:t xml:space="preserve"> </w:t>
      </w:r>
    </w:p>
    <w:p w:rsidR="00E377A9" w:rsidRPr="00B46B73" w:rsidRDefault="00E377A9">
      <w:pPr>
        <w:rPr>
          <w:rFonts w:asciiTheme="minorHAnsi" w:hAnsiTheme="minorHAnsi"/>
          <w:sz w:val="22"/>
          <w:szCs w:val="22"/>
        </w:rPr>
      </w:pPr>
    </w:p>
    <w:p w:rsidR="00E377A9" w:rsidRPr="00B46B73" w:rsidRDefault="00CE128B" w:rsidP="00B46B7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</w:t>
      </w:r>
      <w:r w:rsidR="00F122F7" w:rsidRPr="00B46B73">
        <w:rPr>
          <w:rFonts w:asciiTheme="minorHAnsi" w:hAnsiTheme="minorHAnsi"/>
          <w:sz w:val="22"/>
          <w:szCs w:val="22"/>
        </w:rPr>
        <w:t xml:space="preserve"> want to provide cancer screening for Mr</w:t>
      </w:r>
      <w:r w:rsidR="00B46B73" w:rsidRPr="00B46B73">
        <w:rPr>
          <w:rFonts w:asciiTheme="minorHAnsi" w:hAnsiTheme="minorHAnsi"/>
          <w:sz w:val="22"/>
          <w:szCs w:val="22"/>
        </w:rPr>
        <w:t>.</w:t>
      </w:r>
      <w:r w:rsidR="00F122F7" w:rsidRPr="00B46B73">
        <w:rPr>
          <w:rFonts w:asciiTheme="minorHAnsi" w:hAnsiTheme="minorHAnsi"/>
          <w:sz w:val="22"/>
          <w:szCs w:val="22"/>
        </w:rPr>
        <w:t xml:space="preserve"> and Mrs</w:t>
      </w:r>
      <w:r w:rsidR="00B46B73" w:rsidRPr="00B46B73">
        <w:rPr>
          <w:rFonts w:asciiTheme="minorHAnsi" w:hAnsiTheme="minorHAnsi"/>
          <w:sz w:val="22"/>
          <w:szCs w:val="22"/>
        </w:rPr>
        <w:t>.</w:t>
      </w:r>
      <w:r w:rsidR="00F122F7" w:rsidRPr="00B46B73">
        <w:rPr>
          <w:rFonts w:asciiTheme="minorHAnsi" w:hAnsiTheme="minorHAnsi"/>
          <w:sz w:val="22"/>
          <w:szCs w:val="22"/>
        </w:rPr>
        <w:t xml:space="preserve"> Happy.  What are the recommendations for them regarding each of the</w:t>
      </w:r>
      <w:r>
        <w:rPr>
          <w:rFonts w:asciiTheme="minorHAnsi" w:hAnsiTheme="minorHAnsi"/>
          <w:sz w:val="22"/>
          <w:szCs w:val="22"/>
        </w:rPr>
        <w:t xml:space="preserve"> below</w:t>
      </w:r>
      <w:r w:rsidR="00F122F7" w:rsidRPr="00B46B73">
        <w:rPr>
          <w:rFonts w:asciiTheme="minorHAnsi" w:hAnsiTheme="minorHAnsi"/>
          <w:sz w:val="22"/>
          <w:szCs w:val="22"/>
        </w:rPr>
        <w:t xml:space="preserve"> cancer subtypes?  Please provide the different screening options</w:t>
      </w:r>
      <w:r w:rsidR="00D050B6" w:rsidRPr="00B46B73">
        <w:rPr>
          <w:rFonts w:asciiTheme="minorHAnsi" w:hAnsiTheme="minorHAnsi"/>
          <w:sz w:val="22"/>
          <w:szCs w:val="22"/>
        </w:rPr>
        <w:t>, including screening intervals and age cutoffs,</w:t>
      </w:r>
      <w:r w:rsidR="00F122F7" w:rsidRPr="00B46B73">
        <w:rPr>
          <w:rFonts w:asciiTheme="minorHAnsi" w:hAnsiTheme="minorHAnsi"/>
          <w:sz w:val="22"/>
          <w:szCs w:val="22"/>
        </w:rPr>
        <w:t xml:space="preserve"> if appropriate.</w:t>
      </w:r>
    </w:p>
    <w:p w:rsidR="00F122F7" w:rsidRPr="00B46B73" w:rsidRDefault="00F122F7">
      <w:pPr>
        <w:rPr>
          <w:rFonts w:asciiTheme="minorHAnsi" w:hAnsiTheme="minorHAnsi"/>
          <w:sz w:val="22"/>
          <w:szCs w:val="22"/>
        </w:rPr>
      </w:pPr>
    </w:p>
    <w:p w:rsidR="00F122F7" w:rsidRPr="00C50420" w:rsidRDefault="00D050B6" w:rsidP="00C5042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50420">
        <w:rPr>
          <w:rFonts w:asciiTheme="minorHAnsi" w:hAnsiTheme="minorHAnsi"/>
          <w:sz w:val="22"/>
          <w:szCs w:val="22"/>
        </w:rPr>
        <w:t>Breast Cancer</w:t>
      </w:r>
    </w:p>
    <w:p w:rsidR="00D050B6" w:rsidRPr="00CE128B" w:rsidRDefault="00D050B6" w:rsidP="00CE128B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50420">
        <w:rPr>
          <w:rFonts w:asciiTheme="minorHAnsi" w:hAnsiTheme="minorHAnsi"/>
          <w:sz w:val="22"/>
          <w:szCs w:val="22"/>
        </w:rPr>
        <w:t>Cervical Cancer (Pap)</w:t>
      </w:r>
      <w:r w:rsidR="00391CA1" w:rsidRPr="00C50420">
        <w:rPr>
          <w:rFonts w:asciiTheme="minorHAnsi" w:hAnsiTheme="minorHAnsi"/>
          <w:sz w:val="22"/>
          <w:szCs w:val="22"/>
        </w:rPr>
        <w:t xml:space="preserve"> (</w:t>
      </w:r>
      <w:r w:rsidR="00125024" w:rsidRPr="00C50420">
        <w:rPr>
          <w:rFonts w:asciiTheme="minorHAnsi" w:hAnsiTheme="minorHAnsi"/>
          <w:sz w:val="22"/>
          <w:szCs w:val="22"/>
        </w:rPr>
        <w:t xml:space="preserve">answer utilizing above </w:t>
      </w:r>
      <w:proofErr w:type="spellStart"/>
      <w:r w:rsidR="00125024" w:rsidRPr="00C50420">
        <w:rPr>
          <w:rFonts w:asciiTheme="minorHAnsi" w:hAnsiTheme="minorHAnsi"/>
          <w:sz w:val="22"/>
          <w:szCs w:val="22"/>
        </w:rPr>
        <w:t>pt</w:t>
      </w:r>
      <w:proofErr w:type="spellEnd"/>
      <w:r w:rsidR="00125024" w:rsidRPr="00C50420">
        <w:rPr>
          <w:rFonts w:asciiTheme="minorHAnsi" w:hAnsiTheme="minorHAnsi"/>
          <w:sz w:val="22"/>
          <w:szCs w:val="22"/>
        </w:rPr>
        <w:t xml:space="preserve"> info, and </w:t>
      </w:r>
      <w:r w:rsidR="00391CA1" w:rsidRPr="00C50420">
        <w:rPr>
          <w:rFonts w:asciiTheme="minorHAnsi" w:hAnsiTheme="minorHAnsi"/>
          <w:sz w:val="22"/>
          <w:szCs w:val="22"/>
        </w:rPr>
        <w:t>also answer supposing Mrs</w:t>
      </w:r>
      <w:r w:rsidR="00B46B73" w:rsidRPr="00C50420">
        <w:rPr>
          <w:rFonts w:asciiTheme="minorHAnsi" w:hAnsiTheme="minorHAnsi"/>
          <w:sz w:val="22"/>
          <w:szCs w:val="22"/>
        </w:rPr>
        <w:t>.</w:t>
      </w:r>
      <w:r w:rsidR="00391CA1" w:rsidRPr="00C50420">
        <w:rPr>
          <w:rFonts w:asciiTheme="minorHAnsi" w:hAnsiTheme="minorHAnsi"/>
          <w:sz w:val="22"/>
          <w:szCs w:val="22"/>
        </w:rPr>
        <w:t xml:space="preserve"> Happy had undergone a total abdominal hysterectomy</w:t>
      </w:r>
      <w:r w:rsidR="00125024" w:rsidRPr="00C50420">
        <w:rPr>
          <w:rFonts w:asciiTheme="minorHAnsi" w:hAnsiTheme="minorHAnsi"/>
          <w:sz w:val="22"/>
          <w:szCs w:val="22"/>
        </w:rPr>
        <w:t xml:space="preserve"> secondary to fibroids 10 years ago)</w:t>
      </w:r>
    </w:p>
    <w:p w:rsidR="00D050B6" w:rsidRPr="00C50420" w:rsidRDefault="00D050B6" w:rsidP="00C5042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>Colorectal Cancer</w:t>
      </w:r>
    </w:p>
    <w:p w:rsidR="00D050B6" w:rsidRPr="00C50420" w:rsidRDefault="00D050B6" w:rsidP="00C5042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>Lung Cancer</w:t>
      </w:r>
    </w:p>
    <w:p w:rsidR="00D050B6" w:rsidRPr="00C50420" w:rsidRDefault="00B46B73" w:rsidP="00C5042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>P</w:t>
      </w:r>
      <w:r w:rsidR="00D050B6" w:rsidRPr="00B46B73">
        <w:rPr>
          <w:rFonts w:asciiTheme="minorHAnsi" w:hAnsiTheme="minorHAnsi"/>
          <w:sz w:val="22"/>
          <w:szCs w:val="22"/>
        </w:rPr>
        <w:t>rostate Cancer</w:t>
      </w:r>
    </w:p>
    <w:p w:rsidR="00B46B73" w:rsidRPr="00CE128B" w:rsidRDefault="00D050B6" w:rsidP="00CE128B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>Skin Cancer</w:t>
      </w:r>
    </w:p>
    <w:p w:rsidR="00CA5050" w:rsidRPr="00C50420" w:rsidRDefault="00CA5050" w:rsidP="00C5042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50420">
        <w:rPr>
          <w:rFonts w:asciiTheme="minorHAnsi" w:hAnsiTheme="minorHAnsi"/>
          <w:sz w:val="22"/>
          <w:szCs w:val="22"/>
        </w:rPr>
        <w:lastRenderedPageBreak/>
        <w:t>Mrs. Happy states she had a male cousin who recently had an ult</w:t>
      </w:r>
      <w:r w:rsidR="00C50420" w:rsidRPr="00C50420">
        <w:rPr>
          <w:rFonts w:asciiTheme="minorHAnsi" w:hAnsiTheme="minorHAnsi"/>
          <w:sz w:val="22"/>
          <w:szCs w:val="22"/>
        </w:rPr>
        <w:t>rasound of his abdomen because he was a smoker</w:t>
      </w:r>
      <w:r w:rsidRPr="00C50420">
        <w:rPr>
          <w:rFonts w:asciiTheme="minorHAnsi" w:hAnsiTheme="minorHAnsi"/>
          <w:sz w:val="22"/>
          <w:szCs w:val="22"/>
        </w:rPr>
        <w:t xml:space="preserve">.  She wonders if </w:t>
      </w:r>
      <w:r w:rsidR="00C50420" w:rsidRPr="00C50420">
        <w:rPr>
          <w:rFonts w:asciiTheme="minorHAnsi" w:hAnsiTheme="minorHAnsi"/>
          <w:sz w:val="22"/>
          <w:szCs w:val="22"/>
        </w:rPr>
        <w:t xml:space="preserve">she and </w:t>
      </w:r>
      <w:r w:rsidRPr="00C50420">
        <w:rPr>
          <w:rFonts w:asciiTheme="minorHAnsi" w:hAnsiTheme="minorHAnsi"/>
          <w:sz w:val="22"/>
          <w:szCs w:val="22"/>
        </w:rPr>
        <w:t xml:space="preserve">her husband should have one.  Please give your answer.  (Hint:  look under Abdominal Aortic Aneurysm) </w:t>
      </w:r>
    </w:p>
    <w:p w:rsidR="00CA5050" w:rsidRPr="00B46B73" w:rsidRDefault="00CA5050">
      <w:pPr>
        <w:rPr>
          <w:rFonts w:asciiTheme="minorHAnsi" w:hAnsiTheme="minorHAnsi"/>
          <w:sz w:val="22"/>
          <w:szCs w:val="22"/>
        </w:rPr>
      </w:pPr>
    </w:p>
    <w:p w:rsidR="00CA5050" w:rsidRPr="00C50420" w:rsidRDefault="00CA5050" w:rsidP="00C5042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50420">
        <w:rPr>
          <w:rFonts w:asciiTheme="minorHAnsi" w:hAnsiTheme="minorHAnsi"/>
          <w:sz w:val="22"/>
          <w:szCs w:val="22"/>
        </w:rPr>
        <w:t>Should you have Mr</w:t>
      </w:r>
      <w:r w:rsidR="00B46B73" w:rsidRPr="00C50420">
        <w:rPr>
          <w:rFonts w:asciiTheme="minorHAnsi" w:hAnsiTheme="minorHAnsi"/>
          <w:sz w:val="22"/>
          <w:szCs w:val="22"/>
        </w:rPr>
        <w:t>.</w:t>
      </w:r>
      <w:r w:rsidRPr="00C50420">
        <w:rPr>
          <w:rFonts w:asciiTheme="minorHAnsi" w:hAnsiTheme="minorHAnsi"/>
          <w:sz w:val="22"/>
          <w:szCs w:val="22"/>
        </w:rPr>
        <w:t xml:space="preserve"> and Mrs</w:t>
      </w:r>
      <w:r w:rsidR="00B46B73" w:rsidRPr="00C50420">
        <w:rPr>
          <w:rFonts w:asciiTheme="minorHAnsi" w:hAnsiTheme="minorHAnsi"/>
          <w:sz w:val="22"/>
          <w:szCs w:val="22"/>
        </w:rPr>
        <w:t>.</w:t>
      </w:r>
      <w:r w:rsidRPr="00C50420">
        <w:rPr>
          <w:rFonts w:asciiTheme="minorHAnsi" w:hAnsiTheme="minorHAnsi"/>
          <w:sz w:val="22"/>
          <w:szCs w:val="22"/>
        </w:rPr>
        <w:t xml:space="preserve"> Happy </w:t>
      </w:r>
      <w:r w:rsidR="00FE0F90" w:rsidRPr="00C50420">
        <w:rPr>
          <w:rFonts w:asciiTheme="minorHAnsi" w:hAnsiTheme="minorHAnsi"/>
          <w:sz w:val="22"/>
          <w:szCs w:val="22"/>
        </w:rPr>
        <w:t>get spirometry or PFT to see if their long term smoking has resulted in lung disease? (Hint:  look under Chronic Obstructive Pulmonary Disease)</w:t>
      </w:r>
    </w:p>
    <w:p w:rsidR="00FE0F90" w:rsidRPr="00B46B73" w:rsidRDefault="00FE0F90">
      <w:pPr>
        <w:rPr>
          <w:rFonts w:asciiTheme="minorHAnsi" w:hAnsiTheme="minorHAnsi"/>
          <w:sz w:val="22"/>
          <w:szCs w:val="22"/>
        </w:rPr>
      </w:pPr>
    </w:p>
    <w:p w:rsidR="00FE0F90" w:rsidRPr="00C50420" w:rsidRDefault="00C50420" w:rsidP="00C5042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about screening for diabetes m</w:t>
      </w:r>
      <w:r w:rsidR="00FE0F90" w:rsidRPr="00C50420">
        <w:rPr>
          <w:rFonts w:asciiTheme="minorHAnsi" w:hAnsiTheme="minorHAnsi"/>
          <w:sz w:val="22"/>
          <w:szCs w:val="22"/>
        </w:rPr>
        <w:t>ellitus</w:t>
      </w:r>
      <w:r w:rsidR="00641C52" w:rsidRPr="00C50420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lipid d</w:t>
      </w:r>
      <w:r w:rsidR="00D527A7" w:rsidRPr="00C50420">
        <w:rPr>
          <w:rFonts w:asciiTheme="minorHAnsi" w:hAnsiTheme="minorHAnsi"/>
          <w:sz w:val="22"/>
          <w:szCs w:val="22"/>
        </w:rPr>
        <w:t>isorders</w:t>
      </w:r>
      <w:r>
        <w:rPr>
          <w:rFonts w:asciiTheme="minorHAnsi" w:hAnsiTheme="minorHAnsi"/>
          <w:sz w:val="22"/>
          <w:szCs w:val="22"/>
        </w:rPr>
        <w:t>, or t</w:t>
      </w:r>
      <w:r w:rsidR="00641C52" w:rsidRPr="00C50420">
        <w:rPr>
          <w:rFonts w:asciiTheme="minorHAnsi" w:hAnsiTheme="minorHAnsi"/>
          <w:sz w:val="22"/>
          <w:szCs w:val="22"/>
        </w:rPr>
        <w:t>hyroid disease</w:t>
      </w:r>
      <w:r w:rsidR="00FE0F90" w:rsidRPr="00C50420">
        <w:rPr>
          <w:rFonts w:asciiTheme="minorHAnsi" w:hAnsiTheme="minorHAnsi"/>
          <w:sz w:val="22"/>
          <w:szCs w:val="22"/>
        </w:rPr>
        <w:t xml:space="preserve"> in our couple?  If yes, what </w:t>
      </w:r>
      <w:r w:rsidR="00391CA1" w:rsidRPr="00C50420">
        <w:rPr>
          <w:rFonts w:asciiTheme="minorHAnsi" w:hAnsiTheme="minorHAnsi"/>
          <w:sz w:val="22"/>
          <w:szCs w:val="22"/>
        </w:rPr>
        <w:t xml:space="preserve">specific tests </w:t>
      </w:r>
      <w:r w:rsidR="00B46B73" w:rsidRPr="00C50420">
        <w:rPr>
          <w:rFonts w:asciiTheme="minorHAnsi" w:hAnsiTheme="minorHAnsi"/>
          <w:sz w:val="22"/>
          <w:szCs w:val="22"/>
        </w:rPr>
        <w:t>will you</w:t>
      </w:r>
      <w:r w:rsidR="00391CA1" w:rsidRPr="00C50420">
        <w:rPr>
          <w:rFonts w:asciiTheme="minorHAnsi" w:hAnsiTheme="minorHAnsi"/>
          <w:sz w:val="22"/>
          <w:szCs w:val="22"/>
        </w:rPr>
        <w:t xml:space="preserve"> order</w:t>
      </w:r>
      <w:r w:rsidR="00FE0F90" w:rsidRPr="00C50420">
        <w:rPr>
          <w:rFonts w:asciiTheme="minorHAnsi" w:hAnsiTheme="minorHAnsi"/>
          <w:sz w:val="22"/>
          <w:szCs w:val="22"/>
        </w:rPr>
        <w:t>?</w:t>
      </w:r>
    </w:p>
    <w:p w:rsidR="000D387D" w:rsidRPr="00B46B73" w:rsidRDefault="000D387D">
      <w:pPr>
        <w:rPr>
          <w:rFonts w:asciiTheme="minorHAnsi" w:hAnsiTheme="minorHAnsi"/>
          <w:sz w:val="22"/>
          <w:szCs w:val="22"/>
        </w:rPr>
      </w:pPr>
    </w:p>
    <w:p w:rsidR="000D387D" w:rsidRPr="00C50420" w:rsidRDefault="000D387D" w:rsidP="00C5042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50420">
        <w:rPr>
          <w:rFonts w:asciiTheme="minorHAnsi" w:hAnsiTheme="minorHAnsi"/>
          <w:sz w:val="22"/>
          <w:szCs w:val="22"/>
        </w:rPr>
        <w:t>Mrs. Happy heard a commercial on TV that said calcium was good for her bones.  She asks if she should “get her bones checked out”</w:t>
      </w:r>
      <w:proofErr w:type="gramStart"/>
      <w:r w:rsidRPr="00C50420">
        <w:rPr>
          <w:rFonts w:asciiTheme="minorHAnsi" w:hAnsiTheme="minorHAnsi"/>
          <w:sz w:val="22"/>
          <w:szCs w:val="22"/>
        </w:rPr>
        <w:t>?</w:t>
      </w:r>
      <w:proofErr w:type="gramEnd"/>
      <w:r w:rsidRPr="00C50420">
        <w:rPr>
          <w:rFonts w:asciiTheme="minorHAnsi" w:hAnsiTheme="minorHAnsi"/>
          <w:sz w:val="22"/>
          <w:szCs w:val="22"/>
        </w:rPr>
        <w:t xml:space="preserve">  (Hint:  look</w:t>
      </w:r>
      <w:r w:rsidR="00641C52" w:rsidRPr="00C50420">
        <w:rPr>
          <w:rFonts w:asciiTheme="minorHAnsi" w:hAnsiTheme="minorHAnsi"/>
          <w:sz w:val="22"/>
          <w:szCs w:val="22"/>
        </w:rPr>
        <w:t xml:space="preserve"> under Osteoporosis)  What if she had asked you this question at age 55?  At age 62?</w:t>
      </w:r>
    </w:p>
    <w:p w:rsidR="00FF0ECB" w:rsidRPr="00B46B73" w:rsidRDefault="00FF0ECB">
      <w:pPr>
        <w:rPr>
          <w:rFonts w:asciiTheme="minorHAnsi" w:hAnsiTheme="minorHAnsi"/>
          <w:sz w:val="22"/>
          <w:szCs w:val="22"/>
        </w:rPr>
      </w:pPr>
    </w:p>
    <w:p w:rsidR="00FF0ECB" w:rsidRDefault="00B46B73" w:rsidP="00C50420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="00FF0ECB" w:rsidRPr="00B46B73">
        <w:rPr>
          <w:rFonts w:asciiTheme="minorHAnsi" w:hAnsiTheme="minorHAnsi"/>
          <w:sz w:val="22"/>
          <w:szCs w:val="22"/>
        </w:rPr>
        <w:t>For Further Information on Osteoporosis prevention and treatment, please see Natio</w:t>
      </w:r>
      <w:r w:rsidR="00102E51">
        <w:rPr>
          <w:rFonts w:asciiTheme="minorHAnsi" w:hAnsiTheme="minorHAnsi"/>
          <w:sz w:val="22"/>
          <w:szCs w:val="22"/>
        </w:rPr>
        <w:t>nal Osteoporosis Foundation 2016</w:t>
      </w:r>
      <w:r w:rsidR="00FF0ECB" w:rsidRPr="00B46B73">
        <w:rPr>
          <w:rFonts w:asciiTheme="minorHAnsi" w:hAnsiTheme="minorHAnsi"/>
          <w:sz w:val="22"/>
          <w:szCs w:val="22"/>
        </w:rPr>
        <w:t xml:space="preserve"> Guidelines at below link:</w:t>
      </w:r>
    </w:p>
    <w:p w:rsidR="00391CA1" w:rsidRPr="005E38C5" w:rsidRDefault="005E38C5" w:rsidP="005E38C5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hyperlink r:id="rId6" w:history="1">
        <w:r w:rsidRPr="00892FF9">
          <w:rPr>
            <w:rStyle w:val="Hyperlink"/>
            <w:rFonts w:asciiTheme="minorHAnsi" w:hAnsiTheme="minorHAnsi"/>
            <w:sz w:val="22"/>
            <w:szCs w:val="22"/>
          </w:rPr>
          <w:t>https://www.bonesource</w:t>
        </w:r>
        <w:r w:rsidRPr="00892FF9">
          <w:rPr>
            <w:rStyle w:val="Hyperlink"/>
            <w:rFonts w:asciiTheme="minorHAnsi" w:hAnsiTheme="minorHAnsi"/>
            <w:sz w:val="22"/>
            <w:szCs w:val="22"/>
          </w:rPr>
          <w:t>.</w:t>
        </w:r>
        <w:r w:rsidRPr="00892FF9">
          <w:rPr>
            <w:rStyle w:val="Hyperlink"/>
            <w:rFonts w:asciiTheme="minorHAnsi" w:hAnsiTheme="minorHAnsi"/>
            <w:sz w:val="22"/>
            <w:szCs w:val="22"/>
          </w:rPr>
          <w:t>org/clinical-guidelines</w:t>
        </w:r>
      </w:hyperlink>
    </w:p>
    <w:p w:rsidR="00102E51" w:rsidRPr="00B46B73" w:rsidRDefault="00102E51" w:rsidP="00102E51">
      <w:pPr>
        <w:ind w:firstLine="720"/>
        <w:rPr>
          <w:rFonts w:asciiTheme="minorHAnsi" w:hAnsiTheme="minorHAnsi"/>
          <w:sz w:val="22"/>
          <w:szCs w:val="22"/>
        </w:rPr>
      </w:pPr>
    </w:p>
    <w:p w:rsidR="00391CA1" w:rsidRPr="00C50420" w:rsidRDefault="00391CA1" w:rsidP="00C5042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50420">
        <w:rPr>
          <w:rFonts w:asciiTheme="minorHAnsi" w:hAnsiTheme="minorHAnsi"/>
          <w:sz w:val="22"/>
          <w:szCs w:val="22"/>
        </w:rPr>
        <w:t>As the medical assistant sets up Mrs</w:t>
      </w:r>
      <w:r w:rsidR="00B46B73" w:rsidRPr="00C50420">
        <w:rPr>
          <w:rFonts w:asciiTheme="minorHAnsi" w:hAnsiTheme="minorHAnsi"/>
          <w:sz w:val="22"/>
          <w:szCs w:val="22"/>
        </w:rPr>
        <w:t>.</w:t>
      </w:r>
      <w:r w:rsidRPr="00C50420">
        <w:rPr>
          <w:rFonts w:asciiTheme="minorHAnsi" w:hAnsiTheme="minorHAnsi"/>
          <w:sz w:val="22"/>
          <w:szCs w:val="22"/>
        </w:rPr>
        <w:t xml:space="preserve"> Happy for </w:t>
      </w:r>
      <w:r w:rsidR="00B46B73" w:rsidRPr="00C50420">
        <w:rPr>
          <w:rFonts w:asciiTheme="minorHAnsi" w:hAnsiTheme="minorHAnsi"/>
          <w:sz w:val="22"/>
          <w:szCs w:val="22"/>
        </w:rPr>
        <w:t xml:space="preserve">a </w:t>
      </w:r>
      <w:r w:rsidR="00125024" w:rsidRPr="00C50420">
        <w:rPr>
          <w:rFonts w:asciiTheme="minorHAnsi" w:hAnsiTheme="minorHAnsi"/>
          <w:sz w:val="22"/>
          <w:szCs w:val="22"/>
        </w:rPr>
        <w:t>pelvic and PAP, Mr</w:t>
      </w:r>
      <w:r w:rsidR="00B46B73" w:rsidRPr="00C50420">
        <w:rPr>
          <w:rFonts w:asciiTheme="minorHAnsi" w:hAnsiTheme="minorHAnsi"/>
          <w:sz w:val="22"/>
          <w:szCs w:val="22"/>
        </w:rPr>
        <w:t>.</w:t>
      </w:r>
      <w:r w:rsidR="00125024" w:rsidRPr="00C50420">
        <w:rPr>
          <w:rFonts w:asciiTheme="minorHAnsi" w:hAnsiTheme="minorHAnsi"/>
          <w:sz w:val="22"/>
          <w:szCs w:val="22"/>
        </w:rPr>
        <w:t xml:space="preserve"> Happy asks you if they should be screened for any infectious </w:t>
      </w:r>
      <w:proofErr w:type="gramStart"/>
      <w:r w:rsidR="00125024" w:rsidRPr="00C50420">
        <w:rPr>
          <w:rFonts w:asciiTheme="minorHAnsi" w:hAnsiTheme="minorHAnsi"/>
          <w:sz w:val="22"/>
          <w:szCs w:val="22"/>
        </w:rPr>
        <w:t>diseases?</w:t>
      </w:r>
      <w:proofErr w:type="gramEnd"/>
      <w:r w:rsidR="00125024" w:rsidRPr="00C50420">
        <w:rPr>
          <w:rFonts w:asciiTheme="minorHAnsi" w:hAnsiTheme="minorHAnsi"/>
          <w:sz w:val="22"/>
          <w:szCs w:val="22"/>
        </w:rPr>
        <w:t xml:space="preserve">  Please provide the different screening options, including screening intervals and age cutoffs, if appropriate.</w:t>
      </w:r>
    </w:p>
    <w:p w:rsidR="00125024" w:rsidRPr="00B46B73" w:rsidRDefault="00125024">
      <w:pPr>
        <w:rPr>
          <w:rFonts w:asciiTheme="minorHAnsi" w:hAnsiTheme="minorHAnsi"/>
          <w:sz w:val="22"/>
          <w:szCs w:val="22"/>
        </w:rPr>
      </w:pPr>
    </w:p>
    <w:p w:rsidR="00125024" w:rsidRPr="00B46B73" w:rsidRDefault="00C50420" w:rsidP="00C50420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Chlamydia</w:t>
      </w:r>
    </w:p>
    <w:p w:rsidR="00125024" w:rsidRPr="00C50420" w:rsidRDefault="00C50420" w:rsidP="00C50420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Gonorrhea</w:t>
      </w:r>
    </w:p>
    <w:p w:rsidR="009766FB" w:rsidRPr="00C50420" w:rsidRDefault="00125024" w:rsidP="00C50420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>H</w:t>
      </w:r>
      <w:r w:rsidR="00C50420">
        <w:rPr>
          <w:rFonts w:asciiTheme="minorHAnsi" w:hAnsiTheme="minorHAnsi"/>
          <w:sz w:val="22"/>
          <w:szCs w:val="22"/>
        </w:rPr>
        <w:t>epatitis B or C Virus infection</w:t>
      </w:r>
    </w:p>
    <w:p w:rsidR="009766FB" w:rsidRPr="00C50420" w:rsidRDefault="009766FB" w:rsidP="00C50420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>H</w:t>
      </w:r>
      <w:r w:rsidR="00C50420">
        <w:rPr>
          <w:rFonts w:asciiTheme="minorHAnsi" w:hAnsiTheme="minorHAnsi"/>
          <w:sz w:val="22"/>
          <w:szCs w:val="22"/>
        </w:rPr>
        <w:t>IV</w:t>
      </w:r>
    </w:p>
    <w:p w:rsidR="009766FB" w:rsidRPr="00C50420" w:rsidRDefault="009766FB" w:rsidP="00C50420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>S</w:t>
      </w:r>
      <w:r w:rsidR="00C50420">
        <w:rPr>
          <w:rFonts w:asciiTheme="minorHAnsi" w:hAnsiTheme="minorHAnsi"/>
          <w:sz w:val="22"/>
          <w:szCs w:val="22"/>
        </w:rPr>
        <w:t>yphilis</w:t>
      </w:r>
    </w:p>
    <w:p w:rsidR="009766FB" w:rsidRPr="00B46B73" w:rsidRDefault="009766FB" w:rsidP="00C50420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>T</w:t>
      </w:r>
      <w:r w:rsidR="00C50420">
        <w:rPr>
          <w:rFonts w:asciiTheme="minorHAnsi" w:hAnsiTheme="minorHAnsi"/>
          <w:sz w:val="22"/>
          <w:szCs w:val="22"/>
        </w:rPr>
        <w:t>uberculosis</w:t>
      </w:r>
    </w:p>
    <w:p w:rsidR="009766FB" w:rsidRPr="00B46B73" w:rsidRDefault="009766FB">
      <w:pPr>
        <w:rPr>
          <w:rFonts w:asciiTheme="minorHAnsi" w:hAnsiTheme="minorHAnsi"/>
          <w:sz w:val="22"/>
          <w:szCs w:val="22"/>
        </w:rPr>
      </w:pPr>
    </w:p>
    <w:p w:rsidR="00B46B73" w:rsidRDefault="009766FB">
      <w:p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>Mr</w:t>
      </w:r>
      <w:r w:rsidR="00B46B73">
        <w:rPr>
          <w:rFonts w:asciiTheme="minorHAnsi" w:hAnsiTheme="minorHAnsi"/>
          <w:sz w:val="22"/>
          <w:szCs w:val="22"/>
        </w:rPr>
        <w:t>.</w:t>
      </w:r>
      <w:r w:rsidRPr="00B46B73">
        <w:rPr>
          <w:rFonts w:asciiTheme="minorHAnsi" w:hAnsiTheme="minorHAnsi"/>
          <w:sz w:val="22"/>
          <w:szCs w:val="22"/>
        </w:rPr>
        <w:t xml:space="preserve"> and Mrs</w:t>
      </w:r>
      <w:r w:rsidR="00B46B73">
        <w:rPr>
          <w:rFonts w:asciiTheme="minorHAnsi" w:hAnsiTheme="minorHAnsi"/>
          <w:sz w:val="22"/>
          <w:szCs w:val="22"/>
        </w:rPr>
        <w:t>.</w:t>
      </w:r>
      <w:r w:rsidRPr="00B46B73">
        <w:rPr>
          <w:rFonts w:asciiTheme="minorHAnsi" w:hAnsiTheme="minorHAnsi"/>
          <w:sz w:val="22"/>
          <w:szCs w:val="22"/>
        </w:rPr>
        <w:t xml:space="preserve"> Happy are thrilled with t</w:t>
      </w:r>
      <w:r w:rsidR="00B46B73">
        <w:rPr>
          <w:rFonts w:asciiTheme="minorHAnsi" w:hAnsiTheme="minorHAnsi"/>
          <w:sz w:val="22"/>
          <w:szCs w:val="22"/>
        </w:rPr>
        <w:t xml:space="preserve">he visit, and are very happy </w:t>
      </w:r>
      <w:r w:rsidRPr="00B46B73">
        <w:rPr>
          <w:rFonts w:asciiTheme="minorHAnsi" w:hAnsiTheme="minorHAnsi"/>
          <w:sz w:val="22"/>
          <w:szCs w:val="22"/>
        </w:rPr>
        <w:t xml:space="preserve">that they are going to get all the preventive tests they need.  Prior to releasing them from the office, you want to discuss their smoking habit.  </w:t>
      </w:r>
    </w:p>
    <w:p w:rsidR="00B46B73" w:rsidRDefault="00B46B73">
      <w:pPr>
        <w:rPr>
          <w:rFonts w:asciiTheme="minorHAnsi" w:hAnsiTheme="minorHAnsi"/>
          <w:sz w:val="22"/>
          <w:szCs w:val="22"/>
        </w:rPr>
      </w:pPr>
    </w:p>
    <w:p w:rsidR="00B46B73" w:rsidRDefault="009766FB" w:rsidP="00C5042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 xml:space="preserve">What are the USPSTF guideline recommendations on Tobacco Abuse Counseling?  What are </w:t>
      </w:r>
      <w:r w:rsidR="00EC277F" w:rsidRPr="00B46B73">
        <w:rPr>
          <w:rFonts w:asciiTheme="minorHAnsi" w:hAnsiTheme="minorHAnsi"/>
          <w:sz w:val="22"/>
          <w:szCs w:val="22"/>
        </w:rPr>
        <w:t xml:space="preserve">the 5 A’s?  What are the 5 R’s?  </w:t>
      </w:r>
    </w:p>
    <w:p w:rsidR="00B46B73" w:rsidRDefault="00B46B73" w:rsidP="00B46B73">
      <w:pPr>
        <w:rPr>
          <w:rFonts w:asciiTheme="minorHAnsi" w:hAnsiTheme="minorHAnsi"/>
          <w:sz w:val="22"/>
          <w:szCs w:val="22"/>
        </w:rPr>
      </w:pPr>
    </w:p>
    <w:p w:rsidR="00EC277F" w:rsidRPr="00B46B73" w:rsidRDefault="00EC277F" w:rsidP="00B46B73">
      <w:p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 xml:space="preserve">The </w:t>
      </w:r>
      <w:proofErr w:type="spellStart"/>
      <w:r w:rsidRPr="00B46B73">
        <w:rPr>
          <w:rFonts w:asciiTheme="minorHAnsi" w:hAnsiTheme="minorHAnsi"/>
          <w:sz w:val="22"/>
          <w:szCs w:val="22"/>
        </w:rPr>
        <w:t>Happy’s</w:t>
      </w:r>
      <w:proofErr w:type="spellEnd"/>
      <w:r w:rsidRPr="00B46B73">
        <w:rPr>
          <w:rFonts w:asciiTheme="minorHAnsi" w:hAnsiTheme="minorHAnsi"/>
          <w:sz w:val="22"/>
          <w:szCs w:val="22"/>
        </w:rPr>
        <w:t xml:space="preserve"> do state they are interested in quit</w:t>
      </w:r>
      <w:r w:rsidR="00CE128B">
        <w:rPr>
          <w:rFonts w:asciiTheme="minorHAnsi" w:hAnsiTheme="minorHAnsi"/>
          <w:sz w:val="22"/>
          <w:szCs w:val="22"/>
        </w:rPr>
        <w:t>t</w:t>
      </w:r>
      <w:r w:rsidRPr="00B46B73">
        <w:rPr>
          <w:rFonts w:asciiTheme="minorHAnsi" w:hAnsiTheme="minorHAnsi"/>
          <w:sz w:val="22"/>
          <w:szCs w:val="22"/>
        </w:rPr>
        <w:t>ing, give them some advice on pharmacologic and non</w:t>
      </w:r>
      <w:r w:rsidR="00CE128B">
        <w:rPr>
          <w:rFonts w:asciiTheme="minorHAnsi" w:hAnsiTheme="minorHAnsi"/>
          <w:sz w:val="22"/>
          <w:szCs w:val="22"/>
        </w:rPr>
        <w:t>-</w:t>
      </w:r>
      <w:r w:rsidRPr="00B46B73">
        <w:rPr>
          <w:rFonts w:asciiTheme="minorHAnsi" w:hAnsiTheme="minorHAnsi"/>
          <w:sz w:val="22"/>
          <w:szCs w:val="22"/>
        </w:rPr>
        <w:t>pharmacologic aids available.</w:t>
      </w:r>
    </w:p>
    <w:p w:rsidR="00B46B73" w:rsidRDefault="00B46B73">
      <w:pPr>
        <w:rPr>
          <w:rFonts w:asciiTheme="minorHAnsi" w:hAnsiTheme="minorHAnsi"/>
          <w:sz w:val="22"/>
          <w:szCs w:val="22"/>
        </w:rPr>
      </w:pPr>
    </w:p>
    <w:p w:rsidR="00021240" w:rsidRPr="00B46B73" w:rsidRDefault="00021240">
      <w:p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>Mr</w:t>
      </w:r>
      <w:r w:rsidR="006261E1">
        <w:rPr>
          <w:rFonts w:asciiTheme="minorHAnsi" w:hAnsiTheme="minorHAnsi"/>
          <w:sz w:val="22"/>
          <w:szCs w:val="22"/>
        </w:rPr>
        <w:t>.</w:t>
      </w:r>
      <w:r w:rsidRPr="00B46B73">
        <w:rPr>
          <w:rFonts w:asciiTheme="minorHAnsi" w:hAnsiTheme="minorHAnsi"/>
          <w:sz w:val="22"/>
          <w:szCs w:val="22"/>
        </w:rPr>
        <w:t xml:space="preserve"> and Mrs</w:t>
      </w:r>
      <w:r w:rsidR="006261E1">
        <w:rPr>
          <w:rFonts w:asciiTheme="minorHAnsi" w:hAnsiTheme="minorHAnsi"/>
          <w:sz w:val="22"/>
          <w:szCs w:val="22"/>
        </w:rPr>
        <w:t>.</w:t>
      </w:r>
      <w:r w:rsidRPr="00B46B73">
        <w:rPr>
          <w:rFonts w:asciiTheme="minorHAnsi" w:hAnsiTheme="minorHAnsi"/>
          <w:sz w:val="22"/>
          <w:szCs w:val="22"/>
        </w:rPr>
        <w:t xml:space="preserve"> Happy ask about vaccinations they should have.  Please review the 20</w:t>
      </w:r>
      <w:r w:rsidR="00466712">
        <w:rPr>
          <w:rFonts w:asciiTheme="minorHAnsi" w:hAnsiTheme="minorHAnsi"/>
          <w:sz w:val="22"/>
          <w:szCs w:val="22"/>
        </w:rPr>
        <w:t>19</w:t>
      </w:r>
      <w:r w:rsidRPr="00B46B73">
        <w:rPr>
          <w:rFonts w:asciiTheme="minorHAnsi" w:hAnsiTheme="minorHAnsi"/>
          <w:sz w:val="22"/>
          <w:szCs w:val="22"/>
        </w:rPr>
        <w:t xml:space="preserve"> recommended vaccination schedule available at the below link to see what vaccines should be</w:t>
      </w:r>
      <w:r w:rsidR="006261E1">
        <w:rPr>
          <w:rFonts w:asciiTheme="minorHAnsi" w:hAnsiTheme="minorHAnsi"/>
          <w:sz w:val="22"/>
          <w:szCs w:val="22"/>
        </w:rPr>
        <w:t xml:space="preserve"> offered to the </w:t>
      </w:r>
      <w:proofErr w:type="spellStart"/>
      <w:r w:rsidR="006261E1">
        <w:rPr>
          <w:rFonts w:asciiTheme="minorHAnsi" w:hAnsiTheme="minorHAnsi"/>
          <w:sz w:val="22"/>
          <w:szCs w:val="22"/>
        </w:rPr>
        <w:t>Happy’s</w:t>
      </w:r>
      <w:proofErr w:type="spellEnd"/>
      <w:r w:rsidR="006261E1">
        <w:rPr>
          <w:rFonts w:asciiTheme="minorHAnsi" w:hAnsiTheme="minorHAnsi"/>
          <w:sz w:val="22"/>
          <w:szCs w:val="22"/>
        </w:rPr>
        <w:t xml:space="preserve"> (assume they received their standard childhood vaccinations).</w:t>
      </w:r>
    </w:p>
    <w:p w:rsidR="00FF2EA6" w:rsidRDefault="00961F44">
      <w:hyperlink r:id="rId7" w:history="1">
        <w:r w:rsidR="00466712" w:rsidRPr="004E3697">
          <w:rPr>
            <w:rStyle w:val="Hyperlink"/>
          </w:rPr>
          <w:t>https://www.cdc.gov/vaccines/schedules/downloads/adult/adult-combined-schedule.pdf</w:t>
        </w:r>
      </w:hyperlink>
    </w:p>
    <w:p w:rsidR="00466712" w:rsidRDefault="00466712">
      <w:pPr>
        <w:rPr>
          <w:rFonts w:asciiTheme="minorHAnsi" w:hAnsiTheme="minorHAnsi"/>
          <w:sz w:val="22"/>
          <w:szCs w:val="22"/>
        </w:rPr>
      </w:pPr>
    </w:p>
    <w:p w:rsidR="006261E1" w:rsidRPr="00B46B73" w:rsidRDefault="006261E1">
      <w:pPr>
        <w:rPr>
          <w:rFonts w:asciiTheme="minorHAnsi" w:hAnsiTheme="minorHAnsi"/>
          <w:sz w:val="22"/>
          <w:szCs w:val="22"/>
        </w:rPr>
      </w:pPr>
    </w:p>
    <w:p w:rsidR="00FF2EA6" w:rsidRPr="00B46B73" w:rsidRDefault="00FF2EA6">
      <w:pPr>
        <w:rPr>
          <w:rFonts w:asciiTheme="minorHAnsi" w:hAnsiTheme="minorHAnsi"/>
          <w:sz w:val="22"/>
          <w:szCs w:val="22"/>
        </w:rPr>
      </w:pPr>
    </w:p>
    <w:p w:rsidR="00FF2EA6" w:rsidRPr="00B46B73" w:rsidRDefault="00FF2EA6">
      <w:pPr>
        <w:rPr>
          <w:rFonts w:asciiTheme="minorHAnsi" w:hAnsiTheme="minorHAnsi"/>
          <w:sz w:val="22"/>
          <w:szCs w:val="22"/>
        </w:rPr>
      </w:pPr>
    </w:p>
    <w:p w:rsidR="00FE0F90" w:rsidRPr="00B46B73" w:rsidRDefault="00EC277F">
      <w:pPr>
        <w:rPr>
          <w:rFonts w:asciiTheme="minorHAnsi" w:hAnsiTheme="minorHAnsi"/>
          <w:sz w:val="22"/>
          <w:szCs w:val="22"/>
        </w:rPr>
      </w:pPr>
      <w:r w:rsidRPr="00B46B73">
        <w:rPr>
          <w:rFonts w:asciiTheme="minorHAnsi" w:hAnsiTheme="minorHAnsi"/>
          <w:sz w:val="22"/>
          <w:szCs w:val="22"/>
        </w:rPr>
        <w:t xml:space="preserve">Case </w:t>
      </w:r>
      <w:r w:rsidR="006261E1">
        <w:rPr>
          <w:rFonts w:asciiTheme="minorHAnsi" w:hAnsiTheme="minorHAnsi"/>
          <w:sz w:val="22"/>
          <w:szCs w:val="22"/>
        </w:rPr>
        <w:t xml:space="preserve">authored </w:t>
      </w:r>
      <w:r w:rsidRPr="00B46B73">
        <w:rPr>
          <w:rFonts w:asciiTheme="minorHAnsi" w:hAnsiTheme="minorHAnsi"/>
          <w:sz w:val="22"/>
          <w:szCs w:val="22"/>
        </w:rPr>
        <w:t xml:space="preserve">by Rex </w:t>
      </w:r>
      <w:proofErr w:type="spellStart"/>
      <w:r w:rsidRPr="00B46B73">
        <w:rPr>
          <w:rFonts w:asciiTheme="minorHAnsi" w:hAnsiTheme="minorHAnsi"/>
          <w:sz w:val="22"/>
          <w:szCs w:val="22"/>
        </w:rPr>
        <w:t>Wilford</w:t>
      </w:r>
      <w:proofErr w:type="spellEnd"/>
      <w:r w:rsidRPr="00B46B73">
        <w:rPr>
          <w:rFonts w:asciiTheme="minorHAnsi" w:hAnsiTheme="minorHAnsi"/>
          <w:sz w:val="22"/>
          <w:szCs w:val="22"/>
        </w:rPr>
        <w:t xml:space="preserve">.  Last Updated </w:t>
      </w:r>
      <w:r w:rsidR="002C4479">
        <w:rPr>
          <w:rFonts w:asciiTheme="minorHAnsi" w:hAnsiTheme="minorHAnsi"/>
          <w:sz w:val="22"/>
          <w:szCs w:val="22"/>
        </w:rPr>
        <w:t xml:space="preserve">by </w:t>
      </w:r>
      <w:r w:rsidR="0052100E">
        <w:rPr>
          <w:rFonts w:asciiTheme="minorHAnsi" w:hAnsiTheme="minorHAnsi"/>
          <w:sz w:val="22"/>
          <w:szCs w:val="22"/>
        </w:rPr>
        <w:t>Jordan Groubert 9/2021</w:t>
      </w:r>
    </w:p>
    <w:sectPr w:rsidR="00FE0F90" w:rsidRPr="00B46B73" w:rsidSect="00747F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DB"/>
    <w:multiLevelType w:val="hybridMultilevel"/>
    <w:tmpl w:val="A0A669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074B0"/>
    <w:multiLevelType w:val="hybridMultilevel"/>
    <w:tmpl w:val="1EC4A9D6"/>
    <w:lvl w:ilvl="0" w:tplc="45D2FC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DD7DB8"/>
    <w:multiLevelType w:val="hybridMultilevel"/>
    <w:tmpl w:val="96D4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918C7"/>
    <w:multiLevelType w:val="hybridMultilevel"/>
    <w:tmpl w:val="D17C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617E5"/>
    <w:multiLevelType w:val="hybridMultilevel"/>
    <w:tmpl w:val="3FD6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18"/>
    <w:rsid w:val="00021240"/>
    <w:rsid w:val="000C1CC9"/>
    <w:rsid w:val="000D387D"/>
    <w:rsid w:val="00102E51"/>
    <w:rsid w:val="00125024"/>
    <w:rsid w:val="0019728A"/>
    <w:rsid w:val="002053A8"/>
    <w:rsid w:val="002C4479"/>
    <w:rsid w:val="00326E55"/>
    <w:rsid w:val="00391CA1"/>
    <w:rsid w:val="003E19E8"/>
    <w:rsid w:val="00466712"/>
    <w:rsid w:val="0052100E"/>
    <w:rsid w:val="005E38C5"/>
    <w:rsid w:val="006261E1"/>
    <w:rsid w:val="00634961"/>
    <w:rsid w:val="00641C52"/>
    <w:rsid w:val="00682284"/>
    <w:rsid w:val="00747F88"/>
    <w:rsid w:val="00961F44"/>
    <w:rsid w:val="009766FB"/>
    <w:rsid w:val="00A42ED4"/>
    <w:rsid w:val="00A86218"/>
    <w:rsid w:val="00B46B73"/>
    <w:rsid w:val="00BF6E51"/>
    <w:rsid w:val="00C50420"/>
    <w:rsid w:val="00C95C05"/>
    <w:rsid w:val="00CA46D8"/>
    <w:rsid w:val="00CA5050"/>
    <w:rsid w:val="00CB2B20"/>
    <w:rsid w:val="00CE128B"/>
    <w:rsid w:val="00D050B6"/>
    <w:rsid w:val="00D527A7"/>
    <w:rsid w:val="00DC5396"/>
    <w:rsid w:val="00E377A9"/>
    <w:rsid w:val="00EC277F"/>
    <w:rsid w:val="00F122F7"/>
    <w:rsid w:val="00F601C3"/>
    <w:rsid w:val="00F6440F"/>
    <w:rsid w:val="00FE0F90"/>
    <w:rsid w:val="00FF0ECB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8D050"/>
  <w15:docId w15:val="{0F41BD9B-9112-4BA9-A0F9-CF2187FA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F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77A9"/>
    <w:rPr>
      <w:color w:val="0000FF"/>
      <w:u w:val="single"/>
    </w:rPr>
  </w:style>
  <w:style w:type="character" w:styleId="FollowedHyperlink">
    <w:name w:val="FollowedHyperlink"/>
    <w:basedOn w:val="DefaultParagraphFont"/>
    <w:rsid w:val="00FF2EA6"/>
    <w:rPr>
      <w:color w:val="800080"/>
      <w:u w:val="single"/>
    </w:rPr>
  </w:style>
  <w:style w:type="paragraph" w:styleId="NoSpacing">
    <w:name w:val="No Spacing"/>
    <w:uiPriority w:val="1"/>
    <w:qFormat/>
    <w:rsid w:val="00B46B73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46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vaccines/schedules/downloads/adult/adult-combined-schedu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nesource.org/clinical-guidelines" TargetMode="External"/><Relationship Id="rId5" Type="http://schemas.openxmlformats.org/officeDocument/2006/relationships/hyperlink" Target="https://www.uspreventiveservicestaskforce.org/uspstf/topic_search_results?topic_status=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Summa Health System</Company>
  <LinksUpToDate>false</LinksUpToDate>
  <CharactersWithSpaces>5347</CharactersWithSpaces>
  <SharedDoc>false</SharedDoc>
  <HLinks>
    <vt:vector size="12" baseType="variant">
      <vt:variant>
        <vt:i4>3014686</vt:i4>
      </vt:variant>
      <vt:variant>
        <vt:i4>3</vt:i4>
      </vt:variant>
      <vt:variant>
        <vt:i4>0</vt:i4>
      </vt:variant>
      <vt:variant>
        <vt:i4>5</vt:i4>
      </vt:variant>
      <vt:variant>
        <vt:lpwstr>http://www.aafp.org/online/etc/medialib/aafp_org/documents/clinical/immunization/adultsched07-08.Par.0001.File.dat/09adultsched.pdf</vt:lpwstr>
      </vt:variant>
      <vt:variant>
        <vt:lpwstr/>
      </vt:variant>
      <vt:variant>
        <vt:i4>1638474</vt:i4>
      </vt:variant>
      <vt:variant>
        <vt:i4>0</vt:i4>
      </vt:variant>
      <vt:variant>
        <vt:i4>0</vt:i4>
      </vt:variant>
      <vt:variant>
        <vt:i4>5</vt:i4>
      </vt:variant>
      <vt:variant>
        <vt:lpwstr>http://www.ahrq.gov/clinic/uspstf/uspstopics.htm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wilfordr</dc:creator>
  <cp:lastModifiedBy>Groubert, Jordan</cp:lastModifiedBy>
  <cp:revision>2</cp:revision>
  <dcterms:created xsi:type="dcterms:W3CDTF">2021-09-29T18:35:00Z</dcterms:created>
  <dcterms:modified xsi:type="dcterms:W3CDTF">2021-09-29T18:35:00Z</dcterms:modified>
</cp:coreProperties>
</file>