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right"/>
      </w:pPr>
      <w:r>
        <w:rPr>
          <w:rFonts w:ascii="Open Sans" w:cs="Open Sans" w:eastAsia="Open Sans" w:hAnsi="Open Sans"/>
          <w:b/>
          <w:bCs/>
          <w:color w:val="9B9B9B"/>
          <w:sz w:val="18"/>
          <w:szCs w:val="18"/>
        </w:rPr>
        <w:t xml:space="preserve">Structural Learning</w:t>
      </w:r>
    </w:p>
    <w:p>
      <w:pPr>
        <w:spacing w:after="120"/>
      </w:pPr>
      <w:r>
        <w:rPr>
          <w:rFonts w:ascii="Open Sans" w:cs="Open Sans" w:eastAsia="Open Sans" w:hAnsi="Open Sans"/>
          <w:b/>
          <w:bCs/>
          <w:color w:val="4A4A4A"/>
          <w:sz w:val="44"/>
          <w:szCs w:val="44"/>
        </w:rPr>
        <w:t xml:space="preserve">Weekly Reading Record</w:t>
      </w:r>
    </w:p>
    <w:p>
      <w:pPr>
        <w:spacing w:after="200" w:line="330"/>
      </w:pPr>
      <w:r>
        <w:rPr>
          <w:rFonts w:ascii="Open Sans" w:cs="Open Sans" w:eastAsia="Open Sans" w:hAnsi="Open Sans"/>
          <w:i/>
          <w:iCs/>
          <w:color w:val="4A4A4A"/>
          <w:sz w:val="21"/>
          <w:szCs w:val="21"/>
        </w:rPr>
        <w:t xml:space="preserve">A simple log of reading at home and in school. The aim is not neat handwriting from adults. The aim is to notice what the learner needs next.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20"/>
        <w:gridCol w:w="3120"/>
        <w:gridCol w:w="3120"/>
      </w:tblGrid>
      <w:tr>
        <w:tc>
          <w:tcPr>
            <w:tcW w:type="dxa" w:w="3120"/>
            <w:tcBorders>
              <w:top w:val="none" w:color="FFFFFF" w:sz="0"/>
              <w:left w:val="none" w:color="FFFFFF" w:sz="0"/>
              <w:bottom w:val="single" w:color="C9C9C9" w:sz="4"/>
              <w:right w:val="none" w:color="FFFFFF" w:sz="0"/>
            </w:tcBorders>
          </w:tcPr>
          <w:p>
            <w:pPr>
              <w:spacing w:after="160" w:before="60"/>
            </w:pPr>
            <w:r>
              <w:rPr>
                <w:rFonts w:ascii="Open Sans" w:cs="Open Sans" w:eastAsia="Open Sans" w:hAnsi="Open Sans"/>
                <w:color w:val="4A4A4A"/>
                <w:sz w:val="21"/>
                <w:szCs w:val="21"/>
              </w:rPr>
              <w:t xml:space="preserve">Name:</w:t>
            </w:r>
          </w:p>
        </w:tc>
        <w:tc>
          <w:tcPr>
            <w:tcW w:type="dxa" w:w="3120"/>
            <w:tcBorders>
              <w:top w:val="none" w:color="FFFFFF" w:sz="0"/>
              <w:left w:val="none" w:color="FFFFFF" w:sz="0"/>
              <w:bottom w:val="single" w:color="C9C9C9" w:sz="4"/>
              <w:right w:val="none" w:color="FFFFFF" w:sz="0"/>
            </w:tcBorders>
          </w:tcPr>
          <w:p>
            <w:pPr>
              <w:spacing w:after="160" w:before="60"/>
            </w:pPr>
            <w:r>
              <w:rPr>
                <w:rFonts w:ascii="Open Sans" w:cs="Open Sans" w:eastAsia="Open Sans" w:hAnsi="Open Sans"/>
                <w:color w:val="4A4A4A"/>
                <w:sz w:val="21"/>
                <w:szCs w:val="21"/>
              </w:rPr>
              <w:t xml:space="preserve">Class:</w:t>
            </w:r>
          </w:p>
        </w:tc>
        <w:tc>
          <w:tcPr>
            <w:tcW w:type="dxa" w:w="3120"/>
            <w:tcBorders>
              <w:top w:val="none" w:color="FFFFFF" w:sz="0"/>
              <w:left w:val="none" w:color="FFFFFF" w:sz="0"/>
              <w:bottom w:val="single" w:color="C9C9C9" w:sz="4"/>
              <w:right w:val="none" w:color="FFFFFF" w:sz="0"/>
            </w:tcBorders>
          </w:tcPr>
          <w:p>
            <w:pPr>
              <w:spacing w:after="160" w:before="60"/>
            </w:pPr>
            <w:r>
              <w:rPr>
                <w:rFonts w:ascii="Open Sans" w:cs="Open Sans" w:eastAsia="Open Sans" w:hAnsi="Open Sans"/>
                <w:color w:val="4A4A4A"/>
                <w:sz w:val="21"/>
                <w:szCs w:val="21"/>
              </w:rPr>
              <w:t xml:space="preserve">Week beginning:</w:t>
            </w:r>
          </w:p>
        </w:tc>
      </w:tr>
    </w:tbl>
    <w:p>
      <w:pPr>
        <w:spacing w:after="100" w:before="240"/>
      </w:pPr>
      <w:r>
        <w:rPr>
          <w:rFonts w:ascii="Open Sans" w:cs="Open Sans" w:eastAsia="Open Sans" w:hAnsi="Open Sans"/>
          <w:b/>
          <w:bCs/>
          <w:color w:val="128770"/>
          <w:sz w:val="28"/>
          <w:szCs w:val="28"/>
        </w:rPr>
        <w:t xml:space="preserve">Reading log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2900"/>
        <w:gridCol w:w="1000"/>
        <w:gridCol w:w="4160"/>
      </w:tblGrid>
      <w:tr>
        <w:trPr>
          <w:tblHeader/>
        </w:trPr>
        <w:tc>
          <w:tcPr>
            <w:tcW w:type="dxa" w:w="1300"/>
            <w:tcBorders>
              <w:top w:val="single" w:color="C9C9C9" w:sz="4"/>
              <w:left w:val="single" w:color="C9C9C9" w:sz="4"/>
              <w:bottom w:val="single" w:color="C9C9C9" w:sz="4"/>
              <w:right w:val="single" w:color="C9C9C9" w:sz="4"/>
            </w:tcBorders>
            <w:shd w:fill="F2F2F2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Open Sans" w:cs="Open Sans" w:eastAsia="Open Sans" w:hAnsi="Open Sans"/>
                <w:b/>
                <w:bCs/>
                <w:color w:val="4A4A4A"/>
                <w:sz w:val="19"/>
                <w:szCs w:val="19"/>
              </w:rPr>
              <w:t xml:space="preserve">Date</w:t>
            </w:r>
          </w:p>
        </w:tc>
        <w:tc>
          <w:tcPr>
            <w:tcW w:type="dxa" w:w="2900"/>
            <w:tcBorders>
              <w:top w:val="single" w:color="C9C9C9" w:sz="4"/>
              <w:left w:val="single" w:color="C9C9C9" w:sz="4"/>
              <w:bottom w:val="single" w:color="C9C9C9" w:sz="4"/>
              <w:right w:val="single" w:color="C9C9C9" w:sz="4"/>
            </w:tcBorders>
            <w:shd w:fill="F2F2F2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Open Sans" w:cs="Open Sans" w:eastAsia="Open Sans" w:hAnsi="Open Sans"/>
                <w:b/>
                <w:bCs/>
                <w:color w:val="4A4A4A"/>
                <w:sz w:val="19"/>
                <w:szCs w:val="19"/>
              </w:rPr>
              <w:t xml:space="preserve">Book title</w:t>
            </w:r>
          </w:p>
        </w:tc>
        <w:tc>
          <w:tcPr>
            <w:tcW w:type="dxa" w:w="1000"/>
            <w:tcBorders>
              <w:top w:val="single" w:color="C9C9C9" w:sz="4"/>
              <w:left w:val="single" w:color="C9C9C9" w:sz="4"/>
              <w:bottom w:val="single" w:color="C9C9C9" w:sz="4"/>
              <w:right w:val="single" w:color="C9C9C9" w:sz="4"/>
            </w:tcBorders>
            <w:shd w:fill="F2F2F2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Open Sans" w:cs="Open Sans" w:eastAsia="Open Sans" w:hAnsi="Open Sans"/>
                <w:b/>
                <w:bCs/>
                <w:color w:val="4A4A4A"/>
                <w:sz w:val="19"/>
                <w:szCs w:val="19"/>
              </w:rPr>
              <w:t xml:space="preserve">Pages</w:t>
            </w:r>
          </w:p>
        </w:tc>
        <w:tc>
          <w:tcPr>
            <w:tcW w:type="dxa" w:w="4160"/>
            <w:tcBorders>
              <w:top w:val="single" w:color="C9C9C9" w:sz="4"/>
              <w:left w:val="single" w:color="C9C9C9" w:sz="4"/>
              <w:bottom w:val="single" w:color="C9C9C9" w:sz="4"/>
              <w:right w:val="single" w:color="C9C9C9" w:sz="4"/>
            </w:tcBorders>
            <w:shd w:fill="F2F2F2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Open Sans" w:cs="Open Sans" w:eastAsia="Open Sans" w:hAnsi="Open Sans"/>
                <w:b/>
                <w:bCs/>
                <w:color w:val="4A4A4A"/>
                <w:sz w:val="19"/>
                <w:szCs w:val="19"/>
              </w:rPr>
              <w:t xml:space="preserve">Adult comment (one thing you noticed)</w:t>
            </w:r>
          </w:p>
        </w:tc>
      </w:tr>
      <w:tr>
        <w:tc>
          <w:tcPr>
            <w:tcW w:type="dxa" w:w="1300"/>
            <w:tcBorders>
              <w:top w:val="single" w:color="C9C9C9" w:sz="4"/>
              <w:left w:val="single" w:color="C9C9C9" w:sz="4"/>
              <w:bottom w:val="single" w:color="C9C9C9" w:sz="4"/>
              <w:right w:val="single" w:color="C9C9C9" w:sz="4"/>
            </w:tcBorders>
          </w:tcPr>
          <w:p>
            <w:pPr>
              <w:spacing w:after="200" w:before="40"/>
            </w:pPr>
            <w:r>
              <w:rPr>
                <w:rFonts w:ascii="Open Sans" w:cs="Open Sans" w:eastAsia="Open Sans" w:hAnsi="Open Sans"/>
                <w:sz w:val="20"/>
                <w:szCs w:val="20"/>
              </w:rPr>
              <w:t xml:space="preserve"/>
            </w:r>
          </w:p>
        </w:tc>
        <w:tc>
          <w:tcPr>
            <w:tcW w:type="dxa" w:w="2900"/>
            <w:tcBorders>
              <w:top w:val="single" w:color="C9C9C9" w:sz="4"/>
              <w:left w:val="single" w:color="C9C9C9" w:sz="4"/>
              <w:bottom w:val="single" w:color="C9C9C9" w:sz="4"/>
              <w:right w:val="single" w:color="C9C9C9" w:sz="4"/>
            </w:tcBorders>
          </w:tcPr>
          <w:p>
            <w:pPr>
              <w:spacing w:after="200" w:before="40"/>
            </w:pPr>
            <w:r>
              <w:rPr>
                <w:rFonts w:ascii="Open Sans" w:cs="Open Sans" w:eastAsia="Open Sans" w:hAnsi="Open Sans"/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Borders>
              <w:top w:val="single" w:color="C9C9C9" w:sz="4"/>
              <w:left w:val="single" w:color="C9C9C9" w:sz="4"/>
              <w:bottom w:val="single" w:color="C9C9C9" w:sz="4"/>
              <w:right w:val="single" w:color="C9C9C9" w:sz="4"/>
            </w:tcBorders>
          </w:tcPr>
          <w:p>
            <w:pPr>
              <w:spacing w:after="200" w:before="40"/>
            </w:pPr>
            <w:r>
              <w:rPr>
                <w:rFonts w:ascii="Open Sans" w:cs="Open Sans" w:eastAsia="Open Sans" w:hAnsi="Open Sans"/>
                <w:sz w:val="20"/>
                <w:szCs w:val="20"/>
              </w:rPr>
              <w:t xml:space="preserve"/>
            </w:r>
          </w:p>
        </w:tc>
        <w:tc>
          <w:tcPr>
            <w:tcW w:type="dxa" w:w="4160"/>
            <w:tcBorders>
              <w:top w:val="single" w:color="C9C9C9" w:sz="4"/>
              <w:left w:val="single" w:color="C9C9C9" w:sz="4"/>
              <w:bottom w:val="single" w:color="C9C9C9" w:sz="4"/>
              <w:right w:val="single" w:color="C9C9C9" w:sz="4"/>
            </w:tcBorders>
          </w:tcPr>
          <w:p>
            <w:pPr>
              <w:spacing w:after="200" w:before="40"/>
            </w:pPr>
            <w:r>
              <w:rPr>
                <w:rFonts w:ascii="Open Sans" w:cs="Open Sans" w:eastAsia="Open Sans" w:hAnsi="Open Sans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300"/>
            <w:tcBorders>
              <w:top w:val="single" w:color="C9C9C9" w:sz="4"/>
              <w:left w:val="single" w:color="C9C9C9" w:sz="4"/>
              <w:bottom w:val="single" w:color="C9C9C9" w:sz="4"/>
              <w:right w:val="single" w:color="C9C9C9" w:sz="4"/>
            </w:tcBorders>
          </w:tcPr>
          <w:p>
            <w:pPr>
              <w:spacing w:after="200" w:before="40"/>
            </w:pPr>
            <w:r>
              <w:rPr>
                <w:rFonts w:ascii="Open Sans" w:cs="Open Sans" w:eastAsia="Open Sans" w:hAnsi="Open Sans"/>
                <w:sz w:val="20"/>
                <w:szCs w:val="20"/>
              </w:rPr>
              <w:t xml:space="preserve"/>
            </w:r>
          </w:p>
        </w:tc>
        <w:tc>
          <w:tcPr>
            <w:tcW w:type="dxa" w:w="2900"/>
            <w:tcBorders>
              <w:top w:val="single" w:color="C9C9C9" w:sz="4"/>
              <w:left w:val="single" w:color="C9C9C9" w:sz="4"/>
              <w:bottom w:val="single" w:color="C9C9C9" w:sz="4"/>
              <w:right w:val="single" w:color="C9C9C9" w:sz="4"/>
            </w:tcBorders>
          </w:tcPr>
          <w:p>
            <w:pPr>
              <w:spacing w:after="200" w:before="40"/>
            </w:pPr>
            <w:r>
              <w:rPr>
                <w:rFonts w:ascii="Open Sans" w:cs="Open Sans" w:eastAsia="Open Sans" w:hAnsi="Open Sans"/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Borders>
              <w:top w:val="single" w:color="C9C9C9" w:sz="4"/>
              <w:left w:val="single" w:color="C9C9C9" w:sz="4"/>
              <w:bottom w:val="single" w:color="C9C9C9" w:sz="4"/>
              <w:right w:val="single" w:color="C9C9C9" w:sz="4"/>
            </w:tcBorders>
          </w:tcPr>
          <w:p>
            <w:pPr>
              <w:spacing w:after="200" w:before="40"/>
            </w:pPr>
            <w:r>
              <w:rPr>
                <w:rFonts w:ascii="Open Sans" w:cs="Open Sans" w:eastAsia="Open Sans" w:hAnsi="Open Sans"/>
                <w:sz w:val="20"/>
                <w:szCs w:val="20"/>
              </w:rPr>
              <w:t xml:space="preserve"/>
            </w:r>
          </w:p>
        </w:tc>
        <w:tc>
          <w:tcPr>
            <w:tcW w:type="dxa" w:w="4160"/>
            <w:tcBorders>
              <w:top w:val="single" w:color="C9C9C9" w:sz="4"/>
              <w:left w:val="single" w:color="C9C9C9" w:sz="4"/>
              <w:bottom w:val="single" w:color="C9C9C9" w:sz="4"/>
              <w:right w:val="single" w:color="C9C9C9" w:sz="4"/>
            </w:tcBorders>
          </w:tcPr>
          <w:p>
            <w:pPr>
              <w:spacing w:after="200" w:before="40"/>
            </w:pPr>
            <w:r>
              <w:rPr>
                <w:rFonts w:ascii="Open Sans" w:cs="Open Sans" w:eastAsia="Open Sans" w:hAnsi="Open Sans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300"/>
            <w:tcBorders>
              <w:top w:val="single" w:color="C9C9C9" w:sz="4"/>
              <w:left w:val="single" w:color="C9C9C9" w:sz="4"/>
              <w:bottom w:val="single" w:color="C9C9C9" w:sz="4"/>
              <w:right w:val="single" w:color="C9C9C9" w:sz="4"/>
            </w:tcBorders>
          </w:tcPr>
          <w:p>
            <w:pPr>
              <w:spacing w:after="200" w:before="40"/>
            </w:pPr>
            <w:r>
              <w:rPr>
                <w:rFonts w:ascii="Open Sans" w:cs="Open Sans" w:eastAsia="Open Sans" w:hAnsi="Open Sans"/>
                <w:sz w:val="20"/>
                <w:szCs w:val="20"/>
              </w:rPr>
              <w:t xml:space="preserve"/>
            </w:r>
          </w:p>
        </w:tc>
        <w:tc>
          <w:tcPr>
            <w:tcW w:type="dxa" w:w="2900"/>
            <w:tcBorders>
              <w:top w:val="single" w:color="C9C9C9" w:sz="4"/>
              <w:left w:val="single" w:color="C9C9C9" w:sz="4"/>
              <w:bottom w:val="single" w:color="C9C9C9" w:sz="4"/>
              <w:right w:val="single" w:color="C9C9C9" w:sz="4"/>
            </w:tcBorders>
          </w:tcPr>
          <w:p>
            <w:pPr>
              <w:spacing w:after="200" w:before="40"/>
            </w:pPr>
            <w:r>
              <w:rPr>
                <w:rFonts w:ascii="Open Sans" w:cs="Open Sans" w:eastAsia="Open Sans" w:hAnsi="Open Sans"/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Borders>
              <w:top w:val="single" w:color="C9C9C9" w:sz="4"/>
              <w:left w:val="single" w:color="C9C9C9" w:sz="4"/>
              <w:bottom w:val="single" w:color="C9C9C9" w:sz="4"/>
              <w:right w:val="single" w:color="C9C9C9" w:sz="4"/>
            </w:tcBorders>
          </w:tcPr>
          <w:p>
            <w:pPr>
              <w:spacing w:after="200" w:before="40"/>
            </w:pPr>
            <w:r>
              <w:rPr>
                <w:rFonts w:ascii="Open Sans" w:cs="Open Sans" w:eastAsia="Open Sans" w:hAnsi="Open Sans"/>
                <w:sz w:val="20"/>
                <w:szCs w:val="20"/>
              </w:rPr>
              <w:t xml:space="preserve"/>
            </w:r>
          </w:p>
        </w:tc>
        <w:tc>
          <w:tcPr>
            <w:tcW w:type="dxa" w:w="4160"/>
            <w:tcBorders>
              <w:top w:val="single" w:color="C9C9C9" w:sz="4"/>
              <w:left w:val="single" w:color="C9C9C9" w:sz="4"/>
              <w:bottom w:val="single" w:color="C9C9C9" w:sz="4"/>
              <w:right w:val="single" w:color="C9C9C9" w:sz="4"/>
            </w:tcBorders>
          </w:tcPr>
          <w:p>
            <w:pPr>
              <w:spacing w:after="200" w:before="40"/>
            </w:pPr>
            <w:r>
              <w:rPr>
                <w:rFonts w:ascii="Open Sans" w:cs="Open Sans" w:eastAsia="Open Sans" w:hAnsi="Open Sans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300"/>
            <w:tcBorders>
              <w:top w:val="single" w:color="C9C9C9" w:sz="4"/>
              <w:left w:val="single" w:color="C9C9C9" w:sz="4"/>
              <w:bottom w:val="single" w:color="C9C9C9" w:sz="4"/>
              <w:right w:val="single" w:color="C9C9C9" w:sz="4"/>
            </w:tcBorders>
          </w:tcPr>
          <w:p>
            <w:pPr>
              <w:spacing w:after="200" w:before="40"/>
            </w:pPr>
            <w:r>
              <w:rPr>
                <w:rFonts w:ascii="Open Sans" w:cs="Open Sans" w:eastAsia="Open Sans" w:hAnsi="Open Sans"/>
                <w:sz w:val="20"/>
                <w:szCs w:val="20"/>
              </w:rPr>
              <w:t xml:space="preserve"/>
            </w:r>
          </w:p>
        </w:tc>
        <w:tc>
          <w:tcPr>
            <w:tcW w:type="dxa" w:w="2900"/>
            <w:tcBorders>
              <w:top w:val="single" w:color="C9C9C9" w:sz="4"/>
              <w:left w:val="single" w:color="C9C9C9" w:sz="4"/>
              <w:bottom w:val="single" w:color="C9C9C9" w:sz="4"/>
              <w:right w:val="single" w:color="C9C9C9" w:sz="4"/>
            </w:tcBorders>
          </w:tcPr>
          <w:p>
            <w:pPr>
              <w:spacing w:after="200" w:before="40"/>
            </w:pPr>
            <w:r>
              <w:rPr>
                <w:rFonts w:ascii="Open Sans" w:cs="Open Sans" w:eastAsia="Open Sans" w:hAnsi="Open Sans"/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Borders>
              <w:top w:val="single" w:color="C9C9C9" w:sz="4"/>
              <w:left w:val="single" w:color="C9C9C9" w:sz="4"/>
              <w:bottom w:val="single" w:color="C9C9C9" w:sz="4"/>
              <w:right w:val="single" w:color="C9C9C9" w:sz="4"/>
            </w:tcBorders>
          </w:tcPr>
          <w:p>
            <w:pPr>
              <w:spacing w:after="200" w:before="40"/>
            </w:pPr>
            <w:r>
              <w:rPr>
                <w:rFonts w:ascii="Open Sans" w:cs="Open Sans" w:eastAsia="Open Sans" w:hAnsi="Open Sans"/>
                <w:sz w:val="20"/>
                <w:szCs w:val="20"/>
              </w:rPr>
              <w:t xml:space="preserve"/>
            </w:r>
          </w:p>
        </w:tc>
        <w:tc>
          <w:tcPr>
            <w:tcW w:type="dxa" w:w="4160"/>
            <w:tcBorders>
              <w:top w:val="single" w:color="C9C9C9" w:sz="4"/>
              <w:left w:val="single" w:color="C9C9C9" w:sz="4"/>
              <w:bottom w:val="single" w:color="C9C9C9" w:sz="4"/>
              <w:right w:val="single" w:color="C9C9C9" w:sz="4"/>
            </w:tcBorders>
          </w:tcPr>
          <w:p>
            <w:pPr>
              <w:spacing w:after="200" w:before="40"/>
            </w:pPr>
            <w:r>
              <w:rPr>
                <w:rFonts w:ascii="Open Sans" w:cs="Open Sans" w:eastAsia="Open Sans" w:hAnsi="Open Sans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300"/>
            <w:tcBorders>
              <w:top w:val="single" w:color="C9C9C9" w:sz="4"/>
              <w:left w:val="single" w:color="C9C9C9" w:sz="4"/>
              <w:bottom w:val="single" w:color="C9C9C9" w:sz="4"/>
              <w:right w:val="single" w:color="C9C9C9" w:sz="4"/>
            </w:tcBorders>
          </w:tcPr>
          <w:p>
            <w:pPr>
              <w:spacing w:after="200" w:before="40"/>
            </w:pPr>
            <w:r>
              <w:rPr>
                <w:rFonts w:ascii="Open Sans" w:cs="Open Sans" w:eastAsia="Open Sans" w:hAnsi="Open Sans"/>
                <w:sz w:val="20"/>
                <w:szCs w:val="20"/>
              </w:rPr>
              <w:t xml:space="preserve"/>
            </w:r>
          </w:p>
        </w:tc>
        <w:tc>
          <w:tcPr>
            <w:tcW w:type="dxa" w:w="2900"/>
            <w:tcBorders>
              <w:top w:val="single" w:color="C9C9C9" w:sz="4"/>
              <w:left w:val="single" w:color="C9C9C9" w:sz="4"/>
              <w:bottom w:val="single" w:color="C9C9C9" w:sz="4"/>
              <w:right w:val="single" w:color="C9C9C9" w:sz="4"/>
            </w:tcBorders>
          </w:tcPr>
          <w:p>
            <w:pPr>
              <w:spacing w:after="200" w:before="40"/>
            </w:pPr>
            <w:r>
              <w:rPr>
                <w:rFonts w:ascii="Open Sans" w:cs="Open Sans" w:eastAsia="Open Sans" w:hAnsi="Open Sans"/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Borders>
              <w:top w:val="single" w:color="C9C9C9" w:sz="4"/>
              <w:left w:val="single" w:color="C9C9C9" w:sz="4"/>
              <w:bottom w:val="single" w:color="C9C9C9" w:sz="4"/>
              <w:right w:val="single" w:color="C9C9C9" w:sz="4"/>
            </w:tcBorders>
          </w:tcPr>
          <w:p>
            <w:pPr>
              <w:spacing w:after="200" w:before="40"/>
            </w:pPr>
            <w:r>
              <w:rPr>
                <w:rFonts w:ascii="Open Sans" w:cs="Open Sans" w:eastAsia="Open Sans" w:hAnsi="Open Sans"/>
                <w:sz w:val="20"/>
                <w:szCs w:val="20"/>
              </w:rPr>
              <w:t xml:space="preserve"/>
            </w:r>
          </w:p>
        </w:tc>
        <w:tc>
          <w:tcPr>
            <w:tcW w:type="dxa" w:w="4160"/>
            <w:tcBorders>
              <w:top w:val="single" w:color="C9C9C9" w:sz="4"/>
              <w:left w:val="single" w:color="C9C9C9" w:sz="4"/>
              <w:bottom w:val="single" w:color="C9C9C9" w:sz="4"/>
              <w:right w:val="single" w:color="C9C9C9" w:sz="4"/>
            </w:tcBorders>
          </w:tcPr>
          <w:p>
            <w:pPr>
              <w:spacing w:after="200" w:before="40"/>
            </w:pPr>
            <w:r>
              <w:rPr>
                <w:rFonts w:ascii="Open Sans" w:cs="Open Sans" w:eastAsia="Open Sans" w:hAnsi="Open Sans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300"/>
            <w:tcBorders>
              <w:top w:val="single" w:color="C9C9C9" w:sz="4"/>
              <w:left w:val="single" w:color="C9C9C9" w:sz="4"/>
              <w:bottom w:val="single" w:color="C9C9C9" w:sz="4"/>
              <w:right w:val="single" w:color="C9C9C9" w:sz="4"/>
            </w:tcBorders>
          </w:tcPr>
          <w:p>
            <w:pPr>
              <w:spacing w:after="200" w:before="40"/>
            </w:pPr>
            <w:r>
              <w:rPr>
                <w:rFonts w:ascii="Open Sans" w:cs="Open Sans" w:eastAsia="Open Sans" w:hAnsi="Open Sans"/>
                <w:sz w:val="20"/>
                <w:szCs w:val="20"/>
              </w:rPr>
              <w:t xml:space="preserve"/>
            </w:r>
          </w:p>
        </w:tc>
        <w:tc>
          <w:tcPr>
            <w:tcW w:type="dxa" w:w="2900"/>
            <w:tcBorders>
              <w:top w:val="single" w:color="C9C9C9" w:sz="4"/>
              <w:left w:val="single" w:color="C9C9C9" w:sz="4"/>
              <w:bottom w:val="single" w:color="C9C9C9" w:sz="4"/>
              <w:right w:val="single" w:color="C9C9C9" w:sz="4"/>
            </w:tcBorders>
          </w:tcPr>
          <w:p>
            <w:pPr>
              <w:spacing w:after="200" w:before="40"/>
            </w:pPr>
            <w:r>
              <w:rPr>
                <w:rFonts w:ascii="Open Sans" w:cs="Open Sans" w:eastAsia="Open Sans" w:hAnsi="Open Sans"/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Borders>
              <w:top w:val="single" w:color="C9C9C9" w:sz="4"/>
              <w:left w:val="single" w:color="C9C9C9" w:sz="4"/>
              <w:bottom w:val="single" w:color="C9C9C9" w:sz="4"/>
              <w:right w:val="single" w:color="C9C9C9" w:sz="4"/>
            </w:tcBorders>
          </w:tcPr>
          <w:p>
            <w:pPr>
              <w:spacing w:after="200" w:before="40"/>
            </w:pPr>
            <w:r>
              <w:rPr>
                <w:rFonts w:ascii="Open Sans" w:cs="Open Sans" w:eastAsia="Open Sans" w:hAnsi="Open Sans"/>
                <w:sz w:val="20"/>
                <w:szCs w:val="20"/>
              </w:rPr>
              <w:t xml:space="preserve"/>
            </w:r>
          </w:p>
        </w:tc>
        <w:tc>
          <w:tcPr>
            <w:tcW w:type="dxa" w:w="4160"/>
            <w:tcBorders>
              <w:top w:val="single" w:color="C9C9C9" w:sz="4"/>
              <w:left w:val="single" w:color="C9C9C9" w:sz="4"/>
              <w:bottom w:val="single" w:color="C9C9C9" w:sz="4"/>
              <w:right w:val="single" w:color="C9C9C9" w:sz="4"/>
            </w:tcBorders>
          </w:tcPr>
          <w:p>
            <w:pPr>
              <w:spacing w:after="200" w:before="40"/>
            </w:pPr>
            <w:r>
              <w:rPr>
                <w:rFonts w:ascii="Open Sans" w:cs="Open Sans" w:eastAsia="Open Sans" w:hAnsi="Open Sans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300"/>
            <w:tcBorders>
              <w:top w:val="single" w:color="C9C9C9" w:sz="4"/>
              <w:left w:val="single" w:color="C9C9C9" w:sz="4"/>
              <w:bottom w:val="single" w:color="C9C9C9" w:sz="4"/>
              <w:right w:val="single" w:color="C9C9C9" w:sz="4"/>
            </w:tcBorders>
          </w:tcPr>
          <w:p>
            <w:pPr>
              <w:spacing w:after="200" w:before="40"/>
            </w:pPr>
            <w:r>
              <w:rPr>
                <w:rFonts w:ascii="Open Sans" w:cs="Open Sans" w:eastAsia="Open Sans" w:hAnsi="Open Sans"/>
                <w:sz w:val="20"/>
                <w:szCs w:val="20"/>
              </w:rPr>
              <w:t xml:space="preserve"/>
            </w:r>
          </w:p>
        </w:tc>
        <w:tc>
          <w:tcPr>
            <w:tcW w:type="dxa" w:w="2900"/>
            <w:tcBorders>
              <w:top w:val="single" w:color="C9C9C9" w:sz="4"/>
              <w:left w:val="single" w:color="C9C9C9" w:sz="4"/>
              <w:bottom w:val="single" w:color="C9C9C9" w:sz="4"/>
              <w:right w:val="single" w:color="C9C9C9" w:sz="4"/>
            </w:tcBorders>
          </w:tcPr>
          <w:p>
            <w:pPr>
              <w:spacing w:after="200" w:before="40"/>
            </w:pPr>
            <w:r>
              <w:rPr>
                <w:rFonts w:ascii="Open Sans" w:cs="Open Sans" w:eastAsia="Open Sans" w:hAnsi="Open Sans"/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Borders>
              <w:top w:val="single" w:color="C9C9C9" w:sz="4"/>
              <w:left w:val="single" w:color="C9C9C9" w:sz="4"/>
              <w:bottom w:val="single" w:color="C9C9C9" w:sz="4"/>
              <w:right w:val="single" w:color="C9C9C9" w:sz="4"/>
            </w:tcBorders>
          </w:tcPr>
          <w:p>
            <w:pPr>
              <w:spacing w:after="200" w:before="40"/>
            </w:pPr>
            <w:r>
              <w:rPr>
                <w:rFonts w:ascii="Open Sans" w:cs="Open Sans" w:eastAsia="Open Sans" w:hAnsi="Open Sans"/>
                <w:sz w:val="20"/>
                <w:szCs w:val="20"/>
              </w:rPr>
              <w:t xml:space="preserve"/>
            </w:r>
          </w:p>
        </w:tc>
        <w:tc>
          <w:tcPr>
            <w:tcW w:type="dxa" w:w="4160"/>
            <w:tcBorders>
              <w:top w:val="single" w:color="C9C9C9" w:sz="4"/>
              <w:left w:val="single" w:color="C9C9C9" w:sz="4"/>
              <w:bottom w:val="single" w:color="C9C9C9" w:sz="4"/>
              <w:right w:val="single" w:color="C9C9C9" w:sz="4"/>
            </w:tcBorders>
          </w:tcPr>
          <w:p>
            <w:pPr>
              <w:spacing w:after="200" w:before="40"/>
            </w:pPr>
            <w:r>
              <w:rPr>
                <w:rFonts w:ascii="Open Sans" w:cs="Open Sans" w:eastAsia="Open Sans" w:hAnsi="Open Sans"/>
                <w:sz w:val="20"/>
                <w:szCs w:val="20"/>
              </w:rPr>
              <w:t xml:space="preserve"/>
            </w:r>
          </w:p>
        </w:tc>
      </w:tr>
    </w:tbl>
    <w:p>
      <w:pPr>
        <w:spacing w:after="100" w:before="240"/>
      </w:pPr>
      <w:r>
        <w:rPr>
          <w:rFonts w:ascii="Open Sans" w:cs="Open Sans" w:eastAsia="Open Sans" w:hAnsi="Open Sans"/>
          <w:b/>
          <w:bCs/>
          <w:color w:val="128770"/>
          <w:sz w:val="28"/>
          <w:szCs w:val="28"/>
        </w:rPr>
        <w:t xml:space="preserve">Parent and carer prompts</w:t>
      </w:r>
    </w:p>
    <w:p>
      <w:pPr>
        <w:spacing w:after="80" w:line="330"/>
      </w:pPr>
      <w:r>
        <w:rPr>
          <w:rFonts w:ascii="Open Sans" w:cs="Open Sans" w:eastAsia="Open Sans" w:hAnsi="Open Sans"/>
          <w:i w:val="false"/>
          <w:iCs w:val="false"/>
          <w:color w:val="4A4A4A"/>
          <w:sz w:val="21"/>
          <w:szCs w:val="21"/>
        </w:rPr>
        <w:t xml:space="preserve">One short note is enough. You could mention:</w:t>
      </w:r>
    </w:p>
    <w:p>
      <w:pPr>
        <w:spacing w:after="70"/>
      </w:pPr>
      <w:r>
        <w:rPr>
          <w:rFonts w:ascii="Open Sans" w:cs="Open Sans" w:eastAsia="Open Sans" w:hAnsi="Open Sans"/>
          <w:color w:val="4A4A4A"/>
          <w:sz w:val="21"/>
          <w:szCs w:val="21"/>
        </w:rPr>
        <w:t xml:space="preserve">☐  What went well</w:t>
      </w:r>
    </w:p>
    <w:p>
      <w:pPr>
        <w:spacing w:after="70"/>
      </w:pPr>
      <w:r>
        <w:rPr>
          <w:rFonts w:ascii="Open Sans" w:cs="Open Sans" w:eastAsia="Open Sans" w:hAnsi="Open Sans"/>
          <w:color w:val="4A4A4A"/>
          <w:sz w:val="21"/>
          <w:szCs w:val="21"/>
        </w:rPr>
        <w:t xml:space="preserve">☐  Where your child paused or slowed down</w:t>
      </w:r>
    </w:p>
    <w:p>
      <w:pPr>
        <w:spacing w:after="70"/>
      </w:pPr>
      <w:r>
        <w:rPr>
          <w:rFonts w:ascii="Open Sans" w:cs="Open Sans" w:eastAsia="Open Sans" w:hAnsi="Open Sans"/>
          <w:color w:val="4A4A4A"/>
          <w:sz w:val="21"/>
          <w:szCs w:val="21"/>
        </w:rPr>
        <w:t xml:space="preserve">☐  A word that was tricky</w:t>
      </w:r>
    </w:p>
    <w:p>
      <w:pPr>
        <w:spacing w:after="70"/>
      </w:pPr>
      <w:r>
        <w:rPr>
          <w:rFonts w:ascii="Open Sans" w:cs="Open Sans" w:eastAsia="Open Sans" w:hAnsi="Open Sans"/>
          <w:color w:val="4A4A4A"/>
          <w:sz w:val="21"/>
          <w:szCs w:val="21"/>
        </w:rPr>
        <w:t xml:space="preserve">☐  Something you talked about together</w:t>
      </w:r>
    </w:p>
    <w:p>
      <w:pPr>
        <w:spacing w:after="70"/>
      </w:pPr>
      <w:r>
        <w:rPr>
          <w:rFonts w:ascii="Open Sans" w:cs="Open Sans" w:eastAsia="Open Sans" w:hAnsi="Open Sans"/>
          <w:color w:val="4A4A4A"/>
          <w:sz w:val="21"/>
          <w:szCs w:val="21"/>
        </w:rPr>
        <w:t xml:space="preserve">☐  Whether the book felt too easy, just right or too hard</w:t>
      </w:r>
    </w:p>
    <w:p>
      <w:r>
        <w:br w:type="page"/>
      </w:r>
    </w:p>
    <w:p>
      <w:pPr>
        <w:spacing w:after="60"/>
        <w:jc w:val="right"/>
      </w:pPr>
      <w:r>
        <w:rPr>
          <w:rFonts w:ascii="Open Sans" w:cs="Open Sans" w:eastAsia="Open Sans" w:hAnsi="Open Sans"/>
          <w:b/>
          <w:bCs/>
          <w:color w:val="9B9B9B"/>
          <w:sz w:val="18"/>
          <w:szCs w:val="18"/>
        </w:rPr>
        <w:t xml:space="preserve">Structural Learning</w:t>
      </w:r>
    </w:p>
    <w:p>
      <w:pPr>
        <w:spacing w:after="120"/>
      </w:pPr>
      <w:r>
        <w:rPr>
          <w:rFonts w:ascii="Open Sans" w:cs="Open Sans" w:eastAsia="Open Sans" w:hAnsi="Open Sans"/>
          <w:b/>
          <w:bCs/>
          <w:color w:val="4A4A4A"/>
          <w:sz w:val="44"/>
          <w:szCs w:val="44"/>
        </w:rPr>
        <w:t xml:space="preserve">Weekly Review</w:t>
      </w:r>
    </w:p>
    <w:p>
      <w:pPr>
        <w:spacing w:after="200" w:line="330"/>
      </w:pPr>
      <w:r>
        <w:rPr>
          <w:rFonts w:ascii="Open Sans" w:cs="Open Sans" w:eastAsia="Open Sans" w:hAnsi="Open Sans"/>
          <w:i/>
          <w:iCs/>
          <w:color w:val="4A4A4A"/>
          <w:sz w:val="21"/>
          <w:szCs w:val="21"/>
        </w:rPr>
        <w:t xml:space="preserve">For staff use. A quick scan for patterns, not a marking task.</w:t>
      </w:r>
    </w:p>
    <w:p>
      <w:pPr>
        <w:spacing w:after="100" w:before="120"/>
      </w:pPr>
      <w:r>
        <w:rPr>
          <w:rFonts w:ascii="Open Sans" w:cs="Open Sans" w:eastAsia="Open Sans" w:hAnsi="Open Sans"/>
          <w:b/>
          <w:bCs/>
          <w:color w:val="128770"/>
          <w:sz w:val="28"/>
          <w:szCs w:val="28"/>
        </w:rPr>
        <w:t xml:space="preserve">Fluency notes</w:t>
      </w:r>
    </w:p>
    <w:p>
      <w:pPr>
        <w:spacing w:after="70"/>
      </w:pPr>
      <w:r>
        <w:rPr>
          <w:rFonts w:ascii="Open Sans" w:cs="Open Sans" w:eastAsia="Open Sans" w:hAnsi="Open Sans"/>
          <w:color w:val="4A4A4A"/>
          <w:sz w:val="21"/>
          <w:szCs w:val="21"/>
        </w:rPr>
        <w:t xml:space="preserve">☐  Reads with expression</w:t>
      </w:r>
    </w:p>
    <w:p>
      <w:pPr>
        <w:spacing w:after="70"/>
      </w:pPr>
      <w:r>
        <w:rPr>
          <w:rFonts w:ascii="Open Sans" w:cs="Open Sans" w:eastAsia="Open Sans" w:hAnsi="Open Sans"/>
          <w:color w:val="4A4A4A"/>
          <w:sz w:val="21"/>
          <w:szCs w:val="21"/>
        </w:rPr>
        <w:t xml:space="preserve">☐  Self-corrects when meaning breaks down</w:t>
      </w:r>
    </w:p>
    <w:p>
      <w:pPr>
        <w:spacing w:after="70"/>
      </w:pPr>
      <w:r>
        <w:rPr>
          <w:rFonts w:ascii="Open Sans" w:cs="Open Sans" w:eastAsia="Open Sans" w:hAnsi="Open Sans"/>
          <w:color w:val="4A4A4A"/>
          <w:sz w:val="21"/>
          <w:szCs w:val="21"/>
        </w:rPr>
        <w:t xml:space="preserve">☐  Reads at a comfortable pace</w:t>
      </w:r>
    </w:p>
    <w:p>
      <w:pPr>
        <w:spacing w:after="70"/>
      </w:pPr>
      <w:r>
        <w:rPr>
          <w:rFonts w:ascii="Open Sans" w:cs="Open Sans" w:eastAsia="Open Sans" w:hAnsi="Open Sans"/>
          <w:color w:val="4A4A4A"/>
          <w:sz w:val="21"/>
          <w:szCs w:val="21"/>
        </w:rPr>
        <w:t xml:space="preserve">☐  Recognises common words automatically</w:t>
      </w:r>
    </w:p>
    <w:p>
      <w:pPr>
        <w:spacing w:after="40" w:line="330"/>
      </w:pPr>
      <w:r>
        <w:rPr>
          <w:rFonts w:ascii="Open Sans" w:cs="Open Sans" w:eastAsia="Open Sans" w:hAnsi="Open Sans"/>
          <w:i w:val="false"/>
          <w:iCs w:val="false"/>
          <w:color w:val="4A4A4A"/>
          <w:sz w:val="21"/>
          <w:szCs w:val="21"/>
        </w:rPr>
        <w:t xml:space="preserve"> </w:t>
      </w:r>
    </w:p>
    <w:p>
      <w:pPr>
        <w:spacing w:after="100" w:before="240"/>
      </w:pPr>
      <w:r>
        <w:rPr>
          <w:rFonts w:ascii="Open Sans" w:cs="Open Sans" w:eastAsia="Open Sans" w:hAnsi="Open Sans"/>
          <w:b/>
          <w:bCs/>
          <w:color w:val="128770"/>
          <w:sz w:val="28"/>
          <w:szCs w:val="28"/>
        </w:rPr>
        <w:t xml:space="preserve">Teacher review</w:t>
      </w:r>
    </w:p>
    <w:p>
      <w:pPr>
        <w:spacing w:after="100" w:line="330"/>
      </w:pPr>
      <w:r>
        <w:rPr>
          <w:rFonts w:ascii="Open Sans" w:cs="Open Sans" w:eastAsia="Open Sans" w:hAnsi="Open Sans"/>
          <w:i w:val="false"/>
          <w:iCs w:val="false"/>
          <w:color w:val="4A4A4A"/>
          <w:sz w:val="21"/>
          <w:szCs w:val="21"/>
        </w:rPr>
        <w:t xml:space="preserve">Patterns noticed this week (book choice, confidence, vocabulary, comprehension, frequency of reading at home):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9C9C9" w:sz="4"/>
              <w:left w:val="single" w:color="C9C9C9" w:sz="4"/>
              <w:bottom w:val="single" w:color="C9C9C9" w:sz="4"/>
              <w:right w:val="single" w:color="C9C9C9" w:sz="4"/>
            </w:tcBorders>
          </w:tcPr>
          <w:p>
            <w:pPr>
              <w:spacing w:after="40" w:before="40"/>
              <w:jc w:val="left"/>
            </w:pPr>
            <w:r>
              <w:rPr>
                <w:rFonts w:ascii="Open Sans" w:cs="Open Sans" w:eastAsia="Open Sans" w:hAnsi="Open Sans"/>
                <w:b/>
                <w:bCs/>
                <w:color w:val="4A4A4A"/>
                <w:sz w:val="19"/>
                <w:szCs w:val="19"/>
              </w:rPr>
              <w:t xml:space="preserve">Notes</w:t>
            </w:r>
          </w:p>
          <w:p>
            <w:pPr>
              <w:spacing w:after="200" w:before="40"/>
            </w:pPr>
            <w:r>
              <w:rPr>
                <w:rFonts w:ascii="Open Sans" w:cs="Open Sans" w:eastAsia="Open Sans" w:hAnsi="Open Sans"/>
                <w:sz w:val="20"/>
                <w:szCs w:val="20"/>
              </w:rPr>
              <w:t xml:space="preserve"/>
            </w:r>
          </w:p>
          <w:p>
            <w:pPr>
              <w:spacing w:after="200" w:before="40"/>
            </w:pPr>
            <w:r>
              <w:rPr>
                <w:rFonts w:ascii="Open Sans" w:cs="Open Sans" w:eastAsia="Open Sans" w:hAnsi="Open Sans"/>
                <w:sz w:val="20"/>
                <w:szCs w:val="20"/>
              </w:rPr>
              <w:t xml:space="preserve"/>
            </w:r>
          </w:p>
          <w:p>
            <w:pPr>
              <w:spacing w:after="200" w:before="40"/>
            </w:pPr>
            <w:r>
              <w:rPr>
                <w:rFonts w:ascii="Open Sans" w:cs="Open Sans" w:eastAsia="Open Sans" w:hAnsi="Open Sans"/>
                <w:sz w:val="20"/>
                <w:szCs w:val="20"/>
              </w:rPr>
              <w:t xml:space="preserve"/>
            </w:r>
          </w:p>
          <w:p>
            <w:pPr>
              <w:spacing w:after="200" w:before="40"/>
            </w:pPr>
            <w:r>
              <w:rPr>
                <w:rFonts w:ascii="Open Sans" w:cs="Open Sans" w:eastAsia="Open Sans" w:hAnsi="Open Sans"/>
                <w:sz w:val="20"/>
                <w:szCs w:val="20"/>
              </w:rPr>
              <w:t xml:space="preserve"/>
            </w:r>
          </w:p>
        </w:tc>
      </w:tr>
    </w:tbl>
    <w:p>
      <w:pPr>
        <w:spacing w:after="100" w:before="240"/>
      </w:pPr>
      <w:r>
        <w:rPr>
          <w:rFonts w:ascii="Open Sans" w:cs="Open Sans" w:eastAsia="Open Sans" w:hAnsi="Open Sans"/>
          <w:b/>
          <w:bCs/>
          <w:color w:val="128770"/>
          <w:sz w:val="28"/>
          <w:szCs w:val="28"/>
        </w:rPr>
        <w:t xml:space="preserve">Next step</w:t>
      </w:r>
    </w:p>
    <w:p>
      <w:pPr>
        <w:spacing w:after="100" w:line="330"/>
      </w:pPr>
      <w:r>
        <w:rPr>
          <w:rFonts w:ascii="Open Sans" w:cs="Open Sans" w:eastAsia="Open Sans" w:hAnsi="Open Sans"/>
          <w:i w:val="false"/>
          <w:iCs w:val="false"/>
          <w:color w:val="4A4A4A"/>
          <w:sz w:val="21"/>
          <w:szCs w:val="21"/>
        </w:rPr>
        <w:t xml:space="preserve">One small, specific action for the coming week. Examples: re-read a favourite page for fluency, pre-teach two words before the next book, move up or down a book band, pair with a reading buddy.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9C9C9" w:sz="4"/>
              <w:left w:val="single" w:color="C9C9C9" w:sz="4"/>
              <w:bottom w:val="single" w:color="C9C9C9" w:sz="4"/>
              <w:right w:val="single" w:color="C9C9C9" w:sz="4"/>
            </w:tcBorders>
          </w:tcPr>
          <w:p>
            <w:pPr>
              <w:spacing w:after="40" w:before="40"/>
              <w:jc w:val="left"/>
            </w:pPr>
            <w:r>
              <w:rPr>
                <w:rFonts w:ascii="Open Sans" w:cs="Open Sans" w:eastAsia="Open Sans" w:hAnsi="Open Sans"/>
                <w:b/>
                <w:bCs/>
                <w:color w:val="4A4A4A"/>
                <w:sz w:val="19"/>
                <w:szCs w:val="19"/>
              </w:rPr>
              <w:t xml:space="preserve">Next step for this learner</w:t>
            </w:r>
          </w:p>
          <w:p>
            <w:pPr>
              <w:spacing w:after="200" w:before="40"/>
            </w:pPr>
            <w:r>
              <w:rPr>
                <w:rFonts w:ascii="Open Sans" w:cs="Open Sans" w:eastAsia="Open Sans" w:hAnsi="Open Sans"/>
                <w:sz w:val="20"/>
                <w:szCs w:val="20"/>
              </w:rPr>
              <w:t xml:space="preserve"/>
            </w:r>
          </w:p>
          <w:p>
            <w:pPr>
              <w:spacing w:after="200" w:before="40"/>
            </w:pPr>
            <w:r>
              <w:rPr>
                <w:rFonts w:ascii="Open Sans" w:cs="Open Sans" w:eastAsia="Open Sans" w:hAnsi="Open Sans"/>
                <w:sz w:val="20"/>
                <w:szCs w:val="20"/>
              </w:rPr>
              <w:t xml:space="preserve"/>
            </w:r>
          </w:p>
          <w:p>
            <w:pPr>
              <w:spacing w:after="200" w:before="40"/>
            </w:pPr>
            <w:r>
              <w:rPr>
                <w:rFonts w:ascii="Open Sans" w:cs="Open Sans" w:eastAsia="Open Sans" w:hAnsi="Open Sans"/>
                <w:sz w:val="20"/>
                <w:szCs w:val="20"/>
              </w:rPr>
              <w:t xml:space="preserve"/>
            </w:r>
          </w:p>
        </w:tc>
      </w:tr>
    </w:tbl>
    <w:p>
      <w:pPr>
        <w:spacing w:before="300"/>
      </w:pPr>
    </w:p>
    <w:p>
      <w:pPr>
        <w:spacing w:after="60"/>
      </w:pPr>
      <w:r>
        <w:rPr>
          <w:rFonts w:ascii="Open Sans" w:cs="Open Sans" w:eastAsia="Open Sans" w:hAnsi="Open Sans"/>
          <w:color w:val="9B9B9B"/>
          <w:sz w:val="17"/>
          <w:szCs w:val="17"/>
        </w:rPr>
        <w:t xml:space="preserve">Free resource from Structural Learning  |  structural-learning.com  |  Guide: structural-learning.com/post/reading-records-template-guide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Open Sans" w:cs="Open Sans" w:eastAsia="Open Sans" w:hAnsi="Open Sans"/>
        <w:color w:val="4A4A4A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2026-07-24T07:01:29.531Z</dcterms:created>
  <dcterms:modified xsi:type="dcterms:W3CDTF">2026-07-24T07:01:29.540Z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