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EC6" w:rsidRDefault="00DF2EC6">
      <w:r>
        <w:rPr>
          <w:noProof/>
          <w:lang w:eastAsia="en-GB"/>
        </w:rPr>
        <w:drawing>
          <wp:anchor distT="0" distB="0" distL="114300" distR="114300" simplePos="0" relativeHeight="251658240" behindDoc="1" locked="0" layoutInCell="1" allowOverlap="1" wp14:anchorId="001713D1">
            <wp:simplePos x="0" y="0"/>
            <wp:positionH relativeFrom="margin">
              <wp:align>center</wp:align>
            </wp:positionH>
            <wp:positionV relativeFrom="paragraph">
              <wp:posOffset>-718820</wp:posOffset>
            </wp:positionV>
            <wp:extent cx="1143000" cy="12211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1221154"/>
                    </a:xfrm>
                    <a:prstGeom prst="rect">
                      <a:avLst/>
                    </a:prstGeom>
                    <a:noFill/>
                  </pic:spPr>
                </pic:pic>
              </a:graphicData>
            </a:graphic>
          </wp:anchor>
        </w:drawing>
      </w:r>
    </w:p>
    <w:p w:rsidR="00DF2EC6" w:rsidRDefault="00DF2EC6" w:rsidP="00DF2EC6"/>
    <w:p w:rsidR="00F10989" w:rsidRDefault="00DF2EC6" w:rsidP="00DF2EC6">
      <w:pPr>
        <w:jc w:val="center"/>
        <w:rPr>
          <w:b/>
          <w:sz w:val="28"/>
          <w:u w:val="single"/>
        </w:rPr>
      </w:pPr>
      <w:r w:rsidRPr="00DF2EC6">
        <w:rPr>
          <w:b/>
          <w:sz w:val="28"/>
          <w:u w:val="single"/>
        </w:rPr>
        <w:t>Minutes</w:t>
      </w:r>
    </w:p>
    <w:p w:rsidR="00DF2EC6" w:rsidRDefault="00DF2EC6" w:rsidP="00DF2EC6">
      <w:pPr>
        <w:rPr>
          <w:b/>
          <w:u w:val="single"/>
        </w:rPr>
      </w:pPr>
      <w:r>
        <w:rPr>
          <w:b/>
          <w:u w:val="single"/>
        </w:rPr>
        <w:t>Date:</w:t>
      </w:r>
      <w:r w:rsidR="002C5715">
        <w:rPr>
          <w:b/>
          <w:u w:val="single"/>
        </w:rPr>
        <w:t xml:space="preserve"> 15.01.24</w:t>
      </w:r>
    </w:p>
    <w:p w:rsidR="002C5715" w:rsidRDefault="00DF2EC6" w:rsidP="00DF2EC6">
      <w:pPr>
        <w:rPr>
          <w:b/>
          <w:u w:val="single"/>
        </w:rPr>
      </w:pPr>
      <w:r>
        <w:rPr>
          <w:b/>
          <w:u w:val="single"/>
        </w:rPr>
        <w:t>Time:</w:t>
      </w:r>
      <w:r w:rsidR="002C5715">
        <w:rPr>
          <w:b/>
          <w:u w:val="single"/>
        </w:rPr>
        <w:t xml:space="preserve"> 1:00pm </w:t>
      </w:r>
    </w:p>
    <w:p w:rsidR="00DF2EC6" w:rsidRDefault="00DF2EC6" w:rsidP="00DF2EC6">
      <w:pPr>
        <w:rPr>
          <w:b/>
          <w:u w:val="single"/>
        </w:rPr>
      </w:pPr>
      <w:r>
        <w:rPr>
          <w:b/>
          <w:u w:val="single"/>
        </w:rPr>
        <w:t>Anyone not present:</w:t>
      </w:r>
      <w:r w:rsidR="002C5715">
        <w:rPr>
          <w:b/>
          <w:u w:val="single"/>
        </w:rPr>
        <w:t xml:space="preserve"> Madeleine, Daniel, Olivia, Amelia</w:t>
      </w:r>
    </w:p>
    <w:p w:rsidR="00DF2EC6" w:rsidRDefault="00DF2EC6" w:rsidP="00DF2EC6">
      <w:pPr>
        <w:rPr>
          <w:b/>
          <w:u w:val="single"/>
        </w:rPr>
      </w:pPr>
    </w:p>
    <w:tbl>
      <w:tblPr>
        <w:tblStyle w:val="TableGrid"/>
        <w:tblW w:w="9076" w:type="dxa"/>
        <w:tblLook w:val="04A0" w:firstRow="1" w:lastRow="0" w:firstColumn="1" w:lastColumn="0" w:noHBand="0" w:noVBand="1"/>
      </w:tblPr>
      <w:tblGrid>
        <w:gridCol w:w="1475"/>
        <w:gridCol w:w="17"/>
        <w:gridCol w:w="7584"/>
      </w:tblGrid>
      <w:tr w:rsidR="00DF2EC6" w:rsidTr="00DF2EC6">
        <w:trPr>
          <w:trHeight w:val="305"/>
        </w:trPr>
        <w:tc>
          <w:tcPr>
            <w:tcW w:w="9076" w:type="dxa"/>
            <w:gridSpan w:val="3"/>
          </w:tcPr>
          <w:p w:rsidR="00DF2EC6" w:rsidRPr="00DF2EC6" w:rsidRDefault="00DF2EC6" w:rsidP="00DF2EC6">
            <w:pPr>
              <w:jc w:val="center"/>
              <w:rPr>
                <w:b/>
              </w:rPr>
            </w:pPr>
            <w:r w:rsidRPr="00DF2EC6">
              <w:rPr>
                <w:b/>
              </w:rPr>
              <w:t>ITEM 1</w:t>
            </w:r>
          </w:p>
        </w:tc>
      </w:tr>
      <w:tr w:rsidR="00DF2EC6" w:rsidTr="00DF2EC6">
        <w:trPr>
          <w:trHeight w:val="1117"/>
        </w:trPr>
        <w:tc>
          <w:tcPr>
            <w:tcW w:w="1492" w:type="dxa"/>
            <w:gridSpan w:val="2"/>
          </w:tcPr>
          <w:p w:rsidR="00DF2EC6" w:rsidRPr="00DF2EC6" w:rsidRDefault="00DF2EC6" w:rsidP="00DF2EC6">
            <w:pPr>
              <w:rPr>
                <w:b/>
              </w:rPr>
            </w:pPr>
            <w:r w:rsidRPr="00DF2EC6">
              <w:rPr>
                <w:b/>
              </w:rPr>
              <w:t>Talk</w:t>
            </w:r>
          </w:p>
        </w:tc>
        <w:tc>
          <w:tcPr>
            <w:tcW w:w="7584" w:type="dxa"/>
          </w:tcPr>
          <w:p w:rsidR="00DF2EC6" w:rsidRPr="002C5715" w:rsidRDefault="002C5715" w:rsidP="009D1D82">
            <w:r>
              <w:t xml:space="preserve">We were talking about </w:t>
            </w:r>
            <w:r w:rsidR="009D1D82">
              <w:t>what</w:t>
            </w:r>
            <w:r>
              <w:t xml:space="preserve"> the money</w:t>
            </w:r>
            <w:r w:rsidR="009D1D82">
              <w:t xml:space="preserve"> </w:t>
            </w:r>
            <w:r>
              <w:t xml:space="preserve">that we raised at cinema night will go </w:t>
            </w:r>
            <w:r w:rsidR="009D1D82">
              <w:t>towards. Once Fletcher has found out how much we raised, we will decide what the money will be spent on. It was previously decided that half of the money will go towards one of our charities for the year, Cancer Research.</w:t>
            </w:r>
          </w:p>
        </w:tc>
      </w:tr>
      <w:tr w:rsidR="00DF2EC6" w:rsidTr="00DF2EC6">
        <w:trPr>
          <w:trHeight w:val="1133"/>
        </w:trPr>
        <w:tc>
          <w:tcPr>
            <w:tcW w:w="1492" w:type="dxa"/>
            <w:gridSpan w:val="2"/>
          </w:tcPr>
          <w:p w:rsidR="00DF2EC6" w:rsidRPr="00DF2EC6" w:rsidRDefault="00DF2EC6" w:rsidP="00DF2EC6">
            <w:pPr>
              <w:rPr>
                <w:b/>
              </w:rPr>
            </w:pPr>
            <w:r w:rsidRPr="00DF2EC6">
              <w:rPr>
                <w:b/>
              </w:rPr>
              <w:t>Actions</w:t>
            </w:r>
          </w:p>
        </w:tc>
        <w:tc>
          <w:tcPr>
            <w:tcW w:w="7584" w:type="dxa"/>
          </w:tcPr>
          <w:p w:rsidR="00DF2EC6" w:rsidRPr="002C5715" w:rsidRDefault="00F74279" w:rsidP="00DF2EC6">
            <w:r>
              <w:t>During class council please come up with some ideas of what we could spend the money on from cinema night to help the school.</w:t>
            </w:r>
            <w:bookmarkStart w:id="0" w:name="_GoBack"/>
            <w:bookmarkEnd w:id="0"/>
          </w:p>
        </w:tc>
      </w:tr>
      <w:tr w:rsidR="00DF2EC6" w:rsidTr="00DF2EC6">
        <w:trPr>
          <w:trHeight w:val="397"/>
        </w:trPr>
        <w:tc>
          <w:tcPr>
            <w:tcW w:w="9076" w:type="dxa"/>
            <w:gridSpan w:val="3"/>
            <w:vAlign w:val="center"/>
          </w:tcPr>
          <w:p w:rsidR="00DF2EC6" w:rsidRPr="00DF2EC6" w:rsidRDefault="00DF2EC6" w:rsidP="00DF2EC6">
            <w:pPr>
              <w:jc w:val="center"/>
              <w:rPr>
                <w:b/>
              </w:rPr>
            </w:pPr>
            <w:r w:rsidRPr="00DF2EC6">
              <w:rPr>
                <w:b/>
              </w:rPr>
              <w:t>ITEM 2</w:t>
            </w:r>
          </w:p>
        </w:tc>
      </w:tr>
      <w:tr w:rsidR="00DF2EC6" w:rsidTr="00DF2EC6">
        <w:trPr>
          <w:trHeight w:val="1000"/>
        </w:trPr>
        <w:tc>
          <w:tcPr>
            <w:tcW w:w="1475" w:type="dxa"/>
          </w:tcPr>
          <w:p w:rsidR="00DF2EC6" w:rsidRPr="00DF2EC6" w:rsidRDefault="00DF2EC6" w:rsidP="00DF2EC6">
            <w:pPr>
              <w:rPr>
                <w:b/>
              </w:rPr>
            </w:pPr>
            <w:r w:rsidRPr="00DF2EC6">
              <w:rPr>
                <w:b/>
              </w:rPr>
              <w:t>Talk</w:t>
            </w:r>
          </w:p>
        </w:tc>
        <w:tc>
          <w:tcPr>
            <w:tcW w:w="7601" w:type="dxa"/>
            <w:gridSpan w:val="2"/>
          </w:tcPr>
          <w:p w:rsidR="00DF2EC6" w:rsidRPr="00351AE7" w:rsidRDefault="009D1D82" w:rsidP="009D1D82">
            <w:r>
              <w:t>We discussed holding</w:t>
            </w:r>
            <w:r w:rsidR="003110A6">
              <w:t xml:space="preserve"> a </w:t>
            </w:r>
            <w:r>
              <w:t>bake off competition and bake sale.</w:t>
            </w:r>
            <w:r w:rsidR="003110A6">
              <w:t xml:space="preserve"> </w:t>
            </w:r>
            <w:r>
              <w:t>The competition will be free to enter b</w:t>
            </w:r>
            <w:r>
              <w:t xml:space="preserve">ut </w:t>
            </w:r>
            <w:r>
              <w:t>yo</w:t>
            </w:r>
            <w:r>
              <w:t>u have to donate your cake for the sale after school. Every class will have a winner (</w:t>
            </w:r>
            <w:r>
              <w:t>they will be called Star B</w:t>
            </w:r>
            <w:r>
              <w:t xml:space="preserve">aker) and there will be an </w:t>
            </w:r>
            <w:r>
              <w:t xml:space="preserve">overall </w:t>
            </w:r>
            <w:r>
              <w:t>infant winner and a junior winner</w:t>
            </w:r>
            <w:r>
              <w:t xml:space="preserve"> announced in an assembly that day</w:t>
            </w:r>
            <w:r>
              <w:t xml:space="preserve">. </w:t>
            </w:r>
            <w:r>
              <w:t>They</w:t>
            </w:r>
            <w:r>
              <w:t xml:space="preserve"> will be crowned </w:t>
            </w:r>
            <w:r>
              <w:t>the M</w:t>
            </w:r>
            <w:r>
              <w:t xml:space="preserve">aster </w:t>
            </w:r>
            <w:r>
              <w:t>B</w:t>
            </w:r>
            <w:r>
              <w:t>aker.</w:t>
            </w:r>
          </w:p>
        </w:tc>
      </w:tr>
      <w:tr w:rsidR="00DF2EC6" w:rsidTr="00DF2EC6">
        <w:trPr>
          <w:trHeight w:val="421"/>
        </w:trPr>
        <w:tc>
          <w:tcPr>
            <w:tcW w:w="9076" w:type="dxa"/>
            <w:gridSpan w:val="3"/>
          </w:tcPr>
          <w:p w:rsidR="00DF2EC6" w:rsidRPr="00DF2EC6" w:rsidRDefault="00DF2EC6" w:rsidP="00DF2EC6">
            <w:pPr>
              <w:jc w:val="center"/>
              <w:rPr>
                <w:b/>
              </w:rPr>
            </w:pPr>
            <w:r w:rsidRPr="00DF2EC6">
              <w:rPr>
                <w:b/>
              </w:rPr>
              <w:t>ITEM 3</w:t>
            </w:r>
          </w:p>
        </w:tc>
      </w:tr>
      <w:tr w:rsidR="00DF2EC6" w:rsidTr="00DF2EC6">
        <w:trPr>
          <w:trHeight w:val="1114"/>
        </w:trPr>
        <w:tc>
          <w:tcPr>
            <w:tcW w:w="1475" w:type="dxa"/>
          </w:tcPr>
          <w:p w:rsidR="00DF2EC6" w:rsidRPr="00DF2EC6" w:rsidRDefault="00DF2EC6" w:rsidP="00DF2EC6">
            <w:pPr>
              <w:rPr>
                <w:b/>
              </w:rPr>
            </w:pPr>
            <w:r w:rsidRPr="00DF2EC6">
              <w:rPr>
                <w:b/>
              </w:rPr>
              <w:t>Talk</w:t>
            </w:r>
          </w:p>
        </w:tc>
        <w:tc>
          <w:tcPr>
            <w:tcW w:w="7601" w:type="dxa"/>
            <w:gridSpan w:val="2"/>
          </w:tcPr>
          <w:p w:rsidR="00DF2EC6" w:rsidRPr="00CC4DF5" w:rsidRDefault="009D1D82" w:rsidP="00CC4DF5">
            <w:r>
              <w:t>In March comic relief will be taking place and we need you to help with coming up with ideas</w:t>
            </w:r>
            <w:r>
              <w:t xml:space="preserve"> for the day to raise money for the charity</w:t>
            </w:r>
            <w:r>
              <w:t>.</w:t>
            </w:r>
            <w:r>
              <w:t xml:space="preserve"> </w:t>
            </w:r>
            <w:r>
              <w:t>We have talked about some ideas such as,</w:t>
            </w:r>
            <w:r>
              <w:t xml:space="preserve"> guess</w:t>
            </w:r>
            <w:r>
              <w:t xml:space="preserve"> skittles in a jar competition, if you laugh you</w:t>
            </w:r>
            <w:r>
              <w:t xml:space="preserve"> lose</w:t>
            </w:r>
            <w:r>
              <w:t xml:space="preserve"> (for the teachers) and a pyjama day.</w:t>
            </w:r>
          </w:p>
        </w:tc>
      </w:tr>
      <w:tr w:rsidR="00DF2EC6" w:rsidTr="00DF2EC6">
        <w:trPr>
          <w:trHeight w:val="1114"/>
        </w:trPr>
        <w:tc>
          <w:tcPr>
            <w:tcW w:w="1475" w:type="dxa"/>
          </w:tcPr>
          <w:p w:rsidR="00DF2EC6" w:rsidRPr="00DF2EC6" w:rsidRDefault="00DF2EC6" w:rsidP="00DF2EC6">
            <w:pPr>
              <w:rPr>
                <w:b/>
              </w:rPr>
            </w:pPr>
            <w:r w:rsidRPr="00DF2EC6">
              <w:rPr>
                <w:b/>
              </w:rPr>
              <w:t>Actions</w:t>
            </w:r>
          </w:p>
        </w:tc>
        <w:tc>
          <w:tcPr>
            <w:tcW w:w="7601" w:type="dxa"/>
            <w:gridSpan w:val="2"/>
          </w:tcPr>
          <w:p w:rsidR="00DF2EC6" w:rsidRPr="003110A6" w:rsidRDefault="009D1D82" w:rsidP="00CC4DF5">
            <w:r>
              <w:t>During class council, please come up with some ideas for Comic Relief day.</w:t>
            </w:r>
          </w:p>
        </w:tc>
      </w:tr>
    </w:tbl>
    <w:p w:rsidR="00DF2EC6" w:rsidRPr="00DF2EC6" w:rsidRDefault="00DF2EC6" w:rsidP="00DF2EC6">
      <w:pPr>
        <w:rPr>
          <w:b/>
          <w:u w:val="single"/>
        </w:rPr>
      </w:pPr>
    </w:p>
    <w:sectPr w:rsidR="00DF2EC6" w:rsidRPr="00DF2E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EC6"/>
    <w:rsid w:val="002C5715"/>
    <w:rsid w:val="003110A6"/>
    <w:rsid w:val="00351AE7"/>
    <w:rsid w:val="003C0D29"/>
    <w:rsid w:val="009D1D82"/>
    <w:rsid w:val="00CC4DF5"/>
    <w:rsid w:val="00DF2EC6"/>
    <w:rsid w:val="00F10989"/>
    <w:rsid w:val="00F74279"/>
    <w:rsid w:val="00FE2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4261"/>
  <w15:chartTrackingRefBased/>
  <w15:docId w15:val="{97DBA9EC-1596-489A-A287-7BA4DB4B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Tordoff</dc:creator>
  <cp:keywords/>
  <dc:description/>
  <cp:lastModifiedBy>Brooke Everett</cp:lastModifiedBy>
  <cp:revision>6</cp:revision>
  <dcterms:created xsi:type="dcterms:W3CDTF">2024-01-16T13:57:00Z</dcterms:created>
  <dcterms:modified xsi:type="dcterms:W3CDTF">2024-01-16T14:47:00Z</dcterms:modified>
</cp:coreProperties>
</file>