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06986A" w14:textId="7C244101" w:rsidR="00BA7FCA" w:rsidRDefault="00BA7FCA">
      <w:r w:rsidRPr="00BA7FCA">
        <w:rPr>
          <w:rStyle w:val="TitleChar"/>
        </w:rPr>
        <w:t>WAGYU GOLD</w:t>
      </w:r>
      <w:r>
        <w:t xml:space="preserve"> </w:t>
      </w:r>
      <w:r>
        <w:br/>
        <w:t xml:space="preserve">RIVER FARMS • BOISE, IDAHO • GOLD LABEL </w:t>
      </w:r>
    </w:p>
    <w:p w14:paraId="085F1170" w14:textId="77777777" w:rsidR="00BA7FCA" w:rsidRDefault="00BA7FCA">
      <w:r>
        <w:t xml:space="preserve">American Wagyu is the result of cross breeding 100% pure Wagyu with American Angus beef. American Wagyu is the best of both worlds; the intense marbling of Japanese Wagyu with the rich flavor more akin to traditional American beef. (BMS 9+) </w:t>
      </w:r>
    </w:p>
    <w:p w14:paraId="77561421" w14:textId="2992F565" w:rsidR="00BA7FCA" w:rsidRDefault="00BA7FCA" w:rsidP="00BA7FCA">
      <w:r>
        <w:t xml:space="preserve">FILET MIGNON </w:t>
      </w:r>
      <w:r>
        <w:br/>
        <w:t xml:space="preserve">6oz Petite Cut 73 </w:t>
      </w:r>
      <w:r>
        <w:br/>
        <w:t xml:space="preserve">8oz Hand Cut 94 </w:t>
      </w:r>
      <w:r>
        <w:br/>
      </w:r>
    </w:p>
    <w:p w14:paraId="3B9370CF" w14:textId="05DCE688" w:rsidR="00BA7FCA" w:rsidRDefault="00BA7FCA">
      <w:r>
        <w:t>RIBEYE</w:t>
      </w:r>
      <w:r>
        <w:br/>
        <w:t xml:space="preserve">12oz Eye of Ribeye Steak 118 </w:t>
      </w:r>
      <w:r>
        <w:br/>
      </w:r>
    </w:p>
    <w:p w14:paraId="37238D54" w14:textId="0684A3C9" w:rsidR="00BA7FCA" w:rsidRDefault="00BA7FCA">
      <w:r>
        <w:t xml:space="preserve">NEW YORK STEAK </w:t>
      </w:r>
      <w:r>
        <w:br/>
        <w:t xml:space="preserve">8oz Manhattan Cut 92 </w:t>
      </w:r>
      <w:r>
        <w:br/>
        <w:t xml:space="preserve">12oz Thick Cut NY Strip 103 </w:t>
      </w:r>
      <w:r>
        <w:br/>
      </w:r>
    </w:p>
    <w:p w14:paraId="7CA85F3E" w14:textId="77741612" w:rsidR="00206967" w:rsidRDefault="00BA7FCA">
      <w:r>
        <w:t>WAGYU FLIGHT 105</w:t>
      </w:r>
      <w:r>
        <w:br/>
        <w:t xml:space="preserve">3oz Ribeye • 3oz New York • 3oz Filet Mignon </w:t>
      </w:r>
    </w:p>
    <w:p w14:paraId="5D882F3A" w14:textId="77777777" w:rsidR="00643288" w:rsidRDefault="00643288"/>
    <w:p w14:paraId="3409F82F" w14:textId="77777777" w:rsidR="00643288" w:rsidRDefault="00643288"/>
    <w:p w14:paraId="264B94C7" w14:textId="77777777" w:rsidR="00643288" w:rsidRPr="006261D5" w:rsidRDefault="00643288" w:rsidP="00643288">
      <w:pPr>
        <w:pStyle w:val="Heading1"/>
        <w:rPr>
          <w:sz w:val="20"/>
          <w:szCs w:val="20"/>
        </w:rPr>
      </w:pPr>
      <w:r w:rsidRPr="006261D5">
        <w:rPr>
          <w:sz w:val="20"/>
          <w:szCs w:val="20"/>
        </w:rPr>
        <w:t>*Prices, menu items, ingredients, and availability are subject to change without notice. Due to seasonal availability and market conditions, certain items may be unavailable or substituted.</w:t>
      </w:r>
    </w:p>
    <w:p w14:paraId="3C9757EE" w14:textId="77777777" w:rsidR="00643288" w:rsidRPr="006261D5" w:rsidRDefault="00643288" w:rsidP="00643288">
      <w:pPr>
        <w:pStyle w:val="Heading1"/>
        <w:rPr>
          <w:sz w:val="20"/>
          <w:szCs w:val="20"/>
        </w:rPr>
      </w:pPr>
      <w:r w:rsidRPr="006261D5">
        <w:rPr>
          <w:sz w:val="20"/>
          <w:szCs w:val="20"/>
        </w:rPr>
        <w:t>While we make every effort to ensure the accuracy of this accessible menu, discrepancies may occasionally occur. In the event of any differences between this document and the menu available at the restaurant, the in-restaurant menu shall govern.</w:t>
      </w:r>
    </w:p>
    <w:p w14:paraId="151523CC" w14:textId="77777777" w:rsidR="00643288" w:rsidRPr="006261D5" w:rsidRDefault="00643288" w:rsidP="00643288">
      <w:pPr>
        <w:pStyle w:val="Heading1"/>
        <w:rPr>
          <w:sz w:val="20"/>
          <w:szCs w:val="20"/>
        </w:rPr>
      </w:pPr>
      <w:r w:rsidRPr="006261D5">
        <w:rPr>
          <w:sz w:val="20"/>
          <w:szCs w:val="20"/>
        </w:rPr>
        <w:t>Consuming raw or undercooked meats, poultry, seafood, shellfish, or eggs may increase your risk of foodborne illness, especially if you have certain medical conditions.</w:t>
      </w:r>
    </w:p>
    <w:p w14:paraId="670B16E2" w14:textId="77777777" w:rsidR="00643288" w:rsidRPr="006261D5" w:rsidRDefault="00643288" w:rsidP="00643288">
      <w:pPr>
        <w:pStyle w:val="Heading1"/>
        <w:rPr>
          <w:sz w:val="20"/>
          <w:szCs w:val="20"/>
        </w:rPr>
      </w:pPr>
      <w:r w:rsidRPr="006261D5">
        <w:rPr>
          <w:sz w:val="20"/>
          <w:szCs w:val="20"/>
        </w:rPr>
        <w:t>Please inform your server of any food allergies or dietary restrictions</w:t>
      </w:r>
      <w:r>
        <w:rPr>
          <w:sz w:val="20"/>
          <w:szCs w:val="20"/>
        </w:rPr>
        <w:t>.</w:t>
      </w:r>
    </w:p>
    <w:p w14:paraId="224AAFEB" w14:textId="77777777" w:rsidR="00643288" w:rsidRDefault="00643288"/>
    <w:sectPr w:rsidR="00643288" w:rsidSect="00BA7F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2"/>
  <w:documentProtection w:edit="readOnly" w:enforcement="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FCA"/>
    <w:rsid w:val="000C25D5"/>
    <w:rsid w:val="00123FA6"/>
    <w:rsid w:val="00206967"/>
    <w:rsid w:val="00397B1A"/>
    <w:rsid w:val="004F7726"/>
    <w:rsid w:val="005E2BB9"/>
    <w:rsid w:val="00643288"/>
    <w:rsid w:val="00803EE4"/>
    <w:rsid w:val="00BA7FCA"/>
    <w:rsid w:val="00C61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85939"/>
  <w15:chartTrackingRefBased/>
  <w15:docId w15:val="{7EDE306C-77B5-964A-819F-DF0837CEC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7F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7F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7F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7F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7F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7F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F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F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F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F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7F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7F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7F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7F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7F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F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F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FCA"/>
    <w:rPr>
      <w:rFonts w:eastAsiaTheme="majorEastAsia" w:cstheme="majorBidi"/>
      <w:color w:val="272727" w:themeColor="text1" w:themeTint="D8"/>
    </w:rPr>
  </w:style>
  <w:style w:type="paragraph" w:styleId="Title">
    <w:name w:val="Title"/>
    <w:basedOn w:val="Normal"/>
    <w:next w:val="Normal"/>
    <w:link w:val="TitleChar"/>
    <w:uiPriority w:val="10"/>
    <w:qFormat/>
    <w:rsid w:val="00BA7F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F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F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F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FCA"/>
    <w:pPr>
      <w:spacing w:before="160"/>
      <w:jc w:val="center"/>
    </w:pPr>
    <w:rPr>
      <w:i/>
      <w:iCs/>
      <w:color w:val="404040" w:themeColor="text1" w:themeTint="BF"/>
    </w:rPr>
  </w:style>
  <w:style w:type="character" w:customStyle="1" w:styleId="QuoteChar">
    <w:name w:val="Quote Char"/>
    <w:basedOn w:val="DefaultParagraphFont"/>
    <w:link w:val="Quote"/>
    <w:uiPriority w:val="29"/>
    <w:rsid w:val="00BA7FCA"/>
    <w:rPr>
      <w:i/>
      <w:iCs/>
      <w:color w:val="404040" w:themeColor="text1" w:themeTint="BF"/>
    </w:rPr>
  </w:style>
  <w:style w:type="paragraph" w:styleId="ListParagraph">
    <w:name w:val="List Paragraph"/>
    <w:basedOn w:val="Normal"/>
    <w:uiPriority w:val="34"/>
    <w:qFormat/>
    <w:rsid w:val="00BA7FCA"/>
    <w:pPr>
      <w:ind w:left="720"/>
      <w:contextualSpacing/>
    </w:pPr>
  </w:style>
  <w:style w:type="character" w:styleId="IntenseEmphasis">
    <w:name w:val="Intense Emphasis"/>
    <w:basedOn w:val="DefaultParagraphFont"/>
    <w:uiPriority w:val="21"/>
    <w:qFormat/>
    <w:rsid w:val="00BA7FCA"/>
    <w:rPr>
      <w:i/>
      <w:iCs/>
      <w:color w:val="0F4761" w:themeColor="accent1" w:themeShade="BF"/>
    </w:rPr>
  </w:style>
  <w:style w:type="paragraph" w:styleId="IntenseQuote">
    <w:name w:val="Intense Quote"/>
    <w:basedOn w:val="Normal"/>
    <w:next w:val="Normal"/>
    <w:link w:val="IntenseQuoteChar"/>
    <w:uiPriority w:val="30"/>
    <w:qFormat/>
    <w:rsid w:val="00BA7F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7FCA"/>
    <w:rPr>
      <w:i/>
      <w:iCs/>
      <w:color w:val="0F4761" w:themeColor="accent1" w:themeShade="BF"/>
    </w:rPr>
  </w:style>
  <w:style w:type="character" w:styleId="IntenseReference">
    <w:name w:val="Intense Reference"/>
    <w:basedOn w:val="DefaultParagraphFont"/>
    <w:uiPriority w:val="32"/>
    <w:qFormat/>
    <w:rsid w:val="00BA7F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184</Words>
  <Characters>1012</Characters>
  <Application>Microsoft Office Word</Application>
  <DocSecurity>0</DocSecurity>
  <Lines>84</Lines>
  <Paragraphs>54</Paragraphs>
  <ScaleCrop>false</ScaleCrop>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MarcoFlores</dc:creator>
  <cp:keywords/>
  <dc:description/>
  <cp:lastModifiedBy>MarcoFlores</cp:lastModifiedBy>
  <cp:revision>4</cp:revision>
  <dcterms:created xsi:type="dcterms:W3CDTF">2026-09-05T13:41:00Z</dcterms:created>
  <dcterms:modified xsi:type="dcterms:W3CDTF">2026-09-05T13:51:00Z</dcterms:modified>
</cp:coreProperties>
</file>