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160" w:line="259" w:lineRule="auto"/>
        <w:rPr/>
      </w:pPr>
      <w:bookmarkStart w:colFirst="0" w:colLast="0" w:name="_heading=h.l7r29kzib3m9" w:id="0"/>
      <w:bookmarkEnd w:id="0"/>
      <w:r w:rsidDel="00000000" w:rsidR="00000000" w:rsidRPr="00000000">
        <w:rPr>
          <w:rtl w:val="0"/>
        </w:rPr>
        <w:t xml:space="preserve">OBRAZAC 1. PRIJAVE NA JAVNI POZIV TZ KOMIŽE ZA DODJELU BESPOVRATNIH SREDSTAVA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ZAHTJEV za dodjelu potpore programima/projektima </w:t>
      </w:r>
    </w:p>
    <w:tbl>
      <w:tblPr>
        <w:tblStyle w:val="Table1"/>
        <w:tblW w:w="10491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13"/>
        <w:gridCol w:w="4678"/>
        <w:tblGridChange w:id="0">
          <w:tblGrid>
            <w:gridCol w:w="5813"/>
            <w:gridCol w:w="4678"/>
          </w:tblGrid>
        </w:tblGridChange>
      </w:tblGrid>
      <w:tr>
        <w:trPr>
          <w:cantSplit w:val="0"/>
          <w:trHeight w:val="901" w:hRule="atLeast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0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PODACI O PRIJAVITELJU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Ime / Naziv organizacije prijavitelja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Adresa / Sjedište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Ovlaštena osoba za zastupanje i potpisivanje ugovora o potpori (ime, prezime, funkcija, e-mail adresa i broj telefona)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Ostali subjekti koji zajednički sudjeluju u realizaciji programa/projekta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 / Internet adresa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OIB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Poslovna banka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IBAN račun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1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4"/>
        <w:gridCol w:w="5387"/>
        <w:tblGridChange w:id="0">
          <w:tblGrid>
            <w:gridCol w:w="5104"/>
            <w:gridCol w:w="538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eaaaa" w:val="clear"/>
          </w:tcPr>
          <w:p w:rsidR="00000000" w:rsidDel="00000000" w:rsidP="00000000" w:rsidRDefault="00000000" w:rsidRPr="00000000" w14:paraId="00000017">
            <w:pPr>
              <w:spacing w:after="160" w:line="259" w:lineRule="auto"/>
              <w:ind w:firstLine="708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ind w:firstLine="708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PODACI O PROGRAMU/PROJEKTU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Vrsta programa/projekta iz točke 2. Javnog poziva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Naziv programa/projekta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Detaljan sadržaj i opis programa/projekta</w:t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Početak realizacije programa/projekta (navesti datum)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Planirano vrijeme trajanja realizacije programa/projekta (u mjesecima)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Značaj programa/projekta za razvoj turističke ponude te razvoj i/ili promociju turističkog proizvoda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Trenutna faza realizacije programa/projekta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a) Program/projekt je u završnoj fazi</w:t>
            </w:r>
          </w:p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b) Realizacija programa/projekta je u tijeku</w:t>
            </w:r>
          </w:p>
          <w:p w:rsidR="00000000" w:rsidDel="00000000" w:rsidP="00000000" w:rsidRDefault="00000000" w:rsidRPr="00000000" w14:paraId="0000002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c) Program/projekt još nije započeo</w:t>
            </w:r>
          </w:p>
        </w:tc>
      </w:tr>
    </w:tbl>
    <w:p w:rsidR="00000000" w:rsidDel="00000000" w:rsidP="00000000" w:rsidRDefault="00000000" w:rsidRPr="00000000" w14:paraId="0000002D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1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4"/>
        <w:gridCol w:w="4707"/>
        <w:tblGridChange w:id="0">
          <w:tblGrid>
            <w:gridCol w:w="5784"/>
            <w:gridCol w:w="4707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eaaaa" w:val="clear"/>
          </w:tcPr>
          <w:p w:rsidR="00000000" w:rsidDel="00000000" w:rsidP="00000000" w:rsidRDefault="00000000" w:rsidRPr="00000000" w14:paraId="0000002E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TROŠKOVI REALIZACIJE PROGRAMA/PROJEKTA I IZVORI FINANCIRANJA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Ukupan iznos potrebnih sredstava za realizaciju cijelog programa/projekta (u EUR)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Vlastita sredstva (u EUR)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Traženi iznos potpore od TZ Komiže (u EUR)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Ukupan iznos uloženih sredstva ostalih subjekata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Do sada uložena sredstva u realizaciju programa/projekta (u EUR)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Zaštita osobnih podataka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C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3F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Napomena</w:t>
      </w:r>
    </w:p>
    <w:tbl>
      <w:tblPr>
        <w:tblStyle w:val="Table4"/>
        <w:tblW w:w="10491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13"/>
        <w:gridCol w:w="4678"/>
        <w:tblGridChange w:id="0">
          <w:tblGrid>
            <w:gridCol w:w="5813"/>
            <w:gridCol w:w="467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Uz zahtjev je potrebno priložiti i cjelokupnu dokumentaciju navedenu u Javnom pozivu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Nepotpuni zahtjevi neće se razmatrati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Žig i potpis odgovorne osobe</w:t>
            </w:r>
          </w:p>
          <w:p w:rsidR="00000000" w:rsidDel="00000000" w:rsidP="00000000" w:rsidRDefault="00000000" w:rsidRPr="00000000" w14:paraId="00000049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ind w:right="-567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right="-567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right="-567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Obrazac privole</w:t>
      </w:r>
    </w:p>
    <w:p w:rsidR="00000000" w:rsidDel="00000000" w:rsidP="00000000" w:rsidRDefault="00000000" w:rsidRPr="00000000" w14:paraId="00000050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Svi podaci prikupljeni temeljem javnog poziva koristit će se isključivo u svrhu obrade natječajne dokumentacije i procesa provjere istinitosti navedenih podataka te isplatu odobrenih sredstava. </w:t>
      </w:r>
    </w:p>
    <w:p w:rsidR="00000000" w:rsidDel="00000000" w:rsidP="00000000" w:rsidRDefault="00000000" w:rsidRPr="00000000" w14:paraId="00000052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Podaci se neće prosljeđivati trećim osobama osim nadležnim tijelima javne vlasti koja imaju pravo uvida i provjere provedenih natječaja Turističke zajednice grada Komiže. </w:t>
      </w:r>
    </w:p>
    <w:p w:rsidR="00000000" w:rsidDel="00000000" w:rsidP="00000000" w:rsidRDefault="00000000" w:rsidRPr="00000000" w14:paraId="00000053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Svojim potpisom izjavljujem da sam upoznat s gore navedenom svrhom prikupljanja osobnih podataka i dajem dozvolu za prikupljanje i obradom istih.</w:t>
      </w:r>
    </w:p>
    <w:p w:rsidR="00000000" w:rsidDel="00000000" w:rsidP="00000000" w:rsidRDefault="00000000" w:rsidRPr="00000000" w14:paraId="00000055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IME PREZIME: </w:t>
      </w:r>
    </w:p>
    <w:p w:rsidR="00000000" w:rsidDel="00000000" w:rsidP="00000000" w:rsidRDefault="00000000" w:rsidRPr="00000000" w14:paraId="00000057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Potpis ________________________________________</w:t>
      </w:r>
    </w:p>
    <w:p w:rsidR="00000000" w:rsidDel="00000000" w:rsidP="00000000" w:rsidRDefault="00000000" w:rsidRPr="00000000" w14:paraId="00000059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850"/>
        </w:tabs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850"/>
        </w:tabs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850"/>
        </w:tabs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5850"/>
        </w:tabs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heading=h.xncq0bto3ar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rPr/>
      </w:pPr>
      <w:bookmarkStart w:colFirst="0" w:colLast="0" w:name="_heading=h.sru1gkp5n3zy" w:id="2"/>
      <w:bookmarkEnd w:id="2"/>
      <w:r w:rsidDel="00000000" w:rsidR="00000000" w:rsidRPr="00000000">
        <w:rPr>
          <w:rtl w:val="0"/>
        </w:rPr>
        <w:t xml:space="preserve">OBRAZAC 2. TROŠKOVNIK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bottom w:color="000000" w:space="1" w:sz="4" w:val="singl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UKUPNI TROŠKOVNIK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Upisati sve stavke troškova za provedeni PROGRAM/PROJEKT/AKTIVNOST, bez obzira prijavljuje li se taj trošak za povrat sredstava temeljem ovog pozivnog natječaja ili ne, odnosno bez obzira radi li se o prihvatljivim ili neprihvatljivim troškovima.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Ukupni iznos ovog troškovnika mora biti jednak iznosu ukupnih troškova koji je prijavitelj naznačio u obrascu prijave.</w:t>
      </w:r>
    </w:p>
    <w:tbl>
      <w:tblPr>
        <w:tblStyle w:val="Table5"/>
        <w:tblW w:w="10065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5103"/>
        <w:gridCol w:w="3544"/>
        <w:tblGridChange w:id="0">
          <w:tblGrid>
            <w:gridCol w:w="1418"/>
            <w:gridCol w:w="5103"/>
            <w:gridCol w:w="3544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1f4e79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RB</w:t>
            </w:r>
          </w:p>
        </w:tc>
        <w:tc>
          <w:tcPr>
            <w:shd w:fill="1f4e79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Stavka troškovnika</w:t>
            </w:r>
          </w:p>
        </w:tc>
        <w:tc>
          <w:tcPr>
            <w:shd w:fill="1f4e79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Iznos u eurima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UKUPNO u eurima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Potpis i pečat odgovorne osobe:</w:t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701" w:top="1985" w:left="1985" w:right="170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Familjen Grotes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amiljen Grotesk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80" w:before="0" w:line="280" w:lineRule="auto"/>
      <w:ind w:left="0" w:right="0" w:firstLine="0"/>
      <w:jc w:val="left"/>
      <w:rPr>
        <w:rFonts w:ascii="Familjen Grotesk" w:cs="Familjen Grotesk" w:eastAsia="Familjen Grotesk" w:hAnsi="Familjen Grotesk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-79374</wp:posOffset>
          </wp:positionH>
          <wp:positionV relativeFrom="paragraph">
            <wp:posOffset>-7619</wp:posOffset>
          </wp:positionV>
          <wp:extent cx="5219700" cy="724535"/>
          <wp:effectExtent b="0" l="0" r="0" t="0"/>
          <wp:wrapSquare wrapText="bothSides" distB="0" distT="0" distL="114300" distR="114300"/>
          <wp:docPr id="13800060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19700" cy="7245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80" w:before="0" w:line="280" w:lineRule="auto"/>
      <w:ind w:left="0" w:right="0" w:firstLine="0"/>
      <w:jc w:val="left"/>
      <w:rPr>
        <w:rFonts w:ascii="Familjen Grotesk" w:cs="Familjen Grotesk" w:eastAsia="Familjen Grotesk" w:hAnsi="Familjen Grotesk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-79374</wp:posOffset>
          </wp:positionH>
          <wp:positionV relativeFrom="paragraph">
            <wp:posOffset>20955</wp:posOffset>
          </wp:positionV>
          <wp:extent cx="5219700" cy="724535"/>
          <wp:effectExtent b="0" l="0" r="0" t="0"/>
          <wp:wrapSquare wrapText="bothSides" distB="0" distT="0" distL="114300" distR="114300"/>
          <wp:docPr id="13800060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19700" cy="7245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Familjen Grotesk" w:cs="Familjen Grotesk" w:eastAsia="Familjen Grotesk" w:hAnsi="Familjen Grotesk"/>
        <w:sz w:val="18"/>
        <w:szCs w:val="18"/>
        <w:lang w:val="hr"/>
      </w:rPr>
    </w:rPrDefault>
    <w:pPrDefault>
      <w:pPr>
        <w:spacing w:after="180" w:line="2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360" w:line="264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Zaglavlje">
    <w:name w:val="header"/>
    <w:basedOn w:val="Normal"/>
    <w:link w:val="ZaglavljeChar"/>
    <w:uiPriority w:val="99"/>
    <w:unhideWhenUsed w:val="1"/>
    <w:rsid w:val="00B44B88"/>
    <w:pPr>
      <w:tabs>
        <w:tab w:val="center" w:pos="4513"/>
        <w:tab w:val="right" w:pos="9026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B44B88"/>
  </w:style>
  <w:style w:type="paragraph" w:styleId="Podnoje">
    <w:name w:val="footer"/>
    <w:basedOn w:val="Normal"/>
    <w:link w:val="PodnojeChar"/>
    <w:uiPriority w:val="99"/>
    <w:unhideWhenUsed w:val="1"/>
    <w:rsid w:val="00B44B88"/>
    <w:pPr>
      <w:tabs>
        <w:tab w:val="center" w:pos="4513"/>
        <w:tab w:val="right" w:pos="9026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B44B88"/>
  </w:style>
  <w:style w:type="character" w:styleId="PodnaslovChar" w:customStyle="1">
    <w:name w:val="Podnaslov Char"/>
    <w:basedOn w:val="Zadanifontodlomka"/>
    <w:link w:val="Podnaslov"/>
    <w:uiPriority w:val="11"/>
    <w:rsid w:val="00D4682A"/>
    <w:rPr>
      <w:rFonts w:ascii="Familjen Grotesk SemiBold" w:cs="Times New Roman (Body CS)" w:hAnsi="Familjen Grotesk SemiBold"/>
      <w:caps w:val="1"/>
      <w:spacing w:val="6"/>
      <w:sz w:val="18"/>
      <w:szCs w:val="18"/>
      <w:lang w:val="hr-HR"/>
    </w:rPr>
  </w:style>
  <w:style w:type="character" w:styleId="Naslov1Char" w:customStyle="1">
    <w:name w:val="Naslov 1 Char"/>
    <w:basedOn w:val="Zadanifontodlomka"/>
    <w:link w:val="Naslov1"/>
    <w:uiPriority w:val="9"/>
    <w:rsid w:val="00D4682A"/>
    <w:rPr>
      <w:rFonts w:ascii="Familjen Grotesk" w:cs="Times New Roman (Body CS)" w:hAnsi="Familjen Grotesk"/>
      <w:b w:val="1"/>
      <w:sz w:val="32"/>
      <w:szCs w:val="32"/>
      <w:lang w:val="hr-HR"/>
    </w:rPr>
  </w:style>
  <w:style w:type="paragraph" w:styleId="Bezproreda">
    <w:name w:val="No Spacing"/>
    <w:uiPriority w:val="1"/>
    <w:qFormat w:val="1"/>
    <w:rsid w:val="008B58F0"/>
    <w:rPr>
      <w:rFonts w:cs="Times New Roman" w:eastAsia="Times New Roman"/>
      <w:sz w:val="22"/>
      <w:szCs w:val="22"/>
    </w:rPr>
  </w:style>
  <w:style w:type="paragraph" w:styleId="Odlomakpopisa">
    <w:name w:val="List Paragraph"/>
    <w:basedOn w:val="Normal"/>
    <w:uiPriority w:val="34"/>
    <w:qFormat w:val="1"/>
    <w:rsid w:val="008B58F0"/>
    <w:pPr>
      <w:spacing w:after="200" w:line="276" w:lineRule="auto"/>
      <w:ind w:left="720"/>
      <w:contextualSpacing w:val="1"/>
    </w:pPr>
    <w:rPr>
      <w:rFonts w:cs="Times New Roman" w:eastAsia="Times New Roman" w:asciiTheme="minorHAnsi" w:hAnsiTheme="minorHAnsi"/>
      <w:sz w:val="22"/>
      <w:szCs w:val="22"/>
      <w:lang w:val="hr-HR"/>
    </w:rPr>
  </w:style>
  <w:style w:type="table" w:styleId="Reetkatablice">
    <w:name w:val="Table Grid"/>
    <w:basedOn w:val="Obinatablica"/>
    <w:uiPriority w:val="39"/>
    <w:rsid w:val="008B58F0"/>
    <w:rPr>
      <w:rFonts w:cs="Times New Roman" w:eastAsia="Times New Roman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8B58F0"/>
    <w:rPr>
      <w:rFonts w:cs="Times New Roman"/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 w:val="1"/>
    <w:unhideWhenUsed w:val="1"/>
    <w:rsid w:val="00F8203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 w:val="1"/>
    <w:unhideWhenUsed w:val="1"/>
    <w:rsid w:val="00F82032"/>
    <w:pPr>
      <w:spacing w:line="240" w:lineRule="auto"/>
    </w:pPr>
    <w:rPr>
      <w:sz w:val="20"/>
      <w:szCs w:val="20"/>
    </w:rPr>
  </w:style>
  <w:style w:type="character" w:styleId="TekstkomentaraChar" w:customStyle="1">
    <w:name w:val="Tekst komentara Char"/>
    <w:basedOn w:val="Zadanifontodlomka"/>
    <w:link w:val="Tekstkomentara"/>
    <w:uiPriority w:val="99"/>
    <w:semiHidden w:val="1"/>
    <w:rsid w:val="00F82032"/>
    <w:rPr>
      <w:rFonts w:ascii="Familjen Grotesk" w:cs="Times New Roman (Body CS)" w:hAnsi="Familjen Grotesk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 w:val="1"/>
    <w:unhideWhenUsed w:val="1"/>
    <w:rsid w:val="00F82032"/>
    <w:rPr>
      <w:b w:val="1"/>
      <w:bCs w:val="1"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 w:val="1"/>
    <w:rsid w:val="00F82032"/>
    <w:rPr>
      <w:rFonts w:ascii="Familjen Grotesk" w:cs="Times New Roman (Body CS)" w:hAnsi="Familjen Grotesk"/>
      <w:b w:val="1"/>
      <w:bCs w:val="1"/>
      <w:sz w:val="20"/>
      <w:szCs w:val="20"/>
      <w:lang w:val="en-GB"/>
    </w:rPr>
  </w:style>
  <w:style w:type="paragraph" w:styleId="Subtitle">
    <w:name w:val="Subtitle"/>
    <w:basedOn w:val="Normal"/>
    <w:next w:val="Normal"/>
    <w:pPr>
      <w:spacing w:after="0" w:line="264" w:lineRule="auto"/>
    </w:pPr>
    <w:rPr>
      <w:rFonts w:ascii="Familjen Grotesk SemiBold" w:cs="Familjen Grotesk SemiBold" w:eastAsia="Familjen Grotesk SemiBold" w:hAnsi="Familjen Grotesk SemiBold"/>
      <w:smallCaps w:val="1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amiljenGrotesk-regular.ttf"/><Relationship Id="rId2" Type="http://schemas.openxmlformats.org/officeDocument/2006/relationships/font" Target="fonts/FamiljenGrotesk-bold.ttf"/><Relationship Id="rId3" Type="http://schemas.openxmlformats.org/officeDocument/2006/relationships/font" Target="fonts/FamiljenGrotesk-italic.ttf"/><Relationship Id="rId4" Type="http://schemas.openxmlformats.org/officeDocument/2006/relationships/font" Target="fonts/FamiljenGrotesk-boldItalic.ttf"/><Relationship Id="rId5" Type="http://schemas.openxmlformats.org/officeDocument/2006/relationships/font" Target="fonts/FamiljenGroteskSemiBold-regular.ttf"/><Relationship Id="rId6" Type="http://schemas.openxmlformats.org/officeDocument/2006/relationships/font" Target="fonts/FamiljenGroteskSemiBold-bold.ttf"/><Relationship Id="rId7" Type="http://schemas.openxmlformats.org/officeDocument/2006/relationships/font" Target="fonts/FamiljenGroteskSemiBold-italic.ttf"/><Relationship Id="rId8" Type="http://schemas.openxmlformats.org/officeDocument/2006/relationships/font" Target="fonts/FamiljenGrotesk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YNmYxCUpKpi/gLTlYBFMG/HZw==">CgMxLjAyDmgubDdyMjlremliM205Mg5oLnhuY3EwYnRvM2FydTIOaC5zcnUxZ2twNW4zenk4AHIhMVNLbzVvQWw3LW9rUUZKdFF0c0ZVWkRNYUFzSHRVRGhk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2026-02-12T14:36:00Z</dcterms:created>
  <dc:creator>Microsoft Office User</dc:creator>
</cp:coreProperties>
</file>