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4122" w14:textId="77777777" w:rsidR="00244752" w:rsidRDefault="00244752">
      <w:pPr>
        <w:rPr>
          <w:b/>
          <w:bCs/>
        </w:rPr>
      </w:pPr>
      <w:r>
        <w:rPr>
          <w:b/>
          <w:bCs/>
        </w:rPr>
        <w:t>A TV Guide to the Orchestra</w:t>
      </w:r>
    </w:p>
    <w:p w14:paraId="533E83A7" w14:textId="77777777" w:rsidR="00244752" w:rsidRDefault="009E4086">
      <w:r>
        <w:t>Program notes by Aaron Grad</w:t>
      </w:r>
    </w:p>
    <w:p w14:paraId="204D7064" w14:textId="77777777" w:rsidR="009E4086" w:rsidRPr="009E4086" w:rsidRDefault="009E4086"/>
    <w:p w14:paraId="55DD742F" w14:textId="77777777" w:rsidR="007F74F1" w:rsidRDefault="00244752">
      <w:r>
        <w:t xml:space="preserve">You know from watching shows and movies how </w:t>
      </w:r>
      <w:r w:rsidR="002078BB">
        <w:t>much</w:t>
      </w:r>
      <w:r>
        <w:t xml:space="preserve"> music </w:t>
      </w:r>
      <w:r w:rsidR="002078BB">
        <w:t>helps to</w:t>
      </w:r>
      <w:r>
        <w:t xml:space="preserve"> set the mood. Sometimes, a composer gets paid to write </w:t>
      </w:r>
      <w:r w:rsidR="007F74F1">
        <w:t>brand-n</w:t>
      </w:r>
      <w:r>
        <w:t>ew music to go along with the video</w:t>
      </w:r>
      <w:r w:rsidR="009E4086">
        <w:t xml:space="preserve"> (</w:t>
      </w:r>
      <w:r>
        <w:t xml:space="preserve">and you will hear later from the best </w:t>
      </w:r>
      <w:r w:rsidR="007F74F1">
        <w:t>composer ever to work that way</w:t>
      </w:r>
      <w:r w:rsidR="009E4086">
        <w:t>)</w:t>
      </w:r>
      <w:r w:rsidR="007F74F1">
        <w:t xml:space="preserve">. But a lot of the time, the people </w:t>
      </w:r>
      <w:r w:rsidR="0054578A">
        <w:t>creating a</w:t>
      </w:r>
      <w:r w:rsidR="007F74F1">
        <w:t xml:space="preserve"> show or movie</w:t>
      </w:r>
      <w:r w:rsidR="0054578A">
        <w:t xml:space="preserve"> </w:t>
      </w:r>
      <w:r w:rsidR="007F74F1">
        <w:t xml:space="preserve">decide to play a piece of music that was </w:t>
      </w:r>
      <w:r w:rsidR="002078BB">
        <w:t>written long</w:t>
      </w:r>
      <w:r w:rsidR="007F74F1">
        <w:t xml:space="preserve"> ago.</w:t>
      </w:r>
      <w:r w:rsidR="0054578A">
        <w:t xml:space="preserve"> Many of the pieces you will hear today might sound familiar</w:t>
      </w:r>
      <w:r w:rsidR="002078BB">
        <w:t xml:space="preserve">, </w:t>
      </w:r>
      <w:r w:rsidR="0054578A">
        <w:t xml:space="preserve">because, wherever they first started, </w:t>
      </w:r>
      <w:r w:rsidR="002078BB">
        <w:t>they get used over and over again in different shows and movies, and even commercials.</w:t>
      </w:r>
    </w:p>
    <w:p w14:paraId="2BBF1055" w14:textId="77777777" w:rsidR="002078BB" w:rsidRDefault="002078BB"/>
    <w:p w14:paraId="5BE25DE0" w14:textId="77777777" w:rsidR="007F74F1" w:rsidRDefault="007F74F1">
      <w:r>
        <w:t xml:space="preserve">The first piece you’ll hear is something a little different. 80 years ago, across the ocean in England, the </w:t>
      </w:r>
      <w:r w:rsidR="00A82703">
        <w:t>government</w:t>
      </w:r>
      <w:r>
        <w:t xml:space="preserve"> had the idea to make a</w:t>
      </w:r>
      <w:r w:rsidR="00A82703">
        <w:t xml:space="preserve">n educational </w:t>
      </w:r>
      <w:r>
        <w:t>video</w:t>
      </w:r>
      <w:r w:rsidR="00A82703">
        <w:t xml:space="preserve"> for kids</w:t>
      </w:r>
      <w:r>
        <w:t xml:space="preserve"> that would introduce the different instruments and sections of an orchestra. For the music, they hired a young composer who had just gotten very famous</w:t>
      </w:r>
      <w:r w:rsidR="00A82703">
        <w:t xml:space="preserve"> after</w:t>
      </w:r>
      <w:r>
        <w:t xml:space="preserve"> writing his first opera, </w:t>
      </w:r>
      <w:r w:rsidRPr="0054578A">
        <w:t>Benjamin Britten</w:t>
      </w:r>
      <w:r>
        <w:t xml:space="preserve">. He decided to take a little bit of music originally written 250 years earlier by another famous opera composer from England, Henry Purcell, and </w:t>
      </w:r>
      <w:r w:rsidR="00A82703">
        <w:t>arrange it different ways</w:t>
      </w:r>
      <w:r>
        <w:t xml:space="preserve"> to show off all the </w:t>
      </w:r>
      <w:r w:rsidR="00A82703">
        <w:t>instruments, each introduced by someone speaking onstage—a piece he called</w:t>
      </w:r>
      <w:r>
        <w:t xml:space="preserve"> </w:t>
      </w:r>
      <w:r w:rsidRPr="0054578A">
        <w:rPr>
          <w:bCs/>
          <w:i/>
        </w:rPr>
        <w:t>The Young Person’s Guide to the Orchestra</w:t>
      </w:r>
      <w:r w:rsidR="00A82703">
        <w:rPr>
          <w:bCs/>
        </w:rPr>
        <w:t>. This concert use the same music, but</w:t>
      </w:r>
      <w:r>
        <w:t xml:space="preserve"> with </w:t>
      </w:r>
      <w:r w:rsidR="00AD2575">
        <w:t xml:space="preserve">a new story acted out </w:t>
      </w:r>
      <w:r>
        <w:t>between the sections.</w:t>
      </w:r>
    </w:p>
    <w:p w14:paraId="163841C7" w14:textId="77777777" w:rsidR="00AD2575" w:rsidRDefault="00AD2575"/>
    <w:p w14:paraId="07403C40" w14:textId="77777777" w:rsidR="00B12E20" w:rsidRPr="0054578A" w:rsidRDefault="00AD2575">
      <w:r>
        <w:t xml:space="preserve">For about 300 years before movies came along, the most intense way to tell a story for a big audience was </w:t>
      </w:r>
      <w:r w:rsidR="00A82703">
        <w:t>through</w:t>
      </w:r>
      <w:r w:rsidRPr="00A82703">
        <w:rPr>
          <w:i/>
          <w:iCs/>
        </w:rPr>
        <w:t xml:space="preserve"> opera</w:t>
      </w:r>
      <w:r w:rsidR="00A82703">
        <w:t>, where t</w:t>
      </w:r>
      <w:r>
        <w:t xml:space="preserve">he music kept going the whole time, the characters wore costumes and sang their words instead of speaking them, an entire orchestra was stuffed under the stage to play along, </w:t>
      </w:r>
      <w:r w:rsidR="00A82703">
        <w:t xml:space="preserve">and </w:t>
      </w:r>
      <w:r>
        <w:t xml:space="preserve">bright lights and painted backdrops </w:t>
      </w:r>
      <w:r w:rsidR="00A82703">
        <w:t>transported</w:t>
      </w:r>
      <w:r>
        <w:t xml:space="preserve"> </w:t>
      </w:r>
      <w:r w:rsidR="00A82703">
        <w:t>you to</w:t>
      </w:r>
      <w:r>
        <w:t xml:space="preserve"> another plac</w:t>
      </w:r>
      <w:r w:rsidR="00A82703">
        <w:t xml:space="preserve">e. </w:t>
      </w:r>
      <w:r>
        <w:t xml:space="preserve">With all the strong feelings that composers created in operas, it makes sense that many movies and TV shows have </w:t>
      </w:r>
      <w:r w:rsidR="00A82703">
        <w:t>borrowed parts of them</w:t>
      </w:r>
      <w:r>
        <w:t xml:space="preserve">. </w:t>
      </w:r>
      <w:r w:rsidR="00B12E20">
        <w:t>Today y</w:t>
      </w:r>
      <w:r>
        <w:t xml:space="preserve">ou will hear examples </w:t>
      </w:r>
      <w:r w:rsidR="00B12E20">
        <w:t xml:space="preserve">of opera music composed in </w:t>
      </w:r>
      <w:r>
        <w:t xml:space="preserve">Italy (Rossini’s </w:t>
      </w:r>
      <w:r>
        <w:rPr>
          <w:i/>
          <w:iCs/>
        </w:rPr>
        <w:t xml:space="preserve">William Tell </w:t>
      </w:r>
      <w:r>
        <w:t xml:space="preserve">Overture), France (Bizet’s </w:t>
      </w:r>
      <w:r>
        <w:rPr>
          <w:i/>
          <w:iCs/>
        </w:rPr>
        <w:t>Habanera</w:t>
      </w:r>
      <w:r>
        <w:t xml:space="preserve"> from </w:t>
      </w:r>
      <w:r>
        <w:rPr>
          <w:i/>
          <w:iCs/>
        </w:rPr>
        <w:t>Carmen</w:t>
      </w:r>
      <w:r>
        <w:t>, an opera actually set in Spain)</w:t>
      </w:r>
      <w:r w:rsidR="00B12E20">
        <w:t xml:space="preserve"> and </w:t>
      </w:r>
      <w:r>
        <w:t>Russia (Rimsky-Korsakov’s</w:t>
      </w:r>
      <w:r w:rsidR="00B12E20">
        <w:t xml:space="preserve"> buzzy</w:t>
      </w:r>
      <w:r>
        <w:t xml:space="preserve"> </w:t>
      </w:r>
      <w:r w:rsidR="00B12E20" w:rsidRPr="00B12E20">
        <w:rPr>
          <w:i/>
          <w:iCs/>
        </w:rPr>
        <w:t>Flight of the Bumblebee</w:t>
      </w:r>
      <w:r w:rsidR="00B12E20" w:rsidRPr="00C340FA">
        <w:t xml:space="preserve"> from </w:t>
      </w:r>
      <w:r w:rsidR="00B12E20" w:rsidRPr="00B12E20">
        <w:rPr>
          <w:i/>
          <w:iCs/>
        </w:rPr>
        <w:t>Tale of the Tsar Saltan</w:t>
      </w:r>
      <w:r w:rsidR="00B12E20">
        <w:t>).</w:t>
      </w:r>
      <w:r w:rsidR="00D95FBF">
        <w:t xml:space="preserve"> </w:t>
      </w:r>
      <w:r w:rsidR="00B12E20">
        <w:t xml:space="preserve">Besides operas, people also went to theaters to see people dance to music—they </w:t>
      </w:r>
      <w:r w:rsidR="0054578A">
        <w:t>call</w:t>
      </w:r>
      <w:r w:rsidR="00B12E20">
        <w:t xml:space="preserve"> it </w:t>
      </w:r>
      <w:r w:rsidR="00B12E20" w:rsidRPr="0054578A">
        <w:rPr>
          <w:i/>
          <w:iCs/>
        </w:rPr>
        <w:t>ballet</w:t>
      </w:r>
      <w:r w:rsidR="00B12E20">
        <w:t xml:space="preserve"> in France</w:t>
      </w:r>
      <w:r w:rsidR="00D95FBF">
        <w:t xml:space="preserve">. </w:t>
      </w:r>
      <w:r w:rsidR="00B12E20" w:rsidRPr="00C340FA">
        <w:t>Khachaturian</w:t>
      </w:r>
      <w:r w:rsidR="00B12E20">
        <w:t>’s</w:t>
      </w:r>
      <w:r w:rsidR="00B12E20" w:rsidRPr="00C340FA">
        <w:t xml:space="preserve"> </w:t>
      </w:r>
      <w:r w:rsidR="00B12E20" w:rsidRPr="00C340FA">
        <w:rPr>
          <w:i/>
          <w:iCs/>
        </w:rPr>
        <w:t>Saber Dance</w:t>
      </w:r>
      <w:r w:rsidR="00B12E20">
        <w:rPr>
          <w:i/>
          <w:iCs/>
        </w:rPr>
        <w:t xml:space="preserve"> </w:t>
      </w:r>
      <w:r w:rsidR="00D95FBF">
        <w:t xml:space="preserve">originally </w:t>
      </w:r>
      <w:r w:rsidR="00B12E20">
        <w:t xml:space="preserve">came from the ballet </w:t>
      </w:r>
      <w:r w:rsidR="00B12E20" w:rsidRPr="00C340FA">
        <w:rPr>
          <w:i/>
          <w:iCs/>
        </w:rPr>
        <w:t>Gayane</w:t>
      </w:r>
      <w:r w:rsidR="00D95FBF">
        <w:t>.</w:t>
      </w:r>
    </w:p>
    <w:p w14:paraId="46540544" w14:textId="77777777" w:rsidR="00B12E20" w:rsidRDefault="00B12E20"/>
    <w:p w14:paraId="205AED61" w14:textId="77777777" w:rsidR="00B12E20" w:rsidRDefault="00B12E20">
      <w:r>
        <w:t xml:space="preserve">There are also many </w:t>
      </w:r>
      <w:r w:rsidR="0054578A">
        <w:t xml:space="preserve">pieces </w:t>
      </w:r>
      <w:r>
        <w:t>of music that tells a story just through the sou</w:t>
      </w:r>
      <w:r w:rsidR="00A82703">
        <w:t xml:space="preserve">nds, without any </w:t>
      </w:r>
      <w:r>
        <w:t xml:space="preserve">singing or dancing or acting. </w:t>
      </w:r>
      <w:r w:rsidR="0054578A">
        <w:t xml:space="preserve">In </w:t>
      </w:r>
      <w:r w:rsidR="00D95FBF">
        <w:t xml:space="preserve">one </w:t>
      </w:r>
      <w:r w:rsidR="0054578A">
        <w:t xml:space="preserve">famous example, </w:t>
      </w:r>
      <w:r w:rsidR="00D95FBF">
        <w:t xml:space="preserve">the composer Richard Strauss made us imagine a sunrise at the beginning of a bigger piece called </w:t>
      </w:r>
      <w:r w:rsidR="00D95FBF" w:rsidRPr="00C340FA">
        <w:rPr>
          <w:i/>
          <w:iCs/>
        </w:rPr>
        <w:t xml:space="preserve">Also </w:t>
      </w:r>
      <w:proofErr w:type="spellStart"/>
      <w:r w:rsidR="00D95FBF" w:rsidRPr="00C340FA">
        <w:rPr>
          <w:i/>
          <w:iCs/>
        </w:rPr>
        <w:t>sprach</w:t>
      </w:r>
      <w:proofErr w:type="spellEnd"/>
      <w:r w:rsidR="00D95FBF" w:rsidRPr="00C340FA">
        <w:rPr>
          <w:i/>
          <w:iCs/>
        </w:rPr>
        <w:t xml:space="preserve"> Zarathustra</w:t>
      </w:r>
      <w:r w:rsidR="00D95FBF">
        <w:t>.</w:t>
      </w:r>
    </w:p>
    <w:p w14:paraId="5B515663" w14:textId="77777777" w:rsidR="00262029" w:rsidRDefault="00262029"/>
    <w:p w14:paraId="5A6BFDFD" w14:textId="77777777" w:rsidR="00262029" w:rsidRDefault="00262029">
      <w:r>
        <w:t xml:space="preserve">After all </w:t>
      </w:r>
      <w:r w:rsidR="00286408">
        <w:t>of these pieces</w:t>
      </w:r>
      <w:r>
        <w:t xml:space="preserve"> written for other places that </w:t>
      </w:r>
      <w:r w:rsidR="00286408">
        <w:t>keep showing up</w:t>
      </w:r>
      <w:r>
        <w:t xml:space="preserve"> on our screens, we’ll end with selections from greatest film composer of them all, John Williams, who wrote these unforgettable melodies for the </w:t>
      </w:r>
      <w:r w:rsidRPr="00262029">
        <w:rPr>
          <w:i/>
          <w:iCs/>
        </w:rPr>
        <w:t>Harry Potter</w:t>
      </w:r>
      <w:r>
        <w:t xml:space="preserve"> and </w:t>
      </w:r>
      <w:r>
        <w:rPr>
          <w:i/>
          <w:iCs/>
        </w:rPr>
        <w:t xml:space="preserve">Star Wars </w:t>
      </w:r>
      <w:r>
        <w:t xml:space="preserve">movies, along with many other tunes you might know from </w:t>
      </w:r>
      <w:r>
        <w:rPr>
          <w:i/>
          <w:iCs/>
        </w:rPr>
        <w:t>E.T.</w:t>
      </w:r>
      <w:r>
        <w:t xml:space="preserve">, </w:t>
      </w:r>
      <w:r>
        <w:rPr>
          <w:i/>
          <w:iCs/>
        </w:rPr>
        <w:t>Jaws</w:t>
      </w:r>
      <w:r>
        <w:t xml:space="preserve">, the </w:t>
      </w:r>
      <w:r>
        <w:rPr>
          <w:i/>
          <w:iCs/>
        </w:rPr>
        <w:t>Indiana Jones</w:t>
      </w:r>
      <w:r>
        <w:t xml:space="preserve"> moves and so many more.</w:t>
      </w:r>
      <w:r w:rsidR="009E4086">
        <w:t xml:space="preserve"> So next time you’re watching something, and you hear an orchestra in the background playing music that makes it more exciting, you can thank all the composers who have been writing these kinds of pieces for centuries!</w:t>
      </w:r>
    </w:p>
    <w:p w14:paraId="7BFBAD92" w14:textId="77777777" w:rsidR="00150321" w:rsidRDefault="00150321"/>
    <w:p w14:paraId="013EB201" w14:textId="77777777" w:rsidR="00150321" w:rsidRPr="00262029" w:rsidRDefault="00150321" w:rsidP="00150321">
      <w:r>
        <w:lastRenderedPageBreak/>
        <w:t>© 2025 Aaron Grad.</w:t>
      </w:r>
    </w:p>
    <w:p w14:paraId="5D3F7C7F" w14:textId="77777777" w:rsidR="00150321" w:rsidRPr="00262029" w:rsidRDefault="00150321"/>
    <w:sectPr w:rsidR="00150321" w:rsidRPr="00262029" w:rsidSect="00C34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C091" w14:textId="77777777" w:rsidR="00A63E47" w:rsidRDefault="00A63E47" w:rsidP="0096602F">
      <w:r>
        <w:separator/>
      </w:r>
    </w:p>
  </w:endnote>
  <w:endnote w:type="continuationSeparator" w:id="0">
    <w:p w14:paraId="44CFF615" w14:textId="77777777" w:rsidR="00A63E47" w:rsidRDefault="00A63E47" w:rsidP="0096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4DDC" w14:textId="77777777" w:rsidR="00A63E47" w:rsidRDefault="00A63E47" w:rsidP="0096602F">
      <w:r>
        <w:separator/>
      </w:r>
    </w:p>
  </w:footnote>
  <w:footnote w:type="continuationSeparator" w:id="0">
    <w:p w14:paraId="3C1D4956" w14:textId="77777777" w:rsidR="00A63E47" w:rsidRDefault="00A63E47" w:rsidP="0096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FA"/>
    <w:rsid w:val="0005285F"/>
    <w:rsid w:val="00150321"/>
    <w:rsid w:val="002078BB"/>
    <w:rsid w:val="00244752"/>
    <w:rsid w:val="00256245"/>
    <w:rsid w:val="00262029"/>
    <w:rsid w:val="00286408"/>
    <w:rsid w:val="002D4B52"/>
    <w:rsid w:val="00345D9D"/>
    <w:rsid w:val="003D4237"/>
    <w:rsid w:val="0054578A"/>
    <w:rsid w:val="00553D0A"/>
    <w:rsid w:val="005D5834"/>
    <w:rsid w:val="00615556"/>
    <w:rsid w:val="00730AA1"/>
    <w:rsid w:val="007F74F1"/>
    <w:rsid w:val="0083198A"/>
    <w:rsid w:val="00836EEA"/>
    <w:rsid w:val="008C308B"/>
    <w:rsid w:val="009566D1"/>
    <w:rsid w:val="0096602F"/>
    <w:rsid w:val="009E4086"/>
    <w:rsid w:val="00A63E47"/>
    <w:rsid w:val="00A8067D"/>
    <w:rsid w:val="00A82703"/>
    <w:rsid w:val="00AD2575"/>
    <w:rsid w:val="00B12E20"/>
    <w:rsid w:val="00BE2822"/>
    <w:rsid w:val="00C135DA"/>
    <w:rsid w:val="00C340FA"/>
    <w:rsid w:val="00D95FBF"/>
    <w:rsid w:val="00E0236F"/>
    <w:rsid w:val="00F1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F5F47"/>
  <w15:chartTrackingRefBased/>
  <w15:docId w15:val="{302C7566-D15A-AD4A-90C8-5DDF3F4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2F"/>
    <w:pPr>
      <w:tabs>
        <w:tab w:val="center" w:pos="4680"/>
        <w:tab w:val="right" w:pos="9360"/>
      </w:tabs>
    </w:pPr>
  </w:style>
  <w:style w:type="character" w:customStyle="1" w:styleId="HeaderChar">
    <w:name w:val="Header Char"/>
    <w:basedOn w:val="DefaultParagraphFont"/>
    <w:link w:val="Header"/>
    <w:uiPriority w:val="99"/>
    <w:rsid w:val="0096602F"/>
  </w:style>
  <w:style w:type="paragraph" w:styleId="Footer">
    <w:name w:val="footer"/>
    <w:basedOn w:val="Normal"/>
    <w:link w:val="FooterChar"/>
    <w:uiPriority w:val="99"/>
    <w:unhideWhenUsed/>
    <w:rsid w:val="0096602F"/>
    <w:pPr>
      <w:tabs>
        <w:tab w:val="center" w:pos="4680"/>
        <w:tab w:val="right" w:pos="9360"/>
      </w:tabs>
    </w:pPr>
  </w:style>
  <w:style w:type="character" w:customStyle="1" w:styleId="FooterChar">
    <w:name w:val="Footer Char"/>
    <w:basedOn w:val="DefaultParagraphFont"/>
    <w:link w:val="Footer"/>
    <w:uiPriority w:val="99"/>
    <w:rsid w:val="0096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Madison Mirra</cp:lastModifiedBy>
  <cp:revision>3</cp:revision>
  <dcterms:created xsi:type="dcterms:W3CDTF">2025-07-25T15:34:00Z</dcterms:created>
  <dcterms:modified xsi:type="dcterms:W3CDTF">2025-07-25T15:34:00Z</dcterms:modified>
</cp:coreProperties>
</file>