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D1CAF6E" w14:textId="55719254" w:rsidR="00385101" w:rsidRDefault="00385101" w:rsidP="00385101">
      <w:pPr>
        <w:pStyle w:val="Heading1"/>
        <w:spacing w:before="100" w:after="240"/>
        <w:jc w:val="right"/>
      </w:pPr>
      <w:bookmarkStart w:id="0" w:name="_Toc173315797"/>
      <w:bookmarkStart w:id="1" w:name="_Toc173315869"/>
      <w:bookmarkStart w:id="2" w:name="_Toc173316011"/>
      <w:bookmarkStart w:id="3" w:name="_Toc235862956"/>
      <w:bookmarkStart w:id="4" w:name="_Toc235865849"/>
      <w:bookmarkStart w:id="5" w:name="_Toc235868568"/>
      <w:bookmarkStart w:id="6" w:name="_Toc236035098"/>
      <w:bookmarkStart w:id="7" w:name="_Toc236037905"/>
      <w:bookmarkStart w:id="8" w:name="_Toc236041854"/>
      <w:bookmarkStart w:id="9" w:name="_Toc236145359"/>
      <w:bookmarkStart w:id="10" w:name="_Toc236307680"/>
      <w:bookmarkStart w:id="11" w:name="_Toc127359409"/>
      <w:r>
        <w:rPr>
          <w:noProof/>
          <w:szCs w:val="24"/>
        </w:rPr>
        <w:drawing>
          <wp:inline distT="0" distB="0" distL="0" distR="0" wp14:anchorId="5587C484" wp14:editId="548ADCFC">
            <wp:extent cx="2480806" cy="1240403"/>
            <wp:effectExtent l="0" t="0" r="0" b="0"/>
            <wp:docPr id="762270197" name="Picture 1" descr="A logo with orange circl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2270197" name="Picture 1" descr="A logo with orange circles&#10;&#10;Description automatically generated"/>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482397" cy="1241199"/>
                    </a:xfrm>
                    <a:prstGeom prst="rect">
                      <a:avLst/>
                    </a:prstGeom>
                    <a:noFill/>
                  </pic:spPr>
                </pic:pic>
              </a:graphicData>
            </a:graphic>
          </wp:inline>
        </w:drawing>
      </w:r>
      <w:r w:rsidRPr="002555D7">
        <w:rPr>
          <w:noProof/>
        </w:rPr>
        <w:drawing>
          <wp:inline distT="0" distB="0" distL="0" distR="0" wp14:anchorId="01077E68" wp14:editId="1788FFC0">
            <wp:extent cx="1152939" cy="834508"/>
            <wp:effectExtent l="0" t="0" r="9525" b="3810"/>
            <wp:docPr id="799405461" name="Picture 79940546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bwMode="auto">
                    <a:xfrm>
                      <a:off x="0" y="0"/>
                      <a:ext cx="1155990" cy="836716"/>
                    </a:xfrm>
                    <a:prstGeom prst="rect">
                      <a:avLst/>
                    </a:prstGeom>
                    <a:noFill/>
                    <a:ln>
                      <a:noFill/>
                    </a:ln>
                  </pic:spPr>
                </pic:pic>
              </a:graphicData>
            </a:graphic>
          </wp:inline>
        </w:drawing>
      </w:r>
      <w:bookmarkEnd w:id="0"/>
      <w:bookmarkEnd w:id="1"/>
      <w:bookmarkEnd w:id="2"/>
      <w:bookmarkEnd w:id="3"/>
      <w:bookmarkEnd w:id="4"/>
      <w:bookmarkEnd w:id="5"/>
      <w:bookmarkEnd w:id="6"/>
      <w:bookmarkEnd w:id="7"/>
      <w:bookmarkEnd w:id="8"/>
      <w:bookmarkEnd w:id="9"/>
      <w:bookmarkEnd w:id="10"/>
    </w:p>
    <w:p w14:paraId="51F63EDE" w14:textId="77777777" w:rsidR="00385101" w:rsidRDefault="00385101" w:rsidP="00385101">
      <w:r w:rsidRPr="002C7739">
        <w:rPr>
          <w:noProof/>
          <w:sz w:val="28"/>
        </w:rPr>
        <w:drawing>
          <wp:anchor distT="0" distB="0" distL="114300" distR="114300" simplePos="0" relativeHeight="251657216" behindDoc="1" locked="0" layoutInCell="1" allowOverlap="1" wp14:anchorId="72773DDA" wp14:editId="4A961E57">
            <wp:simplePos x="0" y="0"/>
            <wp:positionH relativeFrom="margin">
              <wp:align>center</wp:align>
            </wp:positionH>
            <wp:positionV relativeFrom="page">
              <wp:align>bottom</wp:align>
            </wp:positionV>
            <wp:extent cx="7531100" cy="3680460"/>
            <wp:effectExtent l="0" t="0" r="0" b="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pic:nvPicPr>
                  <pic:blipFill>
                    <a:blip r:embed="rId14" cstate="print">
                      <a:extLst>
                        <a:ext uri="{28A0092B-C50C-407E-A947-70E740481C1C}">
                          <a14:useLocalDpi xmlns:a14="http://schemas.microsoft.com/office/drawing/2010/main" val="0"/>
                        </a:ext>
                      </a:extLst>
                    </a:blip>
                    <a:stretch>
                      <a:fillRect/>
                    </a:stretch>
                  </pic:blipFill>
                  <pic:spPr>
                    <a:xfrm>
                      <a:off x="0" y="0"/>
                      <a:ext cx="7531100" cy="3680460"/>
                    </a:xfrm>
                    <a:prstGeom prst="rect">
                      <a:avLst/>
                    </a:prstGeom>
                  </pic:spPr>
                </pic:pic>
              </a:graphicData>
            </a:graphic>
            <wp14:sizeRelH relativeFrom="page">
              <wp14:pctWidth>0</wp14:pctWidth>
            </wp14:sizeRelH>
            <wp14:sizeRelV relativeFrom="page">
              <wp14:pctHeight>0</wp14:pctHeight>
            </wp14:sizeRelV>
          </wp:anchor>
        </w:drawing>
      </w:r>
    </w:p>
    <w:p w14:paraId="5DBC2851" w14:textId="673348F1" w:rsidR="00385101" w:rsidRPr="002F59F9" w:rsidRDefault="00385101" w:rsidP="00385101">
      <w:pPr>
        <w:rPr>
          <w:color w:val="000000" w:themeColor="text1"/>
          <w:sz w:val="56"/>
          <w:szCs w:val="56"/>
        </w:rPr>
      </w:pPr>
      <w:r>
        <w:rPr>
          <w:rFonts w:cs="Arial"/>
          <w:color w:val="000000" w:themeColor="text1"/>
          <w:sz w:val="56"/>
          <w:szCs w:val="56"/>
        </w:rPr>
        <w:t>Child Protection and Safeguarding Policy and Procedure</w:t>
      </w:r>
    </w:p>
    <w:p w14:paraId="513BE3B5" w14:textId="77777777" w:rsidR="00D629E6" w:rsidRPr="00D53317" w:rsidRDefault="00D629E6" w:rsidP="00D629E6">
      <w:pPr>
        <w:jc w:val="center"/>
        <w:rPr>
          <w:color w:val="002060"/>
          <w:sz w:val="40"/>
          <w:szCs w:val="40"/>
        </w:rPr>
      </w:pPr>
      <w:r w:rsidRPr="00D53317">
        <w:rPr>
          <w:color w:val="002060"/>
          <w:sz w:val="40"/>
          <w:szCs w:val="40"/>
        </w:rPr>
        <w:t xml:space="preserve">West Rise </w:t>
      </w:r>
      <w:r>
        <w:rPr>
          <w:color w:val="002060"/>
          <w:sz w:val="40"/>
          <w:szCs w:val="40"/>
        </w:rPr>
        <w:t>Primary</w:t>
      </w:r>
      <w:r w:rsidRPr="00D53317">
        <w:rPr>
          <w:color w:val="002060"/>
          <w:sz w:val="40"/>
          <w:szCs w:val="40"/>
        </w:rPr>
        <w:t xml:space="preserve"> School</w:t>
      </w:r>
      <w:r>
        <w:rPr>
          <w:color w:val="002060"/>
          <w:sz w:val="40"/>
          <w:szCs w:val="40"/>
        </w:rPr>
        <w:t xml:space="preserve"> and Nursery</w:t>
      </w:r>
    </w:p>
    <w:p w14:paraId="019B788A" w14:textId="77777777" w:rsidR="00D629E6" w:rsidRPr="00E5606D" w:rsidRDefault="00D629E6" w:rsidP="00D629E6">
      <w:pPr>
        <w:jc w:val="center"/>
        <w:rPr>
          <w:color w:val="FF0000"/>
          <w:sz w:val="40"/>
          <w:szCs w:val="40"/>
        </w:rPr>
      </w:pPr>
      <w:r>
        <w:rPr>
          <w:noProof/>
          <w:lang w:eastAsia="en-GB"/>
        </w:rPr>
        <w:drawing>
          <wp:inline distT="0" distB="0" distL="0" distR="0" wp14:anchorId="446BFB2F" wp14:editId="7D9004A0">
            <wp:extent cx="1905000" cy="1200150"/>
            <wp:effectExtent l="0" t="0" r="0" b="0"/>
            <wp:docPr id="3" name="Picture 3" descr="West Ris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est Rise logo"/>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905000" cy="1200150"/>
                    </a:xfrm>
                    <a:prstGeom prst="rect">
                      <a:avLst/>
                    </a:prstGeom>
                    <a:noFill/>
                    <a:ln>
                      <a:noFill/>
                    </a:ln>
                  </pic:spPr>
                </pic:pic>
              </a:graphicData>
            </a:graphic>
          </wp:inline>
        </w:drawing>
      </w:r>
    </w:p>
    <w:p w14:paraId="02A05784" w14:textId="0A9EE989" w:rsidR="00385101" w:rsidRPr="002C7739" w:rsidRDefault="00E5606D" w:rsidP="00385101">
      <w:pPr>
        <w:contextualSpacing/>
        <w:rPr>
          <w:color w:val="FF0000"/>
          <w:sz w:val="32"/>
          <w:szCs w:val="32"/>
        </w:rPr>
      </w:pPr>
      <w:r>
        <w:rPr>
          <w:sz w:val="32"/>
          <w:szCs w:val="32"/>
        </w:rPr>
        <w:br/>
      </w:r>
      <w:r w:rsidR="00385101" w:rsidRPr="002C7739">
        <w:rPr>
          <w:sz w:val="32"/>
          <w:szCs w:val="32"/>
        </w:rPr>
        <w:t>This policy was adopted on</w:t>
      </w:r>
      <w:r w:rsidR="00D629E6">
        <w:rPr>
          <w:sz w:val="32"/>
          <w:szCs w:val="32"/>
        </w:rPr>
        <w:t xml:space="preserve"> 2nd September 2026</w:t>
      </w:r>
    </w:p>
    <w:p w14:paraId="7CC2AA3E" w14:textId="430DBFB1" w:rsidR="00D629E6" w:rsidRPr="00D53317" w:rsidRDefault="00385101" w:rsidP="00454352">
      <w:pPr>
        <w:contextualSpacing/>
        <w:rPr>
          <w:color w:val="000000" w:themeColor="text1"/>
          <w:sz w:val="32"/>
          <w:szCs w:val="32"/>
        </w:rPr>
      </w:pPr>
      <w:r w:rsidRPr="002C7739">
        <w:rPr>
          <w:sz w:val="32"/>
          <w:szCs w:val="32"/>
        </w:rPr>
        <w:t>This policy is due for review on</w:t>
      </w:r>
      <w:r w:rsidR="00D629E6">
        <w:rPr>
          <w:sz w:val="32"/>
          <w:szCs w:val="32"/>
        </w:rPr>
        <w:t xml:space="preserve"> </w:t>
      </w:r>
      <w:r w:rsidR="00454352">
        <w:rPr>
          <w:sz w:val="32"/>
          <w:szCs w:val="32"/>
        </w:rPr>
        <w:t>2</w:t>
      </w:r>
      <w:r w:rsidR="00454352" w:rsidRPr="00454352">
        <w:rPr>
          <w:sz w:val="32"/>
          <w:szCs w:val="32"/>
          <w:vertAlign w:val="superscript"/>
        </w:rPr>
        <w:t>nd</w:t>
      </w:r>
      <w:r w:rsidR="00454352">
        <w:rPr>
          <w:sz w:val="32"/>
          <w:szCs w:val="32"/>
        </w:rPr>
        <w:t xml:space="preserve"> September 2027</w:t>
      </w:r>
    </w:p>
    <w:p w14:paraId="530A1903" w14:textId="026A4838" w:rsidR="00D629E6" w:rsidRDefault="00D629E6" w:rsidP="00D629E6">
      <w:pPr>
        <w:rPr>
          <w:sz w:val="48"/>
          <w:szCs w:val="48"/>
        </w:rPr>
      </w:pPr>
    </w:p>
    <w:p w14:paraId="5C4A26C3" w14:textId="79FA3B2A" w:rsidR="00385101" w:rsidRDefault="00385101" w:rsidP="00385101">
      <w:pPr>
        <w:contextualSpacing/>
        <w:rPr>
          <w:color w:val="FF0000"/>
          <w:sz w:val="32"/>
          <w:szCs w:val="32"/>
        </w:rPr>
      </w:pPr>
    </w:p>
    <w:p w14:paraId="54AC05E0" w14:textId="23BDEF72" w:rsidR="00385101" w:rsidRDefault="00385101">
      <w:pPr>
        <w:rPr>
          <w:sz w:val="48"/>
          <w:szCs w:val="48"/>
        </w:rPr>
      </w:pPr>
    </w:p>
    <w:p w14:paraId="26591EE1" w14:textId="77777777" w:rsidR="00385101" w:rsidRDefault="00385101">
      <w:pPr>
        <w:rPr>
          <w:sz w:val="48"/>
          <w:szCs w:val="48"/>
        </w:rPr>
      </w:pPr>
      <w:r>
        <w:br w:type="page"/>
      </w:r>
    </w:p>
    <w:bookmarkEnd w:id="11"/>
    <w:p w14:paraId="5B8467E9" w14:textId="757EFE2A" w:rsidR="00541301" w:rsidRPr="00EC34E9" w:rsidRDefault="00541301" w:rsidP="00541301">
      <w:pPr>
        <w:spacing w:after="240"/>
        <w:rPr>
          <w:rFonts w:eastAsia="Times New Roman" w:cs="Arial"/>
          <w:color w:val="000000" w:themeColor="text1"/>
        </w:rPr>
        <w:sectPr w:rsidR="00541301" w:rsidRPr="00EC34E9" w:rsidSect="00FF1BFE">
          <w:headerReference w:type="default" r:id="rId16"/>
          <w:footerReference w:type="default" r:id="rId17"/>
          <w:headerReference w:type="first" r:id="rId18"/>
          <w:footerReference w:type="first" r:id="rId19"/>
          <w:pgSz w:w="11906" w:h="16838" w:code="9"/>
          <w:pgMar w:top="1134" w:right="1134" w:bottom="567" w:left="1134" w:header="709" w:footer="284" w:gutter="0"/>
          <w:pgNumType w:start="1"/>
          <w:cols w:space="708"/>
          <w:docGrid w:linePitch="360"/>
        </w:sectPr>
      </w:pPr>
    </w:p>
    <w:sdt>
      <w:sdtPr>
        <w:rPr>
          <w:rFonts w:ascii="Trebuchet MS" w:eastAsia="Times New Roman" w:hAnsi="Trebuchet MS" w:cs="Times New Roman"/>
          <w:color w:val="auto"/>
          <w:sz w:val="24"/>
          <w:szCs w:val="24"/>
        </w:rPr>
        <w:id w:val="327101852"/>
        <w:docPartObj>
          <w:docPartGallery w:val="Table of Contents"/>
          <w:docPartUnique/>
        </w:docPartObj>
      </w:sdtPr>
      <w:sdtEndPr>
        <w:rPr>
          <w:rFonts w:eastAsia="Calibri"/>
          <w:b/>
          <w:bCs/>
          <w:noProof/>
          <w:szCs w:val="22"/>
        </w:rPr>
      </w:sdtEndPr>
      <w:sdtContent>
        <w:p w14:paraId="3B115973" w14:textId="77777777" w:rsidR="0072290C" w:rsidRPr="00A001CE" w:rsidRDefault="0072290C" w:rsidP="0072290C">
          <w:pPr>
            <w:pStyle w:val="TOCHeading"/>
            <w:rPr>
              <w:rFonts w:ascii="Trebuchet MS" w:hAnsi="Trebuchet MS"/>
              <w:color w:val="auto"/>
              <w:sz w:val="48"/>
              <w:szCs w:val="48"/>
            </w:rPr>
          </w:pPr>
          <w:r w:rsidRPr="00A001CE">
            <w:rPr>
              <w:rFonts w:ascii="Trebuchet MS" w:hAnsi="Trebuchet MS"/>
              <w:color w:val="auto"/>
              <w:sz w:val="48"/>
              <w:szCs w:val="48"/>
            </w:rPr>
            <w:t>Contents</w:t>
          </w:r>
        </w:p>
        <w:p w14:paraId="77046B37" w14:textId="77777777" w:rsidR="00A001CE" w:rsidRPr="00A001CE" w:rsidRDefault="00A001CE" w:rsidP="00A001CE"/>
        <w:p w14:paraId="2FDF81D4" w14:textId="0C1937F7" w:rsidR="0072290C" w:rsidRDefault="0072290C">
          <w:pPr>
            <w:pStyle w:val="TOC1"/>
            <w:rPr>
              <w:rFonts w:asciiTheme="minorHAnsi" w:eastAsiaTheme="minorEastAsia" w:hAnsiTheme="minorHAnsi" w:cstheme="minorBidi"/>
              <w:kern w:val="2"/>
              <w:lang w:eastAsia="en-GB"/>
              <w14:ligatures w14:val="standardContextual"/>
            </w:rPr>
          </w:pPr>
          <w:r>
            <w:rPr>
              <w:noProof w:val="0"/>
            </w:rPr>
            <w:fldChar w:fldCharType="begin"/>
          </w:r>
          <w:r>
            <w:instrText xml:space="preserve"> TOC \o "1-3" \h \z \u </w:instrText>
          </w:r>
          <w:r>
            <w:rPr>
              <w:noProof w:val="0"/>
            </w:rPr>
            <w:fldChar w:fldCharType="separate"/>
          </w:r>
          <w:hyperlink w:anchor="_Toc236307684" w:history="1">
            <w:r w:rsidRPr="00C6197E">
              <w:rPr>
                <w:rStyle w:val="Hyperlink"/>
              </w:rPr>
              <w:t>1. Key contacts</w:t>
            </w:r>
            <w:r>
              <w:rPr>
                <w:webHidden/>
              </w:rPr>
              <w:tab/>
            </w:r>
            <w:r>
              <w:rPr>
                <w:webHidden/>
              </w:rPr>
              <w:fldChar w:fldCharType="begin"/>
            </w:r>
            <w:r>
              <w:rPr>
                <w:webHidden/>
              </w:rPr>
              <w:instrText xml:space="preserve"> PAGEREF _Toc236307684 \h </w:instrText>
            </w:r>
            <w:r>
              <w:rPr>
                <w:webHidden/>
              </w:rPr>
            </w:r>
            <w:r>
              <w:rPr>
                <w:webHidden/>
              </w:rPr>
              <w:fldChar w:fldCharType="separate"/>
            </w:r>
            <w:r w:rsidR="00972058">
              <w:rPr>
                <w:webHidden/>
              </w:rPr>
              <w:t>4</w:t>
            </w:r>
            <w:r>
              <w:rPr>
                <w:webHidden/>
              </w:rPr>
              <w:fldChar w:fldCharType="end"/>
            </w:r>
          </w:hyperlink>
        </w:p>
        <w:p w14:paraId="2C847F74" w14:textId="5FBD40FE" w:rsidR="0072290C" w:rsidRDefault="00454352">
          <w:pPr>
            <w:pStyle w:val="TOC1"/>
            <w:rPr>
              <w:rFonts w:asciiTheme="minorHAnsi" w:eastAsiaTheme="minorEastAsia" w:hAnsiTheme="minorHAnsi" w:cstheme="minorBidi"/>
              <w:kern w:val="2"/>
              <w:lang w:eastAsia="en-GB"/>
              <w14:ligatures w14:val="standardContextual"/>
            </w:rPr>
          </w:pPr>
          <w:hyperlink w:anchor="_Toc236307685" w:history="1">
            <w:r w:rsidR="0072290C" w:rsidRPr="00C6197E">
              <w:rPr>
                <w:rStyle w:val="Hyperlink"/>
              </w:rPr>
              <w:t>2. Introduction</w:t>
            </w:r>
            <w:r w:rsidR="0072290C">
              <w:rPr>
                <w:webHidden/>
              </w:rPr>
              <w:tab/>
            </w:r>
            <w:r w:rsidR="0072290C">
              <w:rPr>
                <w:webHidden/>
              </w:rPr>
              <w:fldChar w:fldCharType="begin"/>
            </w:r>
            <w:r w:rsidR="0072290C">
              <w:rPr>
                <w:webHidden/>
              </w:rPr>
              <w:instrText xml:space="preserve"> PAGEREF _Toc236307685 \h </w:instrText>
            </w:r>
            <w:r w:rsidR="0072290C">
              <w:rPr>
                <w:webHidden/>
              </w:rPr>
            </w:r>
            <w:r w:rsidR="0072290C">
              <w:rPr>
                <w:webHidden/>
              </w:rPr>
              <w:fldChar w:fldCharType="separate"/>
            </w:r>
            <w:r w:rsidR="00972058">
              <w:rPr>
                <w:webHidden/>
              </w:rPr>
              <w:t>5</w:t>
            </w:r>
            <w:r w:rsidR="0072290C">
              <w:rPr>
                <w:webHidden/>
              </w:rPr>
              <w:fldChar w:fldCharType="end"/>
            </w:r>
          </w:hyperlink>
        </w:p>
        <w:p w14:paraId="721A4C05" w14:textId="1F946731" w:rsidR="0072290C" w:rsidRDefault="00454352">
          <w:pPr>
            <w:pStyle w:val="TOC1"/>
            <w:rPr>
              <w:rFonts w:asciiTheme="minorHAnsi" w:eastAsiaTheme="minorEastAsia" w:hAnsiTheme="minorHAnsi" w:cstheme="minorBidi"/>
              <w:kern w:val="2"/>
              <w:lang w:eastAsia="en-GB"/>
              <w14:ligatures w14:val="standardContextual"/>
            </w:rPr>
          </w:pPr>
          <w:hyperlink w:anchor="_Toc236307686" w:history="1">
            <w:r w:rsidR="0072290C" w:rsidRPr="00C6197E">
              <w:rPr>
                <w:rStyle w:val="Hyperlink"/>
              </w:rPr>
              <w:t>3. Scope</w:t>
            </w:r>
            <w:r w:rsidR="0072290C">
              <w:rPr>
                <w:webHidden/>
              </w:rPr>
              <w:tab/>
            </w:r>
            <w:r w:rsidR="0072290C">
              <w:rPr>
                <w:webHidden/>
              </w:rPr>
              <w:fldChar w:fldCharType="begin"/>
            </w:r>
            <w:r w:rsidR="0072290C">
              <w:rPr>
                <w:webHidden/>
              </w:rPr>
              <w:instrText xml:space="preserve"> PAGEREF _Toc236307686 \h </w:instrText>
            </w:r>
            <w:r w:rsidR="0072290C">
              <w:rPr>
                <w:webHidden/>
              </w:rPr>
            </w:r>
            <w:r w:rsidR="0072290C">
              <w:rPr>
                <w:webHidden/>
              </w:rPr>
              <w:fldChar w:fldCharType="separate"/>
            </w:r>
            <w:r w:rsidR="00972058">
              <w:rPr>
                <w:webHidden/>
              </w:rPr>
              <w:t>7</w:t>
            </w:r>
            <w:r w:rsidR="0072290C">
              <w:rPr>
                <w:webHidden/>
              </w:rPr>
              <w:fldChar w:fldCharType="end"/>
            </w:r>
          </w:hyperlink>
        </w:p>
        <w:p w14:paraId="75E35592" w14:textId="69DDF2AC" w:rsidR="0072290C" w:rsidRDefault="00454352">
          <w:pPr>
            <w:pStyle w:val="TOC1"/>
            <w:rPr>
              <w:rFonts w:asciiTheme="minorHAnsi" w:eastAsiaTheme="minorEastAsia" w:hAnsiTheme="minorHAnsi" w:cstheme="minorBidi"/>
              <w:kern w:val="2"/>
              <w:lang w:eastAsia="en-GB"/>
              <w14:ligatures w14:val="standardContextual"/>
            </w:rPr>
          </w:pPr>
          <w:hyperlink w:anchor="_Toc236307687" w:history="1">
            <w:r w:rsidR="0072290C" w:rsidRPr="00C6197E">
              <w:rPr>
                <w:rStyle w:val="Hyperlink"/>
              </w:rPr>
              <w:t>4. Roles and responsibilities</w:t>
            </w:r>
            <w:r w:rsidR="0072290C">
              <w:rPr>
                <w:webHidden/>
              </w:rPr>
              <w:tab/>
            </w:r>
            <w:r w:rsidR="0072290C">
              <w:rPr>
                <w:webHidden/>
              </w:rPr>
              <w:fldChar w:fldCharType="begin"/>
            </w:r>
            <w:r w:rsidR="0072290C">
              <w:rPr>
                <w:webHidden/>
              </w:rPr>
              <w:instrText xml:space="preserve"> PAGEREF _Toc236307687 \h </w:instrText>
            </w:r>
            <w:r w:rsidR="0072290C">
              <w:rPr>
                <w:webHidden/>
              </w:rPr>
            </w:r>
            <w:r w:rsidR="0072290C">
              <w:rPr>
                <w:webHidden/>
              </w:rPr>
              <w:fldChar w:fldCharType="separate"/>
            </w:r>
            <w:r w:rsidR="00972058">
              <w:rPr>
                <w:webHidden/>
              </w:rPr>
              <w:t>8</w:t>
            </w:r>
            <w:r w:rsidR="0072290C">
              <w:rPr>
                <w:webHidden/>
              </w:rPr>
              <w:fldChar w:fldCharType="end"/>
            </w:r>
          </w:hyperlink>
        </w:p>
        <w:p w14:paraId="2D56C8B0" w14:textId="5A8D1B3C" w:rsidR="0072290C" w:rsidRDefault="00454352">
          <w:pPr>
            <w:pStyle w:val="TOC1"/>
            <w:rPr>
              <w:rFonts w:asciiTheme="minorHAnsi" w:eastAsiaTheme="minorEastAsia" w:hAnsiTheme="minorHAnsi" w:cstheme="minorBidi"/>
              <w:kern w:val="2"/>
              <w:lang w:eastAsia="en-GB"/>
              <w14:ligatures w14:val="standardContextual"/>
            </w:rPr>
          </w:pPr>
          <w:hyperlink w:anchor="_Toc236307688" w:history="1">
            <w:r w:rsidR="0072290C" w:rsidRPr="00C6197E">
              <w:rPr>
                <w:rStyle w:val="Hyperlink"/>
              </w:rPr>
              <w:t>5. Supporting children</w:t>
            </w:r>
            <w:r w:rsidR="0072290C">
              <w:rPr>
                <w:webHidden/>
              </w:rPr>
              <w:tab/>
            </w:r>
            <w:r w:rsidR="0072290C">
              <w:rPr>
                <w:webHidden/>
              </w:rPr>
              <w:fldChar w:fldCharType="begin"/>
            </w:r>
            <w:r w:rsidR="0072290C">
              <w:rPr>
                <w:webHidden/>
              </w:rPr>
              <w:instrText xml:space="preserve"> PAGEREF _Toc236307688 \h </w:instrText>
            </w:r>
            <w:r w:rsidR="0072290C">
              <w:rPr>
                <w:webHidden/>
              </w:rPr>
            </w:r>
            <w:r w:rsidR="0072290C">
              <w:rPr>
                <w:webHidden/>
              </w:rPr>
              <w:fldChar w:fldCharType="separate"/>
            </w:r>
            <w:r w:rsidR="00972058">
              <w:rPr>
                <w:webHidden/>
              </w:rPr>
              <w:t>11</w:t>
            </w:r>
            <w:r w:rsidR="0072290C">
              <w:rPr>
                <w:webHidden/>
              </w:rPr>
              <w:fldChar w:fldCharType="end"/>
            </w:r>
          </w:hyperlink>
        </w:p>
        <w:p w14:paraId="755DCB25" w14:textId="18272E54" w:rsidR="0072290C" w:rsidRDefault="00454352">
          <w:pPr>
            <w:pStyle w:val="TOC1"/>
            <w:rPr>
              <w:rFonts w:asciiTheme="minorHAnsi" w:eastAsiaTheme="minorEastAsia" w:hAnsiTheme="minorHAnsi" w:cstheme="minorBidi"/>
              <w:kern w:val="2"/>
              <w:lang w:eastAsia="en-GB"/>
              <w14:ligatures w14:val="standardContextual"/>
            </w:rPr>
          </w:pPr>
          <w:hyperlink w:anchor="_Toc236307689" w:history="1">
            <w:r w:rsidR="0072290C" w:rsidRPr="00C6197E">
              <w:rPr>
                <w:rStyle w:val="Hyperlink"/>
              </w:rPr>
              <w:t>6. The use of restrictive interventions including the use of reasonable force</w:t>
            </w:r>
            <w:r w:rsidR="0072290C">
              <w:rPr>
                <w:webHidden/>
              </w:rPr>
              <w:tab/>
            </w:r>
            <w:r w:rsidR="0072290C">
              <w:rPr>
                <w:webHidden/>
              </w:rPr>
              <w:fldChar w:fldCharType="begin"/>
            </w:r>
            <w:r w:rsidR="0072290C">
              <w:rPr>
                <w:webHidden/>
              </w:rPr>
              <w:instrText xml:space="preserve"> PAGEREF _Toc236307689 \h </w:instrText>
            </w:r>
            <w:r w:rsidR="0072290C">
              <w:rPr>
                <w:webHidden/>
              </w:rPr>
            </w:r>
            <w:r w:rsidR="0072290C">
              <w:rPr>
                <w:webHidden/>
              </w:rPr>
              <w:fldChar w:fldCharType="separate"/>
            </w:r>
            <w:r w:rsidR="00972058">
              <w:rPr>
                <w:webHidden/>
              </w:rPr>
              <w:t>16</w:t>
            </w:r>
            <w:r w:rsidR="0072290C">
              <w:rPr>
                <w:webHidden/>
              </w:rPr>
              <w:fldChar w:fldCharType="end"/>
            </w:r>
          </w:hyperlink>
        </w:p>
        <w:p w14:paraId="2A474806" w14:textId="61F19978" w:rsidR="0072290C" w:rsidRDefault="00454352">
          <w:pPr>
            <w:pStyle w:val="TOC1"/>
            <w:rPr>
              <w:rFonts w:asciiTheme="minorHAnsi" w:eastAsiaTheme="minorEastAsia" w:hAnsiTheme="minorHAnsi" w:cstheme="minorBidi"/>
              <w:kern w:val="2"/>
              <w:lang w:eastAsia="en-GB"/>
              <w14:ligatures w14:val="standardContextual"/>
            </w:rPr>
          </w:pPr>
          <w:hyperlink w:anchor="_Toc236307690" w:history="1">
            <w:r w:rsidR="0072290C" w:rsidRPr="00C6197E">
              <w:rPr>
                <w:rStyle w:val="Hyperlink"/>
              </w:rPr>
              <w:t>7. Procedure for reporting and responding to concerns about children</w:t>
            </w:r>
            <w:r w:rsidR="0072290C">
              <w:rPr>
                <w:webHidden/>
              </w:rPr>
              <w:tab/>
            </w:r>
            <w:r w:rsidR="0072290C">
              <w:rPr>
                <w:webHidden/>
              </w:rPr>
              <w:fldChar w:fldCharType="begin"/>
            </w:r>
            <w:r w:rsidR="0072290C">
              <w:rPr>
                <w:webHidden/>
              </w:rPr>
              <w:instrText xml:space="preserve"> PAGEREF _Toc236307690 \h </w:instrText>
            </w:r>
            <w:r w:rsidR="0072290C">
              <w:rPr>
                <w:webHidden/>
              </w:rPr>
            </w:r>
            <w:r w:rsidR="0072290C">
              <w:rPr>
                <w:webHidden/>
              </w:rPr>
              <w:fldChar w:fldCharType="separate"/>
            </w:r>
            <w:r w:rsidR="00972058">
              <w:rPr>
                <w:webHidden/>
              </w:rPr>
              <w:t>17</w:t>
            </w:r>
            <w:r w:rsidR="0072290C">
              <w:rPr>
                <w:webHidden/>
              </w:rPr>
              <w:fldChar w:fldCharType="end"/>
            </w:r>
          </w:hyperlink>
        </w:p>
        <w:p w14:paraId="0BA2D225" w14:textId="18CD2CDB" w:rsidR="0072290C" w:rsidRDefault="00454352">
          <w:pPr>
            <w:pStyle w:val="TOC1"/>
            <w:rPr>
              <w:rFonts w:asciiTheme="minorHAnsi" w:eastAsiaTheme="minorEastAsia" w:hAnsiTheme="minorHAnsi" w:cstheme="minorBidi"/>
              <w:kern w:val="2"/>
              <w:lang w:eastAsia="en-GB"/>
              <w14:ligatures w14:val="standardContextual"/>
            </w:rPr>
          </w:pPr>
          <w:hyperlink w:anchor="_Toc236307691" w:history="1">
            <w:r w:rsidR="0072290C" w:rsidRPr="00C6197E">
              <w:rPr>
                <w:rStyle w:val="Hyperlink"/>
              </w:rPr>
              <w:t>8. Record keeping</w:t>
            </w:r>
            <w:r w:rsidR="0072290C">
              <w:rPr>
                <w:webHidden/>
              </w:rPr>
              <w:tab/>
            </w:r>
            <w:r w:rsidR="0072290C">
              <w:rPr>
                <w:webHidden/>
              </w:rPr>
              <w:fldChar w:fldCharType="begin"/>
            </w:r>
            <w:r w:rsidR="0072290C">
              <w:rPr>
                <w:webHidden/>
              </w:rPr>
              <w:instrText xml:space="preserve"> PAGEREF _Toc236307691 \h </w:instrText>
            </w:r>
            <w:r w:rsidR="0072290C">
              <w:rPr>
                <w:webHidden/>
              </w:rPr>
            </w:r>
            <w:r w:rsidR="0072290C">
              <w:rPr>
                <w:webHidden/>
              </w:rPr>
              <w:fldChar w:fldCharType="separate"/>
            </w:r>
            <w:r w:rsidR="00972058">
              <w:rPr>
                <w:webHidden/>
              </w:rPr>
              <w:t>17</w:t>
            </w:r>
            <w:r w:rsidR="0072290C">
              <w:rPr>
                <w:webHidden/>
              </w:rPr>
              <w:fldChar w:fldCharType="end"/>
            </w:r>
          </w:hyperlink>
        </w:p>
        <w:p w14:paraId="00647F41" w14:textId="67A701DB" w:rsidR="0072290C" w:rsidRDefault="00454352">
          <w:pPr>
            <w:pStyle w:val="TOC1"/>
            <w:rPr>
              <w:rFonts w:asciiTheme="minorHAnsi" w:eastAsiaTheme="minorEastAsia" w:hAnsiTheme="minorHAnsi" w:cstheme="minorBidi"/>
              <w:kern w:val="2"/>
              <w:lang w:eastAsia="en-GB"/>
              <w14:ligatures w14:val="standardContextual"/>
            </w:rPr>
          </w:pPr>
          <w:hyperlink w:anchor="_Toc236307692" w:history="1">
            <w:r w:rsidR="0072290C" w:rsidRPr="00C6197E">
              <w:rPr>
                <w:rStyle w:val="Hyperlink"/>
              </w:rPr>
              <w:t>9. The management of safeguarding</w:t>
            </w:r>
            <w:r w:rsidR="0072290C">
              <w:rPr>
                <w:webHidden/>
              </w:rPr>
              <w:tab/>
            </w:r>
            <w:r w:rsidR="0072290C">
              <w:rPr>
                <w:webHidden/>
              </w:rPr>
              <w:fldChar w:fldCharType="begin"/>
            </w:r>
            <w:r w:rsidR="0072290C">
              <w:rPr>
                <w:webHidden/>
              </w:rPr>
              <w:instrText xml:space="preserve"> PAGEREF _Toc236307692 \h </w:instrText>
            </w:r>
            <w:r w:rsidR="0072290C">
              <w:rPr>
                <w:webHidden/>
              </w:rPr>
            </w:r>
            <w:r w:rsidR="0072290C">
              <w:rPr>
                <w:webHidden/>
              </w:rPr>
              <w:fldChar w:fldCharType="separate"/>
            </w:r>
            <w:r w:rsidR="00972058">
              <w:rPr>
                <w:webHidden/>
              </w:rPr>
              <w:t>19</w:t>
            </w:r>
            <w:r w:rsidR="0072290C">
              <w:rPr>
                <w:webHidden/>
              </w:rPr>
              <w:fldChar w:fldCharType="end"/>
            </w:r>
          </w:hyperlink>
        </w:p>
        <w:p w14:paraId="2A72A1BA" w14:textId="78EC4575" w:rsidR="0072290C" w:rsidRDefault="00454352">
          <w:pPr>
            <w:pStyle w:val="TOC1"/>
            <w:rPr>
              <w:rFonts w:asciiTheme="minorHAnsi" w:eastAsiaTheme="minorEastAsia" w:hAnsiTheme="minorHAnsi" w:cstheme="minorBidi"/>
              <w:kern w:val="2"/>
              <w:lang w:eastAsia="en-GB"/>
              <w14:ligatures w14:val="standardContextual"/>
            </w:rPr>
          </w:pPr>
          <w:hyperlink w:anchor="_Toc236307693" w:history="1">
            <w:r w:rsidR="0072290C" w:rsidRPr="00C6197E">
              <w:rPr>
                <w:rStyle w:val="Hyperlink"/>
              </w:rPr>
              <w:t>10. Safer workforce and managing allegations against staff and volunteers</w:t>
            </w:r>
            <w:r w:rsidR="0072290C">
              <w:rPr>
                <w:webHidden/>
              </w:rPr>
              <w:tab/>
            </w:r>
            <w:r w:rsidR="0072290C">
              <w:rPr>
                <w:webHidden/>
              </w:rPr>
              <w:fldChar w:fldCharType="begin"/>
            </w:r>
            <w:r w:rsidR="0072290C">
              <w:rPr>
                <w:webHidden/>
              </w:rPr>
              <w:instrText xml:space="preserve"> PAGEREF _Toc236307693 \h </w:instrText>
            </w:r>
            <w:r w:rsidR="0072290C">
              <w:rPr>
                <w:webHidden/>
              </w:rPr>
            </w:r>
            <w:r w:rsidR="0072290C">
              <w:rPr>
                <w:webHidden/>
              </w:rPr>
              <w:fldChar w:fldCharType="separate"/>
            </w:r>
            <w:r w:rsidR="00972058">
              <w:rPr>
                <w:webHidden/>
              </w:rPr>
              <w:t>20</w:t>
            </w:r>
            <w:r w:rsidR="0072290C">
              <w:rPr>
                <w:webHidden/>
              </w:rPr>
              <w:fldChar w:fldCharType="end"/>
            </w:r>
          </w:hyperlink>
        </w:p>
        <w:p w14:paraId="0AB3307F" w14:textId="7F1D9C3C" w:rsidR="0072290C" w:rsidRDefault="00454352">
          <w:pPr>
            <w:pStyle w:val="TOC1"/>
            <w:tabs>
              <w:tab w:val="left" w:pos="720"/>
            </w:tabs>
            <w:rPr>
              <w:rFonts w:asciiTheme="minorHAnsi" w:eastAsiaTheme="minorEastAsia" w:hAnsiTheme="minorHAnsi" w:cstheme="minorBidi"/>
              <w:kern w:val="2"/>
              <w:lang w:eastAsia="en-GB"/>
              <w14:ligatures w14:val="standardContextual"/>
            </w:rPr>
          </w:pPr>
          <w:hyperlink w:anchor="_Toc236307694" w:history="1">
            <w:r w:rsidR="0072290C" w:rsidRPr="00C6197E">
              <w:rPr>
                <w:rStyle w:val="Hyperlink"/>
              </w:rPr>
              <w:t>11.</w:t>
            </w:r>
            <w:r w:rsidR="0072290C">
              <w:rPr>
                <w:rFonts w:asciiTheme="minorHAnsi" w:eastAsiaTheme="minorEastAsia" w:hAnsiTheme="minorHAnsi" w:cstheme="minorBidi"/>
                <w:kern w:val="2"/>
                <w:lang w:eastAsia="en-GB"/>
                <w14:ligatures w14:val="standardContextual"/>
              </w:rPr>
              <w:t xml:space="preserve"> </w:t>
            </w:r>
            <w:r w:rsidR="0072290C" w:rsidRPr="00C6197E">
              <w:rPr>
                <w:rStyle w:val="Hyperlink"/>
              </w:rPr>
              <w:t>Staff induction, training, and development</w:t>
            </w:r>
            <w:r w:rsidR="0072290C">
              <w:rPr>
                <w:webHidden/>
              </w:rPr>
              <w:tab/>
            </w:r>
            <w:r w:rsidR="0072290C">
              <w:rPr>
                <w:webHidden/>
              </w:rPr>
              <w:fldChar w:fldCharType="begin"/>
            </w:r>
            <w:r w:rsidR="0072290C">
              <w:rPr>
                <w:webHidden/>
              </w:rPr>
              <w:instrText xml:space="preserve"> PAGEREF _Toc236307694 \h </w:instrText>
            </w:r>
            <w:r w:rsidR="0072290C">
              <w:rPr>
                <w:webHidden/>
              </w:rPr>
            </w:r>
            <w:r w:rsidR="0072290C">
              <w:rPr>
                <w:webHidden/>
              </w:rPr>
              <w:fldChar w:fldCharType="separate"/>
            </w:r>
            <w:r w:rsidR="00972058">
              <w:rPr>
                <w:webHidden/>
              </w:rPr>
              <w:t>23</w:t>
            </w:r>
            <w:r w:rsidR="0072290C">
              <w:rPr>
                <w:webHidden/>
              </w:rPr>
              <w:fldChar w:fldCharType="end"/>
            </w:r>
          </w:hyperlink>
        </w:p>
        <w:p w14:paraId="1758246C" w14:textId="68899E96" w:rsidR="0072290C" w:rsidRDefault="00454352">
          <w:pPr>
            <w:pStyle w:val="TOC1"/>
            <w:rPr>
              <w:rFonts w:asciiTheme="minorHAnsi" w:eastAsiaTheme="minorEastAsia" w:hAnsiTheme="minorHAnsi" w:cstheme="minorBidi"/>
              <w:kern w:val="2"/>
              <w:lang w:eastAsia="en-GB"/>
              <w14:ligatures w14:val="standardContextual"/>
            </w:rPr>
          </w:pPr>
          <w:hyperlink w:anchor="_Toc236307695" w:history="1">
            <w:r w:rsidR="0072290C" w:rsidRPr="00C6197E">
              <w:rPr>
                <w:rStyle w:val="Hyperlink"/>
              </w:rPr>
              <w:t>12. Confidentiality, consent, and information sharing</w:t>
            </w:r>
            <w:r w:rsidR="0072290C">
              <w:rPr>
                <w:webHidden/>
              </w:rPr>
              <w:tab/>
            </w:r>
            <w:r w:rsidR="0072290C">
              <w:rPr>
                <w:webHidden/>
              </w:rPr>
              <w:fldChar w:fldCharType="begin"/>
            </w:r>
            <w:r w:rsidR="0072290C">
              <w:rPr>
                <w:webHidden/>
              </w:rPr>
              <w:instrText xml:space="preserve"> PAGEREF _Toc236307695 \h </w:instrText>
            </w:r>
            <w:r w:rsidR="0072290C">
              <w:rPr>
                <w:webHidden/>
              </w:rPr>
            </w:r>
            <w:r w:rsidR="0072290C">
              <w:rPr>
                <w:webHidden/>
              </w:rPr>
              <w:fldChar w:fldCharType="separate"/>
            </w:r>
            <w:r w:rsidR="00972058">
              <w:rPr>
                <w:webHidden/>
              </w:rPr>
              <w:t>27</w:t>
            </w:r>
            <w:r w:rsidR="0072290C">
              <w:rPr>
                <w:webHidden/>
              </w:rPr>
              <w:fldChar w:fldCharType="end"/>
            </w:r>
          </w:hyperlink>
        </w:p>
        <w:p w14:paraId="2B7A0420" w14:textId="05B31CD3" w:rsidR="0072290C" w:rsidRDefault="00454352">
          <w:pPr>
            <w:pStyle w:val="TOC1"/>
            <w:rPr>
              <w:rFonts w:asciiTheme="minorHAnsi" w:eastAsiaTheme="minorEastAsia" w:hAnsiTheme="minorHAnsi" w:cstheme="minorBidi"/>
              <w:kern w:val="2"/>
              <w:lang w:eastAsia="en-GB"/>
              <w14:ligatures w14:val="standardContextual"/>
            </w:rPr>
          </w:pPr>
          <w:hyperlink w:anchor="_Toc236307696" w:history="1">
            <w:r w:rsidR="0072290C" w:rsidRPr="00C6197E">
              <w:rPr>
                <w:rStyle w:val="Hyperlink"/>
              </w:rPr>
              <w:t>13. Inter-agency working</w:t>
            </w:r>
            <w:r w:rsidR="0072290C">
              <w:rPr>
                <w:webHidden/>
              </w:rPr>
              <w:tab/>
            </w:r>
            <w:r w:rsidR="0072290C">
              <w:rPr>
                <w:webHidden/>
              </w:rPr>
              <w:fldChar w:fldCharType="begin"/>
            </w:r>
            <w:r w:rsidR="0072290C">
              <w:rPr>
                <w:webHidden/>
              </w:rPr>
              <w:instrText xml:space="preserve"> PAGEREF _Toc236307696 \h </w:instrText>
            </w:r>
            <w:r w:rsidR="0072290C">
              <w:rPr>
                <w:webHidden/>
              </w:rPr>
            </w:r>
            <w:r w:rsidR="0072290C">
              <w:rPr>
                <w:webHidden/>
              </w:rPr>
              <w:fldChar w:fldCharType="separate"/>
            </w:r>
            <w:r w:rsidR="00972058">
              <w:rPr>
                <w:webHidden/>
              </w:rPr>
              <w:t>30</w:t>
            </w:r>
            <w:r w:rsidR="0072290C">
              <w:rPr>
                <w:webHidden/>
              </w:rPr>
              <w:fldChar w:fldCharType="end"/>
            </w:r>
          </w:hyperlink>
        </w:p>
        <w:p w14:paraId="02FCFEA5" w14:textId="548F7419" w:rsidR="0072290C" w:rsidRDefault="00454352">
          <w:pPr>
            <w:pStyle w:val="TOC1"/>
            <w:rPr>
              <w:rFonts w:asciiTheme="minorHAnsi" w:eastAsiaTheme="minorEastAsia" w:hAnsiTheme="minorHAnsi" w:cstheme="minorBidi"/>
              <w:kern w:val="2"/>
              <w:lang w:eastAsia="en-GB"/>
              <w14:ligatures w14:val="standardContextual"/>
            </w:rPr>
          </w:pPr>
          <w:hyperlink w:anchor="_Toc236307697" w:history="1">
            <w:r w:rsidR="0072290C" w:rsidRPr="00C6197E">
              <w:rPr>
                <w:rStyle w:val="Hyperlink"/>
              </w:rPr>
              <w:t>14. Professional challenge and disagreements</w:t>
            </w:r>
            <w:r w:rsidR="0072290C">
              <w:rPr>
                <w:webHidden/>
              </w:rPr>
              <w:tab/>
            </w:r>
            <w:r w:rsidR="0072290C">
              <w:rPr>
                <w:webHidden/>
              </w:rPr>
              <w:fldChar w:fldCharType="begin"/>
            </w:r>
            <w:r w:rsidR="0072290C">
              <w:rPr>
                <w:webHidden/>
              </w:rPr>
              <w:instrText xml:space="preserve"> PAGEREF _Toc236307697 \h </w:instrText>
            </w:r>
            <w:r w:rsidR="0072290C">
              <w:rPr>
                <w:webHidden/>
              </w:rPr>
            </w:r>
            <w:r w:rsidR="0072290C">
              <w:rPr>
                <w:webHidden/>
              </w:rPr>
              <w:fldChar w:fldCharType="separate"/>
            </w:r>
            <w:r w:rsidR="00972058">
              <w:rPr>
                <w:webHidden/>
              </w:rPr>
              <w:t>30</w:t>
            </w:r>
            <w:r w:rsidR="0072290C">
              <w:rPr>
                <w:webHidden/>
              </w:rPr>
              <w:fldChar w:fldCharType="end"/>
            </w:r>
          </w:hyperlink>
        </w:p>
        <w:p w14:paraId="3EC1AA34" w14:textId="1B258CB1" w:rsidR="0072290C" w:rsidRDefault="00454352">
          <w:pPr>
            <w:pStyle w:val="TOC1"/>
            <w:rPr>
              <w:rFonts w:asciiTheme="minorHAnsi" w:eastAsiaTheme="minorEastAsia" w:hAnsiTheme="minorHAnsi" w:cstheme="minorBidi"/>
              <w:kern w:val="2"/>
              <w:lang w:eastAsia="en-GB"/>
              <w14:ligatures w14:val="standardContextual"/>
            </w:rPr>
          </w:pPr>
          <w:hyperlink w:anchor="_Toc236307698" w:history="1">
            <w:r w:rsidR="0072290C" w:rsidRPr="00C6197E">
              <w:rPr>
                <w:rStyle w:val="Hyperlink"/>
              </w:rPr>
              <w:t>15. Contractors, service and activity providers, alternative provision providers</w:t>
            </w:r>
            <w:r w:rsidR="00D629E6">
              <w:rPr>
                <w:rStyle w:val="Hyperlink"/>
              </w:rPr>
              <w:t xml:space="preserve"> ………….</w:t>
            </w:r>
            <w:r w:rsidR="0072290C">
              <w:rPr>
                <w:webHidden/>
              </w:rPr>
              <w:fldChar w:fldCharType="begin"/>
            </w:r>
            <w:r w:rsidR="0072290C">
              <w:rPr>
                <w:webHidden/>
              </w:rPr>
              <w:instrText xml:space="preserve"> PAGEREF _Toc236307698 \h </w:instrText>
            </w:r>
            <w:r w:rsidR="0072290C">
              <w:rPr>
                <w:webHidden/>
              </w:rPr>
            </w:r>
            <w:r w:rsidR="0072290C">
              <w:rPr>
                <w:webHidden/>
              </w:rPr>
              <w:fldChar w:fldCharType="separate"/>
            </w:r>
            <w:r w:rsidR="00972058">
              <w:rPr>
                <w:webHidden/>
              </w:rPr>
              <w:t>31</w:t>
            </w:r>
            <w:r w:rsidR="0072290C">
              <w:rPr>
                <w:webHidden/>
              </w:rPr>
              <w:fldChar w:fldCharType="end"/>
            </w:r>
          </w:hyperlink>
        </w:p>
        <w:p w14:paraId="26AB5174" w14:textId="3EA29CAA" w:rsidR="0072290C" w:rsidRDefault="00454352">
          <w:pPr>
            <w:pStyle w:val="TOC1"/>
            <w:rPr>
              <w:rFonts w:asciiTheme="minorHAnsi" w:eastAsiaTheme="minorEastAsia" w:hAnsiTheme="minorHAnsi" w:cstheme="minorBidi"/>
              <w:kern w:val="2"/>
              <w:lang w:eastAsia="en-GB"/>
              <w14:ligatures w14:val="standardContextual"/>
            </w:rPr>
          </w:pPr>
          <w:hyperlink w:anchor="_Toc236307699" w:history="1">
            <w:r w:rsidR="0072290C" w:rsidRPr="00C6197E">
              <w:rPr>
                <w:rStyle w:val="Hyperlink"/>
              </w:rPr>
              <w:t>16. Site security</w:t>
            </w:r>
            <w:r w:rsidR="0072290C">
              <w:rPr>
                <w:webHidden/>
              </w:rPr>
              <w:tab/>
            </w:r>
            <w:r w:rsidR="0072290C">
              <w:rPr>
                <w:webHidden/>
              </w:rPr>
              <w:fldChar w:fldCharType="begin"/>
            </w:r>
            <w:r w:rsidR="0072290C">
              <w:rPr>
                <w:webHidden/>
              </w:rPr>
              <w:instrText xml:space="preserve"> PAGEREF _Toc236307699 \h </w:instrText>
            </w:r>
            <w:r w:rsidR="0072290C">
              <w:rPr>
                <w:webHidden/>
              </w:rPr>
            </w:r>
            <w:r w:rsidR="0072290C">
              <w:rPr>
                <w:webHidden/>
              </w:rPr>
              <w:fldChar w:fldCharType="separate"/>
            </w:r>
            <w:r w:rsidR="00972058">
              <w:rPr>
                <w:webHidden/>
              </w:rPr>
              <w:t>33</w:t>
            </w:r>
            <w:r w:rsidR="0072290C">
              <w:rPr>
                <w:webHidden/>
              </w:rPr>
              <w:fldChar w:fldCharType="end"/>
            </w:r>
          </w:hyperlink>
        </w:p>
        <w:p w14:paraId="1560A157" w14:textId="2393F5B2" w:rsidR="0072290C" w:rsidRDefault="00454352">
          <w:pPr>
            <w:pStyle w:val="TOC1"/>
            <w:rPr>
              <w:rFonts w:asciiTheme="minorHAnsi" w:eastAsiaTheme="minorEastAsia" w:hAnsiTheme="minorHAnsi" w:cstheme="minorBidi"/>
              <w:kern w:val="2"/>
              <w:lang w:eastAsia="en-GB"/>
              <w14:ligatures w14:val="standardContextual"/>
            </w:rPr>
          </w:pPr>
          <w:hyperlink w:anchor="_Toc236307700" w:history="1">
            <w:r w:rsidR="0072290C" w:rsidRPr="00C6197E">
              <w:rPr>
                <w:rStyle w:val="Hyperlink"/>
              </w:rPr>
              <w:t>17. Use of the premises for non-school activities</w:t>
            </w:r>
            <w:r w:rsidR="0072290C">
              <w:rPr>
                <w:webHidden/>
              </w:rPr>
              <w:tab/>
            </w:r>
            <w:r w:rsidR="0072290C">
              <w:rPr>
                <w:webHidden/>
              </w:rPr>
              <w:fldChar w:fldCharType="begin"/>
            </w:r>
            <w:r w:rsidR="0072290C">
              <w:rPr>
                <w:webHidden/>
              </w:rPr>
              <w:instrText xml:space="preserve"> PAGEREF _Toc236307700 \h </w:instrText>
            </w:r>
            <w:r w:rsidR="0072290C">
              <w:rPr>
                <w:webHidden/>
              </w:rPr>
            </w:r>
            <w:r w:rsidR="0072290C">
              <w:rPr>
                <w:webHidden/>
              </w:rPr>
              <w:fldChar w:fldCharType="separate"/>
            </w:r>
            <w:r w:rsidR="00972058">
              <w:rPr>
                <w:webHidden/>
              </w:rPr>
              <w:t>33</w:t>
            </w:r>
            <w:r w:rsidR="0072290C">
              <w:rPr>
                <w:webHidden/>
              </w:rPr>
              <w:fldChar w:fldCharType="end"/>
            </w:r>
          </w:hyperlink>
        </w:p>
        <w:p w14:paraId="371A440C" w14:textId="13AAD00E" w:rsidR="0072290C" w:rsidRDefault="00454352">
          <w:pPr>
            <w:pStyle w:val="TOC1"/>
            <w:rPr>
              <w:rFonts w:asciiTheme="minorHAnsi" w:eastAsiaTheme="minorEastAsia" w:hAnsiTheme="minorHAnsi" w:cstheme="minorBidi"/>
              <w:kern w:val="2"/>
              <w:lang w:eastAsia="en-GB"/>
              <w14:ligatures w14:val="standardContextual"/>
            </w:rPr>
          </w:pPr>
          <w:hyperlink w:anchor="_Toc236307701" w:history="1">
            <w:r w:rsidR="0072290C" w:rsidRPr="00C6197E">
              <w:rPr>
                <w:rStyle w:val="Hyperlink"/>
              </w:rPr>
              <w:t>18. Whistleblowing and complaints</w:t>
            </w:r>
            <w:r w:rsidR="0072290C">
              <w:rPr>
                <w:webHidden/>
              </w:rPr>
              <w:tab/>
            </w:r>
            <w:r w:rsidR="0072290C">
              <w:rPr>
                <w:webHidden/>
              </w:rPr>
              <w:fldChar w:fldCharType="begin"/>
            </w:r>
            <w:r w:rsidR="0072290C">
              <w:rPr>
                <w:webHidden/>
              </w:rPr>
              <w:instrText xml:space="preserve"> PAGEREF _Toc236307701 \h </w:instrText>
            </w:r>
            <w:r w:rsidR="0072290C">
              <w:rPr>
                <w:webHidden/>
              </w:rPr>
            </w:r>
            <w:r w:rsidR="0072290C">
              <w:rPr>
                <w:webHidden/>
              </w:rPr>
              <w:fldChar w:fldCharType="separate"/>
            </w:r>
            <w:r w:rsidR="00972058">
              <w:rPr>
                <w:webHidden/>
              </w:rPr>
              <w:t>34</w:t>
            </w:r>
            <w:r w:rsidR="0072290C">
              <w:rPr>
                <w:webHidden/>
              </w:rPr>
              <w:fldChar w:fldCharType="end"/>
            </w:r>
          </w:hyperlink>
        </w:p>
        <w:p w14:paraId="05B1581B" w14:textId="64F965DB" w:rsidR="0072290C" w:rsidRDefault="00454352">
          <w:pPr>
            <w:pStyle w:val="TOC1"/>
            <w:rPr>
              <w:rFonts w:asciiTheme="minorHAnsi" w:eastAsiaTheme="minorEastAsia" w:hAnsiTheme="minorHAnsi" w:cstheme="minorBidi"/>
              <w:kern w:val="2"/>
              <w:lang w:eastAsia="en-GB"/>
              <w14:ligatures w14:val="standardContextual"/>
            </w:rPr>
          </w:pPr>
          <w:hyperlink w:anchor="_Toc236307702" w:history="1">
            <w:r w:rsidR="0072290C" w:rsidRPr="00C6197E">
              <w:rPr>
                <w:rStyle w:val="Hyperlink"/>
              </w:rPr>
              <w:t>19. Quality assurance</w:t>
            </w:r>
            <w:r w:rsidR="0072290C">
              <w:rPr>
                <w:webHidden/>
              </w:rPr>
              <w:tab/>
            </w:r>
            <w:r w:rsidR="0072290C">
              <w:rPr>
                <w:webHidden/>
              </w:rPr>
              <w:fldChar w:fldCharType="begin"/>
            </w:r>
            <w:r w:rsidR="0072290C">
              <w:rPr>
                <w:webHidden/>
              </w:rPr>
              <w:instrText xml:space="preserve"> PAGEREF _Toc236307702 \h </w:instrText>
            </w:r>
            <w:r w:rsidR="0072290C">
              <w:rPr>
                <w:webHidden/>
              </w:rPr>
            </w:r>
            <w:r w:rsidR="0072290C">
              <w:rPr>
                <w:webHidden/>
              </w:rPr>
              <w:fldChar w:fldCharType="separate"/>
            </w:r>
            <w:r w:rsidR="00972058">
              <w:rPr>
                <w:webHidden/>
              </w:rPr>
              <w:t>34</w:t>
            </w:r>
            <w:r w:rsidR="0072290C">
              <w:rPr>
                <w:webHidden/>
              </w:rPr>
              <w:fldChar w:fldCharType="end"/>
            </w:r>
          </w:hyperlink>
        </w:p>
        <w:p w14:paraId="7F8DABD1" w14:textId="066E5D8B" w:rsidR="0072290C" w:rsidRDefault="00454352">
          <w:pPr>
            <w:pStyle w:val="TOC1"/>
            <w:rPr>
              <w:rFonts w:asciiTheme="minorHAnsi" w:eastAsiaTheme="minorEastAsia" w:hAnsiTheme="minorHAnsi" w:cstheme="minorBidi"/>
              <w:kern w:val="2"/>
              <w:lang w:eastAsia="en-GB"/>
              <w14:ligatures w14:val="standardContextual"/>
            </w:rPr>
          </w:pPr>
          <w:hyperlink w:anchor="_Toc236307703" w:history="1">
            <w:r w:rsidR="0072290C" w:rsidRPr="00C6197E">
              <w:rPr>
                <w:rStyle w:val="Hyperlink"/>
              </w:rPr>
              <w:t>20. The legal framework</w:t>
            </w:r>
            <w:r w:rsidR="0072290C">
              <w:rPr>
                <w:webHidden/>
              </w:rPr>
              <w:tab/>
            </w:r>
            <w:r w:rsidR="0072290C">
              <w:rPr>
                <w:webHidden/>
              </w:rPr>
              <w:fldChar w:fldCharType="begin"/>
            </w:r>
            <w:r w:rsidR="0072290C">
              <w:rPr>
                <w:webHidden/>
              </w:rPr>
              <w:instrText xml:space="preserve"> PAGEREF _Toc236307703 \h </w:instrText>
            </w:r>
            <w:r w:rsidR="0072290C">
              <w:rPr>
                <w:webHidden/>
              </w:rPr>
            </w:r>
            <w:r w:rsidR="0072290C">
              <w:rPr>
                <w:webHidden/>
              </w:rPr>
              <w:fldChar w:fldCharType="separate"/>
            </w:r>
            <w:r w:rsidR="00972058">
              <w:rPr>
                <w:webHidden/>
              </w:rPr>
              <w:t>35</w:t>
            </w:r>
            <w:r w:rsidR="0072290C">
              <w:rPr>
                <w:webHidden/>
              </w:rPr>
              <w:fldChar w:fldCharType="end"/>
            </w:r>
          </w:hyperlink>
        </w:p>
        <w:p w14:paraId="790570FA" w14:textId="41CF8925" w:rsidR="0072290C" w:rsidRDefault="00454352">
          <w:pPr>
            <w:pStyle w:val="TOC1"/>
            <w:rPr>
              <w:rFonts w:asciiTheme="minorHAnsi" w:eastAsiaTheme="minorEastAsia" w:hAnsiTheme="minorHAnsi" w:cstheme="minorBidi"/>
              <w:kern w:val="2"/>
              <w:lang w:eastAsia="en-GB"/>
              <w14:ligatures w14:val="standardContextual"/>
            </w:rPr>
          </w:pPr>
          <w:hyperlink w:anchor="_Toc236307704" w:history="1">
            <w:r w:rsidR="0072290C" w:rsidRPr="00C6197E">
              <w:rPr>
                <w:rStyle w:val="Hyperlink"/>
              </w:rPr>
              <w:t>21. Policy review</w:t>
            </w:r>
            <w:r w:rsidR="0072290C">
              <w:rPr>
                <w:webHidden/>
              </w:rPr>
              <w:tab/>
            </w:r>
            <w:r w:rsidR="0072290C">
              <w:rPr>
                <w:webHidden/>
              </w:rPr>
              <w:fldChar w:fldCharType="begin"/>
            </w:r>
            <w:r w:rsidR="0072290C">
              <w:rPr>
                <w:webHidden/>
              </w:rPr>
              <w:instrText xml:space="preserve"> PAGEREF _Toc236307704 \h </w:instrText>
            </w:r>
            <w:r w:rsidR="0072290C">
              <w:rPr>
                <w:webHidden/>
              </w:rPr>
            </w:r>
            <w:r w:rsidR="0072290C">
              <w:rPr>
                <w:webHidden/>
              </w:rPr>
              <w:fldChar w:fldCharType="separate"/>
            </w:r>
            <w:r w:rsidR="00972058">
              <w:rPr>
                <w:webHidden/>
              </w:rPr>
              <w:t>36</w:t>
            </w:r>
            <w:r w:rsidR="0072290C">
              <w:rPr>
                <w:webHidden/>
              </w:rPr>
              <w:fldChar w:fldCharType="end"/>
            </w:r>
          </w:hyperlink>
        </w:p>
        <w:p w14:paraId="60CC10FE" w14:textId="7B9BAD30" w:rsidR="0072290C" w:rsidRDefault="00454352">
          <w:pPr>
            <w:pStyle w:val="TOC1"/>
            <w:rPr>
              <w:rFonts w:asciiTheme="minorHAnsi" w:eastAsiaTheme="minorEastAsia" w:hAnsiTheme="minorHAnsi" w:cstheme="minorBidi"/>
              <w:kern w:val="2"/>
              <w:lang w:eastAsia="en-GB"/>
              <w14:ligatures w14:val="standardContextual"/>
            </w:rPr>
          </w:pPr>
          <w:hyperlink w:anchor="_Toc236307705" w:history="1">
            <w:r w:rsidR="0072290C" w:rsidRPr="00C6197E">
              <w:rPr>
                <w:rStyle w:val="Hyperlink"/>
              </w:rPr>
              <w:t>22. Linked policies and procedures</w:t>
            </w:r>
            <w:r w:rsidR="0072290C">
              <w:rPr>
                <w:webHidden/>
              </w:rPr>
              <w:tab/>
            </w:r>
            <w:r w:rsidR="0072290C">
              <w:rPr>
                <w:webHidden/>
              </w:rPr>
              <w:fldChar w:fldCharType="begin"/>
            </w:r>
            <w:r w:rsidR="0072290C">
              <w:rPr>
                <w:webHidden/>
              </w:rPr>
              <w:instrText xml:space="preserve"> PAGEREF _Toc236307705 \h </w:instrText>
            </w:r>
            <w:r w:rsidR="0072290C">
              <w:rPr>
                <w:webHidden/>
              </w:rPr>
            </w:r>
            <w:r w:rsidR="0072290C">
              <w:rPr>
                <w:webHidden/>
              </w:rPr>
              <w:fldChar w:fldCharType="separate"/>
            </w:r>
            <w:r w:rsidR="00972058">
              <w:rPr>
                <w:webHidden/>
              </w:rPr>
              <w:t>36</w:t>
            </w:r>
            <w:r w:rsidR="0072290C">
              <w:rPr>
                <w:webHidden/>
              </w:rPr>
              <w:fldChar w:fldCharType="end"/>
            </w:r>
          </w:hyperlink>
        </w:p>
        <w:p w14:paraId="5C23FCDB" w14:textId="0C3CB33E" w:rsidR="0072290C" w:rsidRDefault="00454352" w:rsidP="00A001CE">
          <w:pPr>
            <w:pStyle w:val="TOC1"/>
            <w:rPr>
              <w:rFonts w:asciiTheme="minorHAnsi" w:eastAsiaTheme="minorEastAsia" w:hAnsiTheme="minorHAnsi" w:cstheme="minorBidi"/>
              <w:kern w:val="2"/>
              <w:lang w:eastAsia="en-GB"/>
              <w14:ligatures w14:val="standardContextual"/>
            </w:rPr>
          </w:pPr>
          <w:hyperlink w:anchor="_Toc236307706" w:history="1">
            <w:r w:rsidR="0072290C" w:rsidRPr="00C6197E">
              <w:rPr>
                <w:rStyle w:val="Hyperlink"/>
              </w:rPr>
              <w:t>Appendix A: Procedure for reporting and responding to concerns about children</w:t>
            </w:r>
            <w:r w:rsidR="0072290C">
              <w:rPr>
                <w:webHidden/>
              </w:rPr>
              <w:tab/>
            </w:r>
            <w:r w:rsidR="0072290C">
              <w:rPr>
                <w:webHidden/>
              </w:rPr>
              <w:fldChar w:fldCharType="begin"/>
            </w:r>
            <w:r w:rsidR="0072290C">
              <w:rPr>
                <w:webHidden/>
              </w:rPr>
              <w:instrText xml:space="preserve"> PAGEREF _Toc236307706 \h </w:instrText>
            </w:r>
            <w:r w:rsidR="0072290C">
              <w:rPr>
                <w:webHidden/>
              </w:rPr>
            </w:r>
            <w:r w:rsidR="0072290C">
              <w:rPr>
                <w:webHidden/>
              </w:rPr>
              <w:fldChar w:fldCharType="separate"/>
            </w:r>
            <w:r w:rsidR="00972058">
              <w:rPr>
                <w:webHidden/>
              </w:rPr>
              <w:t>38</w:t>
            </w:r>
            <w:r w:rsidR="0072290C">
              <w:rPr>
                <w:webHidden/>
              </w:rPr>
              <w:fldChar w:fldCharType="end"/>
            </w:r>
          </w:hyperlink>
        </w:p>
        <w:p w14:paraId="6BA84F26" w14:textId="2FC24FF2" w:rsidR="0072290C" w:rsidRDefault="00454352">
          <w:pPr>
            <w:pStyle w:val="TOC1"/>
            <w:rPr>
              <w:rFonts w:asciiTheme="minorHAnsi" w:eastAsiaTheme="minorEastAsia" w:hAnsiTheme="minorHAnsi" w:cstheme="minorBidi"/>
              <w:kern w:val="2"/>
              <w:lang w:eastAsia="en-GB"/>
              <w14:ligatures w14:val="standardContextual"/>
            </w:rPr>
          </w:pPr>
          <w:hyperlink w:anchor="_Toc236307716" w:history="1">
            <w:r w:rsidR="0072290C" w:rsidRPr="00C6197E">
              <w:rPr>
                <w:rStyle w:val="Hyperlink"/>
              </w:rPr>
              <w:t>Appendix B: Child-on-child abuse (including harassment and violence)</w:t>
            </w:r>
            <w:r w:rsidR="0072290C">
              <w:rPr>
                <w:webHidden/>
              </w:rPr>
              <w:tab/>
            </w:r>
            <w:r w:rsidR="0072290C">
              <w:rPr>
                <w:webHidden/>
              </w:rPr>
              <w:fldChar w:fldCharType="begin"/>
            </w:r>
            <w:r w:rsidR="0072290C">
              <w:rPr>
                <w:webHidden/>
              </w:rPr>
              <w:instrText xml:space="preserve"> PAGEREF _Toc236307716 \h </w:instrText>
            </w:r>
            <w:r w:rsidR="0072290C">
              <w:rPr>
                <w:webHidden/>
              </w:rPr>
            </w:r>
            <w:r w:rsidR="0072290C">
              <w:rPr>
                <w:webHidden/>
              </w:rPr>
              <w:fldChar w:fldCharType="separate"/>
            </w:r>
            <w:r w:rsidR="00972058">
              <w:rPr>
                <w:webHidden/>
              </w:rPr>
              <w:t>45</w:t>
            </w:r>
            <w:r w:rsidR="0072290C">
              <w:rPr>
                <w:webHidden/>
              </w:rPr>
              <w:fldChar w:fldCharType="end"/>
            </w:r>
          </w:hyperlink>
        </w:p>
        <w:p w14:paraId="32F14CBB" w14:textId="1F2072AA" w:rsidR="0072290C" w:rsidRDefault="00454352">
          <w:pPr>
            <w:pStyle w:val="TOC1"/>
            <w:rPr>
              <w:rFonts w:asciiTheme="minorHAnsi" w:eastAsiaTheme="minorEastAsia" w:hAnsiTheme="minorHAnsi" w:cstheme="minorBidi"/>
              <w:kern w:val="2"/>
              <w:lang w:eastAsia="en-GB"/>
              <w14:ligatures w14:val="standardContextual"/>
            </w:rPr>
          </w:pPr>
          <w:hyperlink w:anchor="_Toc236307717" w:history="1">
            <w:r w:rsidR="0072290C" w:rsidRPr="00C6197E">
              <w:rPr>
                <w:rStyle w:val="Hyperlink"/>
              </w:rPr>
              <w:t>Appendix C: Procedure for managing allegations of abuse against staff and low level concerns</w:t>
            </w:r>
            <w:r w:rsidR="0072290C">
              <w:rPr>
                <w:webHidden/>
              </w:rPr>
              <w:tab/>
            </w:r>
            <w:r w:rsidR="0072290C">
              <w:rPr>
                <w:webHidden/>
              </w:rPr>
              <w:fldChar w:fldCharType="begin"/>
            </w:r>
            <w:r w:rsidR="0072290C">
              <w:rPr>
                <w:webHidden/>
              </w:rPr>
              <w:instrText xml:space="preserve"> PAGEREF _Toc236307717 \h </w:instrText>
            </w:r>
            <w:r w:rsidR="0072290C">
              <w:rPr>
                <w:webHidden/>
              </w:rPr>
            </w:r>
            <w:r w:rsidR="0072290C">
              <w:rPr>
                <w:webHidden/>
              </w:rPr>
              <w:fldChar w:fldCharType="separate"/>
            </w:r>
            <w:r w:rsidR="00972058">
              <w:rPr>
                <w:webHidden/>
              </w:rPr>
              <w:t>51</w:t>
            </w:r>
            <w:r w:rsidR="0072290C">
              <w:rPr>
                <w:webHidden/>
              </w:rPr>
              <w:fldChar w:fldCharType="end"/>
            </w:r>
          </w:hyperlink>
        </w:p>
        <w:p w14:paraId="625230BD" w14:textId="639E2044" w:rsidR="0072290C" w:rsidRDefault="00454352">
          <w:pPr>
            <w:pStyle w:val="TOC1"/>
            <w:rPr>
              <w:rFonts w:asciiTheme="minorHAnsi" w:eastAsiaTheme="minorEastAsia" w:hAnsiTheme="minorHAnsi" w:cstheme="minorBidi"/>
              <w:kern w:val="2"/>
              <w:lang w:eastAsia="en-GB"/>
              <w14:ligatures w14:val="standardContextual"/>
            </w:rPr>
          </w:pPr>
          <w:hyperlink w:anchor="_Toc236307719" w:history="1">
            <w:r w:rsidR="0072290C" w:rsidRPr="00C6197E">
              <w:rPr>
                <w:rStyle w:val="Hyperlink"/>
              </w:rPr>
              <w:t>Appendix D: Managing Allegations Flowchart</w:t>
            </w:r>
            <w:r w:rsidR="0072290C">
              <w:rPr>
                <w:webHidden/>
              </w:rPr>
              <w:tab/>
            </w:r>
            <w:r w:rsidR="0072290C">
              <w:rPr>
                <w:webHidden/>
              </w:rPr>
              <w:fldChar w:fldCharType="begin"/>
            </w:r>
            <w:r w:rsidR="0072290C">
              <w:rPr>
                <w:webHidden/>
              </w:rPr>
              <w:instrText xml:space="preserve"> PAGEREF _Toc236307719 \h </w:instrText>
            </w:r>
            <w:r w:rsidR="0072290C">
              <w:rPr>
                <w:webHidden/>
              </w:rPr>
            </w:r>
            <w:r w:rsidR="0072290C">
              <w:rPr>
                <w:webHidden/>
              </w:rPr>
              <w:fldChar w:fldCharType="separate"/>
            </w:r>
            <w:r w:rsidR="00972058">
              <w:rPr>
                <w:webHidden/>
              </w:rPr>
              <w:t>57</w:t>
            </w:r>
            <w:r w:rsidR="0072290C">
              <w:rPr>
                <w:webHidden/>
              </w:rPr>
              <w:fldChar w:fldCharType="end"/>
            </w:r>
          </w:hyperlink>
        </w:p>
        <w:p w14:paraId="3552D9DF" w14:textId="623D36B5" w:rsidR="0072290C" w:rsidRDefault="0072290C" w:rsidP="00A001CE">
          <w:pPr>
            <w:pStyle w:val="TOC3"/>
            <w:widowControl w:val="0"/>
            <w:tabs>
              <w:tab w:val="right" w:leader="dot" w:pos="9014"/>
            </w:tabs>
            <w:autoSpaceDE w:val="0"/>
            <w:autoSpaceDN w:val="0"/>
            <w:adjustRightInd w:val="0"/>
            <w:spacing w:before="100" w:beforeAutospacing="1" w:after="100" w:afterAutospacing="1"/>
            <w:ind w:left="0"/>
            <w:rPr>
              <w:b/>
              <w:bCs/>
              <w:noProof/>
            </w:rPr>
          </w:pPr>
          <w:r>
            <w:rPr>
              <w:b/>
              <w:bCs/>
              <w:noProof/>
            </w:rPr>
            <w:fldChar w:fldCharType="end"/>
          </w:r>
        </w:p>
      </w:sdtContent>
    </w:sdt>
    <w:p w14:paraId="3BACAD69" w14:textId="236D527B" w:rsidR="00CE3755" w:rsidRPr="00CE3755" w:rsidRDefault="00CE3755" w:rsidP="00043378">
      <w:pPr>
        <w:spacing w:after="240"/>
        <w:sectPr w:rsidR="00CE3755" w:rsidRPr="00CE3755" w:rsidSect="00D42878">
          <w:pgSz w:w="11906" w:h="16838" w:code="9"/>
          <w:pgMar w:top="1134" w:right="1134" w:bottom="567" w:left="1134" w:header="709" w:footer="284" w:gutter="0"/>
          <w:cols w:space="708"/>
          <w:titlePg/>
          <w:docGrid w:linePitch="360"/>
        </w:sectPr>
      </w:pPr>
      <w:r>
        <w:tab/>
      </w:r>
    </w:p>
    <w:p w14:paraId="12F45E16" w14:textId="745D0210" w:rsidR="002323E5" w:rsidRPr="00A133EA" w:rsidRDefault="002323E5" w:rsidP="002323E5">
      <w:pPr>
        <w:pStyle w:val="Heading1"/>
        <w:spacing w:before="100" w:after="240"/>
      </w:pPr>
      <w:bookmarkStart w:id="12" w:name="_Toc236145363"/>
      <w:bookmarkStart w:id="13" w:name="_Toc236307684"/>
      <w:bookmarkStart w:id="14" w:name="_Toc173315801"/>
      <w:bookmarkStart w:id="15" w:name="_Toc173315873"/>
      <w:r>
        <w:lastRenderedPageBreak/>
        <w:t xml:space="preserve">1. Key </w:t>
      </w:r>
      <w:r w:rsidR="00A23D49">
        <w:t>c</w:t>
      </w:r>
      <w:r>
        <w:t>ontacts</w:t>
      </w:r>
      <w:bookmarkEnd w:id="12"/>
      <w:bookmarkEnd w:id="13"/>
    </w:p>
    <w:p w14:paraId="5985CA93" w14:textId="77777777" w:rsidR="00D629E6" w:rsidRPr="00D53317" w:rsidRDefault="002323E5" w:rsidP="00D629E6">
      <w:pPr>
        <w:numPr>
          <w:ilvl w:val="0"/>
          <w:numId w:val="13"/>
        </w:numPr>
        <w:spacing w:after="240"/>
        <w:rPr>
          <w:rFonts w:cs="Arial"/>
          <w:color w:val="000000" w:themeColor="text1"/>
        </w:rPr>
      </w:pPr>
      <w:r w:rsidRPr="003E1997">
        <w:rPr>
          <w:rFonts w:cs="Arial"/>
          <w:color w:val="000000" w:themeColor="text1"/>
        </w:rPr>
        <w:t>Designated Safeguarding Lead</w:t>
      </w:r>
      <w:r w:rsidR="00D64DE3">
        <w:rPr>
          <w:rFonts w:cs="Arial"/>
          <w:color w:val="000000" w:themeColor="text1"/>
        </w:rPr>
        <w:t xml:space="preserve"> (DSL)</w:t>
      </w:r>
      <w:r w:rsidRPr="003E1997">
        <w:rPr>
          <w:rFonts w:cs="Arial"/>
          <w:color w:val="000000" w:themeColor="text1"/>
        </w:rPr>
        <w:t xml:space="preserve">: </w:t>
      </w:r>
      <w:r w:rsidR="00D629E6" w:rsidRPr="00D53317">
        <w:rPr>
          <w:rFonts w:cs="Arial"/>
          <w:color w:val="000000" w:themeColor="text1"/>
        </w:rPr>
        <w:t xml:space="preserve">Abi Meggison </w:t>
      </w:r>
    </w:p>
    <w:p w14:paraId="7CB947CF" w14:textId="77777777" w:rsidR="00D629E6" w:rsidRPr="009D47FA" w:rsidRDefault="00454352" w:rsidP="00D629E6">
      <w:pPr>
        <w:spacing w:after="240"/>
        <w:ind w:left="720"/>
        <w:rPr>
          <w:rFonts w:cs="Arial"/>
        </w:rPr>
      </w:pPr>
      <w:hyperlink r:id="rId20" w:history="1">
        <w:r w:rsidR="00D629E6" w:rsidRPr="009D47FA">
          <w:rPr>
            <w:rStyle w:val="Hyperlink"/>
            <w:rFonts w:cs="Arial"/>
            <w:color w:val="auto"/>
            <w:u w:val="none"/>
          </w:rPr>
          <w:t>ameggison@westriseprimary.co.uk</w:t>
        </w:r>
      </w:hyperlink>
      <w:r w:rsidR="00D629E6" w:rsidRPr="009D47FA">
        <w:rPr>
          <w:rFonts w:cs="Arial"/>
        </w:rPr>
        <w:t xml:space="preserve"> </w:t>
      </w:r>
    </w:p>
    <w:p w14:paraId="65739ACB" w14:textId="77777777" w:rsidR="00D629E6" w:rsidRPr="009D47FA" w:rsidRDefault="00D629E6" w:rsidP="00D629E6">
      <w:pPr>
        <w:numPr>
          <w:ilvl w:val="0"/>
          <w:numId w:val="13"/>
        </w:numPr>
        <w:spacing w:after="240"/>
        <w:rPr>
          <w:rFonts w:cs="Arial"/>
        </w:rPr>
      </w:pPr>
      <w:r w:rsidRPr="009D47FA">
        <w:rPr>
          <w:rFonts w:cs="Arial"/>
        </w:rPr>
        <w:t>Deputy Designated Safeguarding Lead: Louise Muller</w:t>
      </w:r>
    </w:p>
    <w:p w14:paraId="1F065350" w14:textId="77777777" w:rsidR="00D629E6" w:rsidRPr="009D47FA" w:rsidRDefault="00454352" w:rsidP="00D629E6">
      <w:pPr>
        <w:spacing w:after="240"/>
        <w:ind w:left="720"/>
        <w:rPr>
          <w:rFonts w:cs="Arial"/>
        </w:rPr>
      </w:pPr>
      <w:hyperlink r:id="rId21" w:history="1">
        <w:r w:rsidR="00D629E6" w:rsidRPr="009D47FA">
          <w:rPr>
            <w:rStyle w:val="Hyperlink"/>
            <w:rFonts w:cs="Arial"/>
            <w:color w:val="auto"/>
            <w:u w:val="none"/>
          </w:rPr>
          <w:t xml:space="preserve">lmuller@westriseprimary.co.uk </w:t>
        </w:r>
      </w:hyperlink>
    </w:p>
    <w:p w14:paraId="50B6D750" w14:textId="77777777" w:rsidR="00D629E6" w:rsidRPr="00D53317" w:rsidRDefault="00D629E6" w:rsidP="00D629E6">
      <w:pPr>
        <w:numPr>
          <w:ilvl w:val="0"/>
          <w:numId w:val="13"/>
        </w:numPr>
        <w:spacing w:after="240"/>
        <w:rPr>
          <w:rFonts w:cs="Arial"/>
          <w:color w:val="000000" w:themeColor="text1"/>
        </w:rPr>
      </w:pPr>
      <w:r w:rsidRPr="00D53317">
        <w:rPr>
          <w:rFonts w:cs="Arial"/>
          <w:color w:val="000000" w:themeColor="text1"/>
        </w:rPr>
        <w:t xml:space="preserve">Deputy Designated Safeguarding Lead: Laura Warren </w:t>
      </w:r>
    </w:p>
    <w:p w14:paraId="116EFB32" w14:textId="77777777" w:rsidR="00D629E6" w:rsidRDefault="00454352" w:rsidP="00D629E6">
      <w:pPr>
        <w:spacing w:after="240"/>
        <w:ind w:left="720"/>
        <w:rPr>
          <w:rFonts w:cs="Arial"/>
        </w:rPr>
      </w:pPr>
      <w:hyperlink r:id="rId22" w:history="1">
        <w:r w:rsidR="00D629E6" w:rsidRPr="009453D7">
          <w:rPr>
            <w:rStyle w:val="Hyperlink"/>
            <w:rFonts w:cs="Arial"/>
            <w:color w:val="auto"/>
            <w:u w:val="none"/>
          </w:rPr>
          <w:t>lwarren@westriseprimary.co.uk</w:t>
        </w:r>
      </w:hyperlink>
      <w:r w:rsidR="00D629E6">
        <w:rPr>
          <w:rStyle w:val="Hyperlink"/>
          <w:rFonts w:cs="Arial"/>
          <w:color w:val="auto"/>
          <w:u w:val="none"/>
        </w:rPr>
        <w:t xml:space="preserve">  </w:t>
      </w:r>
    </w:p>
    <w:p w14:paraId="69A76C8D" w14:textId="77777777" w:rsidR="00D629E6" w:rsidRPr="00D53317" w:rsidRDefault="00D629E6" w:rsidP="00D629E6">
      <w:pPr>
        <w:numPr>
          <w:ilvl w:val="0"/>
          <w:numId w:val="13"/>
        </w:numPr>
        <w:spacing w:after="240"/>
        <w:rPr>
          <w:rFonts w:cs="Arial"/>
          <w:color w:val="000000" w:themeColor="text1"/>
        </w:rPr>
      </w:pPr>
      <w:r w:rsidRPr="00D53317">
        <w:rPr>
          <w:rFonts w:cs="Arial"/>
          <w:color w:val="000000" w:themeColor="text1"/>
        </w:rPr>
        <w:t xml:space="preserve">Deputy Designated Safeguarding Lead: </w:t>
      </w:r>
      <w:r>
        <w:rPr>
          <w:rFonts w:cs="Arial"/>
          <w:color w:val="000000" w:themeColor="text1"/>
        </w:rPr>
        <w:t xml:space="preserve">Melissa </w:t>
      </w:r>
      <w:proofErr w:type="spellStart"/>
      <w:r>
        <w:rPr>
          <w:rFonts w:cs="Arial"/>
          <w:color w:val="000000" w:themeColor="text1"/>
        </w:rPr>
        <w:t>Gilkes</w:t>
      </w:r>
      <w:proofErr w:type="spellEnd"/>
      <w:r w:rsidRPr="00D53317">
        <w:rPr>
          <w:rFonts w:cs="Arial"/>
          <w:color w:val="000000" w:themeColor="text1"/>
        </w:rPr>
        <w:t xml:space="preserve"> </w:t>
      </w:r>
    </w:p>
    <w:p w14:paraId="56FC50B0" w14:textId="77777777" w:rsidR="00D629E6" w:rsidRDefault="00D629E6" w:rsidP="00D629E6">
      <w:pPr>
        <w:spacing w:after="240"/>
        <w:ind w:left="720"/>
        <w:rPr>
          <w:rFonts w:cs="Arial"/>
        </w:rPr>
      </w:pPr>
      <w:r>
        <w:rPr>
          <w:rFonts w:cs="Arial"/>
        </w:rPr>
        <w:t>mgilkes</w:t>
      </w:r>
      <w:hyperlink r:id="rId23" w:history="1">
        <w:r w:rsidRPr="009453D7">
          <w:rPr>
            <w:rStyle w:val="Hyperlink"/>
            <w:rFonts w:cs="Arial"/>
            <w:color w:val="auto"/>
            <w:u w:val="none"/>
          </w:rPr>
          <w:t>@westriseprimary.co.uk</w:t>
        </w:r>
      </w:hyperlink>
      <w:r>
        <w:rPr>
          <w:rStyle w:val="Hyperlink"/>
          <w:rFonts w:cs="Arial"/>
          <w:color w:val="auto"/>
          <w:u w:val="none"/>
        </w:rPr>
        <w:t xml:space="preserve">  </w:t>
      </w:r>
    </w:p>
    <w:p w14:paraId="28B04642" w14:textId="77777777" w:rsidR="00D629E6" w:rsidRPr="00D53317" w:rsidRDefault="00D629E6" w:rsidP="00D629E6">
      <w:pPr>
        <w:numPr>
          <w:ilvl w:val="0"/>
          <w:numId w:val="13"/>
        </w:numPr>
        <w:spacing w:after="240"/>
        <w:rPr>
          <w:rFonts w:cs="Arial"/>
          <w:color w:val="000000" w:themeColor="text1"/>
        </w:rPr>
      </w:pPr>
      <w:r w:rsidRPr="00D53317">
        <w:rPr>
          <w:rFonts w:cs="Arial"/>
          <w:color w:val="000000" w:themeColor="text1"/>
        </w:rPr>
        <w:t xml:space="preserve">Deputy Designated Safeguarding Lead: </w:t>
      </w:r>
      <w:r>
        <w:rPr>
          <w:rFonts w:cs="Arial"/>
          <w:color w:val="000000" w:themeColor="text1"/>
        </w:rPr>
        <w:t>Emma Smith</w:t>
      </w:r>
      <w:r w:rsidRPr="00D53317">
        <w:rPr>
          <w:rFonts w:cs="Arial"/>
          <w:color w:val="000000" w:themeColor="text1"/>
        </w:rPr>
        <w:t xml:space="preserve"> </w:t>
      </w:r>
    </w:p>
    <w:p w14:paraId="0D840F0C" w14:textId="77777777" w:rsidR="00D629E6" w:rsidRDefault="00454352" w:rsidP="00D629E6">
      <w:pPr>
        <w:spacing w:after="240"/>
        <w:ind w:left="720"/>
        <w:rPr>
          <w:rStyle w:val="Hyperlink"/>
          <w:rFonts w:cs="Arial"/>
          <w:color w:val="auto"/>
          <w:u w:val="none"/>
        </w:rPr>
      </w:pPr>
      <w:hyperlink r:id="rId24" w:history="1">
        <w:r w:rsidR="00D629E6" w:rsidRPr="009453D7">
          <w:rPr>
            <w:rStyle w:val="Hyperlink"/>
            <w:rFonts w:cs="Arial"/>
            <w:color w:val="auto"/>
            <w:u w:val="none"/>
          </w:rPr>
          <w:t>esmith@westriseprimary.co.uk</w:t>
        </w:r>
      </w:hyperlink>
      <w:r w:rsidR="00D629E6">
        <w:rPr>
          <w:rStyle w:val="Hyperlink"/>
          <w:rFonts w:cs="Arial"/>
          <w:color w:val="auto"/>
          <w:u w:val="none"/>
        </w:rPr>
        <w:t xml:space="preserve">  </w:t>
      </w:r>
    </w:p>
    <w:p w14:paraId="1E41F443" w14:textId="77777777" w:rsidR="00D629E6" w:rsidRPr="00F40135" w:rsidRDefault="00D629E6" w:rsidP="00D629E6">
      <w:pPr>
        <w:pStyle w:val="ListParagraph"/>
        <w:numPr>
          <w:ilvl w:val="0"/>
          <w:numId w:val="13"/>
        </w:numPr>
        <w:spacing w:after="240"/>
        <w:rPr>
          <w:rFonts w:cs="Arial"/>
          <w:b/>
          <w:bCs/>
        </w:rPr>
      </w:pPr>
      <w:r w:rsidRPr="00F40135">
        <w:rPr>
          <w:rStyle w:val="Hyperlink"/>
          <w:rFonts w:cs="Arial"/>
          <w:b/>
          <w:bCs/>
          <w:color w:val="auto"/>
          <w:u w:val="none"/>
        </w:rPr>
        <w:t xml:space="preserve">Nursery </w:t>
      </w:r>
      <w:r w:rsidRPr="00F40135">
        <w:rPr>
          <w:rFonts w:cs="Arial"/>
          <w:color w:val="000000" w:themeColor="text1"/>
        </w:rPr>
        <w:t xml:space="preserve">Designated Safeguarding Lead: </w:t>
      </w:r>
      <w:r>
        <w:rPr>
          <w:rFonts w:cs="Arial"/>
          <w:color w:val="000000" w:themeColor="text1"/>
        </w:rPr>
        <w:t>Caroline Croft</w:t>
      </w:r>
      <w:r w:rsidRPr="00F40135">
        <w:rPr>
          <w:rFonts w:cs="Arial"/>
          <w:color w:val="000000" w:themeColor="text1"/>
        </w:rPr>
        <w:t xml:space="preserve"> </w:t>
      </w:r>
    </w:p>
    <w:p w14:paraId="66D71CAA" w14:textId="52C810D2" w:rsidR="00D629E6" w:rsidRPr="00D629E6" w:rsidRDefault="00454352" w:rsidP="00D629E6">
      <w:pPr>
        <w:spacing w:after="240"/>
        <w:ind w:left="720"/>
        <w:rPr>
          <w:rFonts w:cs="Arial"/>
        </w:rPr>
      </w:pPr>
      <w:hyperlink r:id="rId25" w:history="1">
        <w:r w:rsidR="00D629E6">
          <w:rPr>
            <w:rStyle w:val="Hyperlink"/>
            <w:rFonts w:cs="Arial"/>
            <w:color w:val="auto"/>
            <w:u w:val="none"/>
          </w:rPr>
          <w:t>ccroft</w:t>
        </w:r>
        <w:r w:rsidR="00D629E6" w:rsidRPr="009D47FA">
          <w:rPr>
            <w:rStyle w:val="Hyperlink"/>
            <w:rFonts w:cs="Arial"/>
            <w:color w:val="auto"/>
            <w:u w:val="none"/>
          </w:rPr>
          <w:t>@westriseprimary.co.uk</w:t>
        </w:r>
      </w:hyperlink>
      <w:r w:rsidR="00D629E6" w:rsidRPr="009D47FA">
        <w:rPr>
          <w:rFonts w:cs="Arial"/>
        </w:rPr>
        <w:t xml:space="preserve"> </w:t>
      </w:r>
    </w:p>
    <w:p w14:paraId="17412366" w14:textId="77777777" w:rsidR="00D629E6" w:rsidRPr="00D53317" w:rsidRDefault="002323E5" w:rsidP="00D629E6">
      <w:pPr>
        <w:numPr>
          <w:ilvl w:val="0"/>
          <w:numId w:val="13"/>
        </w:numPr>
        <w:spacing w:after="240"/>
        <w:rPr>
          <w:rFonts w:cs="Arial"/>
          <w:color w:val="000000" w:themeColor="text1"/>
        </w:rPr>
      </w:pPr>
      <w:r w:rsidRPr="00D629E6">
        <w:rPr>
          <w:rFonts w:cs="Arial"/>
          <w:color w:val="000000" w:themeColor="text1"/>
        </w:rPr>
        <w:t xml:space="preserve">Designated Teacher: </w:t>
      </w:r>
      <w:r w:rsidR="00D629E6">
        <w:rPr>
          <w:rFonts w:cs="Arial"/>
          <w:color w:val="000000" w:themeColor="text1"/>
        </w:rPr>
        <w:t xml:space="preserve">Melissa </w:t>
      </w:r>
      <w:proofErr w:type="spellStart"/>
      <w:r w:rsidR="00D629E6">
        <w:rPr>
          <w:rFonts w:cs="Arial"/>
          <w:color w:val="000000" w:themeColor="text1"/>
        </w:rPr>
        <w:t>Gilkes</w:t>
      </w:r>
      <w:proofErr w:type="spellEnd"/>
      <w:r w:rsidR="00D629E6" w:rsidRPr="00D53317">
        <w:rPr>
          <w:rFonts w:cs="Arial"/>
          <w:color w:val="000000" w:themeColor="text1"/>
        </w:rPr>
        <w:t xml:space="preserve"> </w:t>
      </w:r>
    </w:p>
    <w:p w14:paraId="38F7BD32" w14:textId="77777777" w:rsidR="00D629E6" w:rsidRDefault="00D629E6" w:rsidP="00D629E6">
      <w:pPr>
        <w:spacing w:after="240"/>
        <w:ind w:left="720"/>
        <w:rPr>
          <w:rFonts w:cs="Arial"/>
        </w:rPr>
      </w:pPr>
      <w:r>
        <w:rPr>
          <w:rFonts w:cs="Arial"/>
        </w:rPr>
        <w:t>mgilkes</w:t>
      </w:r>
      <w:hyperlink r:id="rId26" w:history="1">
        <w:r w:rsidRPr="009453D7">
          <w:rPr>
            <w:rStyle w:val="Hyperlink"/>
            <w:rFonts w:cs="Arial"/>
            <w:color w:val="auto"/>
            <w:u w:val="none"/>
          </w:rPr>
          <w:t>@westriseprimary.co.uk</w:t>
        </w:r>
      </w:hyperlink>
      <w:r>
        <w:rPr>
          <w:rStyle w:val="Hyperlink"/>
          <w:rFonts w:cs="Arial"/>
          <w:color w:val="auto"/>
          <w:u w:val="none"/>
        </w:rPr>
        <w:t xml:space="preserve">  </w:t>
      </w:r>
    </w:p>
    <w:p w14:paraId="0D285686" w14:textId="58FF156A" w:rsidR="002323E5" w:rsidRPr="00F97225" w:rsidRDefault="002323E5" w:rsidP="00D629E6">
      <w:pPr>
        <w:numPr>
          <w:ilvl w:val="0"/>
          <w:numId w:val="13"/>
        </w:numPr>
        <w:spacing w:after="240"/>
        <w:rPr>
          <w:rFonts w:cs="Arial"/>
          <w:color w:val="000000" w:themeColor="text1"/>
        </w:rPr>
      </w:pPr>
      <w:r w:rsidRPr="00D629E6">
        <w:rPr>
          <w:rFonts w:cs="Arial"/>
          <w:color w:val="000000" w:themeColor="text1"/>
        </w:rPr>
        <w:t xml:space="preserve">Nominated Governor for Safeguarding and Child Protection: </w:t>
      </w:r>
      <w:r w:rsidR="00141D65">
        <w:t xml:space="preserve">Chelsey </w:t>
      </w:r>
      <w:proofErr w:type="spellStart"/>
      <w:r w:rsidR="00141D65">
        <w:t>Elsbury</w:t>
      </w:r>
      <w:proofErr w:type="spellEnd"/>
    </w:p>
    <w:p w14:paraId="4CE568BC" w14:textId="19403529" w:rsidR="00F97225" w:rsidRPr="00D629E6" w:rsidRDefault="00F97225" w:rsidP="00F97225">
      <w:pPr>
        <w:spacing w:after="240"/>
        <w:ind w:left="720"/>
        <w:rPr>
          <w:rFonts w:cs="Arial"/>
          <w:color w:val="000000" w:themeColor="text1"/>
        </w:rPr>
      </w:pPr>
      <w:r w:rsidRPr="00F97225">
        <w:rPr>
          <w:rFonts w:cs="Arial"/>
          <w:color w:val="000000" w:themeColor="text1"/>
        </w:rPr>
        <w:t>celsbury@westriseprimary.co.uk</w:t>
      </w:r>
    </w:p>
    <w:p w14:paraId="08C8D79A" w14:textId="77777777" w:rsidR="00141D65" w:rsidRPr="009D47FA" w:rsidRDefault="00903BCE" w:rsidP="00141D65">
      <w:pPr>
        <w:numPr>
          <w:ilvl w:val="0"/>
          <w:numId w:val="13"/>
        </w:numPr>
        <w:spacing w:after="240"/>
        <w:rPr>
          <w:rFonts w:cs="Arial"/>
        </w:rPr>
      </w:pPr>
      <w:r>
        <w:rPr>
          <w:rFonts w:cs="Arial"/>
          <w:color w:val="000000" w:themeColor="text1"/>
        </w:rPr>
        <w:t>Headteacher</w:t>
      </w:r>
      <w:r w:rsidR="002323E5" w:rsidRPr="003E1997">
        <w:rPr>
          <w:rFonts w:cs="Arial"/>
          <w:color w:val="000000" w:themeColor="text1"/>
        </w:rPr>
        <w:t xml:space="preserve">: </w:t>
      </w:r>
      <w:r w:rsidR="00141D65" w:rsidRPr="009D47FA">
        <w:rPr>
          <w:rFonts w:cs="Arial"/>
        </w:rPr>
        <w:t>Louise Muller</w:t>
      </w:r>
    </w:p>
    <w:p w14:paraId="5F8C08C7" w14:textId="5A041292" w:rsidR="002323E5" w:rsidRPr="00141D65" w:rsidRDefault="00454352" w:rsidP="00141D65">
      <w:pPr>
        <w:spacing w:after="240"/>
        <w:ind w:left="720"/>
        <w:rPr>
          <w:rFonts w:cs="Arial"/>
        </w:rPr>
      </w:pPr>
      <w:hyperlink r:id="rId27" w:history="1">
        <w:r w:rsidR="00141D65" w:rsidRPr="009D47FA">
          <w:rPr>
            <w:rStyle w:val="Hyperlink"/>
            <w:rFonts w:cs="Arial"/>
            <w:color w:val="auto"/>
            <w:u w:val="none"/>
          </w:rPr>
          <w:t xml:space="preserve">lmuller@westriseprimary.co.uk </w:t>
        </w:r>
      </w:hyperlink>
    </w:p>
    <w:p w14:paraId="0676762F" w14:textId="77777777" w:rsidR="00F97225" w:rsidRDefault="00903BCE">
      <w:pPr>
        <w:numPr>
          <w:ilvl w:val="0"/>
          <w:numId w:val="13"/>
        </w:numPr>
        <w:spacing w:after="240"/>
        <w:rPr>
          <w:rFonts w:cs="Arial"/>
          <w:color w:val="000000" w:themeColor="text1"/>
        </w:rPr>
      </w:pPr>
      <w:r>
        <w:rPr>
          <w:rFonts w:cs="Arial"/>
          <w:color w:val="000000" w:themeColor="text1"/>
        </w:rPr>
        <w:t>Chair of Governors</w:t>
      </w:r>
      <w:r w:rsidR="002323E5" w:rsidRPr="00A133EA">
        <w:rPr>
          <w:rFonts w:cs="Arial"/>
          <w:color w:val="000000" w:themeColor="text1"/>
        </w:rPr>
        <w:t xml:space="preserve">: </w:t>
      </w:r>
      <w:r w:rsidR="00141D65" w:rsidRPr="00141D65">
        <w:rPr>
          <w:rFonts w:cs="Arial"/>
          <w:color w:val="000000" w:themeColor="text1"/>
        </w:rPr>
        <w:t>Denise Kong</w:t>
      </w:r>
      <w:r w:rsidR="00141D65">
        <w:rPr>
          <w:rFonts w:cs="Arial"/>
          <w:color w:val="000000" w:themeColor="text1"/>
        </w:rPr>
        <w:t xml:space="preserve"> </w:t>
      </w:r>
    </w:p>
    <w:p w14:paraId="1A3999AE" w14:textId="4F443372" w:rsidR="002323E5" w:rsidRPr="00A133EA" w:rsidRDefault="00F97225" w:rsidP="00F97225">
      <w:pPr>
        <w:spacing w:after="240"/>
        <w:ind w:left="720"/>
        <w:rPr>
          <w:rFonts w:cs="Arial"/>
          <w:color w:val="000000" w:themeColor="text1"/>
        </w:rPr>
      </w:pPr>
      <w:r w:rsidRPr="00F97225">
        <w:rPr>
          <w:rFonts w:cs="Arial"/>
          <w:color w:val="000000" w:themeColor="text1"/>
        </w:rPr>
        <w:t>dkong@westriseprimary.co.uk</w:t>
      </w:r>
    </w:p>
    <w:p w14:paraId="2EC96474" w14:textId="77777777" w:rsidR="002323E5" w:rsidRPr="00A133EA" w:rsidRDefault="002323E5">
      <w:pPr>
        <w:numPr>
          <w:ilvl w:val="0"/>
          <w:numId w:val="13"/>
        </w:numPr>
        <w:spacing w:after="240"/>
        <w:rPr>
          <w:rFonts w:cs="Arial"/>
          <w:color w:val="000000" w:themeColor="text1"/>
        </w:rPr>
      </w:pPr>
      <w:r w:rsidRPr="00A133EA">
        <w:rPr>
          <w:rFonts w:cs="Arial"/>
          <w:color w:val="000000" w:themeColor="text1"/>
        </w:rPr>
        <w:t>Local Authority Designated Officer (LADO): Consultation via the online porta</w:t>
      </w:r>
      <w:r w:rsidRPr="00151809">
        <w:rPr>
          <w:rFonts w:cs="Arial"/>
        </w:rPr>
        <w:t xml:space="preserve">l </w:t>
      </w:r>
      <w:hyperlink r:id="rId28" w:history="1">
        <w:r w:rsidRPr="007370B7">
          <w:rPr>
            <w:rStyle w:val="Hyperlink"/>
            <w:rFonts w:cs="Arial"/>
            <w:color w:val="auto"/>
          </w:rPr>
          <w:t>here</w:t>
        </w:r>
      </w:hyperlink>
    </w:p>
    <w:p w14:paraId="7F1F917A" w14:textId="77777777" w:rsidR="002323E5" w:rsidRPr="004B3600" w:rsidRDefault="002323E5">
      <w:pPr>
        <w:numPr>
          <w:ilvl w:val="0"/>
          <w:numId w:val="13"/>
        </w:numPr>
        <w:spacing w:after="240"/>
        <w:rPr>
          <w:rFonts w:cs="Arial"/>
          <w:color w:val="000000" w:themeColor="text1"/>
        </w:rPr>
      </w:pPr>
      <w:r w:rsidRPr="00A133EA">
        <w:rPr>
          <w:rFonts w:cs="Arial"/>
          <w:color w:val="000000" w:themeColor="text1"/>
        </w:rPr>
        <w:lastRenderedPageBreak/>
        <w:t xml:space="preserve">Referrals into Early Help and Social Care Single Point of </w:t>
      </w:r>
      <w:r>
        <w:rPr>
          <w:rFonts w:cs="Arial"/>
          <w:color w:val="000000" w:themeColor="text1"/>
        </w:rPr>
        <w:t>Access</w:t>
      </w:r>
      <w:r w:rsidRPr="00A133EA">
        <w:rPr>
          <w:rFonts w:cs="Arial"/>
          <w:color w:val="000000" w:themeColor="text1"/>
        </w:rPr>
        <w:t>: 01323 464222 or</w:t>
      </w:r>
      <w:r>
        <w:rPr>
          <w:rFonts w:cs="Arial"/>
          <w:color w:val="000000" w:themeColor="text1"/>
        </w:rPr>
        <w:t xml:space="preserve">  </w:t>
      </w:r>
      <w:hyperlink r:id="rId29" w:history="1">
        <w:r w:rsidRPr="007370B7">
          <w:rPr>
            <w:rStyle w:val="Hyperlink"/>
            <w:rFonts w:cs="Arial"/>
            <w:color w:val="auto"/>
          </w:rPr>
          <w:t>Contacting the Single Point of A</w:t>
        </w:r>
        <w:r>
          <w:rPr>
            <w:rStyle w:val="Hyperlink"/>
            <w:rFonts w:cs="Arial"/>
            <w:color w:val="auto"/>
          </w:rPr>
          <w:t>ccess</w:t>
        </w:r>
        <w:r w:rsidRPr="007370B7">
          <w:rPr>
            <w:rStyle w:val="Hyperlink"/>
            <w:rFonts w:cs="Arial"/>
            <w:color w:val="auto"/>
          </w:rPr>
          <w:t xml:space="preserve"> (</w:t>
        </w:r>
        <w:proofErr w:type="spellStart"/>
        <w:r w:rsidRPr="007370B7">
          <w:rPr>
            <w:rStyle w:val="Hyperlink"/>
            <w:rFonts w:cs="Arial"/>
            <w:color w:val="auto"/>
          </w:rPr>
          <w:t>SPoA</w:t>
        </w:r>
        <w:proofErr w:type="spellEnd"/>
        <w:r w:rsidRPr="007370B7">
          <w:rPr>
            <w:rStyle w:val="Hyperlink"/>
            <w:rFonts w:cs="Arial"/>
            <w:color w:val="auto"/>
          </w:rPr>
          <w:t>) | East Sussex County Council</w:t>
        </w:r>
      </w:hyperlink>
    </w:p>
    <w:p w14:paraId="4ACF6F79" w14:textId="09A08D6B" w:rsidR="002323E5" w:rsidRPr="00F97225" w:rsidRDefault="002323E5">
      <w:pPr>
        <w:numPr>
          <w:ilvl w:val="0"/>
          <w:numId w:val="13"/>
        </w:numPr>
        <w:spacing w:after="240"/>
        <w:rPr>
          <w:rFonts w:cs="Arial"/>
          <w:color w:val="000000" w:themeColor="text1"/>
          <w:szCs w:val="24"/>
          <w:u w:val="single"/>
        </w:rPr>
      </w:pPr>
      <w:r w:rsidRPr="00A133EA">
        <w:rPr>
          <w:rFonts w:cs="Arial"/>
          <w:color w:val="000000" w:themeColor="text1"/>
        </w:rPr>
        <w:t>Emergency Duty Service (after hours, weekends and public holidays): 01273 33590</w:t>
      </w:r>
      <w:r>
        <w:rPr>
          <w:rFonts w:cs="Arial"/>
          <w:color w:val="000000" w:themeColor="text1"/>
        </w:rPr>
        <w:t xml:space="preserve">5 </w:t>
      </w:r>
    </w:p>
    <w:p w14:paraId="6F5DF904" w14:textId="3C702553" w:rsidR="00F97225" w:rsidRDefault="00F97225" w:rsidP="00F97225">
      <w:pPr>
        <w:spacing w:after="240"/>
        <w:rPr>
          <w:rFonts w:cs="Arial"/>
          <w:color w:val="000000" w:themeColor="text1"/>
          <w:szCs w:val="24"/>
          <w:u w:val="single"/>
        </w:rPr>
      </w:pPr>
    </w:p>
    <w:p w14:paraId="3554AF74" w14:textId="1E5D1356" w:rsidR="00F97225" w:rsidRDefault="00F97225" w:rsidP="00F97225">
      <w:pPr>
        <w:spacing w:after="240"/>
        <w:rPr>
          <w:rFonts w:cs="Arial"/>
          <w:color w:val="000000" w:themeColor="text1"/>
          <w:szCs w:val="24"/>
          <w:u w:val="single"/>
        </w:rPr>
      </w:pPr>
    </w:p>
    <w:p w14:paraId="73BB9B3D" w14:textId="6529E028" w:rsidR="00F97225" w:rsidRDefault="00F97225" w:rsidP="00F97225">
      <w:pPr>
        <w:spacing w:after="240"/>
        <w:rPr>
          <w:rFonts w:cs="Arial"/>
          <w:color w:val="000000" w:themeColor="text1"/>
          <w:szCs w:val="24"/>
          <w:u w:val="single"/>
        </w:rPr>
      </w:pPr>
    </w:p>
    <w:p w14:paraId="1289512D" w14:textId="14DE4093" w:rsidR="00F97225" w:rsidRDefault="00F97225" w:rsidP="00F97225">
      <w:pPr>
        <w:spacing w:after="240"/>
        <w:rPr>
          <w:rFonts w:cs="Arial"/>
          <w:color w:val="000000" w:themeColor="text1"/>
          <w:szCs w:val="24"/>
          <w:u w:val="single"/>
        </w:rPr>
      </w:pPr>
    </w:p>
    <w:p w14:paraId="2D600465" w14:textId="2B5BB3BF" w:rsidR="00F97225" w:rsidRDefault="00F97225" w:rsidP="00F97225">
      <w:pPr>
        <w:spacing w:after="240"/>
        <w:rPr>
          <w:rFonts w:cs="Arial"/>
          <w:color w:val="000000" w:themeColor="text1"/>
          <w:szCs w:val="24"/>
          <w:u w:val="single"/>
        </w:rPr>
      </w:pPr>
    </w:p>
    <w:p w14:paraId="780B7F40" w14:textId="6784DA0A" w:rsidR="00F97225" w:rsidRDefault="00F97225" w:rsidP="00F97225">
      <w:pPr>
        <w:spacing w:after="240"/>
        <w:rPr>
          <w:rFonts w:cs="Arial"/>
          <w:color w:val="000000" w:themeColor="text1"/>
          <w:szCs w:val="24"/>
          <w:u w:val="single"/>
        </w:rPr>
      </w:pPr>
    </w:p>
    <w:p w14:paraId="6EADAE03" w14:textId="25B1CA50" w:rsidR="00F97225" w:rsidRDefault="00F97225" w:rsidP="00F97225">
      <w:pPr>
        <w:spacing w:after="240"/>
        <w:rPr>
          <w:rFonts w:cs="Arial"/>
          <w:color w:val="000000" w:themeColor="text1"/>
          <w:szCs w:val="24"/>
          <w:u w:val="single"/>
        </w:rPr>
      </w:pPr>
    </w:p>
    <w:p w14:paraId="30AB1A7B" w14:textId="0D579DCB" w:rsidR="00F97225" w:rsidRDefault="00F97225" w:rsidP="00F97225">
      <w:pPr>
        <w:spacing w:after="240"/>
        <w:rPr>
          <w:rFonts w:cs="Arial"/>
          <w:color w:val="000000" w:themeColor="text1"/>
          <w:szCs w:val="24"/>
          <w:u w:val="single"/>
        </w:rPr>
      </w:pPr>
    </w:p>
    <w:p w14:paraId="754D2479" w14:textId="162EE294" w:rsidR="00F97225" w:rsidRDefault="00F97225" w:rsidP="00F97225">
      <w:pPr>
        <w:spacing w:after="240"/>
        <w:rPr>
          <w:rFonts w:cs="Arial"/>
          <w:color w:val="000000" w:themeColor="text1"/>
          <w:szCs w:val="24"/>
          <w:u w:val="single"/>
        </w:rPr>
      </w:pPr>
    </w:p>
    <w:p w14:paraId="1FB703EF" w14:textId="63B6EB55" w:rsidR="00F97225" w:rsidRDefault="00F97225" w:rsidP="00F97225">
      <w:pPr>
        <w:spacing w:after="240"/>
        <w:rPr>
          <w:rFonts w:cs="Arial"/>
          <w:color w:val="000000" w:themeColor="text1"/>
          <w:szCs w:val="24"/>
          <w:u w:val="single"/>
        </w:rPr>
      </w:pPr>
    </w:p>
    <w:p w14:paraId="7B6EF51D" w14:textId="7B9B064F" w:rsidR="00F97225" w:rsidRDefault="00F97225" w:rsidP="00F97225">
      <w:pPr>
        <w:spacing w:after="240"/>
        <w:rPr>
          <w:rFonts w:cs="Arial"/>
          <w:color w:val="000000" w:themeColor="text1"/>
          <w:szCs w:val="24"/>
          <w:u w:val="single"/>
        </w:rPr>
      </w:pPr>
    </w:p>
    <w:p w14:paraId="054E0AC0" w14:textId="3273A5D2" w:rsidR="00F97225" w:rsidRDefault="00F97225" w:rsidP="00F97225">
      <w:pPr>
        <w:spacing w:after="240"/>
        <w:rPr>
          <w:rFonts w:cs="Arial"/>
          <w:color w:val="000000" w:themeColor="text1"/>
          <w:szCs w:val="24"/>
          <w:u w:val="single"/>
        </w:rPr>
      </w:pPr>
    </w:p>
    <w:p w14:paraId="19AD2F46" w14:textId="29354D83" w:rsidR="00F97225" w:rsidRDefault="00F97225" w:rsidP="00F97225">
      <w:pPr>
        <w:spacing w:after="240"/>
        <w:rPr>
          <w:rFonts w:cs="Arial"/>
          <w:color w:val="000000" w:themeColor="text1"/>
          <w:szCs w:val="24"/>
          <w:u w:val="single"/>
        </w:rPr>
      </w:pPr>
    </w:p>
    <w:p w14:paraId="7CEB72ED" w14:textId="1675ED83" w:rsidR="00F97225" w:rsidRDefault="00F97225" w:rsidP="00F97225">
      <w:pPr>
        <w:spacing w:after="240"/>
        <w:rPr>
          <w:rFonts w:cs="Arial"/>
          <w:color w:val="000000" w:themeColor="text1"/>
          <w:szCs w:val="24"/>
          <w:u w:val="single"/>
        </w:rPr>
      </w:pPr>
    </w:p>
    <w:p w14:paraId="45257EC6" w14:textId="51628726" w:rsidR="00F97225" w:rsidRDefault="00F97225" w:rsidP="00F97225">
      <w:pPr>
        <w:spacing w:after="240"/>
        <w:rPr>
          <w:rFonts w:cs="Arial"/>
          <w:color w:val="000000" w:themeColor="text1"/>
          <w:szCs w:val="24"/>
          <w:u w:val="single"/>
        </w:rPr>
      </w:pPr>
    </w:p>
    <w:p w14:paraId="4BE79CDD" w14:textId="372115A7" w:rsidR="00F97225" w:rsidRDefault="00F97225" w:rsidP="00F97225">
      <w:pPr>
        <w:spacing w:after="240"/>
        <w:rPr>
          <w:rFonts w:cs="Arial"/>
          <w:color w:val="000000" w:themeColor="text1"/>
          <w:szCs w:val="24"/>
          <w:u w:val="single"/>
        </w:rPr>
      </w:pPr>
    </w:p>
    <w:p w14:paraId="0B488209" w14:textId="21018490" w:rsidR="00F97225" w:rsidRDefault="00F97225" w:rsidP="00F97225">
      <w:pPr>
        <w:spacing w:after="240"/>
        <w:rPr>
          <w:rFonts w:cs="Arial"/>
          <w:color w:val="000000" w:themeColor="text1"/>
          <w:szCs w:val="24"/>
          <w:u w:val="single"/>
        </w:rPr>
      </w:pPr>
    </w:p>
    <w:p w14:paraId="52473B6A" w14:textId="4747A588" w:rsidR="00F97225" w:rsidRDefault="00F97225" w:rsidP="00F97225">
      <w:pPr>
        <w:spacing w:after="240"/>
        <w:rPr>
          <w:rFonts w:cs="Arial"/>
          <w:color w:val="000000" w:themeColor="text1"/>
          <w:szCs w:val="24"/>
          <w:u w:val="single"/>
        </w:rPr>
      </w:pPr>
    </w:p>
    <w:p w14:paraId="22A62FD8" w14:textId="77777777" w:rsidR="00F97225" w:rsidRPr="002323E5" w:rsidRDefault="00F97225" w:rsidP="00F97225">
      <w:pPr>
        <w:spacing w:after="240"/>
        <w:rPr>
          <w:rFonts w:cs="Arial"/>
          <w:color w:val="000000" w:themeColor="text1"/>
          <w:szCs w:val="24"/>
          <w:u w:val="single"/>
        </w:rPr>
      </w:pPr>
    </w:p>
    <w:p w14:paraId="240C092E" w14:textId="563CEFDF" w:rsidR="00C6265E" w:rsidRPr="00FB0F94" w:rsidRDefault="002323E5" w:rsidP="00662E62">
      <w:pPr>
        <w:pStyle w:val="Heading1"/>
        <w:spacing w:before="100" w:after="240"/>
      </w:pPr>
      <w:bookmarkStart w:id="16" w:name="_Toc236145364"/>
      <w:bookmarkStart w:id="17" w:name="_Toc236307685"/>
      <w:r>
        <w:lastRenderedPageBreak/>
        <w:t xml:space="preserve">2. </w:t>
      </w:r>
      <w:bookmarkEnd w:id="14"/>
      <w:bookmarkEnd w:id="15"/>
      <w:r w:rsidR="003F2C6F">
        <w:t>Introduction</w:t>
      </w:r>
      <w:bookmarkEnd w:id="16"/>
      <w:bookmarkEnd w:id="17"/>
      <w:r w:rsidR="00C6265E" w:rsidRPr="00FB0F94">
        <w:rPr>
          <w:color w:val="000000" w:themeColor="text1"/>
        </w:rPr>
        <w:t xml:space="preserve"> </w:t>
      </w:r>
    </w:p>
    <w:p w14:paraId="019032A4" w14:textId="2FA135D3" w:rsidR="00A15EAA" w:rsidRDefault="00C6265E">
      <w:pPr>
        <w:pStyle w:val="NoSpacing"/>
        <w:numPr>
          <w:ilvl w:val="1"/>
          <w:numId w:val="22"/>
        </w:numPr>
        <w:spacing w:before="100" w:beforeAutospacing="1" w:after="240"/>
        <w:rPr>
          <w:rFonts w:cs="Arial"/>
          <w:color w:val="000000" w:themeColor="text1"/>
        </w:rPr>
      </w:pPr>
      <w:bookmarkStart w:id="18" w:name="_Hlk141267650"/>
      <w:r w:rsidRPr="00757062">
        <w:rPr>
          <w:rFonts w:cs="Arial"/>
          <w:color w:val="000000" w:themeColor="text1"/>
        </w:rPr>
        <w:t>Our whole school approach to safeguarding is based upon an understanding of the local context and an attitude of ‘</w:t>
      </w:r>
      <w:r w:rsidRPr="00757062">
        <w:rPr>
          <w:rFonts w:cs="Arial"/>
          <w:i/>
          <w:iCs/>
          <w:color w:val="000000" w:themeColor="text1"/>
        </w:rPr>
        <w:t>it could happen here’</w:t>
      </w:r>
      <w:r w:rsidRPr="00757062">
        <w:rPr>
          <w:rFonts w:cs="Arial"/>
          <w:color w:val="000000" w:themeColor="text1"/>
        </w:rPr>
        <w:t xml:space="preserve">. </w:t>
      </w:r>
      <w:bookmarkEnd w:id="18"/>
      <w:r w:rsidR="00141D65">
        <w:t xml:space="preserve">As such we have a Designated Safeguarding Lead (DSL) and five deputies to ensure there is always someone on hand to deal with any concerns, as well as having wellbeing support staff who can be called to support children on a reactive basis. </w:t>
      </w:r>
      <w:r w:rsidR="00141D65" w:rsidRPr="00757062">
        <w:rPr>
          <w:rFonts w:cs="Arial"/>
          <w:color w:val="000000" w:themeColor="text1"/>
        </w:rPr>
        <w:t xml:space="preserve"> </w:t>
      </w:r>
    </w:p>
    <w:p w14:paraId="6539F784" w14:textId="77777777" w:rsidR="00A15EAA" w:rsidRDefault="00166E2C">
      <w:pPr>
        <w:pStyle w:val="NoSpacing"/>
        <w:numPr>
          <w:ilvl w:val="1"/>
          <w:numId w:val="22"/>
        </w:numPr>
        <w:spacing w:before="100" w:beforeAutospacing="1" w:after="240"/>
        <w:rPr>
          <w:rFonts w:cs="Arial"/>
          <w:color w:val="000000" w:themeColor="text1"/>
        </w:rPr>
      </w:pPr>
      <w:r w:rsidRPr="00A15EAA">
        <w:rPr>
          <w:rFonts w:cs="Arial"/>
          <w:color w:val="000000" w:themeColor="text1"/>
        </w:rPr>
        <w:t>P</w:t>
      </w:r>
      <w:r w:rsidR="00C6265E" w:rsidRPr="00A15EAA">
        <w:rPr>
          <w:rFonts w:cs="Arial"/>
          <w:color w:val="000000" w:themeColor="text1"/>
        </w:rPr>
        <w:t>upils’ welfare is our paramount concern</w:t>
      </w:r>
      <w:r w:rsidRPr="00A15EAA">
        <w:rPr>
          <w:rFonts w:cs="Arial"/>
          <w:color w:val="000000" w:themeColor="text1"/>
        </w:rPr>
        <w:t>. T</w:t>
      </w:r>
      <w:r w:rsidR="00C6265E" w:rsidRPr="00A15EAA">
        <w:rPr>
          <w:rFonts w:cs="Arial"/>
          <w:color w:val="000000" w:themeColor="text1"/>
        </w:rPr>
        <w:t>he governing body ensure</w:t>
      </w:r>
      <w:r w:rsidRPr="00A15EAA">
        <w:rPr>
          <w:rFonts w:cs="Arial"/>
          <w:color w:val="000000" w:themeColor="text1"/>
        </w:rPr>
        <w:t xml:space="preserve">s </w:t>
      </w:r>
      <w:r w:rsidR="00C6265E" w:rsidRPr="00A15EAA">
        <w:rPr>
          <w:rFonts w:cs="Arial"/>
          <w:color w:val="000000" w:themeColor="text1"/>
        </w:rPr>
        <w:t>that our school safeguard</w:t>
      </w:r>
      <w:r w:rsidRPr="00A15EAA">
        <w:rPr>
          <w:rFonts w:cs="Arial"/>
          <w:color w:val="000000" w:themeColor="text1"/>
        </w:rPr>
        <w:t>s</w:t>
      </w:r>
      <w:r w:rsidR="00C6265E" w:rsidRPr="00A15EAA">
        <w:rPr>
          <w:rFonts w:cs="Arial"/>
          <w:color w:val="000000" w:themeColor="text1"/>
        </w:rPr>
        <w:t xml:space="preserve"> and promote</w:t>
      </w:r>
      <w:r w:rsidRPr="00A15EAA">
        <w:rPr>
          <w:rFonts w:cs="Arial"/>
          <w:color w:val="000000" w:themeColor="text1"/>
        </w:rPr>
        <w:t>s</w:t>
      </w:r>
      <w:r w:rsidR="00C6265E" w:rsidRPr="00A15EAA">
        <w:rPr>
          <w:rFonts w:cs="Arial"/>
          <w:color w:val="000000" w:themeColor="text1"/>
        </w:rPr>
        <w:t xml:space="preserve"> the welfare of children and work</w:t>
      </w:r>
      <w:r w:rsidRPr="00A15EAA">
        <w:rPr>
          <w:rFonts w:cs="Arial"/>
          <w:color w:val="000000" w:themeColor="text1"/>
        </w:rPr>
        <w:t>s</w:t>
      </w:r>
      <w:r w:rsidR="00C6265E" w:rsidRPr="00A15EAA">
        <w:rPr>
          <w:rFonts w:cs="Arial"/>
          <w:color w:val="000000" w:themeColor="text1"/>
        </w:rPr>
        <w:t xml:space="preserve"> with other agencies</w:t>
      </w:r>
      <w:r w:rsidR="00134D03" w:rsidRPr="00A15EAA">
        <w:rPr>
          <w:rFonts w:cs="Arial"/>
          <w:color w:val="000000" w:themeColor="text1"/>
        </w:rPr>
        <w:t xml:space="preserve"> to </w:t>
      </w:r>
      <w:r w:rsidR="000B1D07" w:rsidRPr="00A15EAA">
        <w:rPr>
          <w:rFonts w:cs="Arial"/>
          <w:color w:val="000000" w:themeColor="text1"/>
        </w:rPr>
        <w:t>ensure</w:t>
      </w:r>
      <w:r w:rsidR="008D143F" w:rsidRPr="00A15EAA">
        <w:rPr>
          <w:rFonts w:cs="Arial"/>
          <w:color w:val="000000" w:themeColor="text1"/>
        </w:rPr>
        <w:t xml:space="preserve"> </w:t>
      </w:r>
      <w:r w:rsidR="00C6265E" w:rsidRPr="00A15EAA">
        <w:rPr>
          <w:rFonts w:cs="Arial"/>
          <w:color w:val="000000" w:themeColor="text1"/>
        </w:rPr>
        <w:t>robust arrangements to identify, assess and support children who are experiencing or likely to experience harm.</w:t>
      </w:r>
    </w:p>
    <w:p w14:paraId="3F6B7FD9" w14:textId="77777777" w:rsidR="00A15EAA" w:rsidRDefault="00C6265E">
      <w:pPr>
        <w:pStyle w:val="NoSpacing"/>
        <w:numPr>
          <w:ilvl w:val="1"/>
          <w:numId w:val="22"/>
        </w:numPr>
        <w:spacing w:before="100" w:beforeAutospacing="1" w:after="240"/>
        <w:rPr>
          <w:rFonts w:cs="Arial"/>
          <w:color w:val="000000" w:themeColor="text1"/>
        </w:rPr>
      </w:pPr>
      <w:r w:rsidRPr="00A15EAA">
        <w:rPr>
          <w:rFonts w:cs="Arial"/>
          <w:color w:val="000000" w:themeColor="text1"/>
        </w:rPr>
        <w:t>Safeguarding is not an isolated activity which is undertaken by a select few within certain areas of school practice. Safeguarding children is everyone’s responsibility and everyone at our school who has contact with children and families must play an active role in keeping children safe from harm. In that respect we take a whole school approach to safeguarding, ensuring that it is at the forefront of all our work, that it underpins all of our policies and processes and that everything we do is always with the best interests of the children at heart.</w:t>
      </w:r>
    </w:p>
    <w:p w14:paraId="04D3B8CF" w14:textId="60395A90" w:rsidR="00A15EAA" w:rsidRDefault="00C6265E">
      <w:pPr>
        <w:pStyle w:val="NoSpacing"/>
        <w:numPr>
          <w:ilvl w:val="1"/>
          <w:numId w:val="22"/>
        </w:numPr>
        <w:spacing w:before="100" w:beforeAutospacing="1" w:after="240"/>
        <w:rPr>
          <w:rFonts w:cs="Arial"/>
          <w:color w:val="000000" w:themeColor="text1"/>
        </w:rPr>
      </w:pPr>
      <w:r w:rsidRPr="00A15EAA">
        <w:rPr>
          <w:rFonts w:cs="Arial"/>
          <w:color w:val="000000" w:themeColor="text1"/>
        </w:rPr>
        <w:t xml:space="preserve">Our school will provide a caring, </w:t>
      </w:r>
      <w:r w:rsidR="00E7422A" w:rsidRPr="00A15EAA">
        <w:rPr>
          <w:rFonts w:cs="Arial"/>
          <w:color w:val="000000" w:themeColor="text1"/>
        </w:rPr>
        <w:t>positive,</w:t>
      </w:r>
      <w:r w:rsidRPr="00A15EAA">
        <w:rPr>
          <w:rFonts w:cs="Arial"/>
          <w:color w:val="000000" w:themeColor="text1"/>
        </w:rPr>
        <w:t xml:space="preserve"> and stimulating environment that promotes the social, physical, emotional</w:t>
      </w:r>
      <w:r w:rsidR="00E7422A" w:rsidRPr="00A15EAA">
        <w:rPr>
          <w:rFonts w:cs="Arial"/>
          <w:color w:val="000000" w:themeColor="text1"/>
        </w:rPr>
        <w:t>,</w:t>
      </w:r>
      <w:r w:rsidRPr="00A15EAA">
        <w:rPr>
          <w:rFonts w:cs="Arial"/>
          <w:color w:val="000000" w:themeColor="text1"/>
        </w:rPr>
        <w:t xml:space="preserve"> and moral development of the individual child, and where children feel safe</w:t>
      </w:r>
      <w:r w:rsidR="009877D2" w:rsidRPr="00A15EAA">
        <w:rPr>
          <w:rFonts w:cs="Arial"/>
          <w:color w:val="000000" w:themeColor="text1"/>
        </w:rPr>
        <w:t xml:space="preserve"> and secure</w:t>
      </w:r>
      <w:r w:rsidRPr="00A15EAA">
        <w:rPr>
          <w:rFonts w:cs="Arial"/>
          <w:color w:val="000000" w:themeColor="text1"/>
        </w:rPr>
        <w:t>.</w:t>
      </w:r>
      <w:bookmarkStart w:id="19" w:name="_Hlk77663851"/>
    </w:p>
    <w:p w14:paraId="135428D9" w14:textId="0D3C1986" w:rsidR="00F97225" w:rsidRPr="00F97225" w:rsidRDefault="00F97225" w:rsidP="00F97225">
      <w:pPr>
        <w:pStyle w:val="NoSpacing"/>
        <w:numPr>
          <w:ilvl w:val="1"/>
          <w:numId w:val="22"/>
        </w:numPr>
        <w:spacing w:before="100" w:beforeAutospacing="1" w:after="240"/>
        <w:rPr>
          <w:rFonts w:cs="Arial"/>
          <w:color w:val="000000" w:themeColor="text1"/>
        </w:rPr>
      </w:pPr>
      <w:r w:rsidRPr="00F97225">
        <w:rPr>
          <w:rFonts w:cs="Arial"/>
          <w:color w:val="000000" w:themeColor="text1"/>
        </w:rPr>
        <w:t>We will promote an inclusive, anti-discriminatory culture where racism, and other forms of discriminatory behaviour are recognised, challenged and addressed as part of our safeguarding responsibilities.</w:t>
      </w:r>
    </w:p>
    <w:p w14:paraId="02108260" w14:textId="77777777" w:rsidR="00A15EAA" w:rsidRDefault="00C6265E">
      <w:pPr>
        <w:pStyle w:val="NoSpacing"/>
        <w:numPr>
          <w:ilvl w:val="1"/>
          <w:numId w:val="22"/>
        </w:numPr>
        <w:spacing w:before="100" w:beforeAutospacing="1" w:after="240"/>
        <w:rPr>
          <w:rFonts w:cs="Arial"/>
          <w:color w:val="000000" w:themeColor="text1"/>
        </w:rPr>
      </w:pPr>
      <w:r w:rsidRPr="00A15EAA">
        <w:rPr>
          <w:rFonts w:cs="Arial"/>
          <w:color w:val="000000" w:themeColor="text1"/>
        </w:rPr>
        <w:t xml:space="preserve">We always take a child centred approach to our work and ensure that we listen to the voice of the child so that </w:t>
      </w:r>
      <w:r w:rsidR="009877D2" w:rsidRPr="00A15EAA">
        <w:rPr>
          <w:rFonts w:cs="Arial"/>
          <w:color w:val="000000" w:themeColor="text1"/>
        </w:rPr>
        <w:t xml:space="preserve">all </w:t>
      </w:r>
      <w:r w:rsidRPr="00A15EAA">
        <w:rPr>
          <w:rFonts w:cs="Arial"/>
          <w:color w:val="000000" w:themeColor="text1"/>
        </w:rPr>
        <w:t>children feel heard and understood. When children talk to an adult about a concern they will always be taken seriously, they will always be supported and kept safe, they will never be given the impression that they are creating a problem or have anything to feel ashamed about.</w:t>
      </w:r>
    </w:p>
    <w:p w14:paraId="498EA28A" w14:textId="718776C1" w:rsidR="00A15EAA" w:rsidRDefault="00C6265E">
      <w:pPr>
        <w:pStyle w:val="NoSpacing"/>
        <w:numPr>
          <w:ilvl w:val="1"/>
          <w:numId w:val="22"/>
        </w:numPr>
        <w:spacing w:before="100" w:beforeAutospacing="1" w:after="240"/>
        <w:rPr>
          <w:rFonts w:cs="Arial"/>
          <w:color w:val="000000" w:themeColor="text1"/>
        </w:rPr>
      </w:pPr>
      <w:r w:rsidRPr="00A15EAA">
        <w:rPr>
          <w:rFonts w:cs="Arial"/>
          <w:color w:val="000000" w:themeColor="text1"/>
        </w:rPr>
        <w:t>We understand that children may not feel ready or know how to tell someone that they are being abused, exploited, or neglected, and</w:t>
      </w:r>
      <w:r w:rsidR="006F11A3" w:rsidRPr="00A15EAA">
        <w:rPr>
          <w:rFonts w:cs="Arial"/>
          <w:color w:val="000000" w:themeColor="text1"/>
        </w:rPr>
        <w:t>/</w:t>
      </w:r>
      <w:r w:rsidRPr="00A15EAA">
        <w:rPr>
          <w:rFonts w:cs="Arial"/>
          <w:color w:val="000000" w:themeColor="text1"/>
        </w:rPr>
        <w:t xml:space="preserve">or they may not recognise </w:t>
      </w:r>
      <w:r w:rsidRPr="00A15EAA">
        <w:rPr>
          <w:rFonts w:cs="Arial"/>
          <w:color w:val="000000" w:themeColor="text1"/>
        </w:rPr>
        <w:lastRenderedPageBreak/>
        <w:t>their experiences as harmful. This will not prevent staff from having professional curiosity and speaking to the DSL</w:t>
      </w:r>
      <w:r w:rsidR="00857649" w:rsidRPr="00A15EAA">
        <w:rPr>
          <w:rFonts w:cs="Arial"/>
          <w:color w:val="000000" w:themeColor="text1"/>
        </w:rPr>
        <w:t xml:space="preserve"> or </w:t>
      </w:r>
      <w:r w:rsidR="00950C4B" w:rsidRPr="00A15EAA">
        <w:rPr>
          <w:rFonts w:cs="Arial"/>
          <w:color w:val="000000" w:themeColor="text1"/>
        </w:rPr>
        <w:t>the</w:t>
      </w:r>
      <w:r w:rsidR="00857649" w:rsidRPr="00A15EAA">
        <w:rPr>
          <w:rFonts w:cs="Arial"/>
          <w:color w:val="000000" w:themeColor="text1"/>
        </w:rPr>
        <w:t xml:space="preserve"> DDSL</w:t>
      </w:r>
      <w:r w:rsidRPr="00A15EAA">
        <w:rPr>
          <w:rFonts w:cs="Arial"/>
          <w:color w:val="000000" w:themeColor="text1"/>
        </w:rPr>
        <w:t xml:space="preserve"> if they have concerns about a child.</w:t>
      </w:r>
    </w:p>
    <w:p w14:paraId="616ABC63" w14:textId="77777777" w:rsidR="00A15EAA" w:rsidRDefault="00C6265E">
      <w:pPr>
        <w:pStyle w:val="NoSpacing"/>
        <w:numPr>
          <w:ilvl w:val="1"/>
          <w:numId w:val="22"/>
        </w:numPr>
        <w:spacing w:before="100" w:beforeAutospacing="1" w:after="240"/>
        <w:rPr>
          <w:rFonts w:cs="Arial"/>
          <w:color w:val="000000" w:themeColor="text1"/>
        </w:rPr>
      </w:pPr>
      <w:r w:rsidRPr="00A15EAA">
        <w:rPr>
          <w:rFonts w:cs="Arial"/>
          <w:color w:val="000000" w:themeColor="text1"/>
        </w:rPr>
        <w:t>So that children are able and confident to raise concerns with adults we ensure that our safeguarding systems are well promoted, easily understood and easily accessible. Alongside this we expect all staff to develop positive relationships with children, which build trust and facilitate communication.</w:t>
      </w:r>
      <w:bookmarkEnd w:id="19"/>
    </w:p>
    <w:p w14:paraId="044AD540" w14:textId="77777777" w:rsidR="00141D65" w:rsidRPr="00141D65" w:rsidRDefault="00141D65" w:rsidP="00141D65">
      <w:pPr>
        <w:pStyle w:val="ListParagraph"/>
        <w:numPr>
          <w:ilvl w:val="1"/>
          <w:numId w:val="22"/>
        </w:numPr>
        <w:rPr>
          <w:rFonts w:cs="Arial"/>
          <w:color w:val="000000" w:themeColor="text1"/>
        </w:rPr>
      </w:pPr>
      <w:r w:rsidRPr="00141D65">
        <w:rPr>
          <w:rFonts w:cs="Arial"/>
          <w:color w:val="000000" w:themeColor="text1"/>
        </w:rPr>
        <w:t>To support children who may not wish to directly speak with an adult in the school there are other means such as worry boxes, where children can write a note about any worries or concerns they have, KS2 children use ‘Bubble Time’ whereby children can place their name on the display which signals that they would like time with an adult. EYFS and KS1 children have morning ‘feelings’ check ins. These are monitored by class teachers and teaching assistants.</w:t>
      </w:r>
    </w:p>
    <w:p w14:paraId="4C9DC5C4" w14:textId="09AD6390" w:rsidR="00A15EAA" w:rsidRDefault="00C6265E">
      <w:pPr>
        <w:pStyle w:val="NoSpacing"/>
        <w:numPr>
          <w:ilvl w:val="1"/>
          <w:numId w:val="22"/>
        </w:numPr>
        <w:spacing w:before="100" w:beforeAutospacing="1" w:after="240"/>
        <w:rPr>
          <w:rFonts w:cs="Arial"/>
          <w:color w:val="000000" w:themeColor="text1"/>
        </w:rPr>
      </w:pPr>
      <w:r w:rsidRPr="00A15EAA">
        <w:rPr>
          <w:rFonts w:cs="Arial"/>
          <w:color w:val="000000" w:themeColor="text1"/>
        </w:rPr>
        <w:t xml:space="preserve">To support children who may wish to seek help from beyond the school we have posters and signposting to agencies such as Child Line or the NSPCC. </w:t>
      </w:r>
    </w:p>
    <w:p w14:paraId="77F23F64" w14:textId="6D57481E" w:rsidR="00A15EAA" w:rsidRDefault="00C6265E">
      <w:pPr>
        <w:pStyle w:val="NoSpacing"/>
        <w:numPr>
          <w:ilvl w:val="1"/>
          <w:numId w:val="22"/>
        </w:numPr>
        <w:spacing w:before="100" w:beforeAutospacing="1" w:after="240"/>
        <w:rPr>
          <w:rFonts w:cs="Arial"/>
          <w:color w:val="000000" w:themeColor="text1"/>
        </w:rPr>
      </w:pPr>
      <w:r w:rsidRPr="00A15EAA">
        <w:rPr>
          <w:rFonts w:cs="Arial"/>
          <w:color w:val="000000" w:themeColor="text1"/>
        </w:rPr>
        <w:t>As well as systems for individual children to raise concerns, we also gather pupil voice, to understand the experience of</w:t>
      </w:r>
      <w:r w:rsidR="00950C4B" w:rsidRPr="00A15EAA">
        <w:rPr>
          <w:rFonts w:cs="Arial"/>
          <w:color w:val="000000" w:themeColor="text1"/>
        </w:rPr>
        <w:t xml:space="preserve"> all</w:t>
      </w:r>
      <w:r w:rsidRPr="00A15EAA">
        <w:rPr>
          <w:rFonts w:cs="Arial"/>
          <w:color w:val="000000" w:themeColor="text1"/>
        </w:rPr>
        <w:t xml:space="preserve"> pupils at the school</w:t>
      </w:r>
      <w:r w:rsidR="006A31EE" w:rsidRPr="00A15EAA">
        <w:rPr>
          <w:rFonts w:cs="Arial"/>
          <w:color w:val="000000" w:themeColor="text1"/>
        </w:rPr>
        <w:t xml:space="preserve"> and to </w:t>
      </w:r>
      <w:r w:rsidRPr="00A15EAA">
        <w:rPr>
          <w:rFonts w:cs="Arial"/>
          <w:color w:val="000000" w:themeColor="text1"/>
        </w:rPr>
        <w:t>inform the development of safeguarding practice</w:t>
      </w:r>
      <w:r w:rsidR="006C4B57" w:rsidRPr="00A15EAA">
        <w:rPr>
          <w:rFonts w:cs="Arial"/>
          <w:color w:val="000000" w:themeColor="text1"/>
        </w:rPr>
        <w:t xml:space="preserve">. </w:t>
      </w:r>
      <w:r w:rsidRPr="00A15EAA">
        <w:rPr>
          <w:rFonts w:cs="Arial"/>
          <w:color w:val="000000" w:themeColor="text1"/>
        </w:rPr>
        <w:t>We always aim to capture the full breadth of the pupil demographic, including pupils with SEND and those who are known to be vulnerable.</w:t>
      </w:r>
    </w:p>
    <w:p w14:paraId="115F8DD1" w14:textId="77777777" w:rsidR="00A15EAA" w:rsidRDefault="00C6265E">
      <w:pPr>
        <w:pStyle w:val="NoSpacing"/>
        <w:numPr>
          <w:ilvl w:val="1"/>
          <w:numId w:val="22"/>
        </w:numPr>
        <w:spacing w:before="100" w:beforeAutospacing="1" w:after="240"/>
        <w:rPr>
          <w:rFonts w:cs="Arial"/>
          <w:color w:val="000000" w:themeColor="text1"/>
        </w:rPr>
      </w:pPr>
      <w:r w:rsidRPr="00A15EAA">
        <w:rPr>
          <w:rFonts w:cs="Arial"/>
          <w:color w:val="000000" w:themeColor="text1"/>
        </w:rPr>
        <w:t xml:space="preserve">So that children are supported to identify and manage risk in their lives we teach a range of knowledge through specific topics related to safeguarding as part of our broad and balanced preventive curriculum. </w:t>
      </w:r>
    </w:p>
    <w:p w14:paraId="3902A3C2" w14:textId="77777777" w:rsidR="00A15EAA" w:rsidRDefault="00055AF1">
      <w:pPr>
        <w:pStyle w:val="NoSpacing"/>
        <w:numPr>
          <w:ilvl w:val="1"/>
          <w:numId w:val="22"/>
        </w:numPr>
        <w:spacing w:before="100" w:beforeAutospacing="1" w:after="240"/>
        <w:rPr>
          <w:rFonts w:cs="Arial"/>
          <w:color w:val="000000" w:themeColor="text1"/>
        </w:rPr>
      </w:pPr>
      <w:r w:rsidRPr="00A15EAA">
        <w:rPr>
          <w:rFonts w:cs="Arial"/>
          <w:color w:val="000000" w:themeColor="text1"/>
        </w:rPr>
        <w:t>T</w:t>
      </w:r>
      <w:r w:rsidR="00C6265E" w:rsidRPr="00A15EAA">
        <w:rPr>
          <w:rFonts w:cs="Arial"/>
          <w:color w:val="000000" w:themeColor="text1"/>
        </w:rPr>
        <w:t xml:space="preserve">eachers recognise that there are opportunities to reinforce the learning around these topics within all subject </w:t>
      </w:r>
      <w:r w:rsidR="00087EED" w:rsidRPr="00A15EAA">
        <w:rPr>
          <w:rFonts w:cs="Arial"/>
          <w:color w:val="000000" w:themeColor="text1"/>
        </w:rPr>
        <w:t>areas and</w:t>
      </w:r>
      <w:r w:rsidR="00C6265E" w:rsidRPr="00A15EAA">
        <w:rPr>
          <w:rFonts w:cs="Arial"/>
          <w:color w:val="000000" w:themeColor="text1"/>
        </w:rPr>
        <w:t xml:space="preserve"> will plan to do so.</w:t>
      </w:r>
      <w:r w:rsidR="006A31EE" w:rsidRPr="00A15EAA">
        <w:rPr>
          <w:rFonts w:cs="Arial"/>
          <w:color w:val="000000" w:themeColor="text1"/>
        </w:rPr>
        <w:t xml:space="preserve"> </w:t>
      </w:r>
      <w:r w:rsidR="00C6265E" w:rsidRPr="00A15EAA">
        <w:rPr>
          <w:rFonts w:cs="Arial"/>
          <w:color w:val="000000" w:themeColor="text1"/>
        </w:rPr>
        <w:t>Non-teaching members of staff recognise that they too can support learning in these areas through broader modelling of behaviours or messages.</w:t>
      </w:r>
      <w:bookmarkStart w:id="20" w:name="_Hlk144305616"/>
    </w:p>
    <w:p w14:paraId="7EA73E9F" w14:textId="3AE63656" w:rsidR="00A15EAA" w:rsidRDefault="003A469E">
      <w:pPr>
        <w:pStyle w:val="NoSpacing"/>
        <w:numPr>
          <w:ilvl w:val="1"/>
          <w:numId w:val="22"/>
        </w:numPr>
        <w:spacing w:before="100" w:beforeAutospacing="1" w:after="240"/>
        <w:rPr>
          <w:rFonts w:cs="Arial"/>
          <w:color w:val="000000" w:themeColor="text1"/>
        </w:rPr>
      </w:pPr>
      <w:r w:rsidRPr="00A15EAA">
        <w:rPr>
          <w:rFonts w:cs="Arial"/>
          <w:color w:val="000000" w:themeColor="text1"/>
        </w:rPr>
        <w:t>We know that t</w:t>
      </w:r>
      <w:r w:rsidR="00C6265E" w:rsidRPr="00A15EAA">
        <w:rPr>
          <w:rFonts w:cs="Arial"/>
          <w:color w:val="000000" w:themeColor="text1"/>
        </w:rPr>
        <w:t xml:space="preserve">he use of technology is a significant component of many safeguarding issues so as part of our whole school approach to safeguarding we have a separate </w:t>
      </w:r>
      <w:r w:rsidR="00C6265E" w:rsidRPr="00141D65">
        <w:rPr>
          <w:rFonts w:cs="Arial"/>
          <w:color w:val="000000" w:themeColor="text1"/>
        </w:rPr>
        <w:t>Online Safety Policy</w:t>
      </w:r>
      <w:r w:rsidR="00C6265E" w:rsidRPr="00A15EAA">
        <w:rPr>
          <w:rFonts w:cs="Arial"/>
          <w:color w:val="000000" w:themeColor="text1"/>
        </w:rPr>
        <w:t xml:space="preserve"> which covers this area of work. </w:t>
      </w:r>
      <w:bookmarkEnd w:id="20"/>
    </w:p>
    <w:p w14:paraId="6838DF5D" w14:textId="4C778913" w:rsidR="00A15EAA" w:rsidRDefault="00C6265E">
      <w:pPr>
        <w:pStyle w:val="NoSpacing"/>
        <w:numPr>
          <w:ilvl w:val="1"/>
          <w:numId w:val="22"/>
        </w:numPr>
        <w:spacing w:before="100" w:beforeAutospacing="1" w:after="240"/>
        <w:rPr>
          <w:rFonts w:cs="Arial"/>
          <w:color w:val="000000" w:themeColor="text1"/>
        </w:rPr>
      </w:pPr>
      <w:r w:rsidRPr="00A15EAA">
        <w:rPr>
          <w:rFonts w:cs="Arial"/>
          <w:color w:val="000000" w:themeColor="text1"/>
        </w:rPr>
        <w:t xml:space="preserve">We recognise that abuse may occur in a range of situations: within families or households, within the community, </w:t>
      </w:r>
      <w:r w:rsidR="00712B2D" w:rsidRPr="00A15EAA">
        <w:rPr>
          <w:rFonts w:cs="Arial"/>
          <w:color w:val="000000" w:themeColor="text1"/>
        </w:rPr>
        <w:t xml:space="preserve">at school, </w:t>
      </w:r>
      <w:r w:rsidRPr="00A15EAA">
        <w:rPr>
          <w:rFonts w:cs="Arial"/>
          <w:color w:val="000000" w:themeColor="text1"/>
        </w:rPr>
        <w:t>online or face to face</w:t>
      </w:r>
      <w:r w:rsidR="006C4B57" w:rsidRPr="00A15EAA">
        <w:rPr>
          <w:rFonts w:cs="Arial"/>
          <w:color w:val="000000" w:themeColor="text1"/>
        </w:rPr>
        <w:t xml:space="preserve">. </w:t>
      </w:r>
      <w:r w:rsidRPr="00A15EAA">
        <w:rPr>
          <w:rFonts w:cs="Arial"/>
          <w:color w:val="000000" w:themeColor="text1"/>
        </w:rPr>
        <w:t xml:space="preserve">We also </w:t>
      </w:r>
      <w:r w:rsidRPr="00A15EAA">
        <w:rPr>
          <w:rFonts w:cs="Arial"/>
          <w:color w:val="000000" w:themeColor="text1"/>
        </w:rPr>
        <w:lastRenderedPageBreak/>
        <w:t xml:space="preserve">recognise that it is not only adults who may abuse children but also that children can abuse other children as well. </w:t>
      </w:r>
    </w:p>
    <w:p w14:paraId="07BCE58C" w14:textId="77777777" w:rsidR="00A15EAA" w:rsidRDefault="00572C3A">
      <w:pPr>
        <w:pStyle w:val="NoSpacing"/>
        <w:numPr>
          <w:ilvl w:val="1"/>
          <w:numId w:val="22"/>
        </w:numPr>
        <w:spacing w:before="100" w:beforeAutospacing="1" w:after="240"/>
        <w:rPr>
          <w:rFonts w:cs="Arial"/>
          <w:color w:val="000000" w:themeColor="text1"/>
        </w:rPr>
      </w:pPr>
      <w:r>
        <w:t xml:space="preserve">All staff have an awareness of safeguarding issues that often overlap and they will look for behaviours and indicators that could be signs that children are at risk. </w:t>
      </w:r>
    </w:p>
    <w:p w14:paraId="3924F796" w14:textId="77777777" w:rsidR="00A15EAA" w:rsidRDefault="00C6265E">
      <w:pPr>
        <w:pStyle w:val="NoSpacing"/>
        <w:numPr>
          <w:ilvl w:val="1"/>
          <w:numId w:val="22"/>
        </w:numPr>
        <w:spacing w:before="100" w:beforeAutospacing="1" w:after="240"/>
        <w:rPr>
          <w:rFonts w:cs="Arial"/>
          <w:color w:val="000000" w:themeColor="text1"/>
        </w:rPr>
      </w:pPr>
      <w:r w:rsidRPr="00A15EAA">
        <w:rPr>
          <w:rFonts w:cs="Arial"/>
          <w:color w:val="000000" w:themeColor="text1"/>
        </w:rPr>
        <w:t xml:space="preserve">We recognise that just because children are not raising concerns, that is not to say that there are no concerns. </w:t>
      </w:r>
      <w:r w:rsidR="00625F1B" w:rsidRPr="00A15EAA">
        <w:rPr>
          <w:rFonts w:cs="Arial"/>
          <w:color w:val="000000" w:themeColor="text1"/>
        </w:rPr>
        <w:t>T</w:t>
      </w:r>
      <w:r w:rsidRPr="00A15EAA">
        <w:rPr>
          <w:rFonts w:cs="Arial"/>
          <w:color w:val="000000" w:themeColor="text1"/>
        </w:rPr>
        <w:t>his is why</w:t>
      </w:r>
      <w:r w:rsidR="00A36FCF" w:rsidRPr="00A15EAA">
        <w:rPr>
          <w:rFonts w:cs="Arial"/>
          <w:color w:val="000000" w:themeColor="text1"/>
        </w:rPr>
        <w:t xml:space="preserve"> we</w:t>
      </w:r>
      <w:r w:rsidRPr="00A15EAA">
        <w:rPr>
          <w:rFonts w:cs="Arial"/>
          <w:color w:val="000000" w:themeColor="text1"/>
        </w:rPr>
        <w:t xml:space="preserve"> listen to children, teach them about risk and safety</w:t>
      </w:r>
      <w:r w:rsidR="00B140D8" w:rsidRPr="00A15EAA">
        <w:rPr>
          <w:rFonts w:cs="Arial"/>
          <w:color w:val="000000" w:themeColor="text1"/>
        </w:rPr>
        <w:t>,</w:t>
      </w:r>
      <w:r w:rsidRPr="00A15EAA">
        <w:rPr>
          <w:rFonts w:cs="Arial"/>
          <w:color w:val="000000" w:themeColor="text1"/>
        </w:rPr>
        <w:t xml:space="preserve"> and rais</w:t>
      </w:r>
      <w:r w:rsidR="00A36FCF" w:rsidRPr="00A15EAA">
        <w:rPr>
          <w:rFonts w:cs="Arial"/>
          <w:color w:val="000000" w:themeColor="text1"/>
        </w:rPr>
        <w:t>e</w:t>
      </w:r>
      <w:r w:rsidRPr="00A15EAA">
        <w:rPr>
          <w:rFonts w:cs="Arial"/>
          <w:color w:val="000000" w:themeColor="text1"/>
        </w:rPr>
        <w:t xml:space="preserve"> awareness around how to seek support. </w:t>
      </w:r>
    </w:p>
    <w:p w14:paraId="2F1D6479" w14:textId="355FA91F" w:rsidR="00A15EAA" w:rsidRDefault="00C6265E">
      <w:pPr>
        <w:pStyle w:val="NoSpacing"/>
        <w:numPr>
          <w:ilvl w:val="1"/>
          <w:numId w:val="22"/>
        </w:numPr>
        <w:spacing w:before="100" w:beforeAutospacing="1" w:after="240"/>
        <w:rPr>
          <w:rFonts w:cs="Arial"/>
          <w:color w:val="000000" w:themeColor="text1"/>
        </w:rPr>
      </w:pPr>
      <w:r w:rsidRPr="00A15EAA">
        <w:rPr>
          <w:rFonts w:cs="Arial"/>
          <w:color w:val="000000" w:themeColor="text1"/>
        </w:rPr>
        <w:t>We take a zero-tolerance approach to child</w:t>
      </w:r>
      <w:r w:rsidR="00C90880" w:rsidRPr="00A15EAA">
        <w:rPr>
          <w:rFonts w:cs="Arial"/>
          <w:color w:val="000000" w:themeColor="text1"/>
        </w:rPr>
        <w:t>-on-</w:t>
      </w:r>
      <w:r w:rsidRPr="00A15EAA">
        <w:rPr>
          <w:rFonts w:cs="Arial"/>
          <w:color w:val="000000" w:themeColor="text1"/>
        </w:rPr>
        <w:t>child abuse</w:t>
      </w:r>
      <w:r w:rsidR="006C4B57" w:rsidRPr="00A15EAA">
        <w:rPr>
          <w:rFonts w:cs="Arial"/>
          <w:color w:val="000000" w:themeColor="text1"/>
        </w:rPr>
        <w:t xml:space="preserve">. </w:t>
      </w:r>
      <w:r w:rsidRPr="00A15EAA">
        <w:rPr>
          <w:rFonts w:cs="Arial"/>
          <w:b/>
          <w:bCs/>
          <w:color w:val="000000" w:themeColor="text1"/>
        </w:rPr>
        <w:t xml:space="preserve">Further information on this area of </w:t>
      </w:r>
      <w:r w:rsidR="00F87C74">
        <w:rPr>
          <w:rFonts w:cs="Arial"/>
          <w:b/>
          <w:bCs/>
          <w:color w:val="000000" w:themeColor="text1"/>
        </w:rPr>
        <w:t>practice</w:t>
      </w:r>
      <w:r w:rsidRPr="00A15EAA">
        <w:rPr>
          <w:rFonts w:cs="Arial"/>
          <w:b/>
          <w:bCs/>
          <w:color w:val="000000" w:themeColor="text1"/>
        </w:rPr>
        <w:t xml:space="preserve"> is within Appendix </w:t>
      </w:r>
      <w:r w:rsidR="00F42CD0" w:rsidRPr="00A15EAA">
        <w:rPr>
          <w:rFonts w:cs="Arial"/>
          <w:b/>
          <w:bCs/>
          <w:color w:val="000000" w:themeColor="text1"/>
        </w:rPr>
        <w:t>B</w:t>
      </w:r>
      <w:r w:rsidRPr="00A15EAA">
        <w:rPr>
          <w:rFonts w:cs="Arial"/>
          <w:b/>
          <w:bCs/>
          <w:color w:val="000000" w:themeColor="text1"/>
        </w:rPr>
        <w:t xml:space="preserve"> of this policy</w:t>
      </w:r>
      <w:r w:rsidR="006C4B57" w:rsidRPr="00A15EAA">
        <w:rPr>
          <w:rFonts w:cs="Arial"/>
          <w:b/>
          <w:bCs/>
          <w:color w:val="000000" w:themeColor="text1"/>
        </w:rPr>
        <w:t xml:space="preserve">. </w:t>
      </w:r>
      <w:r w:rsidRPr="00A15EAA">
        <w:rPr>
          <w:rFonts w:cs="Arial"/>
          <w:color w:val="000000" w:themeColor="text1"/>
        </w:rPr>
        <w:t xml:space="preserve">This should also be read alongside the </w:t>
      </w:r>
      <w:r w:rsidRPr="00043CA5">
        <w:rPr>
          <w:rFonts w:cs="Arial"/>
          <w:color w:val="000000" w:themeColor="text1"/>
        </w:rPr>
        <w:t>Behaviour, Anti-Bullying and Online polic</w:t>
      </w:r>
      <w:r w:rsidR="00C90880" w:rsidRPr="00043CA5">
        <w:rPr>
          <w:rFonts w:cs="Arial"/>
          <w:color w:val="000000" w:themeColor="text1"/>
        </w:rPr>
        <w:t>ies</w:t>
      </w:r>
      <w:r w:rsidRPr="00043CA5">
        <w:rPr>
          <w:rFonts w:cs="Arial"/>
          <w:color w:val="000000" w:themeColor="text1"/>
        </w:rPr>
        <w:t xml:space="preserve">. </w:t>
      </w:r>
    </w:p>
    <w:p w14:paraId="449CBFDF" w14:textId="47429705" w:rsidR="00A15EAA" w:rsidRDefault="00895DD4">
      <w:pPr>
        <w:pStyle w:val="NoSpacing"/>
        <w:numPr>
          <w:ilvl w:val="1"/>
          <w:numId w:val="22"/>
        </w:numPr>
        <w:spacing w:before="100" w:beforeAutospacing="1" w:after="240"/>
        <w:rPr>
          <w:rFonts w:cs="Arial"/>
          <w:color w:val="000000" w:themeColor="text1"/>
        </w:rPr>
      </w:pPr>
      <w:r>
        <w:t>We understand that c</w:t>
      </w:r>
      <w:r w:rsidRPr="00E039CD">
        <w:t xml:space="preserve">hildren may also cause harm to other family members, </w:t>
      </w:r>
      <w:r w:rsidR="00F87C74">
        <w:t xml:space="preserve">including </w:t>
      </w:r>
      <w:r w:rsidRPr="00E039CD">
        <w:t>parent</w:t>
      </w:r>
      <w:r w:rsidR="00F87C74">
        <w:t>s</w:t>
      </w:r>
      <w:r w:rsidR="00D624C1">
        <w:t>/</w:t>
      </w:r>
      <w:r w:rsidRPr="00E039CD">
        <w:t>care</w:t>
      </w:r>
      <w:r w:rsidR="00F87C74">
        <w:t>r and siblings</w:t>
      </w:r>
      <w:r w:rsidRPr="00E039CD">
        <w:t xml:space="preserve">. </w:t>
      </w:r>
      <w:r>
        <w:t>We will respond to concerns of child to parent</w:t>
      </w:r>
      <w:r w:rsidR="00D624C1">
        <w:t>/</w:t>
      </w:r>
      <w:r>
        <w:t>care</w:t>
      </w:r>
      <w:r w:rsidR="00F87C74">
        <w:t>r and/or sibling</w:t>
      </w:r>
      <w:r>
        <w:t xml:space="preserve"> abuse to ensure the child and parent/care</w:t>
      </w:r>
      <w:r w:rsidR="00F87C74">
        <w:t>r and/or sibling</w:t>
      </w:r>
      <w:r>
        <w:t xml:space="preserve"> is supported and protected</w:t>
      </w:r>
      <w:r w:rsidR="00483194">
        <w:t>, includ</w:t>
      </w:r>
      <w:r w:rsidR="00483194" w:rsidRPr="00A15EAA">
        <w:t>ing considering a referral o</w:t>
      </w:r>
      <w:r w:rsidR="00AC3103" w:rsidRPr="00A15EAA">
        <w:t>r</w:t>
      </w:r>
      <w:r w:rsidR="00483194" w:rsidRPr="00A15EAA">
        <w:t xml:space="preserve"> signposting to </w:t>
      </w:r>
      <w:hyperlink r:id="rId30" w:history="1">
        <w:proofErr w:type="spellStart"/>
        <w:r w:rsidR="00483194" w:rsidRPr="00A15EAA">
          <w:rPr>
            <w:rStyle w:val="Hyperlink"/>
            <w:color w:val="auto"/>
          </w:rPr>
          <w:t>Capa</w:t>
        </w:r>
        <w:proofErr w:type="spellEnd"/>
        <w:r w:rsidR="00483194" w:rsidRPr="00A15EAA">
          <w:rPr>
            <w:rStyle w:val="Hyperlink"/>
            <w:color w:val="auto"/>
          </w:rPr>
          <w:t xml:space="preserve"> First Response</w:t>
        </w:r>
      </w:hyperlink>
      <w:r w:rsidR="006C4B57" w:rsidRPr="00A15EAA">
        <w:t xml:space="preserve">. </w:t>
      </w:r>
    </w:p>
    <w:p w14:paraId="1041458A" w14:textId="4EE865F8" w:rsidR="00C6265E" w:rsidRPr="00A15EAA" w:rsidRDefault="00C6265E">
      <w:pPr>
        <w:pStyle w:val="NoSpacing"/>
        <w:numPr>
          <w:ilvl w:val="1"/>
          <w:numId w:val="22"/>
        </w:numPr>
        <w:spacing w:before="100" w:beforeAutospacing="1" w:after="240"/>
        <w:rPr>
          <w:rFonts w:cs="Arial"/>
          <w:color w:val="000000" w:themeColor="text1"/>
        </w:rPr>
      </w:pPr>
      <w:r w:rsidRPr="00A15EAA">
        <w:rPr>
          <w:rFonts w:cs="Arial"/>
          <w:color w:val="000000" w:themeColor="text1"/>
        </w:rPr>
        <w:t xml:space="preserve">We will work with parents to build an understanding of the school’s responsibilities to ensure the welfare of all children, including the need </w:t>
      </w:r>
      <w:r w:rsidR="00522022" w:rsidRPr="00A15EAA">
        <w:rPr>
          <w:rFonts w:cs="Arial"/>
          <w:color w:val="000000" w:themeColor="text1"/>
        </w:rPr>
        <w:t>to make</w:t>
      </w:r>
      <w:r w:rsidRPr="00A15EAA">
        <w:rPr>
          <w:rFonts w:cs="Arial"/>
          <w:color w:val="000000" w:themeColor="text1"/>
        </w:rPr>
        <w:t xml:space="preserve"> referrals to other agencies</w:t>
      </w:r>
      <w:r w:rsidR="009B5F5E" w:rsidRPr="00A15EAA">
        <w:rPr>
          <w:rFonts w:cs="Arial"/>
          <w:color w:val="000000" w:themeColor="text1"/>
        </w:rPr>
        <w:t xml:space="preserve"> </w:t>
      </w:r>
      <w:r w:rsidRPr="00A15EAA">
        <w:rPr>
          <w:rFonts w:cs="Arial"/>
          <w:color w:val="000000" w:themeColor="text1"/>
        </w:rPr>
        <w:t>in some situations.</w:t>
      </w:r>
    </w:p>
    <w:p w14:paraId="3214AE44" w14:textId="46A3201F" w:rsidR="001A7950" w:rsidRPr="00FB0F94" w:rsidRDefault="001A7950" w:rsidP="001A7950">
      <w:pPr>
        <w:pStyle w:val="Heading1"/>
        <w:spacing w:before="100" w:after="240"/>
      </w:pPr>
      <w:bookmarkStart w:id="21" w:name="_Toc236145365"/>
      <w:bookmarkStart w:id="22" w:name="_Toc236307686"/>
      <w:r>
        <w:t>3. Scope</w:t>
      </w:r>
      <w:bookmarkEnd w:id="21"/>
      <w:bookmarkEnd w:id="22"/>
      <w:r w:rsidRPr="00FB0F94">
        <w:rPr>
          <w:color w:val="000000" w:themeColor="text1"/>
        </w:rPr>
        <w:t xml:space="preserve"> </w:t>
      </w:r>
    </w:p>
    <w:p w14:paraId="01EA47EB" w14:textId="199369B6" w:rsidR="00F12007" w:rsidRDefault="004B1B06">
      <w:pPr>
        <w:pStyle w:val="NoSpacing"/>
        <w:numPr>
          <w:ilvl w:val="1"/>
          <w:numId w:val="23"/>
        </w:numPr>
        <w:spacing w:before="100" w:beforeAutospacing="1" w:after="240"/>
        <w:rPr>
          <w:rFonts w:cs="Arial"/>
          <w:color w:val="000000" w:themeColor="text1"/>
        </w:rPr>
      </w:pPr>
      <w:r>
        <w:rPr>
          <w:rFonts w:cs="Arial"/>
          <w:color w:val="000000" w:themeColor="text1"/>
        </w:rPr>
        <w:t xml:space="preserve">This policy applies to </w:t>
      </w:r>
      <w:r w:rsidR="00442FE9">
        <w:rPr>
          <w:rFonts w:cs="Arial"/>
          <w:color w:val="000000" w:themeColor="text1"/>
        </w:rPr>
        <w:t xml:space="preserve">children under the age of 18 years. </w:t>
      </w:r>
      <w:r w:rsidR="00C6265E" w:rsidRPr="00A133EA">
        <w:rPr>
          <w:rFonts w:cs="Arial"/>
          <w:color w:val="000000" w:themeColor="text1"/>
        </w:rPr>
        <w:t xml:space="preserve">In line with the law, this policy defines a child as anyone </w:t>
      </w:r>
      <w:r w:rsidR="00284DD2" w:rsidRPr="00A133EA">
        <w:rPr>
          <w:rFonts w:cs="Arial"/>
          <w:color w:val="000000" w:themeColor="text1"/>
        </w:rPr>
        <w:t>who ha</w:t>
      </w:r>
      <w:r w:rsidR="009840EB">
        <w:rPr>
          <w:rFonts w:cs="Arial"/>
          <w:color w:val="000000" w:themeColor="text1"/>
        </w:rPr>
        <w:t>s</w:t>
      </w:r>
      <w:r w:rsidR="00284DD2" w:rsidRPr="00A133EA">
        <w:rPr>
          <w:rFonts w:cs="Arial"/>
          <w:color w:val="000000" w:themeColor="text1"/>
        </w:rPr>
        <w:t xml:space="preserve"> not yet reached their 18th birthday</w:t>
      </w:r>
      <w:r w:rsidR="00775742">
        <w:rPr>
          <w:rFonts w:cs="Arial"/>
          <w:color w:val="000000" w:themeColor="text1"/>
        </w:rPr>
        <w:t>.</w:t>
      </w:r>
    </w:p>
    <w:p w14:paraId="5261ECEB" w14:textId="0E7ED7FF" w:rsidR="00F12007" w:rsidRDefault="004C6171">
      <w:pPr>
        <w:pStyle w:val="NoSpacing"/>
        <w:numPr>
          <w:ilvl w:val="1"/>
          <w:numId w:val="23"/>
        </w:numPr>
        <w:spacing w:before="100" w:beforeAutospacing="1" w:after="240"/>
        <w:rPr>
          <w:rFonts w:cs="Arial"/>
          <w:color w:val="000000" w:themeColor="text1"/>
        </w:rPr>
      </w:pPr>
      <w:r w:rsidRPr="00F12007">
        <w:rPr>
          <w:rFonts w:cs="Arial"/>
          <w:color w:val="000000" w:themeColor="text1"/>
        </w:rPr>
        <w:t xml:space="preserve">This policy </w:t>
      </w:r>
      <w:r w:rsidR="00842745" w:rsidRPr="00F12007">
        <w:rPr>
          <w:rFonts w:cs="Arial"/>
          <w:color w:val="000000" w:themeColor="text1"/>
        </w:rPr>
        <w:t xml:space="preserve">explains how the school will </w:t>
      </w:r>
      <w:r w:rsidR="00F87C74">
        <w:rPr>
          <w:rFonts w:cs="Arial"/>
          <w:color w:val="000000" w:themeColor="text1"/>
        </w:rPr>
        <w:t>fulfil its safeguarding responsibilities</w:t>
      </w:r>
      <w:r w:rsidR="00C6265E" w:rsidRPr="00F12007">
        <w:rPr>
          <w:rFonts w:cs="Arial"/>
          <w:color w:val="000000" w:themeColor="text1"/>
        </w:rPr>
        <w:t xml:space="preserve"> and promot</w:t>
      </w:r>
      <w:r w:rsidR="00D113DF" w:rsidRPr="00F12007">
        <w:rPr>
          <w:rFonts w:cs="Arial"/>
          <w:color w:val="000000" w:themeColor="text1"/>
        </w:rPr>
        <w:t>e</w:t>
      </w:r>
      <w:r w:rsidR="00C6265E" w:rsidRPr="00F12007">
        <w:rPr>
          <w:rFonts w:cs="Arial"/>
          <w:color w:val="000000" w:themeColor="text1"/>
        </w:rPr>
        <w:t xml:space="preserve"> the welfare of children</w:t>
      </w:r>
      <w:r w:rsidR="00AD7470" w:rsidRPr="00F12007">
        <w:rPr>
          <w:rFonts w:cs="Arial"/>
          <w:color w:val="000000" w:themeColor="text1"/>
        </w:rPr>
        <w:t>.</w:t>
      </w:r>
    </w:p>
    <w:p w14:paraId="1638BDC9" w14:textId="331F49E0" w:rsidR="00C6265E" w:rsidRPr="00F12007" w:rsidRDefault="00AD7470">
      <w:pPr>
        <w:pStyle w:val="NoSpacing"/>
        <w:numPr>
          <w:ilvl w:val="1"/>
          <w:numId w:val="23"/>
        </w:numPr>
        <w:spacing w:before="100" w:beforeAutospacing="1" w:after="240"/>
        <w:rPr>
          <w:rFonts w:cs="Arial"/>
          <w:color w:val="000000" w:themeColor="text1"/>
        </w:rPr>
      </w:pPr>
      <w:r w:rsidRPr="00F12007">
        <w:rPr>
          <w:rFonts w:cs="Arial"/>
          <w:color w:val="000000" w:themeColor="text1"/>
        </w:rPr>
        <w:t xml:space="preserve">Safeguarding is </w:t>
      </w:r>
      <w:r w:rsidR="00C6265E" w:rsidRPr="00F12007">
        <w:rPr>
          <w:rFonts w:cs="Arial"/>
          <w:color w:val="000000" w:themeColor="text1"/>
        </w:rPr>
        <w:t>defined as</w:t>
      </w:r>
      <w:r w:rsidR="008937A5" w:rsidRPr="00F12007">
        <w:rPr>
          <w:rFonts w:cs="Arial"/>
          <w:color w:val="000000" w:themeColor="text1"/>
        </w:rPr>
        <w:t>:</w:t>
      </w:r>
    </w:p>
    <w:p w14:paraId="13210A0C" w14:textId="1B387395" w:rsidR="00757062" w:rsidRPr="008D66CE" w:rsidRDefault="00C6265E">
      <w:pPr>
        <w:pStyle w:val="NoSpacing"/>
        <w:numPr>
          <w:ilvl w:val="0"/>
          <w:numId w:val="8"/>
        </w:numPr>
        <w:spacing w:before="100" w:beforeAutospacing="1" w:after="240"/>
        <w:rPr>
          <w:rFonts w:cs="Arial"/>
          <w:color w:val="000000" w:themeColor="text1"/>
        </w:rPr>
      </w:pPr>
      <w:r w:rsidRPr="008D66CE">
        <w:rPr>
          <w:rFonts w:cs="Arial"/>
          <w:color w:val="000000" w:themeColor="text1"/>
        </w:rPr>
        <w:t>P</w:t>
      </w:r>
      <w:r w:rsidR="00757062" w:rsidRPr="008D66CE">
        <w:rPr>
          <w:rFonts w:cs="Arial"/>
          <w:color w:val="000000" w:themeColor="text1"/>
        </w:rPr>
        <w:t>roviding help and support to meet the needs of children as soon as problems emerge.</w:t>
      </w:r>
    </w:p>
    <w:p w14:paraId="19D58A42" w14:textId="451A5A71" w:rsidR="00C6265E" w:rsidRPr="008D66CE" w:rsidRDefault="00757062">
      <w:pPr>
        <w:pStyle w:val="NoSpacing"/>
        <w:numPr>
          <w:ilvl w:val="0"/>
          <w:numId w:val="8"/>
        </w:numPr>
        <w:spacing w:before="100" w:beforeAutospacing="1" w:after="240"/>
        <w:rPr>
          <w:rFonts w:cs="Arial"/>
          <w:color w:val="000000" w:themeColor="text1"/>
        </w:rPr>
      </w:pPr>
      <w:r w:rsidRPr="008D66CE">
        <w:rPr>
          <w:rFonts w:cs="Arial"/>
          <w:color w:val="000000" w:themeColor="text1"/>
        </w:rPr>
        <w:t>P</w:t>
      </w:r>
      <w:r w:rsidR="00C6265E" w:rsidRPr="008D66CE">
        <w:rPr>
          <w:rFonts w:cs="Arial"/>
          <w:color w:val="000000" w:themeColor="text1"/>
        </w:rPr>
        <w:t>rotecting children from maltreatment</w:t>
      </w:r>
      <w:r w:rsidRPr="008D66CE">
        <w:rPr>
          <w:rFonts w:cs="Arial"/>
          <w:color w:val="000000" w:themeColor="text1"/>
        </w:rPr>
        <w:t>, whether that is within or outside the home, including online</w:t>
      </w:r>
      <w:r w:rsidR="00087EED" w:rsidRPr="008D66CE">
        <w:rPr>
          <w:rFonts w:cs="Arial"/>
          <w:color w:val="000000" w:themeColor="text1"/>
        </w:rPr>
        <w:t>.</w:t>
      </w:r>
    </w:p>
    <w:p w14:paraId="3025CF55" w14:textId="6E6DCBB6" w:rsidR="00C6265E" w:rsidRPr="00A133EA" w:rsidRDefault="00C6265E">
      <w:pPr>
        <w:pStyle w:val="NoSpacing"/>
        <w:numPr>
          <w:ilvl w:val="0"/>
          <w:numId w:val="8"/>
        </w:numPr>
        <w:spacing w:before="100" w:beforeAutospacing="1" w:after="240"/>
        <w:rPr>
          <w:rFonts w:cs="Arial"/>
          <w:color w:val="000000" w:themeColor="text1"/>
        </w:rPr>
      </w:pPr>
      <w:r w:rsidRPr="00A133EA">
        <w:rPr>
          <w:rFonts w:cs="Arial"/>
          <w:color w:val="000000" w:themeColor="text1"/>
        </w:rPr>
        <w:lastRenderedPageBreak/>
        <w:t>Preventing impairment of children’s mental and physical health or development</w:t>
      </w:r>
      <w:r w:rsidR="00087EED">
        <w:rPr>
          <w:rFonts w:cs="Arial"/>
          <w:color w:val="000000" w:themeColor="text1"/>
        </w:rPr>
        <w:t>.</w:t>
      </w:r>
    </w:p>
    <w:p w14:paraId="358FC30D" w14:textId="052CF909" w:rsidR="00C6265E" w:rsidRPr="00A133EA" w:rsidRDefault="00C6265E">
      <w:pPr>
        <w:pStyle w:val="NoSpacing"/>
        <w:numPr>
          <w:ilvl w:val="0"/>
          <w:numId w:val="8"/>
        </w:numPr>
        <w:spacing w:before="100" w:beforeAutospacing="1" w:after="240"/>
        <w:rPr>
          <w:rFonts w:cs="Arial"/>
          <w:color w:val="000000" w:themeColor="text1"/>
        </w:rPr>
      </w:pPr>
      <w:r w:rsidRPr="00A133EA">
        <w:rPr>
          <w:rFonts w:cs="Arial"/>
          <w:color w:val="000000" w:themeColor="text1"/>
        </w:rPr>
        <w:t>Ensuring that children grow up in circumstances consistent with the provision of safe and effective care</w:t>
      </w:r>
      <w:r w:rsidR="00087EED">
        <w:rPr>
          <w:rFonts w:cs="Arial"/>
          <w:color w:val="000000" w:themeColor="text1"/>
        </w:rPr>
        <w:t>.</w:t>
      </w:r>
    </w:p>
    <w:p w14:paraId="2D7E5E87" w14:textId="77777777" w:rsidR="00023882" w:rsidRDefault="00C6265E">
      <w:pPr>
        <w:pStyle w:val="NoSpacing"/>
        <w:numPr>
          <w:ilvl w:val="0"/>
          <w:numId w:val="8"/>
        </w:numPr>
        <w:spacing w:before="100" w:beforeAutospacing="1" w:after="240"/>
        <w:rPr>
          <w:rFonts w:cs="Arial"/>
          <w:color w:val="000000" w:themeColor="text1"/>
        </w:rPr>
      </w:pPr>
      <w:proofErr w:type="gramStart"/>
      <w:r w:rsidRPr="00A133EA">
        <w:rPr>
          <w:rFonts w:cs="Arial"/>
          <w:color w:val="000000" w:themeColor="text1"/>
        </w:rPr>
        <w:t>Taking action</w:t>
      </w:r>
      <w:proofErr w:type="gramEnd"/>
      <w:r w:rsidRPr="00A133EA">
        <w:rPr>
          <w:rFonts w:cs="Arial"/>
          <w:color w:val="000000" w:themeColor="text1"/>
        </w:rPr>
        <w:t xml:space="preserve"> to enable children to have the best outcomes</w:t>
      </w:r>
      <w:r w:rsidR="00087EED">
        <w:rPr>
          <w:rFonts w:cs="Arial"/>
          <w:color w:val="000000" w:themeColor="text1"/>
        </w:rPr>
        <w:t>.</w:t>
      </w:r>
    </w:p>
    <w:p w14:paraId="197C3C5F" w14:textId="146ED42F" w:rsidR="00023882" w:rsidRDefault="00D113DF">
      <w:pPr>
        <w:pStyle w:val="NoSpacing"/>
        <w:numPr>
          <w:ilvl w:val="1"/>
          <w:numId w:val="23"/>
        </w:numPr>
        <w:spacing w:before="100" w:beforeAutospacing="1" w:after="240"/>
        <w:rPr>
          <w:rFonts w:cs="Arial"/>
          <w:color w:val="000000" w:themeColor="text1"/>
        </w:rPr>
      </w:pPr>
      <w:r w:rsidRPr="00023882">
        <w:rPr>
          <w:rFonts w:cs="Arial"/>
          <w:color w:val="000000" w:themeColor="text1"/>
        </w:rPr>
        <w:t xml:space="preserve">This policy explains how </w:t>
      </w:r>
      <w:r w:rsidR="007303E5" w:rsidRPr="00023882">
        <w:rPr>
          <w:rFonts w:cs="Arial"/>
          <w:color w:val="000000" w:themeColor="text1"/>
        </w:rPr>
        <w:t xml:space="preserve">the school will </w:t>
      </w:r>
      <w:r w:rsidR="00E616A3" w:rsidRPr="00023882">
        <w:rPr>
          <w:rFonts w:cs="Arial"/>
          <w:color w:val="000000" w:themeColor="text1"/>
        </w:rPr>
        <w:t>carry out</w:t>
      </w:r>
      <w:r w:rsidR="007303E5" w:rsidRPr="00023882">
        <w:rPr>
          <w:rFonts w:cs="Arial"/>
          <w:color w:val="000000" w:themeColor="text1"/>
        </w:rPr>
        <w:t xml:space="preserve"> its child protection responsibilities. </w:t>
      </w:r>
    </w:p>
    <w:p w14:paraId="6500257A" w14:textId="77777777" w:rsidR="00023882" w:rsidRDefault="00C6265E">
      <w:pPr>
        <w:pStyle w:val="NoSpacing"/>
        <w:numPr>
          <w:ilvl w:val="1"/>
          <w:numId w:val="23"/>
        </w:numPr>
        <w:spacing w:before="100" w:beforeAutospacing="1" w:after="240"/>
        <w:rPr>
          <w:rFonts w:cs="Arial"/>
          <w:color w:val="000000" w:themeColor="text1"/>
        </w:rPr>
      </w:pPr>
      <w:r w:rsidRPr="00023882">
        <w:rPr>
          <w:rFonts w:cs="Arial"/>
          <w:color w:val="000000" w:themeColor="text1"/>
        </w:rPr>
        <w:t>Child protection is the activity that is undertaken to protect specific children who are suffering, or are likely to suffer, significant harm.</w:t>
      </w:r>
    </w:p>
    <w:p w14:paraId="08A4D924" w14:textId="1615A5D0" w:rsidR="00023882" w:rsidRDefault="00C6265E">
      <w:pPr>
        <w:pStyle w:val="NoSpacing"/>
        <w:numPr>
          <w:ilvl w:val="1"/>
          <w:numId w:val="23"/>
        </w:numPr>
        <w:spacing w:before="100" w:beforeAutospacing="1" w:after="240"/>
        <w:rPr>
          <w:rFonts w:cs="Arial"/>
          <w:color w:val="000000" w:themeColor="text1"/>
        </w:rPr>
      </w:pPr>
      <w:r w:rsidRPr="00023882">
        <w:rPr>
          <w:rFonts w:cs="Arial"/>
          <w:color w:val="000000" w:themeColor="text1"/>
        </w:rPr>
        <w:t xml:space="preserve">This policy applies to all adults engaged in any activity at the school, including all permanent, temporary and support staff, governors, </w:t>
      </w:r>
      <w:r w:rsidR="006F54F8" w:rsidRPr="00023882">
        <w:rPr>
          <w:rFonts w:cs="Arial"/>
          <w:color w:val="000000" w:themeColor="text1"/>
        </w:rPr>
        <w:t xml:space="preserve">trainee teachers, </w:t>
      </w:r>
      <w:r w:rsidRPr="00023882">
        <w:rPr>
          <w:rFonts w:cs="Arial"/>
          <w:color w:val="000000" w:themeColor="text1"/>
        </w:rPr>
        <w:t>volunteers, contractors and external service or activity providers</w:t>
      </w:r>
      <w:r w:rsidR="006C4B57" w:rsidRPr="00023882">
        <w:rPr>
          <w:rFonts w:cs="Arial"/>
          <w:color w:val="000000" w:themeColor="text1"/>
        </w:rPr>
        <w:t xml:space="preserve">. </w:t>
      </w:r>
      <w:r w:rsidRPr="00023882">
        <w:rPr>
          <w:rFonts w:cs="Arial"/>
          <w:color w:val="000000" w:themeColor="text1"/>
        </w:rPr>
        <w:t>Within this document the term ‘staff’ will be used to denote those adults, specified within the previous sentence.</w:t>
      </w:r>
    </w:p>
    <w:p w14:paraId="796BDC9C" w14:textId="260FA178" w:rsidR="00023882" w:rsidRPr="00FB0F94" w:rsidRDefault="00023882" w:rsidP="00023882">
      <w:pPr>
        <w:pStyle w:val="Heading1"/>
        <w:spacing w:before="100" w:after="240"/>
      </w:pPr>
      <w:bookmarkStart w:id="23" w:name="_Toc236145366"/>
      <w:bookmarkStart w:id="24" w:name="_Toc236307687"/>
      <w:r>
        <w:t xml:space="preserve">4. Roles and </w:t>
      </w:r>
      <w:r w:rsidR="00B025E7">
        <w:t>r</w:t>
      </w:r>
      <w:r>
        <w:t>esponsibilities</w:t>
      </w:r>
      <w:bookmarkEnd w:id="23"/>
      <w:bookmarkEnd w:id="24"/>
      <w:r w:rsidRPr="00FB0F94">
        <w:rPr>
          <w:color w:val="000000" w:themeColor="text1"/>
        </w:rPr>
        <w:t xml:space="preserve"> </w:t>
      </w:r>
    </w:p>
    <w:p w14:paraId="34E40299" w14:textId="1BBCC9DC" w:rsidR="00BD0CA2" w:rsidRDefault="002926E6">
      <w:pPr>
        <w:pStyle w:val="NoSpacing"/>
        <w:numPr>
          <w:ilvl w:val="1"/>
          <w:numId w:val="24"/>
        </w:numPr>
        <w:spacing w:before="100" w:beforeAutospacing="1" w:after="240"/>
        <w:rPr>
          <w:rFonts w:cs="Arial"/>
          <w:color w:val="000000" w:themeColor="text1"/>
        </w:rPr>
      </w:pPr>
      <w:r>
        <w:rPr>
          <w:rFonts w:cs="Arial"/>
          <w:color w:val="000000" w:themeColor="text1"/>
        </w:rPr>
        <w:t xml:space="preserve">The </w:t>
      </w:r>
      <w:r w:rsidR="002B6DB0">
        <w:rPr>
          <w:rFonts w:cs="Arial"/>
          <w:color w:val="000000" w:themeColor="text1"/>
        </w:rPr>
        <w:t xml:space="preserve">Governing Board </w:t>
      </w:r>
      <w:r w:rsidR="00494C11">
        <w:rPr>
          <w:rFonts w:cs="Arial"/>
          <w:color w:val="000000" w:themeColor="text1"/>
        </w:rPr>
        <w:t>will ensure:</w:t>
      </w:r>
    </w:p>
    <w:p w14:paraId="34F2D511" w14:textId="4CC30CC8" w:rsidR="00BD0CA2" w:rsidRDefault="00A47667">
      <w:pPr>
        <w:pStyle w:val="NoSpacing"/>
        <w:numPr>
          <w:ilvl w:val="0"/>
          <w:numId w:val="18"/>
        </w:numPr>
        <w:spacing w:before="100" w:beforeAutospacing="1" w:after="240"/>
      </w:pPr>
      <w:r>
        <w:t>C</w:t>
      </w:r>
      <w:r w:rsidR="00BD0CA2" w:rsidRPr="00744C6E">
        <w:t>ompliance with safeguarding legislation</w:t>
      </w:r>
      <w:r w:rsidR="008756CA">
        <w:t>.</w:t>
      </w:r>
    </w:p>
    <w:p w14:paraId="7218B680" w14:textId="71CE38E8" w:rsidR="00BD0CA2" w:rsidRDefault="00A47667">
      <w:pPr>
        <w:pStyle w:val="NoSpacing"/>
        <w:numPr>
          <w:ilvl w:val="0"/>
          <w:numId w:val="18"/>
        </w:numPr>
        <w:spacing w:before="100" w:beforeAutospacing="1" w:after="240"/>
      </w:pPr>
      <w:r>
        <w:t>S</w:t>
      </w:r>
      <w:r w:rsidR="00BD0CA2" w:rsidRPr="00744C6E">
        <w:t>afeguarding policies are reviewed annually</w:t>
      </w:r>
      <w:r w:rsidR="008756CA">
        <w:t>.</w:t>
      </w:r>
    </w:p>
    <w:p w14:paraId="148094AD" w14:textId="0F6A1DD6" w:rsidR="00BD0CA2" w:rsidRDefault="00A47667">
      <w:pPr>
        <w:pStyle w:val="NoSpacing"/>
        <w:numPr>
          <w:ilvl w:val="0"/>
          <w:numId w:val="18"/>
        </w:numPr>
        <w:spacing w:before="100" w:beforeAutospacing="1" w:after="240"/>
      </w:pPr>
      <w:r>
        <w:t>S</w:t>
      </w:r>
      <w:r w:rsidR="00BD0CA2" w:rsidRPr="00744C6E">
        <w:t>afeguarding is appropriately resourced</w:t>
      </w:r>
      <w:r w:rsidR="008756CA">
        <w:t>.</w:t>
      </w:r>
    </w:p>
    <w:p w14:paraId="3DA9D5C6" w14:textId="75075076" w:rsidR="00BD0CA2" w:rsidRDefault="00A47667">
      <w:pPr>
        <w:pStyle w:val="NoSpacing"/>
        <w:numPr>
          <w:ilvl w:val="0"/>
          <w:numId w:val="18"/>
        </w:numPr>
        <w:spacing w:before="100" w:beforeAutospacing="1" w:after="240"/>
      </w:pPr>
      <w:r>
        <w:t>A</w:t>
      </w:r>
      <w:r w:rsidR="00BD0CA2" w:rsidRPr="00744C6E">
        <w:t xml:space="preserve"> DSL </w:t>
      </w:r>
      <w:r w:rsidR="00BD0CA2">
        <w:t>and DDSL are</w:t>
      </w:r>
      <w:r w:rsidR="00BD0CA2" w:rsidRPr="00744C6E">
        <w:t xml:space="preserve"> appointed</w:t>
      </w:r>
      <w:r w:rsidR="008756CA">
        <w:t>.</w:t>
      </w:r>
    </w:p>
    <w:p w14:paraId="446BFA25" w14:textId="34A6C823" w:rsidR="00FA224B" w:rsidRDefault="00A47667">
      <w:pPr>
        <w:pStyle w:val="NoSpacing"/>
        <w:numPr>
          <w:ilvl w:val="0"/>
          <w:numId w:val="18"/>
        </w:numPr>
        <w:spacing w:before="100" w:beforeAutospacing="1" w:after="240"/>
      </w:pPr>
      <w:r>
        <w:t>A</w:t>
      </w:r>
      <w:r w:rsidR="006F62D1">
        <w:t xml:space="preserve"> </w:t>
      </w:r>
      <w:r w:rsidR="00C875FF">
        <w:t>specific governor is appointed to take leadership responsibility for safeguarding arrangements</w:t>
      </w:r>
      <w:r w:rsidR="008756CA">
        <w:t>.</w:t>
      </w:r>
      <w:r w:rsidR="006F62D1">
        <w:t xml:space="preserve"> </w:t>
      </w:r>
    </w:p>
    <w:p w14:paraId="3157B5C1" w14:textId="7D58B78F" w:rsidR="0014356B" w:rsidRDefault="00A47667">
      <w:pPr>
        <w:pStyle w:val="NoSpacing"/>
        <w:numPr>
          <w:ilvl w:val="0"/>
          <w:numId w:val="18"/>
        </w:numPr>
        <w:spacing w:before="100" w:beforeAutospacing="1" w:after="240"/>
      </w:pPr>
      <w:r>
        <w:t>S</w:t>
      </w:r>
      <w:r w:rsidR="0014356B">
        <w:t xml:space="preserve">taff </w:t>
      </w:r>
      <w:r w:rsidR="00F3393F">
        <w:t>and governors</w:t>
      </w:r>
      <w:r w:rsidR="00FA224B">
        <w:t xml:space="preserve"> </w:t>
      </w:r>
      <w:r w:rsidR="0014356B">
        <w:t xml:space="preserve">receive </w:t>
      </w:r>
      <w:r w:rsidR="00697522">
        <w:t xml:space="preserve">safeguarding training and </w:t>
      </w:r>
      <w:r w:rsidR="0014356B">
        <w:t xml:space="preserve">training for </w:t>
      </w:r>
      <w:r w:rsidR="00697522">
        <w:t xml:space="preserve">specific safeguarding related </w:t>
      </w:r>
      <w:r w:rsidR="00F3393F">
        <w:t>roles</w:t>
      </w:r>
      <w:r w:rsidR="008756CA">
        <w:t>.</w:t>
      </w:r>
    </w:p>
    <w:p w14:paraId="4DBC6D3F" w14:textId="4371403B" w:rsidR="00BD0CA2" w:rsidRDefault="00A47667">
      <w:pPr>
        <w:pStyle w:val="NoSpacing"/>
        <w:numPr>
          <w:ilvl w:val="0"/>
          <w:numId w:val="18"/>
        </w:numPr>
        <w:spacing w:before="100" w:beforeAutospacing="1" w:after="240"/>
      </w:pPr>
      <w:r>
        <w:lastRenderedPageBreak/>
        <w:t>A</w:t>
      </w:r>
      <w:r w:rsidR="00BD0CA2" w:rsidRPr="00744C6E">
        <w:t>ppropriate filtering and monitoring systems are in place</w:t>
      </w:r>
      <w:r w:rsidR="00F87C74">
        <w:t xml:space="preserve"> for the school computer system and internet connection</w:t>
      </w:r>
      <w:r w:rsidR="008756CA">
        <w:t>.</w:t>
      </w:r>
    </w:p>
    <w:p w14:paraId="56EDF7B8" w14:textId="059CEFA4" w:rsidR="00BD0CA2" w:rsidRDefault="00A47667">
      <w:pPr>
        <w:pStyle w:val="NoSpacing"/>
        <w:numPr>
          <w:ilvl w:val="0"/>
          <w:numId w:val="18"/>
        </w:numPr>
        <w:spacing w:before="100" w:beforeAutospacing="1" w:after="240"/>
      </w:pPr>
      <w:r>
        <w:t>S</w:t>
      </w:r>
      <w:r w:rsidR="00BD0CA2" w:rsidRPr="00744C6E">
        <w:t>afer recruitment procedures are followed</w:t>
      </w:r>
      <w:r w:rsidR="008756CA">
        <w:t>.</w:t>
      </w:r>
    </w:p>
    <w:p w14:paraId="58B27483" w14:textId="70A215C8" w:rsidR="0014356B" w:rsidRPr="00794F60" w:rsidRDefault="00A47667">
      <w:pPr>
        <w:pStyle w:val="NoSpacing"/>
        <w:numPr>
          <w:ilvl w:val="0"/>
          <w:numId w:val="18"/>
        </w:numPr>
        <w:spacing w:before="100" w:beforeAutospacing="1" w:after="240"/>
        <w:rPr>
          <w:rFonts w:cs="Arial"/>
          <w:color w:val="000000" w:themeColor="text1"/>
        </w:rPr>
      </w:pPr>
      <w:r>
        <w:t>S</w:t>
      </w:r>
      <w:r w:rsidR="0014356B" w:rsidRPr="00744C6E">
        <w:t>afeguarding is a standing governance priority</w:t>
      </w:r>
      <w:r w:rsidR="008756CA">
        <w:t>.</w:t>
      </w:r>
    </w:p>
    <w:p w14:paraId="13E05C58" w14:textId="152A8422" w:rsidR="00751EC8" w:rsidRDefault="00A47667">
      <w:pPr>
        <w:pStyle w:val="NoSpacing"/>
        <w:numPr>
          <w:ilvl w:val="0"/>
          <w:numId w:val="18"/>
        </w:numPr>
        <w:spacing w:before="100" w:beforeAutospacing="1" w:after="240"/>
        <w:rPr>
          <w:rFonts w:cs="Arial"/>
          <w:color w:val="000000" w:themeColor="text1"/>
        </w:rPr>
      </w:pPr>
      <w:r>
        <w:rPr>
          <w:rFonts w:cs="Arial"/>
          <w:color w:val="000000" w:themeColor="text1"/>
        </w:rPr>
        <w:t>S</w:t>
      </w:r>
      <w:r w:rsidR="00794F60" w:rsidRPr="00A133EA">
        <w:rPr>
          <w:rFonts w:cs="Arial"/>
          <w:color w:val="000000" w:themeColor="text1"/>
        </w:rPr>
        <w:t>afeguarding arrangements are fully embedded within the school’s ethos and reflected in the school’s day-to-day practice</w:t>
      </w:r>
      <w:r w:rsidR="008756CA">
        <w:rPr>
          <w:rFonts w:cs="Arial"/>
          <w:color w:val="000000" w:themeColor="text1"/>
        </w:rPr>
        <w:t>.</w:t>
      </w:r>
      <w:r w:rsidR="00794F60" w:rsidRPr="00A133EA">
        <w:rPr>
          <w:rFonts w:cs="Arial"/>
          <w:color w:val="000000" w:themeColor="text1"/>
        </w:rPr>
        <w:t xml:space="preserve"> </w:t>
      </w:r>
    </w:p>
    <w:p w14:paraId="6A02ED08" w14:textId="77777777" w:rsidR="00F5274A" w:rsidRDefault="00C6265E">
      <w:pPr>
        <w:pStyle w:val="NoSpacing"/>
        <w:numPr>
          <w:ilvl w:val="1"/>
          <w:numId w:val="24"/>
        </w:numPr>
        <w:spacing w:before="100" w:beforeAutospacing="1" w:after="240"/>
        <w:rPr>
          <w:rFonts w:cs="Arial"/>
          <w:color w:val="000000" w:themeColor="text1"/>
        </w:rPr>
      </w:pPr>
      <w:r w:rsidRPr="00751EC8">
        <w:rPr>
          <w:rFonts w:cs="Arial"/>
          <w:color w:val="000000" w:themeColor="text1"/>
        </w:rPr>
        <w:t xml:space="preserve">The </w:t>
      </w:r>
      <w:r w:rsidR="00903BCE">
        <w:rPr>
          <w:rFonts w:cs="Arial"/>
          <w:color w:val="000000" w:themeColor="text1"/>
        </w:rPr>
        <w:t>Headteacher</w:t>
      </w:r>
      <w:r w:rsidR="002926E6" w:rsidRPr="00751EC8">
        <w:rPr>
          <w:rFonts w:cs="Arial"/>
          <w:color w:val="000000" w:themeColor="text1"/>
        </w:rPr>
        <w:t xml:space="preserve"> </w:t>
      </w:r>
      <w:r w:rsidR="001A6054" w:rsidRPr="00751EC8">
        <w:rPr>
          <w:rFonts w:cs="Arial"/>
          <w:color w:val="000000" w:themeColor="text1"/>
        </w:rPr>
        <w:t>will:</w:t>
      </w:r>
    </w:p>
    <w:p w14:paraId="7C6B2EE3" w14:textId="77777777" w:rsidR="00F5274A" w:rsidRPr="00F5274A" w:rsidRDefault="008756CA">
      <w:pPr>
        <w:pStyle w:val="NoSpacing"/>
        <w:numPr>
          <w:ilvl w:val="0"/>
          <w:numId w:val="49"/>
        </w:numPr>
        <w:spacing w:before="100" w:beforeAutospacing="1" w:after="240"/>
        <w:rPr>
          <w:rFonts w:cs="Arial"/>
          <w:color w:val="000000" w:themeColor="text1"/>
        </w:rPr>
      </w:pPr>
      <w:r>
        <w:t>P</w:t>
      </w:r>
      <w:r w:rsidR="00F344EC" w:rsidRPr="00744C6E">
        <w:t>romote safeguarding culture</w:t>
      </w:r>
      <w:r w:rsidR="00F5274A">
        <w:t>.</w:t>
      </w:r>
    </w:p>
    <w:p w14:paraId="62DCA358" w14:textId="77777777" w:rsidR="00F5274A" w:rsidRPr="00F5274A" w:rsidRDefault="008756CA">
      <w:pPr>
        <w:pStyle w:val="NoSpacing"/>
        <w:numPr>
          <w:ilvl w:val="0"/>
          <w:numId w:val="49"/>
        </w:numPr>
        <w:spacing w:before="100" w:beforeAutospacing="1" w:after="240"/>
        <w:rPr>
          <w:rFonts w:cs="Arial"/>
          <w:color w:val="000000" w:themeColor="text1"/>
        </w:rPr>
      </w:pPr>
      <w:r>
        <w:t>E</w:t>
      </w:r>
      <w:r w:rsidR="00F344EC" w:rsidRPr="00744C6E">
        <w:t>nsure policies are implemented</w:t>
      </w:r>
      <w:r>
        <w:t>.</w:t>
      </w:r>
    </w:p>
    <w:p w14:paraId="18E34339" w14:textId="77777777" w:rsidR="00F5274A" w:rsidRPr="00F5274A" w:rsidRDefault="008756CA">
      <w:pPr>
        <w:pStyle w:val="NoSpacing"/>
        <w:numPr>
          <w:ilvl w:val="0"/>
          <w:numId w:val="49"/>
        </w:numPr>
        <w:spacing w:before="100" w:beforeAutospacing="1" w:after="240"/>
        <w:rPr>
          <w:rFonts w:cs="Arial"/>
          <w:color w:val="000000" w:themeColor="text1"/>
        </w:rPr>
      </w:pPr>
      <w:r>
        <w:t>S</w:t>
      </w:r>
      <w:r w:rsidR="00F344EC" w:rsidRPr="00744C6E">
        <w:t>upport the DSL</w:t>
      </w:r>
      <w:r w:rsidR="00F344EC">
        <w:t xml:space="preserve"> and DDSL</w:t>
      </w:r>
      <w:r>
        <w:t>.</w:t>
      </w:r>
    </w:p>
    <w:p w14:paraId="4FE0743E" w14:textId="77777777" w:rsidR="00F5274A" w:rsidRPr="00F5274A" w:rsidRDefault="008756CA">
      <w:pPr>
        <w:pStyle w:val="NoSpacing"/>
        <w:numPr>
          <w:ilvl w:val="0"/>
          <w:numId w:val="49"/>
        </w:numPr>
        <w:spacing w:before="100" w:beforeAutospacing="1" w:after="240"/>
        <w:rPr>
          <w:rFonts w:cs="Arial"/>
          <w:color w:val="000000" w:themeColor="text1"/>
        </w:rPr>
      </w:pPr>
      <w:r>
        <w:t>E</w:t>
      </w:r>
      <w:r w:rsidR="00F344EC" w:rsidRPr="00744C6E">
        <w:t>nsure staff training takes place</w:t>
      </w:r>
      <w:r>
        <w:t>.</w:t>
      </w:r>
    </w:p>
    <w:p w14:paraId="77B63E4E" w14:textId="77777777" w:rsidR="00F5274A" w:rsidRPr="00F5274A" w:rsidRDefault="008756CA">
      <w:pPr>
        <w:pStyle w:val="NoSpacing"/>
        <w:numPr>
          <w:ilvl w:val="0"/>
          <w:numId w:val="49"/>
        </w:numPr>
        <w:spacing w:before="100" w:beforeAutospacing="1" w:after="240"/>
        <w:rPr>
          <w:rFonts w:cs="Arial"/>
          <w:color w:val="000000" w:themeColor="text1"/>
        </w:rPr>
      </w:pPr>
      <w:r>
        <w:t>E</w:t>
      </w:r>
      <w:r w:rsidR="00F344EC" w:rsidRPr="00744C6E">
        <w:t>nsure safeguarding concerns are addressed effectively</w:t>
      </w:r>
      <w:r>
        <w:t>.</w:t>
      </w:r>
    </w:p>
    <w:p w14:paraId="74C3ADDD" w14:textId="0FC445CB" w:rsidR="003B2E1A" w:rsidRPr="00F5274A" w:rsidRDefault="008756CA">
      <w:pPr>
        <w:pStyle w:val="NoSpacing"/>
        <w:numPr>
          <w:ilvl w:val="0"/>
          <w:numId w:val="49"/>
        </w:numPr>
        <w:spacing w:before="100" w:beforeAutospacing="1" w:after="240"/>
        <w:rPr>
          <w:rFonts w:cs="Arial"/>
          <w:color w:val="000000" w:themeColor="text1"/>
        </w:rPr>
      </w:pPr>
      <w:r>
        <w:t>E</w:t>
      </w:r>
      <w:r w:rsidR="00F344EC">
        <w:t>nsure concerns about adults’ conduct/behaviour are addressed effectively</w:t>
      </w:r>
      <w:r w:rsidR="00F87C74">
        <w:t xml:space="preserve"> and in line with statutory guidance</w:t>
      </w:r>
      <w:r>
        <w:t>.</w:t>
      </w:r>
    </w:p>
    <w:p w14:paraId="690B98E5" w14:textId="77777777" w:rsidR="006A1E31" w:rsidRDefault="00C6265E">
      <w:pPr>
        <w:pStyle w:val="NoSpacing"/>
        <w:numPr>
          <w:ilvl w:val="1"/>
          <w:numId w:val="24"/>
        </w:numPr>
        <w:spacing w:before="100" w:beforeAutospacing="1" w:after="240"/>
        <w:rPr>
          <w:rFonts w:cs="Arial"/>
          <w:color w:val="000000" w:themeColor="text1"/>
        </w:rPr>
      </w:pPr>
      <w:r w:rsidRPr="00A133EA">
        <w:rPr>
          <w:rFonts w:cs="Arial"/>
          <w:color w:val="000000" w:themeColor="text1"/>
        </w:rPr>
        <w:t>The DSL</w:t>
      </w:r>
      <w:r w:rsidR="007025C5">
        <w:rPr>
          <w:rFonts w:cs="Arial"/>
          <w:color w:val="000000" w:themeColor="text1"/>
        </w:rPr>
        <w:t xml:space="preserve"> </w:t>
      </w:r>
      <w:r w:rsidRPr="00A133EA">
        <w:rPr>
          <w:rFonts w:cs="Arial"/>
          <w:color w:val="000000" w:themeColor="text1"/>
        </w:rPr>
        <w:t>will</w:t>
      </w:r>
      <w:r w:rsidR="00134522">
        <w:rPr>
          <w:rFonts w:cs="Arial"/>
          <w:color w:val="000000" w:themeColor="text1"/>
        </w:rPr>
        <w:t xml:space="preserve"> fulfil their role as outlined in </w:t>
      </w:r>
      <w:r w:rsidR="007E5184">
        <w:rPr>
          <w:rFonts w:cs="Arial"/>
          <w:color w:val="000000" w:themeColor="text1"/>
        </w:rPr>
        <w:t>Annex B of Keeping Children Safe in Education 2026</w:t>
      </w:r>
      <w:r w:rsidR="007C37DB">
        <w:rPr>
          <w:rFonts w:cs="Arial"/>
          <w:color w:val="000000" w:themeColor="text1"/>
        </w:rPr>
        <w:t xml:space="preserve"> </w:t>
      </w:r>
      <w:r w:rsidR="001C5DFC">
        <w:rPr>
          <w:rFonts w:cs="Arial"/>
          <w:color w:val="000000" w:themeColor="text1"/>
        </w:rPr>
        <w:t>and, as such, will</w:t>
      </w:r>
      <w:r w:rsidR="00F344EC">
        <w:rPr>
          <w:rFonts w:cs="Arial"/>
          <w:color w:val="000000" w:themeColor="text1"/>
        </w:rPr>
        <w:t>:</w:t>
      </w:r>
      <w:r w:rsidR="005E5A85">
        <w:rPr>
          <w:rFonts w:cs="Arial"/>
          <w:color w:val="000000" w:themeColor="text1"/>
        </w:rPr>
        <w:t xml:space="preserve"> </w:t>
      </w:r>
    </w:p>
    <w:p w14:paraId="4FA9AAF8" w14:textId="77777777" w:rsidR="006A1E31" w:rsidRDefault="008756CA">
      <w:pPr>
        <w:pStyle w:val="NoSpacing"/>
        <w:numPr>
          <w:ilvl w:val="0"/>
          <w:numId w:val="50"/>
        </w:numPr>
        <w:spacing w:before="100" w:beforeAutospacing="1" w:after="240"/>
        <w:rPr>
          <w:rFonts w:cs="Arial"/>
          <w:color w:val="000000" w:themeColor="text1"/>
        </w:rPr>
      </w:pPr>
      <w:r w:rsidRPr="006A1E31">
        <w:rPr>
          <w:rFonts w:cs="Arial"/>
          <w:color w:val="000000" w:themeColor="text1"/>
        </w:rPr>
        <w:t>P</w:t>
      </w:r>
      <w:r w:rsidR="00F344EC" w:rsidRPr="006A1E31">
        <w:rPr>
          <w:rFonts w:cs="Arial"/>
          <w:color w:val="000000" w:themeColor="text1"/>
        </w:rPr>
        <w:t>rovide safeguarding leadership</w:t>
      </w:r>
      <w:r w:rsidRPr="006A1E31">
        <w:rPr>
          <w:rFonts w:cs="Arial"/>
          <w:color w:val="000000" w:themeColor="text1"/>
        </w:rPr>
        <w:t>.</w:t>
      </w:r>
      <w:r w:rsidR="005E5A85" w:rsidRPr="006A1E31">
        <w:rPr>
          <w:rFonts w:cs="Arial"/>
          <w:color w:val="000000" w:themeColor="text1"/>
        </w:rPr>
        <w:t xml:space="preserve"> </w:t>
      </w:r>
    </w:p>
    <w:p w14:paraId="265F2CFC" w14:textId="77777777" w:rsidR="006A1E31" w:rsidRDefault="008756CA">
      <w:pPr>
        <w:pStyle w:val="NoSpacing"/>
        <w:numPr>
          <w:ilvl w:val="0"/>
          <w:numId w:val="50"/>
        </w:numPr>
        <w:spacing w:before="100" w:beforeAutospacing="1" w:after="240"/>
        <w:rPr>
          <w:rFonts w:cs="Arial"/>
          <w:color w:val="000000" w:themeColor="text1"/>
        </w:rPr>
      </w:pPr>
      <w:r w:rsidRPr="006A1E31">
        <w:rPr>
          <w:rFonts w:cs="Arial"/>
          <w:color w:val="000000" w:themeColor="text1"/>
        </w:rPr>
        <w:t>E</w:t>
      </w:r>
      <w:r w:rsidR="004B2977" w:rsidRPr="006A1E31">
        <w:rPr>
          <w:rFonts w:cs="Arial"/>
          <w:color w:val="000000" w:themeColor="text1"/>
        </w:rPr>
        <w:t xml:space="preserve">nsure the DSL or a DDSL is available </w:t>
      </w:r>
      <w:r w:rsidR="00C673E2" w:rsidRPr="006A1E31">
        <w:rPr>
          <w:rFonts w:cs="Arial"/>
          <w:color w:val="000000" w:themeColor="text1"/>
        </w:rPr>
        <w:t>during school hours and out of hours when an arranged school activity is taking place</w:t>
      </w:r>
      <w:r w:rsidR="004F7DDB" w:rsidRPr="006A1E31">
        <w:rPr>
          <w:rFonts w:cs="Arial"/>
          <w:color w:val="000000" w:themeColor="text1"/>
        </w:rPr>
        <w:t>, such as a</w:t>
      </w:r>
      <w:r w:rsidR="00C673E2" w:rsidRPr="006A1E31">
        <w:rPr>
          <w:rFonts w:cs="Arial"/>
          <w:color w:val="000000" w:themeColor="text1"/>
        </w:rPr>
        <w:t xml:space="preserve"> school trip</w:t>
      </w:r>
      <w:r w:rsidRPr="006A1E31">
        <w:rPr>
          <w:rFonts w:cs="Arial"/>
          <w:color w:val="000000" w:themeColor="text1"/>
        </w:rPr>
        <w:t>.</w:t>
      </w:r>
      <w:r w:rsidR="00EA4F83" w:rsidRPr="006A1E31">
        <w:rPr>
          <w:rFonts w:cs="Arial"/>
          <w:color w:val="000000" w:themeColor="text1"/>
        </w:rPr>
        <w:t xml:space="preserve"> </w:t>
      </w:r>
    </w:p>
    <w:p w14:paraId="1207AF79" w14:textId="77777777" w:rsidR="006A1E31" w:rsidRDefault="008756CA">
      <w:pPr>
        <w:pStyle w:val="NoSpacing"/>
        <w:numPr>
          <w:ilvl w:val="0"/>
          <w:numId w:val="50"/>
        </w:numPr>
        <w:spacing w:before="100" w:beforeAutospacing="1" w:after="240"/>
        <w:rPr>
          <w:rFonts w:cs="Arial"/>
          <w:color w:val="000000" w:themeColor="text1"/>
        </w:rPr>
      </w:pPr>
      <w:r w:rsidRPr="006A1E31">
        <w:rPr>
          <w:rFonts w:cs="Arial"/>
          <w:color w:val="000000" w:themeColor="text1"/>
        </w:rPr>
        <w:t>M</w:t>
      </w:r>
      <w:r w:rsidR="00F344EC" w:rsidRPr="006A1E31">
        <w:rPr>
          <w:rFonts w:cs="Arial"/>
          <w:color w:val="000000" w:themeColor="text1"/>
        </w:rPr>
        <w:t>anage referrals</w:t>
      </w:r>
      <w:r w:rsidRPr="006A1E31">
        <w:rPr>
          <w:rFonts w:cs="Arial"/>
          <w:color w:val="000000" w:themeColor="text1"/>
        </w:rPr>
        <w:t>.</w:t>
      </w:r>
      <w:r w:rsidR="005E5A85" w:rsidRPr="006A1E31">
        <w:rPr>
          <w:rFonts w:cs="Arial"/>
          <w:color w:val="000000" w:themeColor="text1"/>
        </w:rPr>
        <w:t xml:space="preserve"> </w:t>
      </w:r>
    </w:p>
    <w:p w14:paraId="2E10C0C6" w14:textId="77777777" w:rsidR="006A1E31" w:rsidRDefault="008756CA">
      <w:pPr>
        <w:pStyle w:val="NoSpacing"/>
        <w:numPr>
          <w:ilvl w:val="0"/>
          <w:numId w:val="50"/>
        </w:numPr>
        <w:spacing w:before="100" w:beforeAutospacing="1" w:after="240"/>
        <w:rPr>
          <w:rFonts w:cs="Arial"/>
          <w:color w:val="000000" w:themeColor="text1"/>
        </w:rPr>
      </w:pPr>
      <w:r w:rsidRPr="006A1E31">
        <w:rPr>
          <w:rFonts w:cs="Arial"/>
          <w:color w:val="000000" w:themeColor="text1"/>
        </w:rPr>
        <w:t>L</w:t>
      </w:r>
      <w:r w:rsidR="00F344EC" w:rsidRPr="006A1E31">
        <w:rPr>
          <w:rFonts w:cs="Arial"/>
          <w:color w:val="000000" w:themeColor="text1"/>
        </w:rPr>
        <w:t xml:space="preserve">iaise with </w:t>
      </w:r>
      <w:r w:rsidR="008577F7" w:rsidRPr="006A1E31">
        <w:rPr>
          <w:rFonts w:cs="Arial"/>
          <w:color w:val="000000" w:themeColor="text1"/>
        </w:rPr>
        <w:t xml:space="preserve">other </w:t>
      </w:r>
      <w:r w:rsidR="00F344EC" w:rsidRPr="006A1E31">
        <w:rPr>
          <w:rFonts w:cs="Arial"/>
          <w:color w:val="000000" w:themeColor="text1"/>
        </w:rPr>
        <w:t>safeguarding agencies</w:t>
      </w:r>
      <w:r w:rsidR="008577F7" w:rsidRPr="006A1E31">
        <w:rPr>
          <w:rFonts w:cs="Arial"/>
          <w:color w:val="000000" w:themeColor="text1"/>
        </w:rPr>
        <w:t xml:space="preserve"> and professionals</w:t>
      </w:r>
      <w:r w:rsidRPr="006A1E31">
        <w:rPr>
          <w:rFonts w:cs="Arial"/>
          <w:color w:val="000000" w:themeColor="text1"/>
        </w:rPr>
        <w:t>.</w:t>
      </w:r>
      <w:r w:rsidR="005E5A85" w:rsidRPr="006A1E31">
        <w:rPr>
          <w:rFonts w:cs="Arial"/>
          <w:color w:val="000000" w:themeColor="text1"/>
        </w:rPr>
        <w:t xml:space="preserve"> </w:t>
      </w:r>
    </w:p>
    <w:p w14:paraId="63C31F7E" w14:textId="77777777" w:rsidR="006A1E31" w:rsidRDefault="008756CA">
      <w:pPr>
        <w:pStyle w:val="NoSpacing"/>
        <w:numPr>
          <w:ilvl w:val="0"/>
          <w:numId w:val="50"/>
        </w:numPr>
        <w:spacing w:before="100" w:beforeAutospacing="1" w:after="240"/>
        <w:rPr>
          <w:rFonts w:cs="Arial"/>
          <w:color w:val="000000" w:themeColor="text1"/>
        </w:rPr>
      </w:pPr>
      <w:r w:rsidRPr="006A1E31">
        <w:rPr>
          <w:rFonts w:cs="Arial"/>
          <w:color w:val="000000" w:themeColor="text1"/>
        </w:rPr>
        <w:t>C</w:t>
      </w:r>
      <w:r w:rsidR="00D04ED3" w:rsidRPr="006A1E31">
        <w:rPr>
          <w:rFonts w:cs="Arial"/>
          <w:color w:val="000000" w:themeColor="text1"/>
        </w:rPr>
        <w:t>ontribute to</w:t>
      </w:r>
      <w:r w:rsidR="00F87C74" w:rsidRPr="006A1E31">
        <w:rPr>
          <w:rFonts w:cs="Arial"/>
          <w:color w:val="000000" w:themeColor="text1"/>
        </w:rPr>
        <w:t xml:space="preserve"> safeguarding </w:t>
      </w:r>
      <w:r w:rsidR="00D04ED3" w:rsidRPr="006A1E31">
        <w:rPr>
          <w:rFonts w:cs="Arial"/>
          <w:color w:val="000000" w:themeColor="text1"/>
        </w:rPr>
        <w:t>assessments</w:t>
      </w:r>
      <w:r w:rsidR="00F87C74" w:rsidRPr="006A1E31">
        <w:rPr>
          <w:rFonts w:cs="Arial"/>
          <w:color w:val="000000" w:themeColor="text1"/>
        </w:rPr>
        <w:t>, including Children’s Social Care assessments</w:t>
      </w:r>
      <w:r w:rsidRPr="006A1E31">
        <w:rPr>
          <w:rFonts w:cs="Arial"/>
          <w:color w:val="000000" w:themeColor="text1"/>
        </w:rPr>
        <w:t>.</w:t>
      </w:r>
      <w:r w:rsidR="00D04ED3" w:rsidRPr="006A1E31">
        <w:rPr>
          <w:rFonts w:cs="Arial"/>
          <w:color w:val="000000" w:themeColor="text1"/>
        </w:rPr>
        <w:t xml:space="preserve"> </w:t>
      </w:r>
    </w:p>
    <w:p w14:paraId="7927E6D6" w14:textId="77777777" w:rsidR="006A1E31" w:rsidRDefault="008756CA">
      <w:pPr>
        <w:pStyle w:val="NoSpacing"/>
        <w:numPr>
          <w:ilvl w:val="0"/>
          <w:numId w:val="50"/>
        </w:numPr>
        <w:spacing w:before="100" w:beforeAutospacing="1" w:after="240"/>
        <w:rPr>
          <w:rFonts w:cs="Arial"/>
          <w:color w:val="000000" w:themeColor="text1"/>
        </w:rPr>
      </w:pPr>
      <w:r w:rsidRPr="006A1E31">
        <w:rPr>
          <w:rFonts w:cs="Arial"/>
          <w:color w:val="000000" w:themeColor="text1"/>
        </w:rPr>
        <w:t>A</w:t>
      </w:r>
      <w:r w:rsidR="00D04ED3" w:rsidRPr="006A1E31">
        <w:rPr>
          <w:rFonts w:cs="Arial"/>
          <w:color w:val="000000" w:themeColor="text1"/>
        </w:rPr>
        <w:t>ttend strategy meetings and conferences</w:t>
      </w:r>
      <w:r w:rsidRPr="006A1E31">
        <w:rPr>
          <w:rFonts w:cs="Arial"/>
          <w:color w:val="000000" w:themeColor="text1"/>
        </w:rPr>
        <w:t>.</w:t>
      </w:r>
    </w:p>
    <w:p w14:paraId="263E705F" w14:textId="77777777" w:rsidR="006A1E31" w:rsidRDefault="008756CA">
      <w:pPr>
        <w:pStyle w:val="NoSpacing"/>
        <w:numPr>
          <w:ilvl w:val="0"/>
          <w:numId w:val="50"/>
        </w:numPr>
        <w:spacing w:before="100" w:beforeAutospacing="1" w:after="240"/>
        <w:rPr>
          <w:rFonts w:cs="Arial"/>
          <w:color w:val="000000" w:themeColor="text1"/>
        </w:rPr>
      </w:pPr>
      <w:r w:rsidRPr="006A1E31">
        <w:rPr>
          <w:rFonts w:cs="Arial"/>
          <w:color w:val="000000" w:themeColor="text1"/>
        </w:rPr>
        <w:lastRenderedPageBreak/>
        <w:t>M</w:t>
      </w:r>
      <w:r w:rsidR="005E4616" w:rsidRPr="006A1E31">
        <w:rPr>
          <w:rFonts w:cs="Arial"/>
          <w:color w:val="000000" w:themeColor="text1"/>
        </w:rPr>
        <w:t>anage safeguarding records</w:t>
      </w:r>
      <w:r w:rsidRPr="006A1E31">
        <w:rPr>
          <w:rFonts w:cs="Arial"/>
          <w:color w:val="000000" w:themeColor="text1"/>
        </w:rPr>
        <w:t>.</w:t>
      </w:r>
      <w:r w:rsidR="005E4616" w:rsidRPr="006A1E31">
        <w:rPr>
          <w:rFonts w:cs="Arial"/>
          <w:color w:val="000000" w:themeColor="text1"/>
        </w:rPr>
        <w:t xml:space="preserve"> </w:t>
      </w:r>
    </w:p>
    <w:p w14:paraId="65F2A2D0" w14:textId="77777777" w:rsidR="006A1E31" w:rsidRDefault="008756CA">
      <w:pPr>
        <w:pStyle w:val="NoSpacing"/>
        <w:numPr>
          <w:ilvl w:val="0"/>
          <w:numId w:val="50"/>
        </w:numPr>
        <w:spacing w:before="100" w:beforeAutospacing="1" w:after="240"/>
        <w:rPr>
          <w:rFonts w:cs="Arial"/>
          <w:color w:val="000000" w:themeColor="text1"/>
        </w:rPr>
      </w:pPr>
      <w:r w:rsidRPr="006A1E31">
        <w:rPr>
          <w:rFonts w:cs="Arial"/>
          <w:color w:val="000000" w:themeColor="text1"/>
        </w:rPr>
        <w:t>E</w:t>
      </w:r>
      <w:r w:rsidR="002F030A" w:rsidRPr="006A1E31">
        <w:rPr>
          <w:rFonts w:cs="Arial"/>
          <w:color w:val="000000" w:themeColor="text1"/>
        </w:rPr>
        <w:t>nsure appropriate information sharing</w:t>
      </w:r>
      <w:r w:rsidRPr="006A1E31">
        <w:rPr>
          <w:rFonts w:cs="Arial"/>
          <w:color w:val="000000" w:themeColor="text1"/>
        </w:rPr>
        <w:t>.</w:t>
      </w:r>
      <w:r w:rsidR="002F030A" w:rsidRPr="006A1E31">
        <w:rPr>
          <w:rFonts w:cs="Arial"/>
          <w:color w:val="000000" w:themeColor="text1"/>
        </w:rPr>
        <w:t xml:space="preserve"> </w:t>
      </w:r>
    </w:p>
    <w:p w14:paraId="1A5EFE5D" w14:textId="77777777" w:rsidR="006A1E31" w:rsidRDefault="008756CA">
      <w:pPr>
        <w:pStyle w:val="NoSpacing"/>
        <w:numPr>
          <w:ilvl w:val="0"/>
          <w:numId w:val="50"/>
        </w:numPr>
        <w:spacing w:before="100" w:beforeAutospacing="1" w:after="240"/>
        <w:rPr>
          <w:rFonts w:cs="Arial"/>
          <w:color w:val="000000" w:themeColor="text1"/>
        </w:rPr>
      </w:pPr>
      <w:r w:rsidRPr="006A1E31">
        <w:rPr>
          <w:rFonts w:cs="Arial"/>
          <w:color w:val="000000" w:themeColor="text1"/>
        </w:rPr>
        <w:t>S</w:t>
      </w:r>
      <w:r w:rsidR="00F344EC" w:rsidRPr="006A1E31">
        <w:rPr>
          <w:rFonts w:cs="Arial"/>
          <w:color w:val="000000" w:themeColor="text1"/>
        </w:rPr>
        <w:t>upport staff</w:t>
      </w:r>
      <w:r w:rsidRPr="006A1E31">
        <w:rPr>
          <w:rFonts w:cs="Arial"/>
          <w:color w:val="000000" w:themeColor="text1"/>
        </w:rPr>
        <w:t>.</w:t>
      </w:r>
      <w:r w:rsidR="00FC2160" w:rsidRPr="006A1E31">
        <w:rPr>
          <w:rFonts w:cs="Arial"/>
          <w:color w:val="000000" w:themeColor="text1"/>
        </w:rPr>
        <w:t xml:space="preserve"> </w:t>
      </w:r>
    </w:p>
    <w:p w14:paraId="6653075C" w14:textId="77777777" w:rsidR="006A1E31" w:rsidRDefault="008756CA">
      <w:pPr>
        <w:pStyle w:val="NoSpacing"/>
        <w:numPr>
          <w:ilvl w:val="0"/>
          <w:numId w:val="50"/>
        </w:numPr>
        <w:spacing w:before="100" w:beforeAutospacing="1" w:after="240"/>
        <w:rPr>
          <w:rFonts w:cs="Arial"/>
          <w:color w:val="000000" w:themeColor="text1"/>
        </w:rPr>
      </w:pPr>
      <w:r w:rsidRPr="006A1E31">
        <w:rPr>
          <w:rFonts w:cs="Arial"/>
          <w:color w:val="000000" w:themeColor="text1"/>
        </w:rPr>
        <w:t>L</w:t>
      </w:r>
      <w:r w:rsidR="00FC2160" w:rsidRPr="006A1E31">
        <w:rPr>
          <w:rFonts w:cs="Arial"/>
          <w:color w:val="000000" w:themeColor="text1"/>
        </w:rPr>
        <w:t>ead safeguarding training</w:t>
      </w:r>
      <w:r w:rsidRPr="006A1E31">
        <w:rPr>
          <w:rFonts w:cs="Arial"/>
          <w:color w:val="000000" w:themeColor="text1"/>
        </w:rPr>
        <w:t>.</w:t>
      </w:r>
      <w:r w:rsidR="00FC2160" w:rsidRPr="006A1E31">
        <w:rPr>
          <w:rFonts w:cs="Arial"/>
          <w:color w:val="000000" w:themeColor="text1"/>
        </w:rPr>
        <w:t xml:space="preserve"> </w:t>
      </w:r>
    </w:p>
    <w:p w14:paraId="46D8E589" w14:textId="77777777" w:rsidR="006A1E31" w:rsidRDefault="008756CA">
      <w:pPr>
        <w:pStyle w:val="NoSpacing"/>
        <w:numPr>
          <w:ilvl w:val="0"/>
          <w:numId w:val="50"/>
        </w:numPr>
        <w:spacing w:before="100" w:beforeAutospacing="1" w:after="240"/>
        <w:rPr>
          <w:rFonts w:cs="Arial"/>
          <w:color w:val="000000" w:themeColor="text1"/>
        </w:rPr>
      </w:pPr>
      <w:r w:rsidRPr="006A1E31">
        <w:rPr>
          <w:rFonts w:cs="Arial"/>
          <w:color w:val="000000" w:themeColor="text1"/>
        </w:rPr>
        <w:t>U</w:t>
      </w:r>
      <w:r w:rsidR="00FC2160" w:rsidRPr="006A1E31">
        <w:rPr>
          <w:rFonts w:cs="Arial"/>
          <w:color w:val="000000" w:themeColor="text1"/>
        </w:rPr>
        <w:t>nderstand the views of children</w:t>
      </w:r>
      <w:r w:rsidRPr="006A1E31">
        <w:rPr>
          <w:rFonts w:cs="Arial"/>
          <w:color w:val="000000" w:themeColor="text1"/>
        </w:rPr>
        <w:t>.</w:t>
      </w:r>
      <w:r w:rsidR="005E5A85" w:rsidRPr="006A1E31">
        <w:rPr>
          <w:rFonts w:cs="Arial"/>
          <w:color w:val="000000" w:themeColor="text1"/>
        </w:rPr>
        <w:t xml:space="preserve"> </w:t>
      </w:r>
    </w:p>
    <w:p w14:paraId="046E7F19" w14:textId="0DA32541" w:rsidR="00AA490C" w:rsidRPr="006A1E31" w:rsidRDefault="008756CA">
      <w:pPr>
        <w:pStyle w:val="NoSpacing"/>
        <w:numPr>
          <w:ilvl w:val="0"/>
          <w:numId w:val="50"/>
        </w:numPr>
        <w:spacing w:before="100" w:beforeAutospacing="1" w:after="240"/>
        <w:rPr>
          <w:rFonts w:cs="Arial"/>
          <w:color w:val="000000" w:themeColor="text1"/>
        </w:rPr>
      </w:pPr>
      <w:r w:rsidRPr="006A1E31">
        <w:rPr>
          <w:rFonts w:cs="Arial"/>
          <w:color w:val="000000" w:themeColor="text1"/>
        </w:rPr>
        <w:t>S</w:t>
      </w:r>
      <w:r w:rsidR="00F344EC" w:rsidRPr="006A1E31">
        <w:rPr>
          <w:rFonts w:cs="Arial"/>
          <w:color w:val="000000" w:themeColor="text1"/>
        </w:rPr>
        <w:t xml:space="preserve">upport transitions and </w:t>
      </w:r>
      <w:r w:rsidR="008B3E54" w:rsidRPr="006A1E31">
        <w:rPr>
          <w:rFonts w:cs="Arial"/>
          <w:color w:val="000000" w:themeColor="text1"/>
        </w:rPr>
        <w:t xml:space="preserve">the </w:t>
      </w:r>
      <w:r w:rsidR="00F344EC" w:rsidRPr="006A1E31">
        <w:rPr>
          <w:rFonts w:cs="Arial"/>
          <w:color w:val="000000" w:themeColor="text1"/>
        </w:rPr>
        <w:t>transfer of safeguarding records</w:t>
      </w:r>
      <w:r w:rsidRPr="006A1E31">
        <w:rPr>
          <w:rFonts w:cs="Arial"/>
          <w:color w:val="000000" w:themeColor="text1"/>
        </w:rPr>
        <w:t>.</w:t>
      </w:r>
      <w:r w:rsidR="00C6265E" w:rsidRPr="006A1E31">
        <w:rPr>
          <w:rFonts w:cs="Arial"/>
          <w:color w:val="000000" w:themeColor="text1"/>
        </w:rPr>
        <w:t xml:space="preserve"> </w:t>
      </w:r>
    </w:p>
    <w:p w14:paraId="0CCC1F3B" w14:textId="77777777" w:rsidR="006E2CF4" w:rsidRDefault="00FB1B61">
      <w:pPr>
        <w:pStyle w:val="NoSpacing"/>
        <w:numPr>
          <w:ilvl w:val="1"/>
          <w:numId w:val="24"/>
        </w:numPr>
        <w:spacing w:before="100" w:beforeAutospacing="1" w:after="240"/>
        <w:ind w:left="709" w:hanging="709"/>
        <w:rPr>
          <w:rFonts w:cs="Arial"/>
          <w:color w:val="000000" w:themeColor="text1"/>
        </w:rPr>
      </w:pPr>
      <w:r>
        <w:rPr>
          <w:rFonts w:cs="Arial"/>
          <w:color w:val="000000" w:themeColor="text1"/>
        </w:rPr>
        <w:t>The DDSL will:</w:t>
      </w:r>
    </w:p>
    <w:p w14:paraId="1BE2FC65" w14:textId="77777777" w:rsidR="006E2CF4" w:rsidRDefault="008756CA">
      <w:pPr>
        <w:pStyle w:val="NoSpacing"/>
        <w:numPr>
          <w:ilvl w:val="0"/>
          <w:numId w:val="51"/>
        </w:numPr>
        <w:spacing w:before="100" w:beforeAutospacing="1" w:after="240"/>
        <w:rPr>
          <w:rFonts w:cs="Arial"/>
          <w:color w:val="000000" w:themeColor="text1"/>
        </w:rPr>
      </w:pPr>
      <w:r w:rsidRPr="006E2CF4">
        <w:rPr>
          <w:rFonts w:cs="Arial"/>
          <w:color w:val="000000" w:themeColor="text1"/>
        </w:rPr>
        <w:t>S</w:t>
      </w:r>
      <w:r w:rsidR="00523873" w:rsidRPr="006E2CF4">
        <w:rPr>
          <w:rFonts w:cs="Arial"/>
          <w:color w:val="000000" w:themeColor="text1"/>
        </w:rPr>
        <w:t>upport the DSL in their role</w:t>
      </w:r>
      <w:r w:rsidRPr="006E2CF4">
        <w:rPr>
          <w:rFonts w:cs="Arial"/>
          <w:color w:val="000000" w:themeColor="text1"/>
        </w:rPr>
        <w:t>.</w:t>
      </w:r>
      <w:r w:rsidR="00523873" w:rsidRPr="006E2CF4">
        <w:rPr>
          <w:rFonts w:cs="Arial"/>
          <w:color w:val="000000" w:themeColor="text1"/>
        </w:rPr>
        <w:t xml:space="preserve"> </w:t>
      </w:r>
    </w:p>
    <w:p w14:paraId="11BE0D93" w14:textId="14A51352" w:rsidR="00523873" w:rsidRPr="006E2CF4" w:rsidRDefault="008756CA">
      <w:pPr>
        <w:pStyle w:val="NoSpacing"/>
        <w:numPr>
          <w:ilvl w:val="0"/>
          <w:numId w:val="51"/>
        </w:numPr>
        <w:spacing w:before="100" w:beforeAutospacing="1" w:after="240"/>
        <w:rPr>
          <w:rFonts w:cs="Arial"/>
          <w:color w:val="000000" w:themeColor="text1"/>
        </w:rPr>
      </w:pPr>
      <w:r w:rsidRPr="006E2CF4">
        <w:rPr>
          <w:rFonts w:cs="Arial"/>
          <w:color w:val="000000" w:themeColor="text1"/>
        </w:rPr>
        <w:t>D</w:t>
      </w:r>
      <w:r w:rsidR="00523873" w:rsidRPr="006E2CF4">
        <w:rPr>
          <w:rFonts w:cs="Arial"/>
          <w:color w:val="000000" w:themeColor="text1"/>
        </w:rPr>
        <w:t>eputise in the absence of the DSL</w:t>
      </w:r>
      <w:r w:rsidRPr="006E2CF4">
        <w:rPr>
          <w:rFonts w:cs="Arial"/>
          <w:color w:val="000000" w:themeColor="text1"/>
        </w:rPr>
        <w:t>.</w:t>
      </w:r>
    </w:p>
    <w:p w14:paraId="766C9F21" w14:textId="77777777" w:rsidR="00F5192D" w:rsidRDefault="00C6265E">
      <w:pPr>
        <w:pStyle w:val="NoSpacing"/>
        <w:numPr>
          <w:ilvl w:val="1"/>
          <w:numId w:val="24"/>
        </w:numPr>
        <w:spacing w:before="100" w:beforeAutospacing="1" w:after="240"/>
        <w:ind w:left="709" w:hanging="709"/>
        <w:rPr>
          <w:rFonts w:cs="Arial"/>
          <w:color w:val="000000" w:themeColor="text1"/>
        </w:rPr>
      </w:pPr>
      <w:r w:rsidRPr="00A133EA">
        <w:rPr>
          <w:rFonts w:cs="Arial"/>
          <w:color w:val="000000" w:themeColor="text1"/>
        </w:rPr>
        <w:t>The Designated Teacher</w:t>
      </w:r>
      <w:r w:rsidR="00C134E3">
        <w:rPr>
          <w:rFonts w:cs="Arial"/>
          <w:color w:val="000000" w:themeColor="text1"/>
        </w:rPr>
        <w:t xml:space="preserve"> will</w:t>
      </w:r>
      <w:r w:rsidR="00DD4782">
        <w:rPr>
          <w:rFonts w:cs="Arial"/>
          <w:color w:val="000000" w:themeColor="text1"/>
        </w:rPr>
        <w:t xml:space="preserve">: </w:t>
      </w:r>
    </w:p>
    <w:p w14:paraId="5AC900E3" w14:textId="77777777" w:rsidR="00F5192D" w:rsidRDefault="008756CA">
      <w:pPr>
        <w:pStyle w:val="NoSpacing"/>
        <w:numPr>
          <w:ilvl w:val="0"/>
          <w:numId w:val="52"/>
        </w:numPr>
        <w:spacing w:before="100" w:beforeAutospacing="1" w:after="240"/>
        <w:rPr>
          <w:rFonts w:cs="Arial"/>
          <w:color w:val="000000" w:themeColor="text1"/>
        </w:rPr>
      </w:pPr>
      <w:r w:rsidRPr="00F5192D">
        <w:rPr>
          <w:lang w:val="en-US"/>
        </w:rPr>
        <w:t>C</w:t>
      </w:r>
      <w:r w:rsidR="00C41936" w:rsidRPr="00F5192D">
        <w:rPr>
          <w:lang w:val="en-US"/>
        </w:rPr>
        <w:t>hampion</w:t>
      </w:r>
      <w:r w:rsidR="00DD4782" w:rsidRPr="00F5192D">
        <w:rPr>
          <w:lang w:val="en-US"/>
        </w:rPr>
        <w:t xml:space="preserve"> educational achievement and promote high aspirations for looked-after and previously looked-after children</w:t>
      </w:r>
      <w:r w:rsidR="00F87C74" w:rsidRPr="00F5192D">
        <w:rPr>
          <w:lang w:val="en-US"/>
        </w:rPr>
        <w:t xml:space="preserve"> </w:t>
      </w:r>
      <w:r w:rsidR="00F87C74">
        <w:t>(known in East Sussex as children we care for and children we cared for).</w:t>
      </w:r>
    </w:p>
    <w:p w14:paraId="378A2E02" w14:textId="77777777" w:rsidR="00F5192D" w:rsidRDefault="008756CA">
      <w:pPr>
        <w:pStyle w:val="NoSpacing"/>
        <w:numPr>
          <w:ilvl w:val="0"/>
          <w:numId w:val="52"/>
        </w:numPr>
        <w:spacing w:before="100" w:beforeAutospacing="1" w:after="240"/>
        <w:rPr>
          <w:rFonts w:cs="Arial"/>
          <w:color w:val="000000" w:themeColor="text1"/>
        </w:rPr>
      </w:pPr>
      <w:r w:rsidRPr="00F5192D">
        <w:rPr>
          <w:rFonts w:cs="Arial"/>
          <w:color w:val="000000" w:themeColor="text1"/>
          <w:lang w:val="en-US"/>
        </w:rPr>
        <w:t>A</w:t>
      </w:r>
      <w:r w:rsidR="00DD4782" w:rsidRPr="00F5192D">
        <w:rPr>
          <w:rFonts w:cs="Arial"/>
          <w:color w:val="000000" w:themeColor="text1"/>
          <w:lang w:val="en-US"/>
        </w:rPr>
        <w:t>ct as the school's lead professional and main point of contact for these pupils</w:t>
      </w:r>
      <w:r w:rsidRPr="00F5192D">
        <w:rPr>
          <w:rFonts w:cs="Arial"/>
          <w:color w:val="000000" w:themeColor="text1"/>
          <w:lang w:val="en-US"/>
        </w:rPr>
        <w:t>.</w:t>
      </w:r>
      <w:r w:rsidR="00DD4782" w:rsidRPr="00F5192D">
        <w:rPr>
          <w:rFonts w:cs="Arial"/>
          <w:color w:val="000000" w:themeColor="text1"/>
        </w:rPr>
        <w:t> </w:t>
      </w:r>
    </w:p>
    <w:p w14:paraId="393C0047" w14:textId="77777777" w:rsidR="00F5192D" w:rsidRDefault="008756CA">
      <w:pPr>
        <w:pStyle w:val="NoSpacing"/>
        <w:numPr>
          <w:ilvl w:val="0"/>
          <w:numId w:val="52"/>
        </w:numPr>
        <w:spacing w:before="100" w:beforeAutospacing="1" w:after="240"/>
        <w:rPr>
          <w:rFonts w:cs="Arial"/>
          <w:color w:val="000000" w:themeColor="text1"/>
        </w:rPr>
      </w:pPr>
      <w:r w:rsidRPr="00F5192D">
        <w:rPr>
          <w:rFonts w:cs="Arial"/>
          <w:color w:val="000000" w:themeColor="text1"/>
          <w:lang w:val="en-US"/>
        </w:rPr>
        <w:t>O</w:t>
      </w:r>
      <w:r w:rsidR="00DD4782" w:rsidRPr="00F5192D">
        <w:rPr>
          <w:rFonts w:cs="Arial"/>
          <w:color w:val="000000" w:themeColor="text1"/>
          <w:lang w:val="en-US"/>
        </w:rPr>
        <w:t>versee and monitor Personal Education Plans</w:t>
      </w:r>
      <w:r w:rsidRPr="00F5192D">
        <w:rPr>
          <w:rFonts w:cs="Arial"/>
          <w:color w:val="000000" w:themeColor="text1"/>
          <w:lang w:val="en-US"/>
        </w:rPr>
        <w:t>.</w:t>
      </w:r>
      <w:r w:rsidR="00DD4782" w:rsidRPr="00F5192D">
        <w:rPr>
          <w:rFonts w:cs="Arial"/>
          <w:color w:val="000000" w:themeColor="text1"/>
          <w:lang w:val="en-US"/>
        </w:rPr>
        <w:t xml:space="preserve"> </w:t>
      </w:r>
    </w:p>
    <w:p w14:paraId="26FCBE6A" w14:textId="77777777" w:rsidR="00F5192D" w:rsidRDefault="008756CA">
      <w:pPr>
        <w:pStyle w:val="NoSpacing"/>
        <w:numPr>
          <w:ilvl w:val="0"/>
          <w:numId w:val="52"/>
        </w:numPr>
        <w:spacing w:before="100" w:beforeAutospacing="1" w:after="240"/>
        <w:rPr>
          <w:rFonts w:cs="Arial"/>
          <w:color w:val="000000" w:themeColor="text1"/>
        </w:rPr>
      </w:pPr>
      <w:r w:rsidRPr="00F5192D">
        <w:rPr>
          <w:rFonts w:cs="Arial"/>
          <w:color w:val="000000" w:themeColor="text1"/>
          <w:lang w:val="en-US"/>
        </w:rPr>
        <w:t>M</w:t>
      </w:r>
      <w:r w:rsidR="00DD4782" w:rsidRPr="00F5192D">
        <w:rPr>
          <w:rFonts w:cs="Arial"/>
          <w:color w:val="000000" w:themeColor="text1"/>
          <w:lang w:val="en-US"/>
        </w:rPr>
        <w:t>onitor attendance, progress and attainment and ensure appropriate interventions are in place</w:t>
      </w:r>
      <w:r w:rsidR="00F87C74" w:rsidRPr="00F5192D">
        <w:rPr>
          <w:rFonts w:cs="Arial"/>
          <w:color w:val="000000" w:themeColor="text1"/>
          <w:lang w:val="en-US"/>
        </w:rPr>
        <w:t xml:space="preserve"> for </w:t>
      </w:r>
      <w:r w:rsidR="00F61887" w:rsidRPr="00F5192D">
        <w:rPr>
          <w:rFonts w:cs="Arial"/>
          <w:color w:val="000000" w:themeColor="text1"/>
          <w:lang w:val="en-US"/>
        </w:rPr>
        <w:t>children we care for and cared for</w:t>
      </w:r>
      <w:r w:rsidRPr="00F5192D">
        <w:rPr>
          <w:rFonts w:cs="Arial"/>
          <w:color w:val="000000" w:themeColor="text1"/>
          <w:lang w:val="en-US"/>
        </w:rPr>
        <w:t>.</w:t>
      </w:r>
      <w:r w:rsidR="00DD4782" w:rsidRPr="00F5192D">
        <w:rPr>
          <w:rFonts w:cs="Arial"/>
          <w:color w:val="000000" w:themeColor="text1"/>
        </w:rPr>
        <w:t> </w:t>
      </w:r>
    </w:p>
    <w:p w14:paraId="02901D4E" w14:textId="77777777" w:rsidR="00F5192D" w:rsidRDefault="008756CA">
      <w:pPr>
        <w:pStyle w:val="NoSpacing"/>
        <w:numPr>
          <w:ilvl w:val="0"/>
          <w:numId w:val="52"/>
        </w:numPr>
        <w:spacing w:before="100" w:beforeAutospacing="1" w:after="240"/>
        <w:rPr>
          <w:rFonts w:cs="Arial"/>
          <w:color w:val="000000" w:themeColor="text1"/>
        </w:rPr>
      </w:pPr>
      <w:r w:rsidRPr="00F5192D">
        <w:rPr>
          <w:rFonts w:cs="Arial"/>
          <w:color w:val="000000" w:themeColor="text1"/>
          <w:lang w:val="en-US"/>
        </w:rPr>
        <w:t>W</w:t>
      </w:r>
      <w:r w:rsidR="00DD4782" w:rsidRPr="00F5192D">
        <w:rPr>
          <w:rFonts w:cs="Arial"/>
          <w:color w:val="000000" w:themeColor="text1"/>
          <w:lang w:val="en-US"/>
        </w:rPr>
        <w:t xml:space="preserve">ork collaboratively with social workers, </w:t>
      </w:r>
      <w:proofErr w:type="spellStart"/>
      <w:r w:rsidR="00DD4782" w:rsidRPr="00F5192D">
        <w:rPr>
          <w:rFonts w:cs="Arial"/>
          <w:color w:val="000000" w:themeColor="text1"/>
          <w:lang w:val="en-US"/>
        </w:rPr>
        <w:t>carers</w:t>
      </w:r>
      <w:proofErr w:type="spellEnd"/>
      <w:r w:rsidR="00DD4782" w:rsidRPr="00F5192D">
        <w:rPr>
          <w:rFonts w:cs="Arial"/>
          <w:color w:val="000000" w:themeColor="text1"/>
          <w:lang w:val="en-US"/>
        </w:rPr>
        <w:t>, parents, the Virtual School Head and other professionals</w:t>
      </w:r>
      <w:r w:rsidRPr="00F5192D">
        <w:rPr>
          <w:rFonts w:cs="Arial"/>
          <w:color w:val="000000" w:themeColor="text1"/>
          <w:lang w:val="en-US"/>
        </w:rPr>
        <w:t>.</w:t>
      </w:r>
      <w:r w:rsidR="00DD4782" w:rsidRPr="00F5192D">
        <w:rPr>
          <w:rFonts w:cs="Arial"/>
          <w:color w:val="000000" w:themeColor="text1"/>
        </w:rPr>
        <w:t> </w:t>
      </w:r>
    </w:p>
    <w:p w14:paraId="2DF1E257" w14:textId="77777777" w:rsidR="00F5192D" w:rsidRDefault="008756CA">
      <w:pPr>
        <w:pStyle w:val="NoSpacing"/>
        <w:numPr>
          <w:ilvl w:val="0"/>
          <w:numId w:val="52"/>
        </w:numPr>
        <w:spacing w:before="100" w:beforeAutospacing="1" w:after="240"/>
        <w:rPr>
          <w:rFonts w:cs="Arial"/>
          <w:color w:val="000000" w:themeColor="text1"/>
        </w:rPr>
      </w:pPr>
      <w:r w:rsidRPr="00F5192D">
        <w:rPr>
          <w:rFonts w:cs="Arial"/>
          <w:color w:val="000000" w:themeColor="text1"/>
          <w:lang w:val="en-US"/>
        </w:rPr>
        <w:t>E</w:t>
      </w:r>
      <w:r w:rsidR="00DD4782" w:rsidRPr="00F5192D">
        <w:rPr>
          <w:rFonts w:cs="Arial"/>
          <w:color w:val="000000" w:themeColor="text1"/>
          <w:lang w:val="en-US"/>
        </w:rPr>
        <w:t>nsure staff understand the impact of trauma, attachment and care experience</w:t>
      </w:r>
      <w:r w:rsidRPr="00F5192D">
        <w:rPr>
          <w:rFonts w:cs="Arial"/>
          <w:color w:val="000000" w:themeColor="text1"/>
          <w:lang w:val="en-US"/>
        </w:rPr>
        <w:t>.</w:t>
      </w:r>
      <w:r w:rsidR="00DD4782" w:rsidRPr="00F5192D">
        <w:rPr>
          <w:rFonts w:cs="Arial"/>
          <w:color w:val="000000" w:themeColor="text1"/>
        </w:rPr>
        <w:t> </w:t>
      </w:r>
    </w:p>
    <w:p w14:paraId="51CCCDCA" w14:textId="77777777" w:rsidR="00F5192D" w:rsidRDefault="008756CA">
      <w:pPr>
        <w:pStyle w:val="NoSpacing"/>
        <w:numPr>
          <w:ilvl w:val="0"/>
          <w:numId w:val="52"/>
        </w:numPr>
        <w:spacing w:before="100" w:beforeAutospacing="1" w:after="240"/>
        <w:rPr>
          <w:rFonts w:cs="Arial"/>
          <w:color w:val="000000" w:themeColor="text1"/>
        </w:rPr>
      </w:pPr>
      <w:r w:rsidRPr="00F5192D">
        <w:rPr>
          <w:rFonts w:cs="Arial"/>
          <w:color w:val="000000" w:themeColor="text1"/>
          <w:lang w:val="en-US"/>
        </w:rPr>
        <w:t>P</w:t>
      </w:r>
      <w:r w:rsidR="00DD4782" w:rsidRPr="00F5192D">
        <w:rPr>
          <w:rFonts w:cs="Arial"/>
          <w:color w:val="000000" w:themeColor="text1"/>
          <w:lang w:val="en-US"/>
        </w:rPr>
        <w:t>romote pupil voice and involve children in decisions about their education</w:t>
      </w:r>
      <w:r w:rsidRPr="00F5192D">
        <w:rPr>
          <w:rFonts w:cs="Arial"/>
          <w:color w:val="000000" w:themeColor="text1"/>
          <w:lang w:val="en-US"/>
        </w:rPr>
        <w:t>.</w:t>
      </w:r>
      <w:r w:rsidR="00DD4782" w:rsidRPr="00F5192D">
        <w:rPr>
          <w:rFonts w:cs="Arial"/>
          <w:color w:val="000000" w:themeColor="text1"/>
        </w:rPr>
        <w:t> </w:t>
      </w:r>
    </w:p>
    <w:p w14:paraId="49A42048" w14:textId="77777777" w:rsidR="00F5192D" w:rsidRDefault="008756CA">
      <w:pPr>
        <w:pStyle w:val="NoSpacing"/>
        <w:numPr>
          <w:ilvl w:val="0"/>
          <w:numId w:val="52"/>
        </w:numPr>
        <w:spacing w:before="100" w:beforeAutospacing="1" w:after="240"/>
        <w:rPr>
          <w:rFonts w:cs="Arial"/>
          <w:color w:val="000000" w:themeColor="text1"/>
        </w:rPr>
      </w:pPr>
      <w:r w:rsidRPr="00F5192D">
        <w:rPr>
          <w:rFonts w:cs="Arial"/>
          <w:color w:val="000000" w:themeColor="text1"/>
          <w:lang w:val="en-US"/>
        </w:rPr>
        <w:lastRenderedPageBreak/>
        <w:t>S</w:t>
      </w:r>
      <w:r w:rsidR="00DD4782" w:rsidRPr="00F5192D">
        <w:rPr>
          <w:rFonts w:cs="Arial"/>
          <w:color w:val="000000" w:themeColor="text1"/>
          <w:lang w:val="en-US"/>
        </w:rPr>
        <w:t>upport successful transitions between schools and into further education or employment</w:t>
      </w:r>
      <w:r w:rsidRPr="00F5192D">
        <w:rPr>
          <w:rFonts w:cs="Arial"/>
          <w:color w:val="000000" w:themeColor="text1"/>
          <w:lang w:val="en-US"/>
        </w:rPr>
        <w:t>.</w:t>
      </w:r>
      <w:r w:rsidR="00DD4782" w:rsidRPr="00F5192D">
        <w:rPr>
          <w:rFonts w:cs="Arial"/>
          <w:color w:val="000000" w:themeColor="text1"/>
        </w:rPr>
        <w:t> </w:t>
      </w:r>
    </w:p>
    <w:p w14:paraId="6B2B2B36" w14:textId="77777777" w:rsidR="00F5192D" w:rsidRDefault="008756CA">
      <w:pPr>
        <w:pStyle w:val="NoSpacing"/>
        <w:numPr>
          <w:ilvl w:val="0"/>
          <w:numId w:val="52"/>
        </w:numPr>
        <w:spacing w:before="100" w:beforeAutospacing="1" w:after="240"/>
        <w:rPr>
          <w:rFonts w:cs="Arial"/>
          <w:color w:val="000000" w:themeColor="text1"/>
        </w:rPr>
      </w:pPr>
      <w:r w:rsidRPr="00F5192D">
        <w:rPr>
          <w:rFonts w:cs="Arial"/>
          <w:color w:val="000000" w:themeColor="text1"/>
          <w:lang w:val="en-US"/>
        </w:rPr>
        <w:t>C</w:t>
      </w:r>
      <w:r w:rsidR="00DD4782" w:rsidRPr="00F5192D">
        <w:rPr>
          <w:rFonts w:cs="Arial"/>
          <w:color w:val="000000" w:themeColor="text1"/>
          <w:lang w:val="en-US"/>
        </w:rPr>
        <w:t>ontribute to the effective use of Pupil Premium Plus funding</w:t>
      </w:r>
      <w:r w:rsidRPr="00F5192D">
        <w:rPr>
          <w:rFonts w:cs="Arial"/>
          <w:color w:val="000000" w:themeColor="text1"/>
          <w:lang w:val="en-US"/>
        </w:rPr>
        <w:t>.</w:t>
      </w:r>
      <w:r w:rsidR="00DD4782" w:rsidRPr="00F5192D">
        <w:rPr>
          <w:rFonts w:cs="Arial"/>
          <w:color w:val="000000" w:themeColor="text1"/>
        </w:rPr>
        <w:t> </w:t>
      </w:r>
    </w:p>
    <w:p w14:paraId="2080AD6F" w14:textId="3F5CEE35" w:rsidR="003B2E1A" w:rsidRPr="00F5192D" w:rsidRDefault="008756CA">
      <w:pPr>
        <w:pStyle w:val="NoSpacing"/>
        <w:numPr>
          <w:ilvl w:val="0"/>
          <w:numId w:val="52"/>
        </w:numPr>
        <w:spacing w:before="100" w:beforeAutospacing="1" w:after="240"/>
        <w:rPr>
          <w:rFonts w:cs="Arial"/>
          <w:color w:val="000000" w:themeColor="text1"/>
        </w:rPr>
      </w:pPr>
      <w:r w:rsidRPr="00F5192D">
        <w:rPr>
          <w:rFonts w:cs="Arial"/>
          <w:color w:val="000000" w:themeColor="text1"/>
          <w:lang w:val="en-US"/>
        </w:rPr>
        <w:t>W</w:t>
      </w:r>
      <w:r w:rsidR="00DD4782" w:rsidRPr="00F5192D">
        <w:rPr>
          <w:rFonts w:cs="Arial"/>
          <w:color w:val="000000" w:themeColor="text1"/>
          <w:lang w:val="en-US"/>
        </w:rPr>
        <w:t xml:space="preserve">ork closely with </w:t>
      </w:r>
      <w:r w:rsidR="00C41936" w:rsidRPr="00F5192D">
        <w:rPr>
          <w:rFonts w:cs="Arial"/>
          <w:color w:val="000000" w:themeColor="text1"/>
          <w:lang w:val="en-US"/>
        </w:rPr>
        <w:t>the DSL and DDSL</w:t>
      </w:r>
      <w:r w:rsidR="00DD4782" w:rsidRPr="00F5192D">
        <w:rPr>
          <w:rFonts w:cs="Arial"/>
          <w:color w:val="000000" w:themeColor="text1"/>
          <w:lang w:val="en-US"/>
        </w:rPr>
        <w:t xml:space="preserve"> to address welfare and safeguarding concerns promptly</w:t>
      </w:r>
      <w:r w:rsidRPr="00F5192D">
        <w:rPr>
          <w:rFonts w:cs="Arial"/>
          <w:color w:val="000000" w:themeColor="text1"/>
          <w:lang w:val="en-US"/>
        </w:rPr>
        <w:t>.</w:t>
      </w:r>
    </w:p>
    <w:p w14:paraId="1D672CF5" w14:textId="77777777" w:rsidR="00E81D40" w:rsidRDefault="00DD4782">
      <w:pPr>
        <w:pStyle w:val="NoSpacing"/>
        <w:numPr>
          <w:ilvl w:val="1"/>
          <w:numId w:val="24"/>
        </w:numPr>
        <w:spacing w:before="100" w:beforeAutospacing="1" w:after="240"/>
        <w:ind w:left="709" w:hanging="709"/>
        <w:rPr>
          <w:rFonts w:cs="Arial"/>
          <w:color w:val="000000" w:themeColor="text1"/>
        </w:rPr>
      </w:pPr>
      <w:r>
        <w:rPr>
          <w:rFonts w:cs="Arial"/>
          <w:color w:val="000000" w:themeColor="text1"/>
        </w:rPr>
        <w:t xml:space="preserve">All staff will: </w:t>
      </w:r>
    </w:p>
    <w:p w14:paraId="0FC32562" w14:textId="77777777" w:rsidR="00E81D40" w:rsidRDefault="008756CA">
      <w:pPr>
        <w:pStyle w:val="NoSpacing"/>
        <w:numPr>
          <w:ilvl w:val="0"/>
          <w:numId w:val="53"/>
        </w:numPr>
        <w:spacing w:before="100" w:beforeAutospacing="1" w:after="240"/>
        <w:rPr>
          <w:rFonts w:cs="Arial"/>
          <w:color w:val="000000" w:themeColor="text1"/>
        </w:rPr>
      </w:pPr>
      <w:r w:rsidRPr="00E81D40">
        <w:rPr>
          <w:rFonts w:cs="Arial"/>
          <w:color w:val="000000" w:themeColor="text1"/>
        </w:rPr>
        <w:t>R</w:t>
      </w:r>
      <w:r w:rsidR="00794F60" w:rsidRPr="00E81D40">
        <w:rPr>
          <w:rFonts w:cs="Arial"/>
          <w:color w:val="000000" w:themeColor="text1"/>
        </w:rPr>
        <w:t>ead Part One and Annex A of KCSIE 2026</w:t>
      </w:r>
      <w:r w:rsidRPr="00E81D40">
        <w:rPr>
          <w:rFonts w:cs="Arial"/>
          <w:color w:val="000000" w:themeColor="text1"/>
        </w:rPr>
        <w:t>.</w:t>
      </w:r>
    </w:p>
    <w:p w14:paraId="543BFAAA" w14:textId="77777777" w:rsidR="00E81D40" w:rsidRDefault="008756CA">
      <w:pPr>
        <w:pStyle w:val="NoSpacing"/>
        <w:numPr>
          <w:ilvl w:val="0"/>
          <w:numId w:val="53"/>
        </w:numPr>
        <w:spacing w:before="100" w:beforeAutospacing="1" w:after="240"/>
        <w:rPr>
          <w:rFonts w:cs="Arial"/>
          <w:color w:val="000000" w:themeColor="text1"/>
        </w:rPr>
      </w:pPr>
      <w:r w:rsidRPr="00E81D40">
        <w:rPr>
          <w:rFonts w:cs="Arial"/>
          <w:color w:val="000000" w:themeColor="text1"/>
        </w:rPr>
        <w:t>C</w:t>
      </w:r>
      <w:r w:rsidR="00794F60" w:rsidRPr="00E81D40">
        <w:rPr>
          <w:rFonts w:cs="Arial"/>
          <w:color w:val="000000" w:themeColor="text1"/>
        </w:rPr>
        <w:t>omplete safeguarding training</w:t>
      </w:r>
      <w:r w:rsidRPr="00E81D40">
        <w:rPr>
          <w:rFonts w:cs="Arial"/>
          <w:color w:val="000000" w:themeColor="text1"/>
        </w:rPr>
        <w:t>.</w:t>
      </w:r>
    </w:p>
    <w:p w14:paraId="08A532E1" w14:textId="77777777" w:rsidR="00E81D40" w:rsidRDefault="008756CA">
      <w:pPr>
        <w:pStyle w:val="NoSpacing"/>
        <w:numPr>
          <w:ilvl w:val="0"/>
          <w:numId w:val="53"/>
        </w:numPr>
        <w:spacing w:before="100" w:beforeAutospacing="1" w:after="240"/>
        <w:rPr>
          <w:rFonts w:cs="Arial"/>
          <w:color w:val="000000" w:themeColor="text1"/>
        </w:rPr>
      </w:pPr>
      <w:r w:rsidRPr="00E81D40">
        <w:rPr>
          <w:rFonts w:cs="Arial"/>
          <w:color w:val="000000" w:themeColor="text1"/>
        </w:rPr>
        <w:t>K</w:t>
      </w:r>
      <w:r w:rsidR="00794F60" w:rsidRPr="00E81D40">
        <w:rPr>
          <w:rFonts w:cs="Arial"/>
          <w:color w:val="000000" w:themeColor="text1"/>
        </w:rPr>
        <w:t>now the identity of the DSL and DDSL</w:t>
      </w:r>
      <w:r w:rsidRPr="00E81D40">
        <w:rPr>
          <w:rFonts w:cs="Arial"/>
          <w:color w:val="000000" w:themeColor="text1"/>
        </w:rPr>
        <w:t>.</w:t>
      </w:r>
    </w:p>
    <w:p w14:paraId="6857F6BF" w14:textId="77777777" w:rsidR="00E81D40" w:rsidRDefault="008756CA">
      <w:pPr>
        <w:pStyle w:val="NoSpacing"/>
        <w:numPr>
          <w:ilvl w:val="0"/>
          <w:numId w:val="53"/>
        </w:numPr>
        <w:spacing w:before="100" w:beforeAutospacing="1" w:after="240"/>
        <w:rPr>
          <w:rFonts w:cs="Arial"/>
          <w:color w:val="000000" w:themeColor="text1"/>
        </w:rPr>
      </w:pPr>
      <w:r w:rsidRPr="00E81D40">
        <w:rPr>
          <w:rFonts w:cs="Arial"/>
          <w:color w:val="000000" w:themeColor="text1"/>
        </w:rPr>
        <w:t>U</w:t>
      </w:r>
      <w:r w:rsidR="00794F60" w:rsidRPr="00E81D40">
        <w:rPr>
          <w:rFonts w:cs="Arial"/>
          <w:color w:val="000000" w:themeColor="text1"/>
        </w:rPr>
        <w:t>nderstand safeguarding procedures</w:t>
      </w:r>
      <w:r w:rsidRPr="00E81D40">
        <w:rPr>
          <w:rFonts w:cs="Arial"/>
          <w:color w:val="000000" w:themeColor="text1"/>
        </w:rPr>
        <w:t>.</w:t>
      </w:r>
    </w:p>
    <w:p w14:paraId="2BD58702" w14:textId="77777777" w:rsidR="00E81D40" w:rsidRDefault="008756CA">
      <w:pPr>
        <w:pStyle w:val="NoSpacing"/>
        <w:numPr>
          <w:ilvl w:val="0"/>
          <w:numId w:val="53"/>
        </w:numPr>
        <w:spacing w:before="100" w:beforeAutospacing="1" w:after="240"/>
        <w:rPr>
          <w:rFonts w:cs="Arial"/>
          <w:color w:val="000000" w:themeColor="text1"/>
        </w:rPr>
      </w:pPr>
      <w:r w:rsidRPr="00E81D40">
        <w:rPr>
          <w:rFonts w:cs="Arial"/>
          <w:color w:val="000000" w:themeColor="text1"/>
        </w:rPr>
        <w:t>R</w:t>
      </w:r>
      <w:r w:rsidR="00794F60" w:rsidRPr="00E81D40">
        <w:rPr>
          <w:rFonts w:cs="Arial"/>
          <w:color w:val="000000" w:themeColor="text1"/>
        </w:rPr>
        <w:t>eport concerns immediately</w:t>
      </w:r>
      <w:r w:rsidRPr="00E81D40">
        <w:rPr>
          <w:rFonts w:cs="Arial"/>
          <w:color w:val="000000" w:themeColor="text1"/>
        </w:rPr>
        <w:t>.</w:t>
      </w:r>
    </w:p>
    <w:p w14:paraId="31D8FFD4" w14:textId="77777777" w:rsidR="00E81D40" w:rsidRDefault="008756CA">
      <w:pPr>
        <w:pStyle w:val="NoSpacing"/>
        <w:numPr>
          <w:ilvl w:val="0"/>
          <w:numId w:val="53"/>
        </w:numPr>
        <w:spacing w:before="100" w:beforeAutospacing="1" w:after="240"/>
        <w:rPr>
          <w:rFonts w:cs="Arial"/>
          <w:color w:val="000000" w:themeColor="text1"/>
        </w:rPr>
      </w:pPr>
      <w:r w:rsidRPr="00E81D40">
        <w:rPr>
          <w:rFonts w:cs="Arial"/>
          <w:color w:val="000000" w:themeColor="text1"/>
        </w:rPr>
        <w:t>M</w:t>
      </w:r>
      <w:r w:rsidR="00794F60" w:rsidRPr="00E81D40">
        <w:rPr>
          <w:rFonts w:cs="Arial"/>
          <w:color w:val="000000" w:themeColor="text1"/>
        </w:rPr>
        <w:t>aintain professional curiosity</w:t>
      </w:r>
      <w:r w:rsidRPr="00E81D40">
        <w:rPr>
          <w:rFonts w:cs="Arial"/>
          <w:color w:val="000000" w:themeColor="text1"/>
        </w:rPr>
        <w:t>.</w:t>
      </w:r>
    </w:p>
    <w:p w14:paraId="0C7A2D75" w14:textId="77777777" w:rsidR="00E81D40" w:rsidRDefault="008756CA">
      <w:pPr>
        <w:pStyle w:val="NoSpacing"/>
        <w:numPr>
          <w:ilvl w:val="0"/>
          <w:numId w:val="53"/>
        </w:numPr>
        <w:spacing w:before="100" w:beforeAutospacing="1" w:after="240"/>
        <w:rPr>
          <w:rFonts w:cs="Arial"/>
          <w:color w:val="000000" w:themeColor="text1"/>
        </w:rPr>
      </w:pPr>
      <w:r w:rsidRPr="00E81D40">
        <w:rPr>
          <w:rFonts w:cs="Arial"/>
          <w:color w:val="000000" w:themeColor="text1"/>
        </w:rPr>
        <w:t>C</w:t>
      </w:r>
      <w:r w:rsidR="00794F60" w:rsidRPr="00E81D40">
        <w:rPr>
          <w:rFonts w:cs="Arial"/>
          <w:color w:val="000000" w:themeColor="text1"/>
        </w:rPr>
        <w:t>ontribute to safeguarding assessments where requested</w:t>
      </w:r>
      <w:r w:rsidRPr="00E81D40">
        <w:rPr>
          <w:rFonts w:cs="Arial"/>
          <w:color w:val="000000" w:themeColor="text1"/>
        </w:rPr>
        <w:t>.</w:t>
      </w:r>
    </w:p>
    <w:p w14:paraId="72738273" w14:textId="5C8F9CAB" w:rsidR="00794F60" w:rsidRPr="00E81D40" w:rsidRDefault="008756CA">
      <w:pPr>
        <w:pStyle w:val="NoSpacing"/>
        <w:numPr>
          <w:ilvl w:val="0"/>
          <w:numId w:val="53"/>
        </w:numPr>
        <w:spacing w:before="100" w:beforeAutospacing="1" w:after="240"/>
        <w:rPr>
          <w:rFonts w:cs="Arial"/>
          <w:color w:val="000000" w:themeColor="text1"/>
        </w:rPr>
      </w:pPr>
      <w:r w:rsidRPr="00E81D40">
        <w:rPr>
          <w:rFonts w:cs="Arial"/>
          <w:color w:val="000000" w:themeColor="text1"/>
        </w:rPr>
        <w:t>U</w:t>
      </w:r>
      <w:r w:rsidR="00794F60" w:rsidRPr="00E81D40">
        <w:rPr>
          <w:rFonts w:cs="Arial"/>
          <w:color w:val="000000" w:themeColor="text1"/>
        </w:rPr>
        <w:t xml:space="preserve">nderstand their safeguarding responsibilities. </w:t>
      </w:r>
    </w:p>
    <w:p w14:paraId="28BC9583" w14:textId="68FD7D5B" w:rsidR="00AA58A3" w:rsidRPr="00FB0F94" w:rsidRDefault="00AA58A3" w:rsidP="00AA58A3">
      <w:pPr>
        <w:pStyle w:val="Heading1"/>
        <w:spacing w:before="100" w:after="240"/>
      </w:pPr>
      <w:bookmarkStart w:id="25" w:name="_Toc236145367"/>
      <w:bookmarkStart w:id="26" w:name="_Toc236307688"/>
      <w:r>
        <w:t>5. Supporting children</w:t>
      </w:r>
      <w:bookmarkEnd w:id="25"/>
      <w:bookmarkEnd w:id="26"/>
      <w:r w:rsidRPr="00FB0F94">
        <w:rPr>
          <w:color w:val="000000" w:themeColor="text1"/>
        </w:rPr>
        <w:t xml:space="preserve"> </w:t>
      </w:r>
    </w:p>
    <w:p w14:paraId="3351044E" w14:textId="77777777" w:rsidR="00E81D40" w:rsidRDefault="00C6265E">
      <w:pPr>
        <w:pStyle w:val="NoSpacing"/>
        <w:numPr>
          <w:ilvl w:val="1"/>
          <w:numId w:val="25"/>
        </w:numPr>
        <w:spacing w:before="100" w:beforeAutospacing="1" w:after="240"/>
        <w:rPr>
          <w:rFonts w:cs="Arial"/>
          <w:color w:val="000000" w:themeColor="text1"/>
        </w:rPr>
      </w:pPr>
      <w:r w:rsidRPr="00A133EA">
        <w:rPr>
          <w:rFonts w:cs="Arial"/>
          <w:color w:val="000000" w:themeColor="text1"/>
        </w:rPr>
        <w:t>Our school will support all pupils by:</w:t>
      </w:r>
    </w:p>
    <w:p w14:paraId="3E0D0D1C" w14:textId="77777777" w:rsidR="00E81D40" w:rsidRPr="00E81D40" w:rsidRDefault="00810375">
      <w:pPr>
        <w:pStyle w:val="NoSpacing"/>
        <w:numPr>
          <w:ilvl w:val="0"/>
          <w:numId w:val="54"/>
        </w:numPr>
        <w:spacing w:before="100" w:beforeAutospacing="1" w:after="240"/>
        <w:rPr>
          <w:rFonts w:cs="Arial"/>
          <w:color w:val="000000" w:themeColor="text1"/>
        </w:rPr>
      </w:pPr>
      <w:r w:rsidRPr="00E81D40">
        <w:rPr>
          <w:bCs/>
        </w:rPr>
        <w:t>T</w:t>
      </w:r>
      <w:r w:rsidR="00C6265E" w:rsidRPr="00810375">
        <w:t>aking a child centred approach to all aspects of our work</w:t>
      </w:r>
      <w:r w:rsidR="00B17291">
        <w:t>.</w:t>
      </w:r>
    </w:p>
    <w:p w14:paraId="6AD47986" w14:textId="77777777" w:rsidR="00E81D40" w:rsidRDefault="00810375">
      <w:pPr>
        <w:pStyle w:val="NoSpacing"/>
        <w:numPr>
          <w:ilvl w:val="0"/>
          <w:numId w:val="54"/>
        </w:numPr>
        <w:spacing w:before="100" w:beforeAutospacing="1" w:after="240"/>
        <w:rPr>
          <w:rFonts w:cs="Arial"/>
          <w:color w:val="000000" w:themeColor="text1"/>
        </w:rPr>
      </w:pPr>
      <w:r w:rsidRPr="00E81D40">
        <w:rPr>
          <w:bCs/>
        </w:rPr>
        <w:t xml:space="preserve">Providing </w:t>
      </w:r>
      <w:r w:rsidR="00C6265E" w:rsidRPr="00810375">
        <w:t>a preventive curriculum which includes social and emotional aspects of learning</w:t>
      </w:r>
      <w:r w:rsidR="00B17291">
        <w:t>.</w:t>
      </w:r>
    </w:p>
    <w:p w14:paraId="0E64F68F" w14:textId="77777777" w:rsidR="00E81D40" w:rsidRDefault="00544810">
      <w:pPr>
        <w:pStyle w:val="NoSpacing"/>
        <w:numPr>
          <w:ilvl w:val="0"/>
          <w:numId w:val="54"/>
        </w:numPr>
        <w:spacing w:before="100" w:beforeAutospacing="1" w:after="240"/>
        <w:rPr>
          <w:rFonts w:cs="Arial"/>
          <w:color w:val="000000" w:themeColor="text1"/>
        </w:rPr>
      </w:pPr>
      <w:r w:rsidRPr="00E81D40">
        <w:rPr>
          <w:rFonts w:cs="Arial"/>
          <w:color w:val="000000" w:themeColor="text1"/>
        </w:rPr>
        <w:t>Ensuring that safeguarding is included across the curriculum to help children stay safe, recognise when they do not feel safe, and identify who they can talk to.</w:t>
      </w:r>
    </w:p>
    <w:p w14:paraId="2654CAB8" w14:textId="77777777" w:rsidR="00E81D40" w:rsidRDefault="00810375">
      <w:pPr>
        <w:pStyle w:val="NoSpacing"/>
        <w:numPr>
          <w:ilvl w:val="0"/>
          <w:numId w:val="54"/>
        </w:numPr>
        <w:spacing w:before="100" w:beforeAutospacing="1" w:after="240"/>
        <w:rPr>
          <w:rFonts w:cs="Arial"/>
          <w:color w:val="000000" w:themeColor="text1"/>
        </w:rPr>
      </w:pPr>
      <w:r w:rsidRPr="00E81D40">
        <w:rPr>
          <w:rFonts w:cs="Arial"/>
          <w:color w:val="000000" w:themeColor="text1"/>
        </w:rPr>
        <w:lastRenderedPageBreak/>
        <w:t xml:space="preserve">Ensuring </w:t>
      </w:r>
      <w:r w:rsidR="00C6265E" w:rsidRPr="00E81D40">
        <w:rPr>
          <w:rFonts w:cs="Arial"/>
          <w:color w:val="000000" w:themeColor="text1"/>
        </w:rPr>
        <w:t xml:space="preserve">a comprehensive response across the curriculum to online safety, enabling children and parents to learn about the risks of new technologies and social media and to use these responsibly at school and at </w:t>
      </w:r>
      <w:r w:rsidR="00B17291" w:rsidRPr="00E81D40">
        <w:rPr>
          <w:rFonts w:cs="Arial"/>
          <w:color w:val="000000" w:themeColor="text1"/>
        </w:rPr>
        <w:t>home.</w:t>
      </w:r>
    </w:p>
    <w:p w14:paraId="54E3A752" w14:textId="77777777" w:rsidR="00E81D40" w:rsidRDefault="00156C28">
      <w:pPr>
        <w:pStyle w:val="NoSpacing"/>
        <w:numPr>
          <w:ilvl w:val="0"/>
          <w:numId w:val="54"/>
        </w:numPr>
        <w:spacing w:before="100" w:beforeAutospacing="1" w:after="240"/>
        <w:rPr>
          <w:rFonts w:cs="Arial"/>
          <w:color w:val="000000" w:themeColor="text1"/>
        </w:rPr>
      </w:pPr>
      <w:r w:rsidRPr="00E81D40">
        <w:rPr>
          <w:rFonts w:cs="Arial"/>
          <w:color w:val="000000" w:themeColor="text1"/>
        </w:rPr>
        <w:t>Recognising that effective education needs to be tailored to the specific needs and vulnerabilities of individual children, including children who are victims of abuse, and children with special educational needs or disabilities.</w:t>
      </w:r>
    </w:p>
    <w:p w14:paraId="0C5F0CCD" w14:textId="77777777" w:rsidR="00E81D40" w:rsidRDefault="00810375">
      <w:pPr>
        <w:pStyle w:val="NoSpacing"/>
        <w:numPr>
          <w:ilvl w:val="0"/>
          <w:numId w:val="54"/>
        </w:numPr>
        <w:spacing w:before="100" w:beforeAutospacing="1" w:after="240"/>
        <w:rPr>
          <w:rFonts w:cs="Arial"/>
          <w:color w:val="000000" w:themeColor="text1"/>
        </w:rPr>
      </w:pPr>
      <w:r w:rsidRPr="00E81D40">
        <w:rPr>
          <w:rFonts w:cs="Arial"/>
          <w:color w:val="000000" w:themeColor="text1"/>
        </w:rPr>
        <w:t xml:space="preserve">Filtering </w:t>
      </w:r>
      <w:r w:rsidR="00C6265E" w:rsidRPr="00E81D40">
        <w:rPr>
          <w:rFonts w:cs="Arial"/>
          <w:color w:val="000000" w:themeColor="text1"/>
        </w:rPr>
        <w:t xml:space="preserve">and monitoring internet use, to safeguard from potentially harmful and inappropriate online </w:t>
      </w:r>
      <w:r w:rsidR="00B17291" w:rsidRPr="00E81D40">
        <w:rPr>
          <w:rFonts w:cs="Arial"/>
          <w:color w:val="000000" w:themeColor="text1"/>
        </w:rPr>
        <w:t>material.</w:t>
      </w:r>
    </w:p>
    <w:p w14:paraId="6601CBE4" w14:textId="77777777" w:rsidR="00E81D40" w:rsidRDefault="00846EDF">
      <w:pPr>
        <w:pStyle w:val="NoSpacing"/>
        <w:numPr>
          <w:ilvl w:val="0"/>
          <w:numId w:val="54"/>
        </w:numPr>
        <w:spacing w:before="100" w:beforeAutospacing="1" w:after="240"/>
        <w:rPr>
          <w:rFonts w:cs="Arial"/>
          <w:color w:val="000000" w:themeColor="text1"/>
        </w:rPr>
      </w:pPr>
      <w:r w:rsidRPr="00E81D40">
        <w:rPr>
          <w:rFonts w:cs="Arial"/>
          <w:color w:val="000000" w:themeColor="text1"/>
        </w:rPr>
        <w:t>Ensuring that our safeguarding systems are well promoted, easily understood and easily accessible to children.</w:t>
      </w:r>
    </w:p>
    <w:p w14:paraId="01447D60" w14:textId="77777777" w:rsidR="00E81D40" w:rsidRDefault="00810375">
      <w:pPr>
        <w:pStyle w:val="NoSpacing"/>
        <w:numPr>
          <w:ilvl w:val="0"/>
          <w:numId w:val="54"/>
        </w:numPr>
        <w:spacing w:before="100" w:beforeAutospacing="1" w:after="240"/>
        <w:rPr>
          <w:rFonts w:cs="Arial"/>
          <w:color w:val="000000" w:themeColor="text1"/>
        </w:rPr>
      </w:pPr>
      <w:r w:rsidRPr="00E81D40">
        <w:rPr>
          <w:rFonts w:cs="Arial"/>
          <w:color w:val="000000" w:themeColor="text1"/>
        </w:rPr>
        <w:t xml:space="preserve">Providing </w:t>
      </w:r>
      <w:r w:rsidR="00C6265E" w:rsidRPr="00E81D40">
        <w:rPr>
          <w:rFonts w:cs="Arial"/>
          <w:color w:val="000000" w:themeColor="text1"/>
        </w:rPr>
        <w:t xml:space="preserve">pupils with appropriate adults to approach if they are in </w:t>
      </w:r>
      <w:r w:rsidR="00B17291" w:rsidRPr="00E81D40">
        <w:rPr>
          <w:rFonts w:cs="Arial"/>
          <w:color w:val="000000" w:themeColor="text1"/>
        </w:rPr>
        <w:t>difficulties</w:t>
      </w:r>
      <w:r w:rsidR="00156C28" w:rsidRPr="00E81D40">
        <w:rPr>
          <w:rFonts w:cs="Arial"/>
          <w:color w:val="000000" w:themeColor="text1"/>
        </w:rPr>
        <w:t xml:space="preserve"> and e</w:t>
      </w:r>
      <w:r w:rsidRPr="00E81D40">
        <w:rPr>
          <w:rFonts w:cs="Arial"/>
          <w:color w:val="000000" w:themeColor="text1"/>
        </w:rPr>
        <w:t xml:space="preserve">nsuring </w:t>
      </w:r>
      <w:r w:rsidR="00C6265E" w:rsidRPr="00E81D40">
        <w:rPr>
          <w:rFonts w:cs="Arial"/>
          <w:color w:val="000000" w:themeColor="text1"/>
        </w:rPr>
        <w:t xml:space="preserve">that when children talk to an adult about a concern they may </w:t>
      </w:r>
      <w:r w:rsidR="00A10106" w:rsidRPr="00E81D40">
        <w:rPr>
          <w:rFonts w:cs="Arial"/>
          <w:color w:val="000000" w:themeColor="text1"/>
        </w:rPr>
        <w:t>have,</w:t>
      </w:r>
      <w:r w:rsidR="00C6265E" w:rsidRPr="00E81D40">
        <w:rPr>
          <w:rFonts w:cs="Arial"/>
          <w:color w:val="000000" w:themeColor="text1"/>
        </w:rPr>
        <w:t xml:space="preserve"> they will always be taken seriously, they will always be supported and kept safe, </w:t>
      </w:r>
      <w:r w:rsidR="00C90880" w:rsidRPr="00E81D40">
        <w:rPr>
          <w:rFonts w:cs="Arial"/>
          <w:color w:val="000000" w:themeColor="text1"/>
        </w:rPr>
        <w:t xml:space="preserve">and </w:t>
      </w:r>
      <w:r w:rsidR="00C6265E" w:rsidRPr="00E81D40">
        <w:rPr>
          <w:rFonts w:cs="Arial"/>
          <w:color w:val="000000" w:themeColor="text1"/>
        </w:rPr>
        <w:t xml:space="preserve">they will never be given the impression that they are creating a problem or have anything to feel ashamed </w:t>
      </w:r>
      <w:r w:rsidR="00B17291" w:rsidRPr="00E81D40">
        <w:rPr>
          <w:rFonts w:cs="Arial"/>
          <w:color w:val="000000" w:themeColor="text1"/>
        </w:rPr>
        <w:t>about.</w:t>
      </w:r>
    </w:p>
    <w:p w14:paraId="10168CC8" w14:textId="77777777" w:rsidR="00E81D40" w:rsidRDefault="00810375">
      <w:pPr>
        <w:pStyle w:val="NoSpacing"/>
        <w:numPr>
          <w:ilvl w:val="0"/>
          <w:numId w:val="54"/>
        </w:numPr>
        <w:spacing w:before="100" w:beforeAutospacing="1" w:after="240"/>
        <w:rPr>
          <w:rFonts w:cs="Arial"/>
          <w:color w:val="000000" w:themeColor="text1"/>
        </w:rPr>
      </w:pPr>
      <w:r w:rsidRPr="00E81D40">
        <w:rPr>
          <w:rFonts w:cs="Arial"/>
          <w:color w:val="000000" w:themeColor="text1"/>
        </w:rPr>
        <w:t>E</w:t>
      </w:r>
      <w:r w:rsidR="00C6265E" w:rsidRPr="00E81D40">
        <w:rPr>
          <w:rFonts w:cs="Arial"/>
          <w:color w:val="000000" w:themeColor="text1"/>
        </w:rPr>
        <w:t xml:space="preserve">nsuring that our systems of gathering pupil voice capture the full breadth of the pupil demographic, including pupils with SEND and those who are vulnerable or have experienced challenges in their lives, to understand the experience of pupils at the school, so that this can inform the development of safeguarding </w:t>
      </w:r>
      <w:r w:rsidR="00B17291" w:rsidRPr="00E81D40">
        <w:rPr>
          <w:rFonts w:cs="Arial"/>
          <w:color w:val="000000" w:themeColor="text1"/>
        </w:rPr>
        <w:t>practice.</w:t>
      </w:r>
    </w:p>
    <w:p w14:paraId="7E6DA8E5" w14:textId="77777777" w:rsidR="00E81D40" w:rsidRPr="00E81D40" w:rsidRDefault="00810375">
      <w:pPr>
        <w:pStyle w:val="NoSpacing"/>
        <w:numPr>
          <w:ilvl w:val="0"/>
          <w:numId w:val="54"/>
        </w:numPr>
        <w:spacing w:before="100" w:beforeAutospacing="1" w:after="240"/>
        <w:rPr>
          <w:rFonts w:cs="Arial"/>
          <w:color w:val="000000" w:themeColor="text1"/>
        </w:rPr>
      </w:pPr>
      <w:r w:rsidRPr="00E81D40">
        <w:rPr>
          <w:bCs/>
        </w:rPr>
        <w:t xml:space="preserve">Supporting </w:t>
      </w:r>
      <w:r w:rsidR="00C6265E" w:rsidRPr="00810375">
        <w:t>the child’s development in ways that will foster security, confidence</w:t>
      </w:r>
      <w:r w:rsidR="00C90880">
        <w:t>,</w:t>
      </w:r>
      <w:r w:rsidR="00C6265E" w:rsidRPr="00810375">
        <w:t xml:space="preserve"> and </w:t>
      </w:r>
      <w:r w:rsidR="00B17291" w:rsidRPr="00810375">
        <w:t>independence</w:t>
      </w:r>
      <w:r w:rsidR="00967ADA">
        <w:t>,</w:t>
      </w:r>
      <w:r w:rsidR="00E26487">
        <w:t xml:space="preserve"> and </w:t>
      </w:r>
      <w:r w:rsidR="00800E04">
        <w:t>e</w:t>
      </w:r>
      <w:r w:rsidR="00800E04" w:rsidRPr="00E26487">
        <w:t>ncourage</w:t>
      </w:r>
      <w:r w:rsidRPr="00E26487">
        <w:t xml:space="preserve"> </w:t>
      </w:r>
      <w:r w:rsidR="00C6265E" w:rsidRPr="00E26487">
        <w:t>development of self-esteem and self-assertiveness while not condoning aggression or bullying</w:t>
      </w:r>
      <w:r w:rsidR="00B17291" w:rsidRPr="00E26487">
        <w:t>.</w:t>
      </w:r>
    </w:p>
    <w:p w14:paraId="20C3A9E4" w14:textId="77777777" w:rsidR="00E81D40" w:rsidRPr="00E81D40" w:rsidRDefault="00810375">
      <w:pPr>
        <w:pStyle w:val="NoSpacing"/>
        <w:numPr>
          <w:ilvl w:val="0"/>
          <w:numId w:val="54"/>
        </w:numPr>
        <w:spacing w:before="100" w:beforeAutospacing="1" w:after="240"/>
        <w:rPr>
          <w:rFonts w:cs="Arial"/>
          <w:color w:val="000000" w:themeColor="text1"/>
        </w:rPr>
      </w:pPr>
      <w:r w:rsidRPr="00E81D40">
        <w:rPr>
          <w:bCs/>
        </w:rPr>
        <w:t xml:space="preserve">Liaising </w:t>
      </w:r>
      <w:r w:rsidR="00C6265E" w:rsidRPr="00810375">
        <w:t>and working together with other support services and those agencies involved in safeguarding children</w:t>
      </w:r>
      <w:r w:rsidR="00B17291">
        <w:t>.</w:t>
      </w:r>
    </w:p>
    <w:p w14:paraId="6A9CCCF1" w14:textId="77777777" w:rsidR="00E81D40" w:rsidRPr="00E81D40" w:rsidRDefault="00810375">
      <w:pPr>
        <w:pStyle w:val="NoSpacing"/>
        <w:numPr>
          <w:ilvl w:val="0"/>
          <w:numId w:val="54"/>
        </w:numPr>
        <w:spacing w:before="100" w:beforeAutospacing="1" w:after="240"/>
        <w:rPr>
          <w:rFonts w:cs="Arial"/>
          <w:color w:val="000000" w:themeColor="text1"/>
        </w:rPr>
      </w:pPr>
      <w:r w:rsidRPr="00E81D40">
        <w:rPr>
          <w:bCs/>
        </w:rPr>
        <w:t xml:space="preserve">Monitoring </w:t>
      </w:r>
      <w:r w:rsidR="00C6265E" w:rsidRPr="00810375">
        <w:t xml:space="preserve">children who have been identified as having welfare or safeguarding concerns and providing appropriate </w:t>
      </w:r>
      <w:r w:rsidR="00B17291" w:rsidRPr="00810375">
        <w:t>support.</w:t>
      </w:r>
    </w:p>
    <w:p w14:paraId="2E4595E5" w14:textId="77777777" w:rsidR="00E81D40" w:rsidRPr="00E81D40" w:rsidRDefault="00810375">
      <w:pPr>
        <w:pStyle w:val="NoSpacing"/>
        <w:numPr>
          <w:ilvl w:val="0"/>
          <w:numId w:val="54"/>
        </w:numPr>
        <w:spacing w:before="100" w:beforeAutospacing="1" w:after="240"/>
        <w:rPr>
          <w:rFonts w:cs="Arial"/>
          <w:color w:val="000000" w:themeColor="text1"/>
        </w:rPr>
      </w:pPr>
      <w:r w:rsidRPr="00E81D40">
        <w:rPr>
          <w:bCs/>
        </w:rPr>
        <w:lastRenderedPageBreak/>
        <w:t xml:space="preserve">Ensuring </w:t>
      </w:r>
      <w:r w:rsidR="00C6265E" w:rsidRPr="00810375">
        <w:t xml:space="preserve">that all staff are aware of the early help process, and understand their role in it, including acting as the lead professional where </w:t>
      </w:r>
      <w:r w:rsidR="00B17291" w:rsidRPr="00810375">
        <w:t>appropriate.</w:t>
      </w:r>
    </w:p>
    <w:p w14:paraId="1E7CC237" w14:textId="1A14E298" w:rsidR="00C6265E" w:rsidRPr="00E81D40" w:rsidRDefault="00810375">
      <w:pPr>
        <w:pStyle w:val="NoSpacing"/>
        <w:numPr>
          <w:ilvl w:val="0"/>
          <w:numId w:val="54"/>
        </w:numPr>
        <w:spacing w:before="100" w:beforeAutospacing="1" w:after="240"/>
        <w:rPr>
          <w:rFonts w:cs="Arial"/>
          <w:color w:val="000000" w:themeColor="text1"/>
        </w:rPr>
      </w:pPr>
      <w:r w:rsidRPr="00E81D40">
        <w:rPr>
          <w:bCs/>
        </w:rPr>
        <w:t>E</w:t>
      </w:r>
      <w:r w:rsidR="00C6265E" w:rsidRPr="00810375">
        <w:t xml:space="preserve">nsuring that all staff have a clear understanding of the needs of the children they are working with and understand that whilst all children need to be protected some groups of children are potentially at greater risk of harm through additional vulnerabilities or </w:t>
      </w:r>
      <w:r w:rsidR="00B17291" w:rsidRPr="00810375">
        <w:t>circumstances.</w:t>
      </w:r>
    </w:p>
    <w:p w14:paraId="22667137" w14:textId="77777777" w:rsidR="00152385" w:rsidRDefault="00C6265E">
      <w:pPr>
        <w:pStyle w:val="BulletLarge"/>
        <w:numPr>
          <w:ilvl w:val="1"/>
          <w:numId w:val="25"/>
        </w:numPr>
        <w:rPr>
          <w:bCs/>
        </w:rPr>
      </w:pPr>
      <w:r w:rsidRPr="00810375">
        <w:t>Additional vulnerabilities and circumstances can include:</w:t>
      </w:r>
    </w:p>
    <w:p w14:paraId="397669CA" w14:textId="0208B077" w:rsidR="00C6265E" w:rsidRPr="00152385" w:rsidRDefault="00C6265E" w:rsidP="009C6E00">
      <w:pPr>
        <w:pStyle w:val="BulletLarge"/>
        <w:rPr>
          <w:bCs/>
        </w:rPr>
      </w:pPr>
      <w:r w:rsidRPr="00810375">
        <w:t>Looked after children</w:t>
      </w:r>
      <w:r w:rsidR="00F87C74">
        <w:t xml:space="preserve"> (known in East Sussex as children we care for).</w:t>
      </w:r>
    </w:p>
    <w:p w14:paraId="0EC54C51" w14:textId="739D74F7" w:rsidR="00C6265E" w:rsidRPr="00810375" w:rsidRDefault="00C6265E" w:rsidP="009C6E00">
      <w:pPr>
        <w:pStyle w:val="BulletLarge"/>
        <w:rPr>
          <w:bCs/>
        </w:rPr>
      </w:pPr>
      <w:r w:rsidRPr="00810375">
        <w:t>Previously looked after children</w:t>
      </w:r>
      <w:r w:rsidR="00F87C74">
        <w:t xml:space="preserve"> (known in East Sussex as children we cared for)</w:t>
      </w:r>
      <w:r w:rsidR="008756CA">
        <w:t>.</w:t>
      </w:r>
    </w:p>
    <w:p w14:paraId="3D392288" w14:textId="5A6B819C" w:rsidR="00904D58" w:rsidRPr="00E56FC3" w:rsidRDefault="00904D58" w:rsidP="009C6E00">
      <w:pPr>
        <w:pStyle w:val="BulletLarge"/>
      </w:pPr>
      <w:r w:rsidRPr="00E56FC3">
        <w:t xml:space="preserve">Children who are disabled or have certain health </w:t>
      </w:r>
      <w:r w:rsidR="006A1963">
        <w:t xml:space="preserve">or medical </w:t>
      </w:r>
      <w:r w:rsidRPr="00E56FC3">
        <w:t xml:space="preserve">conditions </w:t>
      </w:r>
      <w:r w:rsidR="006A1963">
        <w:t xml:space="preserve">(including allergies) </w:t>
      </w:r>
      <w:r w:rsidRPr="00E56FC3">
        <w:t>and have specific additional needs</w:t>
      </w:r>
      <w:r w:rsidR="008756CA">
        <w:t>.</w:t>
      </w:r>
      <w:r w:rsidRPr="00E56FC3">
        <w:t xml:space="preserve"> </w:t>
      </w:r>
    </w:p>
    <w:p w14:paraId="11DAC891" w14:textId="69581C3B" w:rsidR="00904D58" w:rsidRPr="00E56FC3" w:rsidRDefault="00904D58" w:rsidP="009C6E00">
      <w:pPr>
        <w:pStyle w:val="BulletLarge"/>
      </w:pPr>
      <w:r w:rsidRPr="00E56FC3">
        <w:t xml:space="preserve">Children who have special educational needs (whether or not they have a statutory Education, </w:t>
      </w:r>
      <w:r w:rsidR="006C4B57" w:rsidRPr="00E56FC3">
        <w:t>Health,</w:t>
      </w:r>
      <w:r w:rsidRPr="00E56FC3">
        <w:t xml:space="preserve"> and Care plan)</w:t>
      </w:r>
      <w:r w:rsidR="008756CA">
        <w:t>.</w:t>
      </w:r>
    </w:p>
    <w:p w14:paraId="420D8269" w14:textId="743FE61C" w:rsidR="00C6265E" w:rsidRPr="00810375" w:rsidRDefault="00C6265E" w:rsidP="009C6E00">
      <w:pPr>
        <w:pStyle w:val="BulletLarge"/>
        <w:rPr>
          <w:bCs/>
        </w:rPr>
      </w:pPr>
      <w:r w:rsidRPr="00810375">
        <w:t>Children who have a mental health need</w:t>
      </w:r>
      <w:r w:rsidR="008756CA">
        <w:t>.</w:t>
      </w:r>
    </w:p>
    <w:p w14:paraId="1B50DED2" w14:textId="526BC8D7" w:rsidR="00C6265E" w:rsidRPr="00163621" w:rsidRDefault="00C6265E" w:rsidP="009C6E00">
      <w:pPr>
        <w:pStyle w:val="BulletLarge"/>
        <w:rPr>
          <w:bCs/>
        </w:rPr>
      </w:pPr>
      <w:r w:rsidRPr="00810375">
        <w:t>Children who are young carers</w:t>
      </w:r>
      <w:r w:rsidR="008756CA">
        <w:t>.</w:t>
      </w:r>
    </w:p>
    <w:p w14:paraId="277EE7CD" w14:textId="0C04C5F0" w:rsidR="00163621" w:rsidRPr="00810375" w:rsidRDefault="00163621" w:rsidP="009C6E00">
      <w:pPr>
        <w:pStyle w:val="BulletLarge"/>
        <w:rPr>
          <w:bCs/>
        </w:rPr>
      </w:pPr>
      <w:r>
        <w:t xml:space="preserve">Children who are pregnant and/or </w:t>
      </w:r>
      <w:r w:rsidR="0005292C">
        <w:t>are</w:t>
      </w:r>
      <w:r>
        <w:t xml:space="preserve"> parent</w:t>
      </w:r>
      <w:r w:rsidR="0005292C">
        <w:t>s</w:t>
      </w:r>
      <w:r>
        <w:t xml:space="preserve"> themselves</w:t>
      </w:r>
      <w:r w:rsidR="008756CA">
        <w:t>.</w:t>
      </w:r>
    </w:p>
    <w:p w14:paraId="0652BBB2" w14:textId="2E2A35E5" w:rsidR="00163621" w:rsidRPr="00163621" w:rsidRDefault="00163621" w:rsidP="009C6E00">
      <w:pPr>
        <w:pStyle w:val="BulletLarge"/>
        <w:rPr>
          <w:bCs/>
        </w:rPr>
      </w:pPr>
      <w:r>
        <w:t xml:space="preserve">Children who have exhibited early signs of abusive, </w:t>
      </w:r>
      <w:r w:rsidR="006C4B57">
        <w:t>violent,</w:t>
      </w:r>
      <w:r>
        <w:t xml:space="preserve"> and/or harmful behaviours</w:t>
      </w:r>
      <w:r w:rsidR="008756CA">
        <w:t>.</w:t>
      </w:r>
    </w:p>
    <w:p w14:paraId="0880EE9E" w14:textId="24626464" w:rsidR="00C6265E" w:rsidRPr="00810375" w:rsidRDefault="00C6265E" w:rsidP="009C6E00">
      <w:pPr>
        <w:pStyle w:val="BulletLarge"/>
        <w:rPr>
          <w:bCs/>
        </w:rPr>
      </w:pPr>
      <w:r w:rsidRPr="00810375">
        <w:t xml:space="preserve">Children showing signs of being drawn into anti-social or criminal behaviour, including </w:t>
      </w:r>
      <w:r w:rsidR="0049216E">
        <w:t xml:space="preserve">gang involvement and association with </w:t>
      </w:r>
      <w:r w:rsidR="0049216E" w:rsidRPr="00003998">
        <w:t>organised</w:t>
      </w:r>
      <w:r w:rsidRPr="00003998">
        <w:t xml:space="preserve"> crime groups</w:t>
      </w:r>
      <w:r w:rsidRPr="00810375">
        <w:t xml:space="preserve"> or county lines</w:t>
      </w:r>
      <w:r w:rsidR="008756CA">
        <w:t>.</w:t>
      </w:r>
    </w:p>
    <w:p w14:paraId="554ECC15" w14:textId="6DB20DC4" w:rsidR="00C6265E" w:rsidRPr="00E56FC3" w:rsidRDefault="00C6265E" w:rsidP="009C6E00">
      <w:pPr>
        <w:pStyle w:val="BulletLarge"/>
        <w:rPr>
          <w:bCs/>
        </w:rPr>
      </w:pPr>
      <w:r w:rsidRPr="00810375">
        <w:t xml:space="preserve">Children frequently going missing </w:t>
      </w:r>
      <w:r w:rsidRPr="00E56FC3">
        <w:t xml:space="preserve">from </w:t>
      </w:r>
      <w:r w:rsidR="000B4E5D" w:rsidRPr="00E56FC3">
        <w:t xml:space="preserve">education, </w:t>
      </w:r>
      <w:r w:rsidR="00904D58" w:rsidRPr="00E56FC3">
        <w:t>home</w:t>
      </w:r>
      <w:r w:rsidR="00F54A5A">
        <w:t>,</w:t>
      </w:r>
      <w:r w:rsidR="000B4E5D" w:rsidRPr="00E56FC3">
        <w:t xml:space="preserve"> or </w:t>
      </w:r>
      <w:r w:rsidR="00904D58" w:rsidRPr="00E56FC3">
        <w:t>care</w:t>
      </w:r>
      <w:r w:rsidR="008756CA">
        <w:t>.</w:t>
      </w:r>
    </w:p>
    <w:p w14:paraId="6326787B" w14:textId="72A93935" w:rsidR="00904D58" w:rsidRPr="00E56FC3" w:rsidRDefault="00904D58" w:rsidP="009C6E00">
      <w:pPr>
        <w:pStyle w:val="BulletLarge"/>
      </w:pPr>
      <w:r w:rsidRPr="00E56FC3">
        <w:t xml:space="preserve">Children who have </w:t>
      </w:r>
      <w:r w:rsidR="00163621">
        <w:t>been repeated</w:t>
      </w:r>
      <w:r w:rsidR="00F54A5A">
        <w:t>ly</w:t>
      </w:r>
      <w:r w:rsidR="00163621">
        <w:t xml:space="preserve"> removed from the classroom, </w:t>
      </w:r>
      <w:r w:rsidRPr="00E56FC3">
        <w:t xml:space="preserve">experienced multiple suspensions, </w:t>
      </w:r>
      <w:r w:rsidR="00163621">
        <w:t xml:space="preserve">are on a </w:t>
      </w:r>
      <w:r w:rsidR="00F61887">
        <w:t>reduced</w:t>
      </w:r>
      <w:r w:rsidR="00163621">
        <w:t xml:space="preserve"> timetable, </w:t>
      </w:r>
      <w:r w:rsidRPr="00E56FC3">
        <w:t xml:space="preserve">are at risk of being permanently excluded from </w:t>
      </w:r>
      <w:r w:rsidR="00F61887">
        <w:t>the school, or</w:t>
      </w:r>
      <w:r w:rsidRPr="00E56FC3">
        <w:t xml:space="preserve"> are </w:t>
      </w:r>
      <w:r w:rsidR="00F61887">
        <w:t xml:space="preserve">attending an </w:t>
      </w:r>
      <w:r w:rsidRPr="00E56FC3">
        <w:t>Alternative Provision</w:t>
      </w:r>
      <w:r w:rsidR="00F61887">
        <w:t>, including East Sussex Academy</w:t>
      </w:r>
      <w:r w:rsidR="008756CA">
        <w:t>.</w:t>
      </w:r>
    </w:p>
    <w:p w14:paraId="4AF833AB" w14:textId="0AAFA327" w:rsidR="00C6265E" w:rsidRPr="00163621" w:rsidRDefault="00C6265E" w:rsidP="009C6E00">
      <w:pPr>
        <w:pStyle w:val="BulletLarge"/>
        <w:rPr>
          <w:bCs/>
        </w:rPr>
      </w:pPr>
      <w:r w:rsidRPr="00810375">
        <w:lastRenderedPageBreak/>
        <w:t xml:space="preserve">Children at risk of </w:t>
      </w:r>
      <w:r w:rsidR="00163621">
        <w:t xml:space="preserve">exploitation, </w:t>
      </w:r>
      <w:r w:rsidRPr="00810375">
        <w:t xml:space="preserve">modern slavery, trafficking, sexual </w:t>
      </w:r>
      <w:r w:rsidR="00D925F6">
        <w:t>exploitation (</w:t>
      </w:r>
      <w:r w:rsidR="00937F99">
        <w:t xml:space="preserve">by an individual or an organised network) </w:t>
      </w:r>
      <w:r w:rsidRPr="00810375">
        <w:t>or criminal exploitation</w:t>
      </w:r>
      <w:r w:rsidR="007A35F6">
        <w:t xml:space="preserve"> (including financial exploitation)</w:t>
      </w:r>
      <w:r w:rsidR="008756CA">
        <w:t>.</w:t>
      </w:r>
    </w:p>
    <w:p w14:paraId="5C826B75" w14:textId="4292DFA5" w:rsidR="00163621" w:rsidRPr="00904D58" w:rsidRDefault="00163621" w:rsidP="009C6E00">
      <w:pPr>
        <w:pStyle w:val="BulletLarge"/>
        <w:rPr>
          <w:bCs/>
        </w:rPr>
      </w:pPr>
      <w:r>
        <w:t>Children at risk of being radicalised into terrorism</w:t>
      </w:r>
      <w:r w:rsidR="008756CA">
        <w:t>.</w:t>
      </w:r>
    </w:p>
    <w:p w14:paraId="6E663BFB" w14:textId="5EC799D8" w:rsidR="00163621" w:rsidRPr="00810375" w:rsidRDefault="00163621" w:rsidP="009C6E00">
      <w:pPr>
        <w:pStyle w:val="BulletLarge"/>
        <w:rPr>
          <w:bCs/>
        </w:rPr>
      </w:pPr>
      <w:r w:rsidRPr="00810375">
        <w:t xml:space="preserve">Children with </w:t>
      </w:r>
      <w:r w:rsidRPr="00E56FC3">
        <w:t>a parent or carer in custody,</w:t>
      </w:r>
      <w:r w:rsidRPr="00810375">
        <w:t xml:space="preserve"> or who </w:t>
      </w:r>
      <w:r>
        <w:t>are</w:t>
      </w:r>
      <w:r w:rsidRPr="00810375">
        <w:t xml:space="preserve"> affected by parental offending</w:t>
      </w:r>
      <w:r w:rsidR="008756CA">
        <w:t>.</w:t>
      </w:r>
    </w:p>
    <w:p w14:paraId="2EE3127F" w14:textId="2A65D57A" w:rsidR="00C6265E" w:rsidRPr="00810375" w:rsidRDefault="00C6265E" w:rsidP="009C6E00">
      <w:pPr>
        <w:pStyle w:val="BulletLarge"/>
        <w:rPr>
          <w:bCs/>
        </w:rPr>
      </w:pPr>
      <w:r w:rsidRPr="00810375">
        <w:t>Children in a family circumstance presenting challenges for the child, such as drug and alcohol misuse, adult mental health issues</w:t>
      </w:r>
      <w:r w:rsidR="006F7587">
        <w:t>,</w:t>
      </w:r>
      <w:r w:rsidRPr="00810375">
        <w:t xml:space="preserve"> or domestic abuse</w:t>
      </w:r>
      <w:r w:rsidR="008756CA">
        <w:t>.</w:t>
      </w:r>
    </w:p>
    <w:p w14:paraId="15E68568" w14:textId="0A73D595" w:rsidR="00163621" w:rsidRPr="00810375" w:rsidRDefault="00163621" w:rsidP="009C6E00">
      <w:pPr>
        <w:pStyle w:val="BulletLarge"/>
        <w:rPr>
          <w:bCs/>
        </w:rPr>
      </w:pPr>
      <w:r w:rsidRPr="00810375">
        <w:t>Children misusing drugs or alcohol themselves</w:t>
      </w:r>
      <w:r w:rsidR="008756CA">
        <w:t>.</w:t>
      </w:r>
    </w:p>
    <w:p w14:paraId="0FACB671" w14:textId="709B21FD" w:rsidR="00C6265E" w:rsidRPr="00810375" w:rsidRDefault="00C6265E" w:rsidP="009C6E00">
      <w:pPr>
        <w:pStyle w:val="BulletLarge"/>
        <w:rPr>
          <w:bCs/>
        </w:rPr>
      </w:pPr>
      <w:r w:rsidRPr="00810375">
        <w:t>Children at risk of honour</w:t>
      </w:r>
      <w:r w:rsidR="00163621">
        <w:t xml:space="preserve"> or faith</w:t>
      </w:r>
      <w:r w:rsidRPr="00810375">
        <w:t>-based abuse such as Female Genital Mutilation or Forced Marriage</w:t>
      </w:r>
      <w:r w:rsidR="008756CA">
        <w:t>.</w:t>
      </w:r>
    </w:p>
    <w:p w14:paraId="75CFEDE0" w14:textId="761722B3" w:rsidR="00C6265E" w:rsidRPr="00810375" w:rsidRDefault="00C6265E" w:rsidP="009C6E00">
      <w:pPr>
        <w:pStyle w:val="BulletLarge"/>
        <w:rPr>
          <w:bCs/>
        </w:rPr>
      </w:pPr>
      <w:r w:rsidRPr="00810375">
        <w:t>Children who have returned home to their family from care</w:t>
      </w:r>
      <w:r w:rsidR="008756CA">
        <w:t>.</w:t>
      </w:r>
    </w:p>
    <w:p w14:paraId="44E5A8EE" w14:textId="1143EE3C" w:rsidR="00C6265E" w:rsidRPr="00810375" w:rsidRDefault="00C6265E" w:rsidP="009C6E00">
      <w:pPr>
        <w:pStyle w:val="BulletLarge"/>
        <w:rPr>
          <w:bCs/>
        </w:rPr>
      </w:pPr>
      <w:r w:rsidRPr="00810375">
        <w:t>Children showing early signs of abuse and</w:t>
      </w:r>
      <w:r w:rsidR="00C134E3">
        <w:t>/</w:t>
      </w:r>
      <w:r w:rsidRPr="00810375">
        <w:t>or neglect</w:t>
      </w:r>
      <w:r w:rsidR="008756CA">
        <w:t>.</w:t>
      </w:r>
    </w:p>
    <w:p w14:paraId="2B78855B" w14:textId="1F120484" w:rsidR="00C6265E" w:rsidRPr="00E56FC3" w:rsidRDefault="00C6265E" w:rsidP="009C6E00">
      <w:pPr>
        <w:pStyle w:val="BulletLarge"/>
        <w:rPr>
          <w:bCs/>
        </w:rPr>
      </w:pPr>
      <w:r w:rsidRPr="00E56FC3">
        <w:t>Privately fostered children</w:t>
      </w:r>
      <w:r w:rsidR="008756CA">
        <w:t>.</w:t>
      </w:r>
    </w:p>
    <w:p w14:paraId="356FEB9D" w14:textId="5A30D96D" w:rsidR="00C6265E" w:rsidRPr="00E56FC3" w:rsidRDefault="00C6265E" w:rsidP="009C6E00">
      <w:pPr>
        <w:pStyle w:val="BulletLarge"/>
        <w:rPr>
          <w:bCs/>
        </w:rPr>
      </w:pPr>
      <w:r w:rsidRPr="00E56FC3">
        <w:t xml:space="preserve">Children or young people who </w:t>
      </w:r>
      <w:r w:rsidR="004F6829" w:rsidRPr="00E56FC3">
        <w:t>are</w:t>
      </w:r>
      <w:r w:rsidRPr="00E56FC3">
        <w:t xml:space="preserve"> lesbian, gay, </w:t>
      </w:r>
      <w:r w:rsidR="006C4B57" w:rsidRPr="00E56FC3">
        <w:t>bisexual,</w:t>
      </w:r>
      <w:r w:rsidR="00904D58" w:rsidRPr="00E56FC3">
        <w:t xml:space="preserve"> </w:t>
      </w:r>
      <w:r w:rsidRPr="00E56FC3">
        <w:t xml:space="preserve">or </w:t>
      </w:r>
      <w:r w:rsidR="004F6829" w:rsidRPr="00E56FC3">
        <w:t>questioning their gender</w:t>
      </w:r>
      <w:r w:rsidR="00904D58" w:rsidRPr="00E56FC3">
        <w:t xml:space="preserve"> </w:t>
      </w:r>
      <w:r w:rsidRPr="00E56FC3">
        <w:t xml:space="preserve">or who are perceived by other children to be </w:t>
      </w:r>
      <w:r w:rsidR="004F6829" w:rsidRPr="00E56FC3">
        <w:t>lesbian, gay</w:t>
      </w:r>
      <w:r w:rsidR="00757062" w:rsidRPr="00E56FC3">
        <w:t xml:space="preserve">, </w:t>
      </w:r>
      <w:r w:rsidR="004F6829" w:rsidRPr="00E56FC3">
        <w:t>bisexual</w:t>
      </w:r>
      <w:r w:rsidR="00757062" w:rsidRPr="00E56FC3">
        <w:t xml:space="preserve"> or gender questioning</w:t>
      </w:r>
      <w:r w:rsidR="004F6829" w:rsidRPr="00E56FC3">
        <w:t xml:space="preserve"> </w:t>
      </w:r>
      <w:r w:rsidRPr="00E56FC3">
        <w:t>(whether they are or not)</w:t>
      </w:r>
      <w:r w:rsidR="008756CA">
        <w:t>.</w:t>
      </w:r>
    </w:p>
    <w:p w14:paraId="73515F2B" w14:textId="625160C9" w:rsidR="00717B5B" w:rsidRPr="00E56FC3" w:rsidRDefault="00364CF4">
      <w:pPr>
        <w:pStyle w:val="BulletLarge"/>
        <w:numPr>
          <w:ilvl w:val="1"/>
          <w:numId w:val="25"/>
        </w:numPr>
      </w:pPr>
      <w:r w:rsidRPr="00364CF4">
        <w:rPr>
          <w:color w:val="auto"/>
        </w:rPr>
        <w:t>Whilst being</w:t>
      </w:r>
      <w:r w:rsidR="002E7A95" w:rsidRPr="00364CF4">
        <w:rPr>
          <w:color w:val="auto"/>
        </w:rPr>
        <w:t xml:space="preserve"> </w:t>
      </w:r>
      <w:r w:rsidR="004F6829" w:rsidRPr="00E56FC3">
        <w:t>lesbian, gay, bisexual</w:t>
      </w:r>
      <w:r w:rsidR="00C6265E" w:rsidRPr="00E56FC3">
        <w:t>,</w:t>
      </w:r>
      <w:r w:rsidR="004F6829" w:rsidRPr="00E56FC3">
        <w:t xml:space="preserve"> or gender questioning,</w:t>
      </w:r>
      <w:r w:rsidR="00C6265E" w:rsidRPr="00E56FC3">
        <w:t xml:space="preserve"> or perceived to be, is not in itself an inherent risk factor for harm, </w:t>
      </w:r>
      <w:r>
        <w:t>we acknowledge that</w:t>
      </w:r>
      <w:r w:rsidR="00C6265E" w:rsidRPr="00E56FC3">
        <w:t xml:space="preserve"> this group can be targeted by other children</w:t>
      </w:r>
      <w:r w:rsidR="006C4B57" w:rsidRPr="00E56FC3">
        <w:t xml:space="preserve">. </w:t>
      </w:r>
      <w:r w:rsidR="00C6265E" w:rsidRPr="00E56FC3">
        <w:t xml:space="preserve">Risks can be compounded where children who are </w:t>
      </w:r>
      <w:r w:rsidR="004F6829" w:rsidRPr="00E56FC3">
        <w:t>lesbian, gay, bisexual or gender questioning</w:t>
      </w:r>
      <w:r w:rsidR="00C6265E" w:rsidRPr="00E56FC3">
        <w:t xml:space="preserve"> lack a trusted adult with whom they can be open, so as a school we endeavour to reduce any additional barriers </w:t>
      </w:r>
      <w:r w:rsidR="00087EED" w:rsidRPr="00E56FC3">
        <w:t>faced and</w:t>
      </w:r>
      <w:r w:rsidR="00C6265E" w:rsidRPr="00E56FC3">
        <w:t xml:space="preserve"> provide a safe space for them to speak out or share their concerns with members of staff.</w:t>
      </w:r>
      <w:r w:rsidR="00B8588F">
        <w:t xml:space="preserve"> We will </w:t>
      </w:r>
      <w:r w:rsidR="00052CC1">
        <w:t xml:space="preserve">follow </w:t>
      </w:r>
      <w:r w:rsidR="00637D08">
        <w:t xml:space="preserve">the guidance in Keeping Children Safe in Education </w:t>
      </w:r>
      <w:r w:rsidR="00E24414">
        <w:t xml:space="preserve">2026 </w:t>
      </w:r>
      <w:r w:rsidR="00705BDD">
        <w:t>regarding</w:t>
      </w:r>
      <w:r w:rsidR="008F52FB">
        <w:t xml:space="preserve"> children who are questioning their gender</w:t>
      </w:r>
      <w:r w:rsidR="00052E4A">
        <w:t xml:space="preserve">, including but not limited to matters </w:t>
      </w:r>
      <w:r w:rsidR="00FF7213">
        <w:t xml:space="preserve">relating to </w:t>
      </w:r>
      <w:r w:rsidR="004557A1">
        <w:t xml:space="preserve">social transition </w:t>
      </w:r>
      <w:r w:rsidR="00313466">
        <w:t>requests</w:t>
      </w:r>
      <w:r w:rsidR="004557A1">
        <w:t>,</w:t>
      </w:r>
      <w:r w:rsidR="00B23A45">
        <w:t xml:space="preserve"> understanding </w:t>
      </w:r>
      <w:r w:rsidR="00DC1A47">
        <w:t xml:space="preserve">children’s thoughts and feelings, </w:t>
      </w:r>
      <w:r w:rsidR="002E5AF5">
        <w:t>promoting welfare</w:t>
      </w:r>
      <w:r w:rsidR="005B27D3">
        <w:t>, working with parents/carers</w:t>
      </w:r>
      <w:r w:rsidR="002F755F">
        <w:t>,</w:t>
      </w:r>
      <w:r w:rsidR="00E1615B">
        <w:t xml:space="preserve"> and discussing con</w:t>
      </w:r>
      <w:r w:rsidR="002F755F">
        <w:t>straints</w:t>
      </w:r>
      <w:r w:rsidR="006C4B57">
        <w:t xml:space="preserve">. </w:t>
      </w:r>
    </w:p>
    <w:p w14:paraId="6626BB64" w14:textId="5CFE50A3" w:rsidR="00C6265E" w:rsidRPr="00E576F1" w:rsidRDefault="00C6265E">
      <w:pPr>
        <w:pStyle w:val="BulletLarge"/>
        <w:numPr>
          <w:ilvl w:val="1"/>
          <w:numId w:val="25"/>
        </w:numPr>
        <w:rPr>
          <w:bCs/>
        </w:rPr>
      </w:pPr>
      <w:r w:rsidRPr="00E576F1">
        <w:lastRenderedPageBreak/>
        <w:t xml:space="preserve">Children with special educational needs or disabilities (SEND) or certain </w:t>
      </w:r>
      <w:r w:rsidR="006F7587">
        <w:t xml:space="preserve">medical or </w:t>
      </w:r>
      <w:r w:rsidRPr="00E576F1">
        <w:t>health conditions</w:t>
      </w:r>
      <w:r w:rsidR="00411054">
        <w:t xml:space="preserve"> (including allergies)</w:t>
      </w:r>
      <w:r w:rsidRPr="00E576F1">
        <w:t xml:space="preserve"> can face additional safeguarding challenges and additional barriers can exist when recognising abuse</w:t>
      </w:r>
      <w:r w:rsidR="00F8425B">
        <w:t xml:space="preserve">, </w:t>
      </w:r>
      <w:r w:rsidR="006C4B57" w:rsidRPr="00E576F1">
        <w:t>neglect,</w:t>
      </w:r>
      <w:r w:rsidRPr="00E576F1">
        <w:t xml:space="preserve"> </w:t>
      </w:r>
      <w:r w:rsidR="00F8425B" w:rsidRPr="00E56FC3">
        <w:t xml:space="preserve">and exploitation </w:t>
      </w:r>
      <w:r w:rsidRPr="00E56FC3">
        <w:t>in</w:t>
      </w:r>
      <w:r w:rsidRPr="00E576F1">
        <w:t xml:space="preserve"> this group of children</w:t>
      </w:r>
      <w:r w:rsidR="006C4B57" w:rsidRPr="00E576F1">
        <w:t xml:space="preserve">. </w:t>
      </w:r>
      <w:r w:rsidRPr="00E576F1">
        <w:t>These can include:</w:t>
      </w:r>
    </w:p>
    <w:p w14:paraId="6A5FD247" w14:textId="315819D4" w:rsidR="00C6265E" w:rsidRPr="00A133EA" w:rsidRDefault="00E576F1" w:rsidP="009C6E00">
      <w:pPr>
        <w:pStyle w:val="BulletLarge"/>
      </w:pPr>
      <w:r>
        <w:t>A</w:t>
      </w:r>
      <w:r w:rsidR="00C6265E" w:rsidRPr="00A133EA">
        <w:t>ssumptions that indicators of possible abuse such as behaviour, mood and injury relate to the child’s condition without further exploration</w:t>
      </w:r>
      <w:r w:rsidR="00B17291">
        <w:t>.</w:t>
      </w:r>
    </w:p>
    <w:p w14:paraId="7912E3F4" w14:textId="2E47C6D0" w:rsidR="00C6265E" w:rsidRPr="00A133EA" w:rsidRDefault="00E576F1" w:rsidP="009C6E00">
      <w:pPr>
        <w:pStyle w:val="BulletLarge"/>
      </w:pPr>
      <w:r>
        <w:t>B</w:t>
      </w:r>
      <w:r w:rsidR="00C6265E" w:rsidRPr="00A133EA">
        <w:t>eing more prone to peer group isolation or bullying</w:t>
      </w:r>
      <w:r w:rsidR="00A67D53">
        <w:t xml:space="preserve"> and </w:t>
      </w:r>
      <w:r w:rsidR="00C6265E" w:rsidRPr="00A133EA">
        <w:t xml:space="preserve">cyberbullying (including </w:t>
      </w:r>
      <w:r w:rsidR="00A10106" w:rsidRPr="00A133EA">
        <w:t>prejudice-based</w:t>
      </w:r>
      <w:r w:rsidR="00C6265E" w:rsidRPr="00A133EA">
        <w:t xml:space="preserve"> bullying) than other children</w:t>
      </w:r>
      <w:r w:rsidR="00B17291">
        <w:t>.</w:t>
      </w:r>
      <w:r w:rsidR="00C6265E" w:rsidRPr="00A133EA">
        <w:t xml:space="preserve"> </w:t>
      </w:r>
    </w:p>
    <w:p w14:paraId="64BFF2A3" w14:textId="0859AB1F" w:rsidR="00C6265E" w:rsidRPr="00A133EA" w:rsidRDefault="00E576F1" w:rsidP="009C6E00">
      <w:pPr>
        <w:pStyle w:val="BulletLarge"/>
      </w:pPr>
      <w:r>
        <w:t>T</w:t>
      </w:r>
      <w:r w:rsidR="00C6265E" w:rsidRPr="00A133EA">
        <w:t xml:space="preserve">he potential for children with SEND or certain medical conditions being disproportionally impacted by behaviours such as bullying, without outwardly showing any </w:t>
      </w:r>
      <w:r w:rsidR="00B17291" w:rsidRPr="00A133EA">
        <w:t>signs.</w:t>
      </w:r>
    </w:p>
    <w:p w14:paraId="32CC3FBE" w14:textId="7928D6BE" w:rsidR="00C6265E" w:rsidRDefault="00E576F1" w:rsidP="009C6E00">
      <w:pPr>
        <w:pStyle w:val="BulletLarge"/>
      </w:pPr>
      <w:r>
        <w:t>C</w:t>
      </w:r>
      <w:r w:rsidR="00C6265E" w:rsidRPr="00A133EA">
        <w:t xml:space="preserve">ommunication barriers and difficulties in managing or reporting these </w:t>
      </w:r>
      <w:r w:rsidR="00B17291" w:rsidRPr="00A133EA">
        <w:t>challenges</w:t>
      </w:r>
      <w:r w:rsidR="002D5A63">
        <w:t xml:space="preserve"> risks that they do not understand that what is happening to them is abuse.</w:t>
      </w:r>
    </w:p>
    <w:p w14:paraId="53BB321F" w14:textId="6CAABB91" w:rsidR="002D5A63" w:rsidRDefault="00223F19" w:rsidP="009C6E00">
      <w:pPr>
        <w:pStyle w:val="BulletLarge"/>
      </w:pPr>
      <w:r>
        <w:t>The need for intimate care or that these children are isolated f</w:t>
      </w:r>
      <w:r w:rsidR="00F61887">
        <w:t>rom</w:t>
      </w:r>
      <w:r>
        <w:t xml:space="preserve"> others. </w:t>
      </w:r>
    </w:p>
    <w:p w14:paraId="7A92C70D" w14:textId="7AE87F5E" w:rsidR="00223F19" w:rsidRPr="00A133EA" w:rsidRDefault="00223F19" w:rsidP="009C6E00">
      <w:pPr>
        <w:pStyle w:val="BulletLarge"/>
      </w:pPr>
      <w:r>
        <w:t>That these children are more likely to be dependent on adults for care</w:t>
      </w:r>
      <w:r w:rsidR="007D2C4B">
        <w:t>.</w:t>
      </w:r>
    </w:p>
    <w:p w14:paraId="60B61E69" w14:textId="2960D1C2" w:rsidR="00C6265E" w:rsidRPr="00667B13" w:rsidRDefault="00EB46F8" w:rsidP="009C6E00">
      <w:pPr>
        <w:pStyle w:val="BulletLarge"/>
      </w:pPr>
      <w:r>
        <w:t xml:space="preserve">These children may have issues </w:t>
      </w:r>
      <w:r w:rsidR="00F61887">
        <w:t>with</w:t>
      </w:r>
      <w:r>
        <w:t xml:space="preserve"> c</w:t>
      </w:r>
      <w:r w:rsidR="00C6265E" w:rsidRPr="00667B13">
        <w:t>ognitive understanding – being unable to understand the difference between fact and fiction in online content and then repeating the content</w:t>
      </w:r>
      <w:r w:rsidR="000B4A2E" w:rsidRPr="00667B13">
        <w:t xml:space="preserve"> and or </w:t>
      </w:r>
      <w:r w:rsidR="00C6265E" w:rsidRPr="00667B13">
        <w:t>behaviours in school</w:t>
      </w:r>
      <w:r w:rsidR="00F61887">
        <w:t xml:space="preserve"> </w:t>
      </w:r>
      <w:r w:rsidR="00C6265E" w:rsidRPr="00667B13">
        <w:t>without understanding the consequences of doing so</w:t>
      </w:r>
      <w:r w:rsidR="00B17291">
        <w:t>.</w:t>
      </w:r>
    </w:p>
    <w:p w14:paraId="1F40007B" w14:textId="31E7D258" w:rsidR="00CB33EF" w:rsidRPr="00CB33EF" w:rsidRDefault="00CB33EF">
      <w:pPr>
        <w:pStyle w:val="BulletLarge"/>
        <w:numPr>
          <w:ilvl w:val="1"/>
          <w:numId w:val="25"/>
        </w:numPr>
        <w:rPr>
          <w:rFonts w:eastAsia="Calibri"/>
        </w:rPr>
      </w:pPr>
      <w:r w:rsidRPr="006D522B">
        <w:rPr>
          <w:rFonts w:eastAsia="Calibri"/>
        </w:rPr>
        <w:t xml:space="preserve">We understand the additional vulnerabilities for young children, and we follow the guidance for safeguarding children up to the age of five set out in Section 3 of the </w:t>
      </w:r>
      <w:hyperlink r:id="rId31" w:history="1">
        <w:r w:rsidRPr="002A4E14">
          <w:rPr>
            <w:rStyle w:val="Hyperlink"/>
            <w:rFonts w:eastAsia="Calibri"/>
            <w:color w:val="auto"/>
            <w:szCs w:val="22"/>
          </w:rPr>
          <w:t xml:space="preserve">Statutory Framework for the Early Years Foundation Stage </w:t>
        </w:r>
        <w:r w:rsidR="005412D5" w:rsidRPr="002A4E14">
          <w:rPr>
            <w:rStyle w:val="Hyperlink"/>
            <w:rFonts w:eastAsia="Calibri"/>
            <w:color w:val="auto"/>
            <w:szCs w:val="22"/>
          </w:rPr>
          <w:t>202</w:t>
        </w:r>
        <w:r w:rsidR="002665A0" w:rsidRPr="002A4E14">
          <w:rPr>
            <w:rStyle w:val="Hyperlink"/>
            <w:rFonts w:eastAsia="Calibri"/>
            <w:color w:val="auto"/>
            <w:szCs w:val="22"/>
          </w:rPr>
          <w:t>6</w:t>
        </w:r>
      </w:hyperlink>
      <w:r w:rsidRPr="002A4E14">
        <w:rPr>
          <w:rFonts w:eastAsia="Calibri"/>
          <w:color w:val="auto"/>
        </w:rPr>
        <w:t xml:space="preserve">. </w:t>
      </w:r>
    </w:p>
    <w:p w14:paraId="5999CCA0" w14:textId="75A2DBB8" w:rsidR="00717B5B" w:rsidRPr="00A133EA" w:rsidRDefault="00C6265E">
      <w:pPr>
        <w:pStyle w:val="NoSpacing"/>
        <w:numPr>
          <w:ilvl w:val="1"/>
          <w:numId w:val="25"/>
        </w:numPr>
        <w:spacing w:before="100" w:beforeAutospacing="1" w:after="240"/>
        <w:rPr>
          <w:rFonts w:cs="Arial"/>
          <w:color w:val="000000" w:themeColor="text1"/>
        </w:rPr>
      </w:pPr>
      <w:r w:rsidRPr="00A133EA">
        <w:rPr>
          <w:rFonts w:cs="Arial"/>
          <w:color w:val="000000" w:themeColor="text1"/>
        </w:rPr>
        <w:t xml:space="preserve">Children who have a social worker due to safeguarding or welfare needs may be vulnerable to further harm due to experiences of adversity and trauma, as well as educationally disadvantaged in facing barriers to attendance, learning, </w:t>
      </w:r>
      <w:r w:rsidR="006C4B57" w:rsidRPr="00A133EA">
        <w:rPr>
          <w:rFonts w:cs="Arial"/>
          <w:color w:val="000000" w:themeColor="text1"/>
        </w:rPr>
        <w:t>behaviour,</w:t>
      </w:r>
      <w:r w:rsidRPr="00A133EA">
        <w:rPr>
          <w:rFonts w:cs="Arial"/>
          <w:color w:val="000000" w:themeColor="text1"/>
        </w:rPr>
        <w:t xml:space="preserve"> and positive mental health</w:t>
      </w:r>
      <w:r w:rsidR="006C4B57" w:rsidRPr="00A133EA">
        <w:rPr>
          <w:rFonts w:cs="Arial"/>
          <w:color w:val="000000" w:themeColor="text1"/>
        </w:rPr>
        <w:t xml:space="preserve">. </w:t>
      </w:r>
      <w:r w:rsidRPr="00A133EA">
        <w:rPr>
          <w:rFonts w:cs="Arial"/>
          <w:color w:val="000000" w:themeColor="text1"/>
        </w:rPr>
        <w:t>Our school will identify the additional needs of these children and provide extra monitoring and pastoral</w:t>
      </w:r>
      <w:r w:rsidR="00F442A3">
        <w:rPr>
          <w:rFonts w:cs="Arial"/>
          <w:color w:val="000000" w:themeColor="text1"/>
        </w:rPr>
        <w:t xml:space="preserve"> and/or </w:t>
      </w:r>
      <w:r w:rsidRPr="00A133EA">
        <w:rPr>
          <w:rFonts w:cs="Arial"/>
          <w:color w:val="000000" w:themeColor="text1"/>
        </w:rPr>
        <w:t>academic support to mitigate these additional barriers</w:t>
      </w:r>
      <w:r w:rsidR="006C4B57" w:rsidRPr="00A133EA">
        <w:rPr>
          <w:rFonts w:cs="Arial"/>
          <w:color w:val="000000" w:themeColor="text1"/>
        </w:rPr>
        <w:t xml:space="preserve">. </w:t>
      </w:r>
      <w:r w:rsidRPr="00A133EA">
        <w:rPr>
          <w:rFonts w:cs="Arial"/>
          <w:color w:val="000000" w:themeColor="text1"/>
        </w:rPr>
        <w:t xml:space="preserve">We recognise that even when social care </w:t>
      </w:r>
      <w:r w:rsidRPr="00A133EA">
        <w:rPr>
          <w:rFonts w:cs="Arial"/>
          <w:color w:val="000000" w:themeColor="text1"/>
        </w:rPr>
        <w:lastRenderedPageBreak/>
        <w:t xml:space="preserve">intervention has ended, these additional barriers may persist, therefore so too will our additional monitoring and support. </w:t>
      </w:r>
    </w:p>
    <w:p w14:paraId="10738CBC" w14:textId="1A899115" w:rsidR="00717B5B" w:rsidRPr="00A133EA" w:rsidRDefault="00715D49">
      <w:pPr>
        <w:pStyle w:val="NoSpacing"/>
        <w:numPr>
          <w:ilvl w:val="1"/>
          <w:numId w:val="25"/>
        </w:numPr>
        <w:spacing w:before="100" w:beforeAutospacing="1" w:after="240"/>
        <w:rPr>
          <w:rFonts w:cs="Arial"/>
          <w:color w:val="000000" w:themeColor="text1"/>
        </w:rPr>
      </w:pPr>
      <w:r>
        <w:rPr>
          <w:rFonts w:cs="Arial"/>
          <w:color w:val="000000" w:themeColor="text1"/>
        </w:rPr>
        <w:t xml:space="preserve">Staff are aware that mental health problems can, in some cases, develop into safeguarding concerns, including self-harm, suicidal ideation or risk of suicide. </w:t>
      </w:r>
      <w:r w:rsidR="00C6265E" w:rsidRPr="00A133EA">
        <w:rPr>
          <w:rFonts w:cs="Arial"/>
          <w:color w:val="000000" w:themeColor="text1"/>
        </w:rPr>
        <w:t>Mental health problems can</w:t>
      </w:r>
      <w:r>
        <w:rPr>
          <w:rFonts w:cs="Arial"/>
          <w:color w:val="000000" w:themeColor="text1"/>
        </w:rPr>
        <w:t xml:space="preserve"> also </w:t>
      </w:r>
      <w:r w:rsidR="00C6265E" w:rsidRPr="00A133EA">
        <w:rPr>
          <w:rFonts w:cs="Arial"/>
          <w:color w:val="000000" w:themeColor="text1"/>
        </w:rPr>
        <w:t xml:space="preserve">be an indicator that a child has suffered or is at risk of suffering abuse, </w:t>
      </w:r>
      <w:r w:rsidR="006C4B57" w:rsidRPr="00A133EA">
        <w:rPr>
          <w:rFonts w:cs="Arial"/>
          <w:color w:val="000000" w:themeColor="text1"/>
        </w:rPr>
        <w:t>neglect,</w:t>
      </w:r>
      <w:r w:rsidR="00C6265E" w:rsidRPr="00A133EA">
        <w:rPr>
          <w:rFonts w:cs="Arial"/>
          <w:color w:val="000000" w:themeColor="text1"/>
        </w:rPr>
        <w:t xml:space="preserve"> or </w:t>
      </w:r>
      <w:r w:rsidR="00C6265E" w:rsidRPr="00CD487D">
        <w:rPr>
          <w:rFonts w:cs="Arial"/>
          <w:color w:val="000000" w:themeColor="text1"/>
        </w:rPr>
        <w:t>exploitation</w:t>
      </w:r>
      <w:r w:rsidR="006C4B57" w:rsidRPr="00A133EA">
        <w:rPr>
          <w:rFonts w:cs="Arial"/>
          <w:color w:val="000000" w:themeColor="text1"/>
        </w:rPr>
        <w:t xml:space="preserve">. </w:t>
      </w:r>
      <w:r w:rsidR="00C6265E" w:rsidRPr="00A133EA">
        <w:rPr>
          <w:rFonts w:cs="Arial"/>
          <w:color w:val="000000" w:themeColor="text1"/>
        </w:rPr>
        <w:t>Where it is known that children have suffered abuse</w:t>
      </w:r>
      <w:r w:rsidR="00F8425B">
        <w:rPr>
          <w:rFonts w:cs="Arial"/>
          <w:color w:val="000000" w:themeColor="text1"/>
        </w:rPr>
        <w:t>,</w:t>
      </w:r>
      <w:r w:rsidR="00C6265E" w:rsidRPr="00A133EA">
        <w:rPr>
          <w:rFonts w:cs="Arial"/>
          <w:color w:val="000000" w:themeColor="text1"/>
        </w:rPr>
        <w:t xml:space="preserve"> </w:t>
      </w:r>
      <w:r w:rsidR="00F8425B" w:rsidRPr="00E56FC3">
        <w:rPr>
          <w:rFonts w:cs="Arial"/>
          <w:color w:val="000000" w:themeColor="text1"/>
        </w:rPr>
        <w:t xml:space="preserve">neglect </w:t>
      </w:r>
      <w:r w:rsidR="00C6265E" w:rsidRPr="00E56FC3">
        <w:rPr>
          <w:rFonts w:cs="Arial"/>
          <w:color w:val="000000" w:themeColor="text1"/>
        </w:rPr>
        <w:t>and</w:t>
      </w:r>
      <w:r w:rsidR="00F8425B" w:rsidRPr="00E56FC3">
        <w:rPr>
          <w:rFonts w:cs="Arial"/>
          <w:color w:val="000000" w:themeColor="text1"/>
        </w:rPr>
        <w:t xml:space="preserve"> exploitation</w:t>
      </w:r>
      <w:r w:rsidR="00C6265E" w:rsidRPr="00E56FC3">
        <w:rPr>
          <w:rFonts w:cs="Arial"/>
          <w:color w:val="000000" w:themeColor="text1"/>
        </w:rPr>
        <w:t>, or</w:t>
      </w:r>
      <w:r w:rsidR="00C6265E" w:rsidRPr="00A133EA">
        <w:rPr>
          <w:rFonts w:cs="Arial"/>
          <w:color w:val="000000" w:themeColor="text1"/>
        </w:rPr>
        <w:t xml:space="preserve"> other potentially traumatic adverse childhood experiences, this can impact on their mental health, </w:t>
      </w:r>
      <w:r w:rsidR="006C4B57" w:rsidRPr="00A133EA">
        <w:rPr>
          <w:rFonts w:cs="Arial"/>
          <w:color w:val="000000" w:themeColor="text1"/>
        </w:rPr>
        <w:t>behaviour,</w:t>
      </w:r>
      <w:r w:rsidR="00C6265E" w:rsidRPr="00A133EA">
        <w:rPr>
          <w:rFonts w:cs="Arial"/>
          <w:color w:val="000000" w:themeColor="text1"/>
        </w:rPr>
        <w:t xml:space="preserve"> and education</w:t>
      </w:r>
      <w:r w:rsidR="006C4B57" w:rsidRPr="00A133EA">
        <w:rPr>
          <w:rFonts w:cs="Arial"/>
          <w:color w:val="000000" w:themeColor="text1"/>
        </w:rPr>
        <w:t xml:space="preserve">. </w:t>
      </w:r>
      <w:r w:rsidR="00C6265E" w:rsidRPr="00A133EA">
        <w:rPr>
          <w:rFonts w:cs="Arial"/>
          <w:color w:val="000000" w:themeColor="text1"/>
        </w:rPr>
        <w:t>Our school will identify the additional needs of these children and provide extra monitoring and pastoral support to mitigate these additional barriers</w:t>
      </w:r>
      <w:r w:rsidR="006C4B57" w:rsidRPr="00A133EA">
        <w:rPr>
          <w:rFonts w:cs="Arial"/>
          <w:color w:val="000000" w:themeColor="text1"/>
        </w:rPr>
        <w:t xml:space="preserve">. </w:t>
      </w:r>
      <w:r w:rsidR="00C6265E" w:rsidRPr="00A133EA">
        <w:rPr>
          <w:rFonts w:cs="Arial"/>
          <w:color w:val="000000" w:themeColor="text1"/>
        </w:rPr>
        <w:t>Where necessary, referrals will be made to mental health professionals for further support.</w:t>
      </w:r>
    </w:p>
    <w:p w14:paraId="4402997A" w14:textId="257D49C5" w:rsidR="00717B5B" w:rsidRDefault="00C6265E">
      <w:pPr>
        <w:pStyle w:val="NoSpacing"/>
        <w:numPr>
          <w:ilvl w:val="1"/>
          <w:numId w:val="25"/>
        </w:numPr>
        <w:spacing w:before="100" w:beforeAutospacing="1" w:after="240"/>
        <w:rPr>
          <w:rFonts w:cs="Arial"/>
          <w:color w:val="000000" w:themeColor="text1"/>
        </w:rPr>
      </w:pPr>
      <w:r w:rsidRPr="00A133EA">
        <w:rPr>
          <w:rFonts w:cs="Arial"/>
          <w:color w:val="000000" w:themeColor="text1"/>
        </w:rPr>
        <w:t xml:space="preserve">Our school is a part of </w:t>
      </w:r>
      <w:r w:rsidRPr="009B7BDF">
        <w:rPr>
          <w:rFonts w:cs="Arial"/>
          <w:color w:val="000000" w:themeColor="text1"/>
        </w:rPr>
        <w:t xml:space="preserve">Sussex Police Operation </w:t>
      </w:r>
      <w:r w:rsidR="00D83467" w:rsidRPr="009B7BDF">
        <w:rPr>
          <w:rFonts w:cs="Arial"/>
          <w:color w:val="000000" w:themeColor="text1"/>
        </w:rPr>
        <w:t>Encompass,</w:t>
      </w:r>
      <w:r w:rsidRPr="009B7BDF">
        <w:rPr>
          <w:rFonts w:cs="Arial"/>
          <w:color w:val="000000" w:themeColor="text1"/>
        </w:rPr>
        <w:t xml:space="preserve"> </w:t>
      </w:r>
      <w:r w:rsidRPr="00A133EA">
        <w:rPr>
          <w:rFonts w:cs="Arial"/>
          <w:color w:val="000000" w:themeColor="text1"/>
        </w:rPr>
        <w:t xml:space="preserve">and we will support individual children as necessary when we receive a notification of an incident of domestic violence or abuse. </w:t>
      </w:r>
    </w:p>
    <w:p w14:paraId="20D6857C" w14:textId="5283CF33" w:rsidR="001968C9" w:rsidRPr="009951A9" w:rsidRDefault="009951A9">
      <w:pPr>
        <w:pStyle w:val="ListParagraph"/>
        <w:numPr>
          <w:ilvl w:val="1"/>
          <w:numId w:val="25"/>
        </w:numPr>
        <w:spacing w:after="240"/>
        <w:contextualSpacing w:val="0"/>
        <w:rPr>
          <w:rFonts w:cs="Arial"/>
          <w:color w:val="000000" w:themeColor="text1"/>
          <w:lang w:eastAsia="en-GB"/>
        </w:rPr>
      </w:pPr>
      <w:r w:rsidRPr="009F71B7">
        <w:rPr>
          <w:rFonts w:cs="Arial"/>
          <w:color w:val="000000" w:themeColor="text1"/>
          <w:lang w:eastAsia="en-GB"/>
        </w:rPr>
        <w:t>Children are vulnerable to extremist ideology and radicalisation.</w:t>
      </w:r>
      <w:r>
        <w:rPr>
          <w:rFonts w:cs="Arial"/>
          <w:color w:val="000000" w:themeColor="text1"/>
          <w:lang w:eastAsia="en-GB"/>
        </w:rPr>
        <w:t xml:space="preserve"> </w:t>
      </w:r>
      <w:r w:rsidR="009336B0">
        <w:rPr>
          <w:rFonts w:cs="Arial"/>
          <w:color w:val="000000" w:themeColor="text1"/>
          <w:lang w:eastAsia="en-GB"/>
        </w:rPr>
        <w:t>Like</w:t>
      </w:r>
      <w:r w:rsidRPr="009F71B7">
        <w:rPr>
          <w:rFonts w:cs="Arial"/>
          <w:color w:val="000000" w:themeColor="text1"/>
          <w:lang w:eastAsia="en-GB"/>
        </w:rPr>
        <w:t xml:space="preserve"> protecting </w:t>
      </w:r>
      <w:r w:rsidRPr="002838D9">
        <w:rPr>
          <w:rFonts w:cs="Arial"/>
          <w:color w:val="000000" w:themeColor="text1"/>
          <w:lang w:eastAsia="en-GB"/>
        </w:rPr>
        <w:t xml:space="preserve">children from other forms of harms and abuse, protecting children from this risk is all part of our whole school approach to safeguarding. </w:t>
      </w:r>
    </w:p>
    <w:p w14:paraId="37F5FD10" w14:textId="594B9792" w:rsidR="00C6265E" w:rsidRPr="00A133EA" w:rsidRDefault="00C6265E">
      <w:pPr>
        <w:pStyle w:val="NoSpacing"/>
        <w:numPr>
          <w:ilvl w:val="1"/>
          <w:numId w:val="25"/>
        </w:numPr>
        <w:spacing w:before="100" w:beforeAutospacing="1" w:after="240"/>
        <w:rPr>
          <w:rFonts w:cs="Arial"/>
          <w:color w:val="000000" w:themeColor="text1"/>
        </w:rPr>
      </w:pPr>
      <w:r w:rsidRPr="00A133EA">
        <w:rPr>
          <w:rFonts w:cs="Arial"/>
          <w:color w:val="000000" w:themeColor="text1"/>
        </w:rPr>
        <w:t>Our school takes a trauma informed approach to supporting children, considering their lived experience, and factoring this into how we can best support them with their welfare and engage them with their learning.</w:t>
      </w:r>
    </w:p>
    <w:p w14:paraId="2C8A36AE" w14:textId="6BCF1079" w:rsidR="00236D1D" w:rsidRPr="00FB0F94" w:rsidRDefault="00236D1D" w:rsidP="00236D1D">
      <w:pPr>
        <w:pStyle w:val="Heading1"/>
        <w:spacing w:before="100" w:after="240"/>
      </w:pPr>
      <w:bookmarkStart w:id="27" w:name="_Toc236145368"/>
      <w:bookmarkStart w:id="28" w:name="_Toc236307689"/>
      <w:bookmarkStart w:id="29" w:name="_Toc173315806"/>
      <w:bookmarkStart w:id="30" w:name="_Toc173315878"/>
      <w:r>
        <w:t>6. The use of restrictive interventions including the use of reasonable force</w:t>
      </w:r>
      <w:bookmarkEnd w:id="27"/>
      <w:bookmarkEnd w:id="28"/>
      <w:r w:rsidRPr="00FB0F94">
        <w:rPr>
          <w:color w:val="000000" w:themeColor="text1"/>
        </w:rPr>
        <w:t xml:space="preserve"> </w:t>
      </w:r>
    </w:p>
    <w:p w14:paraId="32AD291F" w14:textId="44DF5F54" w:rsidR="002E260A" w:rsidRPr="00512173" w:rsidRDefault="002E260A">
      <w:pPr>
        <w:pStyle w:val="BulletLarge"/>
        <w:numPr>
          <w:ilvl w:val="1"/>
          <w:numId w:val="26"/>
        </w:numPr>
      </w:pPr>
      <w:r w:rsidRPr="00A133EA">
        <w:t xml:space="preserve">There are circumstances when it will be </w:t>
      </w:r>
      <w:r w:rsidR="00F61887">
        <w:t xml:space="preserve">necessary </w:t>
      </w:r>
      <w:r w:rsidRPr="00A133EA">
        <w:t xml:space="preserve">for staff to use </w:t>
      </w:r>
      <w:r w:rsidR="00B20D69">
        <w:t xml:space="preserve">restrictive interventions, including </w:t>
      </w:r>
      <w:r w:rsidRPr="00A133EA">
        <w:t>reasonable force to safeguard children.</w:t>
      </w:r>
      <w:r w:rsidR="007A696B">
        <w:t xml:space="preserve"> If </w:t>
      </w:r>
      <w:r w:rsidR="002E0CC0">
        <w:t xml:space="preserve">staff use </w:t>
      </w:r>
      <w:r w:rsidR="007A696B">
        <w:t xml:space="preserve">restrictive interventions, including </w:t>
      </w:r>
      <w:r w:rsidR="007A696B" w:rsidRPr="009E3E9A">
        <w:rPr>
          <w:color w:val="auto"/>
        </w:rPr>
        <w:t>reasonable force</w:t>
      </w:r>
      <w:r w:rsidR="002E0CC0" w:rsidRPr="009E3E9A">
        <w:rPr>
          <w:color w:val="auto"/>
        </w:rPr>
        <w:t>, they will do so in line with the</w:t>
      </w:r>
      <w:r w:rsidR="009D0D03" w:rsidRPr="009E3E9A">
        <w:rPr>
          <w:color w:val="auto"/>
        </w:rPr>
        <w:t xml:space="preserve"> Department for Education</w:t>
      </w:r>
      <w:r w:rsidR="00CF340E" w:rsidRPr="009E3E9A">
        <w:rPr>
          <w:color w:val="auto"/>
        </w:rPr>
        <w:t xml:space="preserve"> guidance</w:t>
      </w:r>
      <w:r w:rsidR="00632217" w:rsidRPr="009E3E9A">
        <w:rPr>
          <w:color w:val="auto"/>
        </w:rPr>
        <w:t xml:space="preserve"> </w:t>
      </w:r>
      <w:hyperlink r:id="rId32" w:history="1">
        <w:r w:rsidR="00632217" w:rsidRPr="009E3E9A">
          <w:rPr>
            <w:rStyle w:val="Hyperlink"/>
            <w:color w:val="auto"/>
          </w:rPr>
          <w:t>Restrictive interventions, including use of reasonable force in schools April 2026</w:t>
        </w:r>
      </w:hyperlink>
      <w:r w:rsidR="00632217" w:rsidRPr="009E3E9A">
        <w:rPr>
          <w:color w:val="auto"/>
        </w:rPr>
        <w:t xml:space="preserve">, the </w:t>
      </w:r>
      <w:hyperlink r:id="rId33" w:history="1">
        <w:r w:rsidR="00632217" w:rsidRPr="009E3E9A">
          <w:rPr>
            <w:rStyle w:val="Hyperlink"/>
            <w:color w:val="auto"/>
          </w:rPr>
          <w:t xml:space="preserve">Local </w:t>
        </w:r>
        <w:r w:rsidR="00AE5F96" w:rsidRPr="009E3E9A">
          <w:rPr>
            <w:rStyle w:val="Hyperlink"/>
            <w:color w:val="auto"/>
          </w:rPr>
          <w:t>Authority’s</w:t>
        </w:r>
        <w:r w:rsidR="00632217" w:rsidRPr="009E3E9A">
          <w:rPr>
            <w:rStyle w:val="Hyperlink"/>
            <w:color w:val="auto"/>
          </w:rPr>
          <w:t xml:space="preserve"> guidance</w:t>
        </w:r>
      </w:hyperlink>
      <w:r w:rsidR="00AE5F96" w:rsidRPr="009E3E9A">
        <w:rPr>
          <w:color w:val="auto"/>
        </w:rPr>
        <w:t>,</w:t>
      </w:r>
      <w:r w:rsidR="00632217" w:rsidRPr="009E3E9A">
        <w:rPr>
          <w:color w:val="auto"/>
        </w:rPr>
        <w:t xml:space="preserve"> and</w:t>
      </w:r>
      <w:r w:rsidR="00AE5F96" w:rsidRPr="009E3E9A">
        <w:rPr>
          <w:color w:val="auto"/>
        </w:rPr>
        <w:t xml:space="preserve"> </w:t>
      </w:r>
      <w:r w:rsidR="00AE5F96">
        <w:t xml:space="preserve">the school’s </w:t>
      </w:r>
      <w:r w:rsidR="00185E7E" w:rsidRPr="00BE1A73">
        <w:t>B</w:t>
      </w:r>
      <w:r w:rsidR="00AE5F96" w:rsidRPr="00BE1A73">
        <w:t xml:space="preserve">ehaviour </w:t>
      </w:r>
      <w:r w:rsidR="00185E7E" w:rsidRPr="00BE1A73">
        <w:t>P</w:t>
      </w:r>
      <w:r w:rsidR="00AE5F96" w:rsidRPr="00BE1A73">
        <w:t>olicy</w:t>
      </w:r>
      <w:r w:rsidR="00BE1A73" w:rsidRPr="00BE1A73">
        <w:t xml:space="preserve"> and Reasonable Force Policy</w:t>
      </w:r>
      <w:r w:rsidR="00AE5F96" w:rsidRPr="00BE1A73">
        <w:t xml:space="preserve">. </w:t>
      </w:r>
    </w:p>
    <w:p w14:paraId="078AE492" w14:textId="2B622B50" w:rsidR="006D5F80" w:rsidRDefault="00204E4E">
      <w:pPr>
        <w:pStyle w:val="BulletLarge"/>
        <w:numPr>
          <w:ilvl w:val="1"/>
          <w:numId w:val="26"/>
        </w:numPr>
      </w:pPr>
      <w:r w:rsidRPr="00A133EA">
        <w:lastRenderedPageBreak/>
        <w:t xml:space="preserve">When managing incidents </w:t>
      </w:r>
      <w:r w:rsidR="005A2AAF">
        <w:t>where restrictive interventions or</w:t>
      </w:r>
      <w:r w:rsidRPr="00A133EA">
        <w:t xml:space="preserve"> reasonable force </w:t>
      </w:r>
      <w:r w:rsidR="005A2AAF">
        <w:t xml:space="preserve">has been used </w:t>
      </w:r>
      <w:r w:rsidRPr="00A133EA">
        <w:t>the school will consider whether to liaise with the LADO</w:t>
      </w:r>
      <w:r w:rsidR="00D204B1">
        <w:t>,</w:t>
      </w:r>
      <w:r w:rsidRPr="00A133EA">
        <w:t xml:space="preserve"> where it is thought that the physical intervention may lead to an allegation. </w:t>
      </w:r>
    </w:p>
    <w:p w14:paraId="17D960DF" w14:textId="27FB1343" w:rsidR="004B6854" w:rsidRPr="00FB0F94" w:rsidRDefault="004B6854" w:rsidP="004B6854">
      <w:pPr>
        <w:pStyle w:val="Heading1"/>
        <w:spacing w:before="100" w:after="240"/>
      </w:pPr>
      <w:bookmarkStart w:id="31" w:name="_Toc236145369"/>
      <w:bookmarkStart w:id="32" w:name="_Toc236307690"/>
      <w:bookmarkEnd w:id="29"/>
      <w:bookmarkEnd w:id="30"/>
      <w:r>
        <w:t>7. Procedure for reporting and responding to concerns about children</w:t>
      </w:r>
      <w:bookmarkEnd w:id="31"/>
      <w:bookmarkEnd w:id="32"/>
      <w:r w:rsidRPr="00FB0F94">
        <w:rPr>
          <w:color w:val="000000" w:themeColor="text1"/>
        </w:rPr>
        <w:t xml:space="preserve"> </w:t>
      </w:r>
    </w:p>
    <w:p w14:paraId="371FEBFC" w14:textId="7B128A93" w:rsidR="00214DCA" w:rsidRDefault="00C6265E">
      <w:pPr>
        <w:pStyle w:val="NoSpacing"/>
        <w:numPr>
          <w:ilvl w:val="1"/>
          <w:numId w:val="27"/>
        </w:numPr>
        <w:spacing w:before="100" w:beforeAutospacing="1" w:after="240"/>
        <w:rPr>
          <w:color w:val="000000" w:themeColor="text1"/>
          <w:sz w:val="22"/>
        </w:rPr>
      </w:pPr>
      <w:r w:rsidRPr="0017739D">
        <w:rPr>
          <w:rFonts w:cs="Arial"/>
          <w:color w:val="000000" w:themeColor="text1"/>
        </w:rPr>
        <w:t>We have developed a structured procedure in line with Pan-Sussex Child Protection and Safeguarding Procedures and Keeping Children Safe in Education</w:t>
      </w:r>
      <w:r w:rsidR="004B6854">
        <w:rPr>
          <w:rFonts w:cs="Arial"/>
          <w:color w:val="000000" w:themeColor="text1"/>
        </w:rPr>
        <w:t xml:space="preserve"> </w:t>
      </w:r>
      <w:r w:rsidRPr="0017739D">
        <w:rPr>
          <w:rFonts w:cs="Arial"/>
          <w:color w:val="000000" w:themeColor="text1"/>
        </w:rPr>
        <w:t>202</w:t>
      </w:r>
      <w:r w:rsidR="002E7A95">
        <w:rPr>
          <w:rFonts w:cs="Arial"/>
          <w:color w:val="000000" w:themeColor="text1"/>
        </w:rPr>
        <w:t>6</w:t>
      </w:r>
      <w:r w:rsidRPr="0017739D">
        <w:rPr>
          <w:rFonts w:cs="Arial"/>
          <w:color w:val="000000" w:themeColor="text1"/>
        </w:rPr>
        <w:t>, which will be followed by all members of the school community in cases where there are welfare or safeguarding concerns</w:t>
      </w:r>
      <w:r w:rsidR="003D5F0B">
        <w:rPr>
          <w:rFonts w:cs="Arial"/>
          <w:color w:val="000000" w:themeColor="text1"/>
        </w:rPr>
        <w:t xml:space="preserve"> for a child</w:t>
      </w:r>
      <w:r w:rsidRPr="0017739D">
        <w:rPr>
          <w:rFonts w:cs="Arial"/>
          <w:color w:val="000000" w:themeColor="text1"/>
        </w:rPr>
        <w:t xml:space="preserve">. </w:t>
      </w:r>
    </w:p>
    <w:p w14:paraId="2EC62E1B" w14:textId="441968CC" w:rsidR="00214DCA" w:rsidRPr="00030178" w:rsidRDefault="00214DCA" w:rsidP="00214DCA">
      <w:pPr>
        <w:pStyle w:val="NoSpacing"/>
        <w:spacing w:before="100" w:beforeAutospacing="1" w:after="240"/>
        <w:ind w:left="720"/>
        <w:rPr>
          <w:b/>
          <w:bCs/>
          <w:color w:val="000000" w:themeColor="text1"/>
          <w:sz w:val="22"/>
        </w:rPr>
      </w:pPr>
      <w:r w:rsidRPr="00030178">
        <w:rPr>
          <w:rFonts w:cs="Arial"/>
          <w:b/>
          <w:bCs/>
          <w:color w:val="000000" w:themeColor="text1"/>
        </w:rPr>
        <w:t xml:space="preserve">This </w:t>
      </w:r>
      <w:r w:rsidR="00E42B06">
        <w:rPr>
          <w:rFonts w:cs="Arial"/>
          <w:b/>
          <w:bCs/>
          <w:color w:val="000000" w:themeColor="text1"/>
        </w:rPr>
        <w:t xml:space="preserve">procedure </w:t>
      </w:r>
      <w:r w:rsidRPr="00030178">
        <w:rPr>
          <w:rFonts w:cs="Arial"/>
          <w:b/>
          <w:bCs/>
          <w:color w:val="000000" w:themeColor="text1"/>
        </w:rPr>
        <w:t>is detailed in Appendix A of this policy.</w:t>
      </w:r>
    </w:p>
    <w:p w14:paraId="5369BC9F" w14:textId="33C638F4" w:rsidR="00D76150" w:rsidRPr="00FC518F" w:rsidRDefault="00D76150">
      <w:pPr>
        <w:pStyle w:val="NoSpacing"/>
        <w:numPr>
          <w:ilvl w:val="1"/>
          <w:numId w:val="27"/>
        </w:numPr>
        <w:spacing w:before="100" w:beforeAutospacing="1" w:after="240"/>
        <w:rPr>
          <w:color w:val="000000" w:themeColor="text1"/>
          <w:szCs w:val="24"/>
        </w:rPr>
      </w:pPr>
      <w:r w:rsidRPr="00D76150">
        <w:rPr>
          <w:color w:val="000000" w:themeColor="text1"/>
          <w:szCs w:val="24"/>
        </w:rPr>
        <w:t>The names of the DSL</w:t>
      </w:r>
      <w:r w:rsidR="004B6854">
        <w:rPr>
          <w:color w:val="000000" w:themeColor="text1"/>
          <w:szCs w:val="24"/>
        </w:rPr>
        <w:t xml:space="preserve"> and DDSL</w:t>
      </w:r>
      <w:r w:rsidRPr="00D76150">
        <w:rPr>
          <w:color w:val="000000" w:themeColor="text1"/>
          <w:szCs w:val="24"/>
        </w:rPr>
        <w:t xml:space="preserve"> will be clearly advertised in the school, with a statement explaining the school’s role in referring and monitoring welfare and safeguarding concerns.</w:t>
      </w:r>
      <w:r w:rsidR="00BE1A73">
        <w:rPr>
          <w:color w:val="000000" w:themeColor="text1"/>
          <w:szCs w:val="24"/>
        </w:rPr>
        <w:t xml:space="preserve"> Safeguarding display boards will be in high traffic areas displaying roles of safeguarding team as well as ways for adults and children to report concerns. Termly assemblies will </w:t>
      </w:r>
      <w:proofErr w:type="gramStart"/>
      <w:r w:rsidR="00BE1A73">
        <w:rPr>
          <w:color w:val="000000" w:themeColor="text1"/>
          <w:szCs w:val="24"/>
        </w:rPr>
        <w:t>delivered</w:t>
      </w:r>
      <w:proofErr w:type="gramEnd"/>
      <w:r w:rsidR="00BE1A73">
        <w:rPr>
          <w:color w:val="000000" w:themeColor="text1"/>
          <w:szCs w:val="24"/>
        </w:rPr>
        <w:t xml:space="preserve"> to children on appropriate themes by a member of the safeguarding team.</w:t>
      </w:r>
    </w:p>
    <w:p w14:paraId="4F32DD26" w14:textId="6E58FAAF" w:rsidR="00D92082" w:rsidRPr="00030178" w:rsidRDefault="00030178">
      <w:pPr>
        <w:pStyle w:val="NoSpacing"/>
        <w:numPr>
          <w:ilvl w:val="1"/>
          <w:numId w:val="27"/>
        </w:numPr>
        <w:spacing w:before="100" w:beforeAutospacing="1" w:after="240"/>
        <w:rPr>
          <w:color w:val="000000" w:themeColor="text1"/>
          <w:szCs w:val="24"/>
        </w:rPr>
      </w:pPr>
      <w:r w:rsidRPr="00030178">
        <w:rPr>
          <w:color w:val="000000" w:themeColor="text1"/>
          <w:szCs w:val="24"/>
        </w:rPr>
        <w:t>We will ensure that all parents and carers are aware of the responsibilities of staff members to safeguard and promote the welfare of children and act in the best interests of children by publishing the policy and procedures on our website and by referring to them in our introductory school materials.</w:t>
      </w:r>
    </w:p>
    <w:p w14:paraId="56A63089" w14:textId="71164597" w:rsidR="00166EB6" w:rsidRPr="00FB0F94" w:rsidRDefault="00166EB6" w:rsidP="00166EB6">
      <w:pPr>
        <w:pStyle w:val="Heading1"/>
        <w:spacing w:before="100" w:after="240"/>
      </w:pPr>
      <w:bookmarkStart w:id="33" w:name="_Toc236145370"/>
      <w:bookmarkStart w:id="34" w:name="_Toc236307691"/>
      <w:bookmarkStart w:id="35" w:name="_Toc173315807"/>
      <w:bookmarkStart w:id="36" w:name="_Toc173315879"/>
      <w:r>
        <w:t>8. Record keeping</w:t>
      </w:r>
      <w:bookmarkEnd w:id="33"/>
      <w:bookmarkEnd w:id="34"/>
      <w:r w:rsidRPr="00FB0F94">
        <w:rPr>
          <w:color w:val="000000" w:themeColor="text1"/>
        </w:rPr>
        <w:t xml:space="preserve"> </w:t>
      </w:r>
    </w:p>
    <w:p w14:paraId="178143CC" w14:textId="5683AF5F" w:rsidR="00D12AE3" w:rsidRDefault="009B18CE">
      <w:pPr>
        <w:pStyle w:val="BulletLarge"/>
        <w:numPr>
          <w:ilvl w:val="1"/>
          <w:numId w:val="28"/>
        </w:numPr>
      </w:pPr>
      <w:r w:rsidRPr="00A133EA">
        <w:t xml:space="preserve">Accurate and timely record keeping is an important part of the school’s accountability to children and their families and will help us in meeting our key responsibility to respond appropriately to welfare concerns about </w:t>
      </w:r>
      <w:r w:rsidR="00D12AE3">
        <w:t>children</w:t>
      </w:r>
      <w:r w:rsidR="00BE1A73">
        <w:t>.</w:t>
      </w:r>
    </w:p>
    <w:p w14:paraId="685B668E" w14:textId="702458AD" w:rsidR="00D12AE3" w:rsidRDefault="00D12AE3">
      <w:pPr>
        <w:pStyle w:val="BulletLarge"/>
        <w:numPr>
          <w:ilvl w:val="1"/>
          <w:numId w:val="28"/>
        </w:numPr>
      </w:pPr>
      <w:r w:rsidRPr="00D12AE3">
        <w:t>All concerns, discussions and decisions made, and the reasons for those decisions, will be recorded in writing. Information will be kept confidential and stored securely.</w:t>
      </w:r>
    </w:p>
    <w:p w14:paraId="04B2DC4F" w14:textId="77777777" w:rsidR="009B6268" w:rsidRDefault="00D12AE3">
      <w:pPr>
        <w:pStyle w:val="BulletLarge"/>
        <w:numPr>
          <w:ilvl w:val="1"/>
          <w:numId w:val="28"/>
        </w:numPr>
      </w:pPr>
      <w:r w:rsidRPr="00D12AE3">
        <w:lastRenderedPageBreak/>
        <w:t xml:space="preserve">Records will include: </w:t>
      </w:r>
    </w:p>
    <w:p w14:paraId="33EB7423" w14:textId="1CD837D9" w:rsidR="009B6268" w:rsidRDefault="000D3452">
      <w:pPr>
        <w:pStyle w:val="BulletLarge"/>
        <w:numPr>
          <w:ilvl w:val="0"/>
          <w:numId w:val="48"/>
        </w:numPr>
      </w:pPr>
      <w:r>
        <w:t>A</w:t>
      </w:r>
      <w:r w:rsidR="009B6268" w:rsidRPr="009B6268">
        <w:t xml:space="preserve"> clear and comprehensive summary of the concern</w:t>
      </w:r>
      <w:r>
        <w:t>.</w:t>
      </w:r>
    </w:p>
    <w:p w14:paraId="246BF975" w14:textId="65114153" w:rsidR="009B6268" w:rsidRDefault="000D3452">
      <w:pPr>
        <w:pStyle w:val="BulletLarge"/>
        <w:numPr>
          <w:ilvl w:val="0"/>
          <w:numId w:val="48"/>
        </w:numPr>
      </w:pPr>
      <w:r>
        <w:t>D</w:t>
      </w:r>
      <w:r w:rsidR="009B6268" w:rsidRPr="00A133EA">
        <w:t>etails of how the concern was followed up and resolved</w:t>
      </w:r>
      <w:r>
        <w:t>.</w:t>
      </w:r>
    </w:p>
    <w:p w14:paraId="58759CFA" w14:textId="0F299996" w:rsidR="009B6268" w:rsidRDefault="000D3452">
      <w:pPr>
        <w:pStyle w:val="BulletLarge"/>
        <w:numPr>
          <w:ilvl w:val="0"/>
          <w:numId w:val="48"/>
        </w:numPr>
      </w:pPr>
      <w:r>
        <w:t>A</w:t>
      </w:r>
      <w:r w:rsidR="009B6268" w:rsidRPr="00A133EA">
        <w:t xml:space="preserve"> note of any action taken, decisions reached and the outcome</w:t>
      </w:r>
      <w:r>
        <w:t>.</w:t>
      </w:r>
    </w:p>
    <w:p w14:paraId="6F787003" w14:textId="77777777" w:rsidR="009B6268" w:rsidRDefault="009B6268">
      <w:pPr>
        <w:pStyle w:val="BulletLarge"/>
        <w:numPr>
          <w:ilvl w:val="1"/>
          <w:numId w:val="28"/>
        </w:numPr>
      </w:pPr>
      <w:r w:rsidRPr="009B6268">
        <w:t>Records will be factual, accurate, relevant, up to date and auditable. They will support monitoring, risk assessment and planning for children and enable informed and timely decisions about appropriate action to take.</w:t>
      </w:r>
    </w:p>
    <w:p w14:paraId="067030E3" w14:textId="4E0AFFD0" w:rsidR="009B6268" w:rsidRPr="009B6268" w:rsidRDefault="00D12AE3">
      <w:pPr>
        <w:pStyle w:val="BulletLarge"/>
        <w:numPr>
          <w:ilvl w:val="1"/>
          <w:numId w:val="28"/>
        </w:numPr>
      </w:pPr>
      <w:r w:rsidRPr="009B6268">
        <w:t>All staff members</w:t>
      </w:r>
      <w:r w:rsidR="005A4BE1">
        <w:t xml:space="preserve"> (including supply staff and trainee teachers)</w:t>
      </w:r>
      <w:r w:rsidRPr="009B6268">
        <w:t xml:space="preserve">, governors, volunteers, </w:t>
      </w:r>
      <w:r w:rsidR="006C4B57" w:rsidRPr="009B6268">
        <w:t>contractors,</w:t>
      </w:r>
      <w:r w:rsidRPr="009B6268">
        <w:t xml:space="preserve"> and activity providers will ensure that they record and report safeguarding concerns in line with guidance from the </w:t>
      </w:r>
      <w:hyperlink r:id="rId34" w:history="1">
        <w:r w:rsidR="00715EC8" w:rsidRPr="00715EC8">
          <w:t xml:space="preserve"> </w:t>
        </w:r>
        <w:r w:rsidR="00715EC8">
          <w:t>East Sussex Safeguarding Children Partnership (ESSCP)</w:t>
        </w:r>
        <w:r w:rsidRPr="009B6268">
          <w:rPr>
            <w:rStyle w:val="Hyperlink"/>
            <w:color w:val="auto"/>
          </w:rPr>
          <w:t xml:space="preserve"> Keeping Records of Child Protection and Welfare Concerns Guidance.</w:t>
        </w:r>
      </w:hyperlink>
      <w:r>
        <w:t xml:space="preserve"> </w:t>
      </w:r>
      <w:r w:rsidRPr="00BE1A73">
        <w:rPr>
          <w:iCs/>
        </w:rPr>
        <w:t xml:space="preserve">At our school we use an encrypted and secure web-based database called </w:t>
      </w:r>
      <w:proofErr w:type="spellStart"/>
      <w:r w:rsidR="00BE1A73" w:rsidRPr="00BE1A73">
        <w:rPr>
          <w:iCs/>
        </w:rPr>
        <w:t>MyConcern</w:t>
      </w:r>
      <w:proofErr w:type="spellEnd"/>
      <w:r w:rsidRPr="00BE1A73">
        <w:rPr>
          <w:iCs/>
        </w:rPr>
        <w:t xml:space="preserve"> to which all staff have access to for the purposes of recording concerns they may have about children.</w:t>
      </w:r>
    </w:p>
    <w:p w14:paraId="0D3AC92E" w14:textId="582BEF9A" w:rsidR="00154070" w:rsidRDefault="00D12AE3">
      <w:pPr>
        <w:pStyle w:val="BulletLarge"/>
        <w:numPr>
          <w:ilvl w:val="1"/>
          <w:numId w:val="28"/>
        </w:numPr>
      </w:pPr>
      <w:r w:rsidRPr="009B6268">
        <w:t>The DSL will ensure that records are maintained accurately for children with safeguarding concerns and that stand-alone files are created and maintained in line with requirements of th</w:t>
      </w:r>
      <w:r w:rsidR="007B1D82">
        <w:t xml:space="preserve">is </w:t>
      </w:r>
      <w:r w:rsidR="00EF40B6">
        <w:t>policy, ESCC guidance,</w:t>
      </w:r>
      <w:r w:rsidR="007B1D82">
        <w:t xml:space="preserve"> and K</w:t>
      </w:r>
      <w:r w:rsidR="00EF40B6">
        <w:t>eeping Children Safe in Education 2026</w:t>
      </w:r>
      <w:r w:rsidRPr="009B6268">
        <w:t>.</w:t>
      </w:r>
    </w:p>
    <w:p w14:paraId="777B97CD" w14:textId="77777777" w:rsidR="00154070" w:rsidRDefault="00D12AE3">
      <w:pPr>
        <w:pStyle w:val="BulletLarge"/>
        <w:numPr>
          <w:ilvl w:val="1"/>
          <w:numId w:val="28"/>
        </w:numPr>
      </w:pPr>
      <w:r w:rsidRPr="00154070">
        <w:t>The DSL will ensure that files are only accessed by those who need to see them and where files or content are shared, this will happen in line with information sharing advice and guidance.</w:t>
      </w:r>
    </w:p>
    <w:p w14:paraId="1FAD9EFB" w14:textId="77777777" w:rsidR="00154070" w:rsidRDefault="00D12AE3">
      <w:pPr>
        <w:pStyle w:val="BulletLarge"/>
        <w:numPr>
          <w:ilvl w:val="1"/>
          <w:numId w:val="28"/>
        </w:numPr>
      </w:pPr>
      <w:r w:rsidRPr="00A133EA">
        <w:t>We will continue to support any pupil leaving the school about whom there have been concerns by ensuring that all appropriate information, including welfare and safeguarding concerns, is forwarded under confidential cover to the pupil’s new school as a matter of priority, and within 5 working days.</w:t>
      </w:r>
    </w:p>
    <w:p w14:paraId="1DE4F9B9" w14:textId="616552B3" w:rsidR="00154070" w:rsidRDefault="00D12AE3">
      <w:pPr>
        <w:pStyle w:val="BulletLarge"/>
        <w:numPr>
          <w:ilvl w:val="1"/>
          <w:numId w:val="28"/>
        </w:numPr>
      </w:pPr>
      <w:r w:rsidRPr="00A133EA">
        <w:t xml:space="preserve">When a pupil is due to transfer to another school the DSL will consider if it would be appropriate to share any information with the new school or college in advance of the pupil leaving. For example, information </w:t>
      </w:r>
      <w:r w:rsidR="00A23291">
        <w:t xml:space="preserve">(such as </w:t>
      </w:r>
      <w:r w:rsidR="00A23291" w:rsidRPr="00A133EA">
        <w:t xml:space="preserve">children who have or have had a social worker and </w:t>
      </w:r>
      <w:r w:rsidR="00A23291">
        <w:t xml:space="preserve">have </w:t>
      </w:r>
      <w:r w:rsidR="00A23291" w:rsidRPr="00A133EA">
        <w:t>been victims of abuse</w:t>
      </w:r>
      <w:r w:rsidR="00AB3137">
        <w:t>)</w:t>
      </w:r>
      <w:r w:rsidR="00A23291" w:rsidRPr="00A133EA">
        <w:t xml:space="preserve"> </w:t>
      </w:r>
      <w:r w:rsidRPr="00A133EA">
        <w:t xml:space="preserve">that would </w:t>
      </w:r>
      <w:r w:rsidRPr="00A133EA">
        <w:lastRenderedPageBreak/>
        <w:t xml:space="preserve">allow the new school or college to </w:t>
      </w:r>
      <w:r w:rsidR="005B436A">
        <w:t>put support in</w:t>
      </w:r>
      <w:r w:rsidR="005B436A" w:rsidRPr="00A133EA">
        <w:t xml:space="preserve"> place for when the child arrives</w:t>
      </w:r>
      <w:r w:rsidR="002A42FB">
        <w:t>,</w:t>
      </w:r>
      <w:r w:rsidR="005B436A" w:rsidRPr="00A133EA">
        <w:t xml:space="preserve"> </w:t>
      </w:r>
      <w:r w:rsidR="00AB3137">
        <w:t>ensuring appropriate support is maintained.</w:t>
      </w:r>
    </w:p>
    <w:p w14:paraId="5DB60439" w14:textId="4AD0C724" w:rsidR="00D12AE3" w:rsidRPr="00C86F58" w:rsidRDefault="00D12AE3">
      <w:pPr>
        <w:pStyle w:val="BulletLarge"/>
        <w:numPr>
          <w:ilvl w:val="1"/>
          <w:numId w:val="28"/>
        </w:numPr>
      </w:pPr>
      <w:r w:rsidRPr="00A133EA">
        <w:t>When a new pupil joins our school, and there is a record of safeguarding or welfare concerns, we will ensure that this information is shared appropriately with the DSL, the Special Education Needs Coordinator (SENCO</w:t>
      </w:r>
      <w:r w:rsidR="00A832FD" w:rsidRPr="00A133EA">
        <w:t>),</w:t>
      </w:r>
      <w:r w:rsidRPr="00A133EA">
        <w:t xml:space="preserve"> and the Designated Teacher</w:t>
      </w:r>
      <w:r>
        <w:t xml:space="preserve">, </w:t>
      </w:r>
      <w:r w:rsidRPr="00A133EA">
        <w:t>as necessary</w:t>
      </w:r>
      <w:r w:rsidR="00C71D11">
        <w:t>.</w:t>
      </w:r>
    </w:p>
    <w:p w14:paraId="2343FA69" w14:textId="3C696C19" w:rsidR="002A42FB" w:rsidRPr="00FB0F94" w:rsidRDefault="002A42FB" w:rsidP="002A42FB">
      <w:pPr>
        <w:pStyle w:val="Heading1"/>
        <w:spacing w:before="100" w:after="240"/>
      </w:pPr>
      <w:bookmarkStart w:id="37" w:name="_Toc236145371"/>
      <w:bookmarkStart w:id="38" w:name="_Toc236307692"/>
      <w:bookmarkEnd w:id="35"/>
      <w:bookmarkEnd w:id="36"/>
      <w:r>
        <w:t xml:space="preserve">9. </w:t>
      </w:r>
      <w:r w:rsidRPr="00907646">
        <w:t>The management of safeguarding</w:t>
      </w:r>
      <w:bookmarkEnd w:id="37"/>
      <w:bookmarkEnd w:id="38"/>
      <w:r w:rsidRPr="00FB0F94">
        <w:rPr>
          <w:color w:val="000000" w:themeColor="text1"/>
        </w:rPr>
        <w:t xml:space="preserve"> </w:t>
      </w:r>
    </w:p>
    <w:p w14:paraId="5D2BF39D" w14:textId="3038E606" w:rsidR="00C6265E" w:rsidRPr="00A133EA" w:rsidRDefault="00C6265E">
      <w:pPr>
        <w:pStyle w:val="NoSpacing"/>
        <w:numPr>
          <w:ilvl w:val="1"/>
          <w:numId w:val="29"/>
        </w:numPr>
        <w:spacing w:before="100" w:beforeAutospacing="1" w:after="240"/>
        <w:rPr>
          <w:rFonts w:cs="Arial"/>
          <w:color w:val="000000" w:themeColor="text1"/>
          <w:szCs w:val="24"/>
        </w:rPr>
      </w:pPr>
      <w:r w:rsidRPr="00A133EA">
        <w:rPr>
          <w:rFonts w:cs="Arial"/>
          <w:color w:val="000000" w:themeColor="text1"/>
          <w:szCs w:val="24"/>
        </w:rPr>
        <w:t>We recognise that safeguarding is not a discrete area of work: there is a safeguarding dimension to almost every area of school practice</w:t>
      </w:r>
      <w:r w:rsidR="00886030" w:rsidRPr="00A133EA">
        <w:rPr>
          <w:rFonts w:cs="Arial"/>
          <w:color w:val="000000" w:themeColor="text1"/>
          <w:szCs w:val="24"/>
        </w:rPr>
        <w:t xml:space="preserve">. </w:t>
      </w:r>
      <w:r w:rsidRPr="00A133EA">
        <w:rPr>
          <w:rFonts w:cs="Arial"/>
          <w:color w:val="000000" w:themeColor="text1"/>
          <w:szCs w:val="24"/>
        </w:rPr>
        <w:t xml:space="preserve">As part of our whole school approach, and to ensure a holistic view of all children, we have structures and systems in place, such as scheduled meetings and shared databases, to ensure that the DSL has oversight of areas of school organisation which may not fall directly within their </w:t>
      </w:r>
      <w:r w:rsidR="00087EED" w:rsidRPr="00A133EA">
        <w:rPr>
          <w:rFonts w:cs="Arial"/>
          <w:color w:val="000000" w:themeColor="text1"/>
          <w:szCs w:val="24"/>
        </w:rPr>
        <w:t>remit but</w:t>
      </w:r>
      <w:r w:rsidRPr="00A133EA">
        <w:rPr>
          <w:rFonts w:cs="Arial"/>
          <w:color w:val="000000" w:themeColor="text1"/>
          <w:szCs w:val="24"/>
        </w:rPr>
        <w:t xml:space="preserve"> may impact upon effective safeguarding</w:t>
      </w:r>
      <w:r w:rsidR="00886030" w:rsidRPr="00A133EA">
        <w:rPr>
          <w:rFonts w:cs="Arial"/>
          <w:color w:val="000000" w:themeColor="text1"/>
          <w:szCs w:val="24"/>
        </w:rPr>
        <w:t xml:space="preserve">. </w:t>
      </w:r>
      <w:r w:rsidRPr="00A133EA">
        <w:rPr>
          <w:rFonts w:cs="Arial"/>
          <w:color w:val="000000" w:themeColor="text1"/>
          <w:szCs w:val="24"/>
        </w:rPr>
        <w:t>These areas include behaviour, attendance, medical needs</w:t>
      </w:r>
      <w:r w:rsidR="00F442A3">
        <w:rPr>
          <w:rFonts w:cs="Arial"/>
          <w:color w:val="000000" w:themeColor="text1"/>
          <w:szCs w:val="24"/>
        </w:rPr>
        <w:t xml:space="preserve">, </w:t>
      </w:r>
      <w:r w:rsidRPr="00A133EA">
        <w:rPr>
          <w:rFonts w:cs="Arial"/>
          <w:color w:val="000000" w:themeColor="text1"/>
          <w:szCs w:val="24"/>
        </w:rPr>
        <w:t xml:space="preserve">first aid, </w:t>
      </w:r>
      <w:r w:rsidR="00886030" w:rsidRPr="00A133EA">
        <w:rPr>
          <w:rFonts w:cs="Arial"/>
          <w:color w:val="000000" w:themeColor="text1"/>
          <w:szCs w:val="24"/>
        </w:rPr>
        <w:t>SEND,</w:t>
      </w:r>
      <w:r w:rsidRPr="00A133EA">
        <w:rPr>
          <w:rFonts w:cs="Arial"/>
          <w:color w:val="000000" w:themeColor="text1"/>
          <w:szCs w:val="24"/>
        </w:rPr>
        <w:t xml:space="preserve"> and bullying</w:t>
      </w:r>
      <w:r w:rsidR="00886030" w:rsidRPr="00A133EA">
        <w:rPr>
          <w:rFonts w:cs="Arial"/>
          <w:color w:val="000000" w:themeColor="text1"/>
          <w:szCs w:val="24"/>
        </w:rPr>
        <w:t xml:space="preserve">. </w:t>
      </w:r>
      <w:r w:rsidRPr="00A133EA">
        <w:rPr>
          <w:rFonts w:cs="Arial"/>
          <w:color w:val="000000" w:themeColor="text1"/>
          <w:szCs w:val="24"/>
        </w:rPr>
        <w:t>Information from these areas will be factored into safeguarding decision making for individual children so that their needs are considered holistically.</w:t>
      </w:r>
    </w:p>
    <w:p w14:paraId="44183359" w14:textId="52C9B721" w:rsidR="00C6265E" w:rsidRPr="00A133EA" w:rsidRDefault="00C6265E">
      <w:pPr>
        <w:pStyle w:val="NoSpacing"/>
        <w:numPr>
          <w:ilvl w:val="1"/>
          <w:numId w:val="29"/>
        </w:numPr>
        <w:spacing w:before="100" w:beforeAutospacing="1" w:after="240"/>
        <w:ind w:left="851" w:hanging="709"/>
        <w:rPr>
          <w:rFonts w:cs="Arial"/>
          <w:color w:val="000000" w:themeColor="text1"/>
          <w:szCs w:val="24"/>
        </w:rPr>
      </w:pPr>
      <w:r w:rsidRPr="00A133EA">
        <w:rPr>
          <w:rFonts w:cs="Arial"/>
          <w:color w:val="000000" w:themeColor="text1"/>
          <w:szCs w:val="24"/>
        </w:rPr>
        <w:t xml:space="preserve">We will ensure that the DSL is kept informed of any incident of </w:t>
      </w:r>
      <w:r w:rsidR="000C5BCB">
        <w:rPr>
          <w:rFonts w:cs="Arial"/>
          <w:color w:val="000000" w:themeColor="text1"/>
          <w:szCs w:val="24"/>
        </w:rPr>
        <w:t>restrictive</w:t>
      </w:r>
      <w:r w:rsidRPr="00A133EA">
        <w:rPr>
          <w:rFonts w:cs="Arial"/>
          <w:color w:val="000000" w:themeColor="text1"/>
          <w:szCs w:val="24"/>
        </w:rPr>
        <w:t xml:space="preserve"> intervention with a child and will be aware of behaviour plans for specific children.</w:t>
      </w:r>
      <w:r w:rsidR="008C4AE9">
        <w:rPr>
          <w:rFonts w:cs="Arial"/>
          <w:color w:val="000000" w:themeColor="text1"/>
          <w:szCs w:val="24"/>
        </w:rPr>
        <w:t xml:space="preserve"> </w:t>
      </w:r>
      <w:r w:rsidRPr="00C71D11">
        <w:rPr>
          <w:rFonts w:cs="Arial"/>
          <w:color w:val="000000" w:themeColor="text1"/>
          <w:szCs w:val="24"/>
        </w:rPr>
        <w:t>See Behaviour Policy</w:t>
      </w:r>
      <w:r w:rsidR="00C71D11" w:rsidRPr="00C71D11">
        <w:rPr>
          <w:rFonts w:cs="Arial"/>
          <w:color w:val="000000" w:themeColor="text1"/>
          <w:szCs w:val="24"/>
        </w:rPr>
        <w:t xml:space="preserve"> and </w:t>
      </w:r>
      <w:r w:rsidR="00B31494" w:rsidRPr="00C71D11">
        <w:rPr>
          <w:rFonts w:cs="Arial"/>
          <w:color w:val="000000" w:themeColor="text1"/>
          <w:szCs w:val="24"/>
        </w:rPr>
        <w:t>Restrictive Intervention Policy</w:t>
      </w:r>
      <w:r w:rsidRPr="00C71D11">
        <w:rPr>
          <w:rFonts w:cs="Arial"/>
          <w:color w:val="000000" w:themeColor="text1"/>
          <w:szCs w:val="24"/>
        </w:rPr>
        <w:t xml:space="preserve"> for further information</w:t>
      </w:r>
      <w:r w:rsidR="0066522C" w:rsidRPr="00C71D11">
        <w:rPr>
          <w:rFonts w:cs="Arial"/>
          <w:color w:val="000000" w:themeColor="text1"/>
          <w:szCs w:val="24"/>
        </w:rPr>
        <w:t>.</w:t>
      </w:r>
    </w:p>
    <w:p w14:paraId="08A96857" w14:textId="5DCD07E8" w:rsidR="00C6265E" w:rsidRPr="00C71D11" w:rsidRDefault="00C6265E">
      <w:pPr>
        <w:pStyle w:val="NoSpacing"/>
        <w:numPr>
          <w:ilvl w:val="1"/>
          <w:numId w:val="29"/>
        </w:numPr>
        <w:spacing w:before="100" w:beforeAutospacing="1" w:after="240"/>
        <w:ind w:left="851" w:hanging="851"/>
        <w:rPr>
          <w:rFonts w:cs="Arial"/>
          <w:color w:val="000000" w:themeColor="text1"/>
          <w:szCs w:val="24"/>
        </w:rPr>
      </w:pPr>
      <w:r w:rsidRPr="000F4608">
        <w:rPr>
          <w:rFonts w:cs="Arial"/>
          <w:color w:val="000000" w:themeColor="text1"/>
          <w:szCs w:val="24"/>
        </w:rPr>
        <w:t xml:space="preserve">We will ensure that the DSL is kept informed of attendance patterns, and where there are concerns for individual children the response to this will be considered within the context of safeguarding. </w:t>
      </w:r>
      <w:r w:rsidRPr="00C71D11">
        <w:rPr>
          <w:rFonts w:cs="Arial"/>
          <w:color w:val="000000" w:themeColor="text1"/>
          <w:szCs w:val="24"/>
        </w:rPr>
        <w:t>See Attendance Policy for further information</w:t>
      </w:r>
      <w:r w:rsidR="0066522C" w:rsidRPr="00C71D11">
        <w:rPr>
          <w:rFonts w:cs="Arial"/>
          <w:color w:val="000000" w:themeColor="text1"/>
          <w:szCs w:val="24"/>
        </w:rPr>
        <w:t>.</w:t>
      </w:r>
    </w:p>
    <w:p w14:paraId="3A5C7E28" w14:textId="3127C2F3" w:rsidR="00C6265E" w:rsidRPr="00BC7A13" w:rsidRDefault="00C6265E">
      <w:pPr>
        <w:pStyle w:val="ListParagraph"/>
        <w:numPr>
          <w:ilvl w:val="1"/>
          <w:numId w:val="29"/>
        </w:numPr>
        <w:spacing w:after="240"/>
        <w:ind w:left="851" w:hanging="851"/>
        <w:contextualSpacing w:val="0"/>
        <w:rPr>
          <w:rFonts w:cs="Arial"/>
          <w:color w:val="000000" w:themeColor="text1"/>
          <w:szCs w:val="24"/>
        </w:rPr>
      </w:pPr>
      <w:r w:rsidRPr="000F4608">
        <w:rPr>
          <w:rFonts w:cs="Arial"/>
          <w:color w:val="000000" w:themeColor="text1"/>
          <w:szCs w:val="24"/>
        </w:rPr>
        <w:t>We will ensure that the DSL is kept informed of arrangements for first aid and children with medical conditions</w:t>
      </w:r>
      <w:r w:rsidR="000C5BCB">
        <w:rPr>
          <w:rFonts w:cs="Arial"/>
          <w:color w:val="000000" w:themeColor="text1"/>
          <w:szCs w:val="24"/>
        </w:rPr>
        <w:t xml:space="preserve"> </w:t>
      </w:r>
      <w:r w:rsidR="00253D4F">
        <w:rPr>
          <w:rFonts w:cs="Arial"/>
          <w:color w:val="000000" w:themeColor="text1"/>
          <w:szCs w:val="24"/>
        </w:rPr>
        <w:t>and allergies</w:t>
      </w:r>
      <w:r w:rsidRPr="000F4608">
        <w:rPr>
          <w:rFonts w:cs="Arial"/>
          <w:color w:val="000000" w:themeColor="text1"/>
          <w:szCs w:val="24"/>
        </w:rPr>
        <w:t xml:space="preserve"> and is alerted where a concern arises, such as an error with the administering of medicines or intervention, or repeated medical appointments being missed, or guidance or treatments not being followed by the parents or the child. </w:t>
      </w:r>
      <w:r w:rsidRPr="00C71D11">
        <w:rPr>
          <w:rFonts w:cs="Arial"/>
          <w:color w:val="000000" w:themeColor="text1"/>
          <w:szCs w:val="24"/>
        </w:rPr>
        <w:t xml:space="preserve">See Supporting Pupils with Medical Conditions </w:t>
      </w:r>
      <w:r w:rsidR="00D869EC" w:rsidRPr="00C71D11">
        <w:rPr>
          <w:rFonts w:cs="Arial"/>
          <w:color w:val="000000" w:themeColor="text1"/>
          <w:szCs w:val="24"/>
        </w:rPr>
        <w:t>and Alle</w:t>
      </w:r>
      <w:r w:rsidR="008A06BF" w:rsidRPr="00C71D11">
        <w:rPr>
          <w:rFonts w:cs="Arial"/>
          <w:color w:val="000000" w:themeColor="text1"/>
          <w:szCs w:val="24"/>
        </w:rPr>
        <w:t xml:space="preserve">rgy </w:t>
      </w:r>
      <w:r w:rsidRPr="00C71D11">
        <w:rPr>
          <w:rFonts w:cs="Arial"/>
          <w:color w:val="000000" w:themeColor="text1"/>
          <w:szCs w:val="24"/>
        </w:rPr>
        <w:t>Policy for further information</w:t>
      </w:r>
      <w:r w:rsidR="0066522C" w:rsidRPr="00C71D11">
        <w:rPr>
          <w:rFonts w:cs="Arial"/>
          <w:color w:val="000000" w:themeColor="text1"/>
          <w:szCs w:val="24"/>
        </w:rPr>
        <w:t>.</w:t>
      </w:r>
    </w:p>
    <w:p w14:paraId="5B7A4ABE" w14:textId="3B63E49F" w:rsidR="00C6265E" w:rsidRPr="00C71D11" w:rsidRDefault="00C6265E">
      <w:pPr>
        <w:pStyle w:val="NoSpacing"/>
        <w:numPr>
          <w:ilvl w:val="1"/>
          <w:numId w:val="29"/>
        </w:numPr>
        <w:spacing w:before="100" w:beforeAutospacing="1" w:after="240"/>
        <w:ind w:left="709" w:hanging="709"/>
        <w:rPr>
          <w:rFonts w:cs="Arial"/>
          <w:color w:val="000000" w:themeColor="text1"/>
          <w:szCs w:val="24"/>
        </w:rPr>
      </w:pPr>
      <w:r w:rsidRPr="00A133EA">
        <w:rPr>
          <w:rFonts w:cs="Arial"/>
          <w:color w:val="000000" w:themeColor="text1"/>
          <w:szCs w:val="24"/>
        </w:rPr>
        <w:lastRenderedPageBreak/>
        <w:tab/>
        <w:t>Systems are in place to ensure that hate incidents, e.g.</w:t>
      </w:r>
      <w:r w:rsidR="00C90880">
        <w:rPr>
          <w:rFonts w:cs="Arial"/>
          <w:color w:val="000000" w:themeColor="text1"/>
          <w:szCs w:val="24"/>
        </w:rPr>
        <w:t>,</w:t>
      </w:r>
      <w:r w:rsidRPr="00A133EA">
        <w:rPr>
          <w:rFonts w:cs="Arial"/>
          <w:color w:val="000000" w:themeColor="text1"/>
          <w:szCs w:val="24"/>
        </w:rPr>
        <w:t xml:space="preserve"> racist, homophobic, transphobic</w:t>
      </w:r>
      <w:r w:rsidR="0066522C">
        <w:rPr>
          <w:rFonts w:cs="Arial"/>
          <w:color w:val="000000" w:themeColor="text1"/>
          <w:szCs w:val="24"/>
        </w:rPr>
        <w:t>,</w:t>
      </w:r>
      <w:r w:rsidRPr="00A133EA">
        <w:rPr>
          <w:rFonts w:cs="Arial"/>
          <w:color w:val="000000" w:themeColor="text1"/>
          <w:szCs w:val="24"/>
        </w:rPr>
        <w:t xml:space="preserve"> gender or disability-based bullying</w:t>
      </w:r>
      <w:r w:rsidR="00F442A3">
        <w:rPr>
          <w:rFonts w:cs="Arial"/>
          <w:color w:val="000000" w:themeColor="text1"/>
          <w:szCs w:val="24"/>
        </w:rPr>
        <w:t xml:space="preserve"> and </w:t>
      </w:r>
      <w:r w:rsidRPr="00A133EA">
        <w:rPr>
          <w:rFonts w:cs="Arial"/>
          <w:color w:val="000000" w:themeColor="text1"/>
          <w:szCs w:val="24"/>
        </w:rPr>
        <w:t>cyberbullying, are reported, recorded</w:t>
      </w:r>
      <w:r w:rsidR="00C90880">
        <w:rPr>
          <w:rFonts w:cs="Arial"/>
          <w:color w:val="000000" w:themeColor="text1"/>
          <w:szCs w:val="24"/>
        </w:rPr>
        <w:t>,</w:t>
      </w:r>
      <w:r w:rsidRPr="00A133EA">
        <w:rPr>
          <w:rFonts w:cs="Arial"/>
          <w:color w:val="000000" w:themeColor="text1"/>
          <w:szCs w:val="24"/>
        </w:rPr>
        <w:t xml:space="preserve"> and considered under safeguarding arrangements by the DSL. </w:t>
      </w:r>
      <w:r w:rsidRPr="00C71D11">
        <w:rPr>
          <w:rFonts w:cs="Arial"/>
          <w:color w:val="000000" w:themeColor="text1"/>
          <w:szCs w:val="24"/>
        </w:rPr>
        <w:t>See Behaviour, Anti Bullying and Online Pol</w:t>
      </w:r>
      <w:r w:rsidR="00C90880" w:rsidRPr="00C71D11">
        <w:rPr>
          <w:rFonts w:cs="Arial"/>
          <w:color w:val="000000" w:themeColor="text1"/>
          <w:szCs w:val="24"/>
        </w:rPr>
        <w:t>icies</w:t>
      </w:r>
      <w:r w:rsidRPr="00C71D11">
        <w:rPr>
          <w:rFonts w:cs="Arial"/>
          <w:color w:val="000000" w:themeColor="text1"/>
          <w:szCs w:val="24"/>
        </w:rPr>
        <w:t xml:space="preserve"> for further information</w:t>
      </w:r>
      <w:r w:rsidR="0066522C" w:rsidRPr="00C71D11">
        <w:rPr>
          <w:rFonts w:cs="Arial"/>
          <w:color w:val="000000" w:themeColor="text1"/>
          <w:szCs w:val="24"/>
        </w:rPr>
        <w:t>.</w:t>
      </w:r>
      <w:r w:rsidRPr="00C71D11">
        <w:rPr>
          <w:rFonts w:cs="Arial"/>
          <w:color w:val="000000" w:themeColor="text1"/>
          <w:szCs w:val="24"/>
        </w:rPr>
        <w:t xml:space="preserve"> </w:t>
      </w:r>
    </w:p>
    <w:p w14:paraId="6DDA6A41" w14:textId="59492BBB" w:rsidR="00C6265E" w:rsidRPr="00BC7A13" w:rsidRDefault="00C6265E">
      <w:pPr>
        <w:pStyle w:val="NoSpacing"/>
        <w:numPr>
          <w:ilvl w:val="1"/>
          <w:numId w:val="29"/>
        </w:numPr>
        <w:spacing w:before="100" w:beforeAutospacing="1" w:after="240"/>
        <w:ind w:left="709" w:hanging="709"/>
        <w:rPr>
          <w:rFonts w:cs="Arial"/>
          <w:color w:val="000000" w:themeColor="text1"/>
          <w:szCs w:val="24"/>
        </w:rPr>
      </w:pPr>
      <w:r w:rsidRPr="00A133EA">
        <w:rPr>
          <w:rFonts w:cs="Arial"/>
          <w:color w:val="000000" w:themeColor="text1"/>
          <w:szCs w:val="24"/>
        </w:rPr>
        <w:tab/>
        <w:t xml:space="preserve">The DSL links with curriculum leads, such as PSHE and ICT, to ensure that the curriculum supports the wellbeing and resilience of pupils and teaches them about risk assessment and safeguarding issues, such as healthy relationships and online safety. </w:t>
      </w:r>
      <w:r w:rsidRPr="00C71D11">
        <w:rPr>
          <w:rFonts w:cs="Arial"/>
          <w:color w:val="000000" w:themeColor="text1"/>
          <w:szCs w:val="24"/>
        </w:rPr>
        <w:t>See PSHE/RSE/Online Safety Policies for further information</w:t>
      </w:r>
      <w:r w:rsidR="0066522C" w:rsidRPr="00C71D11">
        <w:rPr>
          <w:rFonts w:cs="Arial"/>
          <w:color w:val="000000" w:themeColor="text1"/>
          <w:szCs w:val="24"/>
        </w:rPr>
        <w:t>.</w:t>
      </w:r>
    </w:p>
    <w:p w14:paraId="2E422AF1" w14:textId="36A90ED3" w:rsidR="009054C5" w:rsidRPr="00FB0F94" w:rsidRDefault="009054C5" w:rsidP="009054C5">
      <w:pPr>
        <w:pStyle w:val="Heading1"/>
        <w:spacing w:before="100" w:after="240"/>
      </w:pPr>
      <w:bookmarkStart w:id="39" w:name="_Toc236145372"/>
      <w:bookmarkStart w:id="40" w:name="_Toc236307693"/>
      <w:r>
        <w:t>10. Safer workforce and managing allegations against staff and volunteers</w:t>
      </w:r>
      <w:bookmarkEnd w:id="39"/>
      <w:bookmarkEnd w:id="40"/>
      <w:r w:rsidRPr="00FB0F94">
        <w:rPr>
          <w:color w:val="000000" w:themeColor="text1"/>
        </w:rPr>
        <w:t xml:space="preserve"> </w:t>
      </w:r>
    </w:p>
    <w:p w14:paraId="1FBA80BD" w14:textId="1A80ED80" w:rsidR="007A3C8E" w:rsidRPr="00D035AC" w:rsidRDefault="007A3C8E" w:rsidP="007A3C8E">
      <w:pPr>
        <w:pStyle w:val="NoSpacing"/>
        <w:spacing w:before="100" w:beforeAutospacing="1" w:after="240"/>
        <w:rPr>
          <w:rFonts w:cs="Arial"/>
          <w:b/>
          <w:bCs/>
          <w:color w:val="000000" w:themeColor="text1"/>
          <w:szCs w:val="24"/>
        </w:rPr>
      </w:pPr>
      <w:r w:rsidRPr="00D035AC">
        <w:rPr>
          <w:rFonts w:cs="Arial"/>
          <w:b/>
          <w:bCs/>
          <w:color w:val="000000" w:themeColor="text1"/>
          <w:szCs w:val="24"/>
        </w:rPr>
        <w:t xml:space="preserve">Safer </w:t>
      </w:r>
      <w:r w:rsidR="00E60EBD" w:rsidRPr="00D035AC">
        <w:rPr>
          <w:rFonts w:cs="Arial"/>
          <w:b/>
          <w:bCs/>
          <w:color w:val="000000" w:themeColor="text1"/>
          <w:szCs w:val="24"/>
        </w:rPr>
        <w:t>workforce</w:t>
      </w:r>
    </w:p>
    <w:p w14:paraId="66A364B7" w14:textId="1A7F3246" w:rsidR="00C6265E" w:rsidRPr="00FD63A8" w:rsidRDefault="00F97225">
      <w:pPr>
        <w:pStyle w:val="NoSpacing"/>
        <w:numPr>
          <w:ilvl w:val="1"/>
          <w:numId w:val="30"/>
        </w:numPr>
        <w:spacing w:before="100" w:beforeAutospacing="1" w:after="240"/>
        <w:rPr>
          <w:rFonts w:cs="Arial"/>
          <w:color w:val="000000" w:themeColor="text1"/>
          <w:szCs w:val="24"/>
        </w:rPr>
      </w:pPr>
      <w:r w:rsidRPr="00F97225">
        <w:rPr>
          <w:rFonts w:cs="Arial"/>
          <w:color w:val="000000" w:themeColor="text1"/>
          <w:szCs w:val="24"/>
        </w:rPr>
        <w:t>Our school operates robust safer recruitment procedures to help prevent unsuitable individuals from working with children, in accordance with Part Three of Keeping Children safe in Education 2026 and Section Three of the Early Years Foundation Stage Statutory Framework 2026. Please refer to the Recruitment Policy for further details</w:t>
      </w:r>
      <w:r w:rsidR="000E705E">
        <w:rPr>
          <w:rFonts w:cs="Arial"/>
          <w:color w:val="000000" w:themeColor="text1"/>
          <w:szCs w:val="24"/>
        </w:rPr>
        <w:t xml:space="preserve">. </w:t>
      </w:r>
    </w:p>
    <w:p w14:paraId="4B40F3A7" w14:textId="05FB9B87" w:rsidR="00C6265E" w:rsidRPr="000F4608" w:rsidRDefault="00C6265E">
      <w:pPr>
        <w:pStyle w:val="NoSpacing"/>
        <w:numPr>
          <w:ilvl w:val="1"/>
          <w:numId w:val="30"/>
        </w:numPr>
        <w:spacing w:before="100" w:beforeAutospacing="1" w:after="240"/>
        <w:ind w:left="709" w:hanging="792"/>
        <w:rPr>
          <w:rFonts w:cs="Arial"/>
          <w:color w:val="000000" w:themeColor="text1"/>
          <w:szCs w:val="24"/>
        </w:rPr>
      </w:pPr>
      <w:r w:rsidRPr="00A133EA">
        <w:rPr>
          <w:rFonts w:cs="Arial"/>
          <w:color w:val="000000" w:themeColor="text1"/>
          <w:szCs w:val="24"/>
        </w:rPr>
        <w:t xml:space="preserve">All individuals working in any capacity at our school will be subjected to safeguarding </w:t>
      </w:r>
      <w:r w:rsidR="001B4093">
        <w:rPr>
          <w:rFonts w:cs="Arial"/>
          <w:color w:val="000000" w:themeColor="text1"/>
          <w:szCs w:val="24"/>
        </w:rPr>
        <w:t xml:space="preserve">and pre-employment </w:t>
      </w:r>
      <w:r w:rsidRPr="00A133EA">
        <w:rPr>
          <w:rFonts w:cs="Arial"/>
          <w:color w:val="000000" w:themeColor="text1"/>
          <w:szCs w:val="24"/>
        </w:rPr>
        <w:t>checks in line with statutory guidance</w:t>
      </w:r>
      <w:r w:rsidR="00465542">
        <w:rPr>
          <w:rFonts w:cs="Arial"/>
          <w:color w:val="000000" w:themeColor="text1"/>
          <w:szCs w:val="24"/>
        </w:rPr>
        <w:t xml:space="preserve">. This includes identity verification, enhanced DBS checks (and barred list checks where appropriate), prohibition checks, and ongoing safeguarding vigilance. </w:t>
      </w:r>
    </w:p>
    <w:p w14:paraId="6D5D59D6" w14:textId="31602CF2" w:rsidR="00C6265E" w:rsidRPr="004B153A" w:rsidRDefault="00C6265E">
      <w:pPr>
        <w:pStyle w:val="NoSpacing"/>
        <w:numPr>
          <w:ilvl w:val="1"/>
          <w:numId w:val="30"/>
        </w:numPr>
        <w:spacing w:before="100" w:beforeAutospacing="1" w:after="240"/>
        <w:ind w:left="709" w:hanging="792"/>
        <w:rPr>
          <w:rFonts w:cs="Arial"/>
          <w:color w:val="000000" w:themeColor="text1"/>
          <w:szCs w:val="24"/>
        </w:rPr>
      </w:pPr>
      <w:r w:rsidRPr="00A133EA">
        <w:rPr>
          <w:rFonts w:cs="Arial"/>
          <w:color w:val="000000" w:themeColor="text1"/>
          <w:szCs w:val="24"/>
        </w:rPr>
        <w:tab/>
        <w:t xml:space="preserve">We will ensure that agencies and third parties supplying staff provide </w:t>
      </w:r>
      <w:r w:rsidRPr="00667B13">
        <w:rPr>
          <w:rFonts w:cs="Arial"/>
          <w:color w:val="000000" w:themeColor="text1"/>
          <w:szCs w:val="24"/>
        </w:rPr>
        <w:t xml:space="preserve">written confirmation that </w:t>
      </w:r>
      <w:r w:rsidRPr="00A133EA">
        <w:rPr>
          <w:rFonts w:cs="Arial"/>
          <w:color w:val="000000" w:themeColor="text1"/>
          <w:szCs w:val="24"/>
        </w:rPr>
        <w:t xml:space="preserve">appropriate safeguarding checks </w:t>
      </w:r>
      <w:r w:rsidR="00465542">
        <w:rPr>
          <w:rFonts w:cs="Arial"/>
          <w:color w:val="000000" w:themeColor="text1"/>
          <w:szCs w:val="24"/>
        </w:rPr>
        <w:t xml:space="preserve">have been completed. The </w:t>
      </w:r>
      <w:r w:rsidRPr="00A133EA">
        <w:rPr>
          <w:rFonts w:cs="Arial"/>
          <w:color w:val="000000" w:themeColor="text1"/>
          <w:szCs w:val="24"/>
        </w:rPr>
        <w:t>school</w:t>
      </w:r>
      <w:r w:rsidR="005F2793">
        <w:rPr>
          <w:rFonts w:cs="Arial"/>
          <w:color w:val="000000" w:themeColor="text1"/>
          <w:szCs w:val="24"/>
        </w:rPr>
        <w:t xml:space="preserve"> will verify the identity of all agency workers on arrival.</w:t>
      </w:r>
    </w:p>
    <w:p w14:paraId="58C8DE3F" w14:textId="5DFBFA70" w:rsidR="00C6265E" w:rsidRPr="00BC7A13" w:rsidRDefault="00C6265E">
      <w:pPr>
        <w:pStyle w:val="NoSpacing"/>
        <w:numPr>
          <w:ilvl w:val="1"/>
          <w:numId w:val="30"/>
        </w:numPr>
        <w:spacing w:before="100" w:beforeAutospacing="1" w:after="240"/>
        <w:ind w:left="709" w:hanging="792"/>
        <w:rPr>
          <w:rFonts w:cs="Arial"/>
          <w:color w:val="000000" w:themeColor="text1"/>
          <w:szCs w:val="24"/>
        </w:rPr>
      </w:pPr>
      <w:r w:rsidRPr="00A133EA">
        <w:rPr>
          <w:rFonts w:cs="Arial"/>
          <w:color w:val="000000" w:themeColor="text1"/>
          <w:szCs w:val="24"/>
        </w:rPr>
        <w:tab/>
        <w:t xml:space="preserve">Professional visitors, </w:t>
      </w:r>
      <w:r w:rsidR="005F2793">
        <w:rPr>
          <w:rFonts w:cs="Arial"/>
          <w:color w:val="000000" w:themeColor="text1"/>
          <w:szCs w:val="24"/>
        </w:rPr>
        <w:t xml:space="preserve">(e.g. </w:t>
      </w:r>
      <w:r w:rsidRPr="00A133EA">
        <w:rPr>
          <w:rFonts w:cs="Arial"/>
          <w:color w:val="000000" w:themeColor="text1"/>
          <w:szCs w:val="24"/>
        </w:rPr>
        <w:t>Educational Psychologists, Social Workers</w:t>
      </w:r>
      <w:r w:rsidR="005F2793">
        <w:rPr>
          <w:rFonts w:cs="Arial"/>
          <w:color w:val="000000" w:themeColor="text1"/>
          <w:szCs w:val="24"/>
        </w:rPr>
        <w:t xml:space="preserve">, </w:t>
      </w:r>
      <w:r w:rsidRPr="00A133EA">
        <w:rPr>
          <w:rFonts w:cs="Arial"/>
          <w:color w:val="000000" w:themeColor="text1"/>
          <w:szCs w:val="24"/>
        </w:rPr>
        <w:t>Local Authority Officers</w:t>
      </w:r>
      <w:r w:rsidR="005F2793">
        <w:rPr>
          <w:rFonts w:cs="Arial"/>
          <w:color w:val="000000" w:themeColor="text1"/>
          <w:szCs w:val="24"/>
        </w:rPr>
        <w:t>)</w:t>
      </w:r>
      <w:r w:rsidR="0006251E">
        <w:rPr>
          <w:rFonts w:cs="Arial"/>
          <w:color w:val="000000" w:themeColor="text1"/>
          <w:szCs w:val="24"/>
        </w:rPr>
        <w:t xml:space="preserve"> must pre</w:t>
      </w:r>
      <w:r w:rsidR="00F85BFD">
        <w:rPr>
          <w:rFonts w:cs="Arial"/>
          <w:color w:val="000000" w:themeColor="text1"/>
          <w:szCs w:val="24"/>
        </w:rPr>
        <w:t>s</w:t>
      </w:r>
      <w:r w:rsidR="0006251E">
        <w:rPr>
          <w:rFonts w:cs="Arial"/>
          <w:color w:val="000000" w:themeColor="text1"/>
          <w:szCs w:val="24"/>
        </w:rPr>
        <w:t xml:space="preserve">ent valid professional identification. Where necessary, </w:t>
      </w:r>
      <w:r w:rsidRPr="00A133EA">
        <w:rPr>
          <w:rFonts w:cs="Arial"/>
          <w:color w:val="000000" w:themeColor="text1"/>
          <w:szCs w:val="24"/>
        </w:rPr>
        <w:t xml:space="preserve">further </w:t>
      </w:r>
      <w:r w:rsidR="0006251E">
        <w:rPr>
          <w:rFonts w:cs="Arial"/>
          <w:color w:val="000000" w:themeColor="text1"/>
          <w:szCs w:val="24"/>
        </w:rPr>
        <w:t xml:space="preserve">safeguarding </w:t>
      </w:r>
      <w:r w:rsidRPr="00A133EA">
        <w:rPr>
          <w:rFonts w:cs="Arial"/>
          <w:color w:val="000000" w:themeColor="text1"/>
          <w:szCs w:val="24"/>
        </w:rPr>
        <w:t xml:space="preserve">assurances </w:t>
      </w:r>
      <w:r w:rsidR="0006251E">
        <w:rPr>
          <w:rFonts w:cs="Arial"/>
          <w:color w:val="000000" w:themeColor="text1"/>
          <w:szCs w:val="24"/>
        </w:rPr>
        <w:t>will be sought from</w:t>
      </w:r>
      <w:r w:rsidRPr="00A133EA">
        <w:rPr>
          <w:rFonts w:cs="Arial"/>
          <w:color w:val="000000" w:themeColor="text1"/>
          <w:szCs w:val="24"/>
        </w:rPr>
        <w:t xml:space="preserve"> their </w:t>
      </w:r>
      <w:r w:rsidR="005E1E06">
        <w:rPr>
          <w:rFonts w:cs="Arial"/>
          <w:color w:val="000000" w:themeColor="text1"/>
          <w:szCs w:val="24"/>
        </w:rPr>
        <w:t>employer</w:t>
      </w:r>
      <w:r w:rsidRPr="00A133EA">
        <w:rPr>
          <w:rFonts w:cs="Arial"/>
          <w:color w:val="000000" w:themeColor="text1"/>
          <w:szCs w:val="24"/>
        </w:rPr>
        <w:t>.</w:t>
      </w:r>
    </w:p>
    <w:p w14:paraId="2154E21A" w14:textId="77777777" w:rsidR="005E1E06" w:rsidRDefault="00C6265E">
      <w:pPr>
        <w:pStyle w:val="NoSpacing"/>
        <w:numPr>
          <w:ilvl w:val="1"/>
          <w:numId w:val="30"/>
        </w:numPr>
        <w:spacing w:before="100" w:beforeAutospacing="1" w:after="240"/>
        <w:ind w:left="709" w:hanging="709"/>
        <w:rPr>
          <w:rFonts w:cs="Arial"/>
          <w:color w:val="000000" w:themeColor="text1"/>
          <w:szCs w:val="24"/>
        </w:rPr>
      </w:pPr>
      <w:r w:rsidRPr="00A133EA">
        <w:rPr>
          <w:rFonts w:cs="Arial"/>
          <w:color w:val="000000" w:themeColor="text1"/>
          <w:szCs w:val="24"/>
        </w:rPr>
        <w:tab/>
        <w:t xml:space="preserve">External organisations and speakers </w:t>
      </w:r>
      <w:r w:rsidR="005E1E06">
        <w:rPr>
          <w:rFonts w:cs="Arial"/>
          <w:color w:val="000000" w:themeColor="text1"/>
          <w:szCs w:val="24"/>
        </w:rPr>
        <w:t xml:space="preserve">will be subject to appropriate vetting and risk assessment, including consideration of: </w:t>
      </w:r>
    </w:p>
    <w:p w14:paraId="7986E88A" w14:textId="77777777" w:rsidR="00320668" w:rsidRDefault="00320668">
      <w:pPr>
        <w:pStyle w:val="NoSpacing"/>
        <w:numPr>
          <w:ilvl w:val="0"/>
          <w:numId w:val="43"/>
        </w:numPr>
        <w:spacing w:before="100" w:beforeAutospacing="1" w:after="240"/>
        <w:rPr>
          <w:rFonts w:cs="Arial"/>
          <w:color w:val="000000" w:themeColor="text1"/>
          <w:szCs w:val="24"/>
        </w:rPr>
      </w:pPr>
      <w:r>
        <w:rPr>
          <w:rFonts w:cs="Arial"/>
          <w:color w:val="000000" w:themeColor="text1"/>
          <w:szCs w:val="24"/>
        </w:rPr>
        <w:lastRenderedPageBreak/>
        <w:t>Educational value</w:t>
      </w:r>
    </w:p>
    <w:p w14:paraId="5A9AA3E7" w14:textId="77777777" w:rsidR="00320668" w:rsidRDefault="00320668">
      <w:pPr>
        <w:pStyle w:val="NoSpacing"/>
        <w:numPr>
          <w:ilvl w:val="0"/>
          <w:numId w:val="43"/>
        </w:numPr>
        <w:spacing w:before="100" w:beforeAutospacing="1" w:after="240"/>
        <w:rPr>
          <w:rFonts w:cs="Arial"/>
          <w:color w:val="000000" w:themeColor="text1"/>
          <w:szCs w:val="24"/>
        </w:rPr>
      </w:pPr>
      <w:r>
        <w:rPr>
          <w:rFonts w:cs="Arial"/>
          <w:color w:val="000000" w:themeColor="text1"/>
          <w:szCs w:val="24"/>
        </w:rPr>
        <w:t>Age appropriateness</w:t>
      </w:r>
    </w:p>
    <w:p w14:paraId="66FEE88A" w14:textId="62D3896E" w:rsidR="00C6265E" w:rsidRPr="004B153A" w:rsidRDefault="009473E6">
      <w:pPr>
        <w:pStyle w:val="NoSpacing"/>
        <w:numPr>
          <w:ilvl w:val="0"/>
          <w:numId w:val="43"/>
        </w:numPr>
        <w:spacing w:before="100" w:beforeAutospacing="1" w:after="240"/>
        <w:rPr>
          <w:rFonts w:cs="Arial"/>
          <w:color w:val="000000" w:themeColor="text1"/>
          <w:szCs w:val="24"/>
        </w:rPr>
      </w:pPr>
      <w:r>
        <w:rPr>
          <w:rFonts w:cs="Arial"/>
          <w:color w:val="000000" w:themeColor="text1"/>
          <w:szCs w:val="24"/>
        </w:rPr>
        <w:t>Safeguarding assurances and DBS requirements</w:t>
      </w:r>
    </w:p>
    <w:p w14:paraId="1A8B15F7" w14:textId="4DCC1097" w:rsidR="00C6265E" w:rsidRPr="00EE64FF" w:rsidRDefault="00C6265E">
      <w:pPr>
        <w:pStyle w:val="NoSpacing"/>
        <w:numPr>
          <w:ilvl w:val="1"/>
          <w:numId w:val="30"/>
        </w:numPr>
        <w:spacing w:before="100" w:beforeAutospacing="1" w:after="240"/>
        <w:ind w:left="709" w:hanging="709"/>
        <w:rPr>
          <w:rFonts w:cs="Arial"/>
          <w:color w:val="000000" w:themeColor="text1"/>
          <w:szCs w:val="24"/>
        </w:rPr>
      </w:pPr>
      <w:r w:rsidRPr="00A133EA">
        <w:rPr>
          <w:rFonts w:cs="Arial"/>
          <w:color w:val="000000" w:themeColor="text1"/>
          <w:szCs w:val="24"/>
        </w:rPr>
        <w:tab/>
        <w:t>Parents or other relatives of children or other visitors attending activities such as a parents</w:t>
      </w:r>
      <w:r w:rsidR="008C4AE9">
        <w:rPr>
          <w:rFonts w:cs="Arial"/>
          <w:color w:val="000000" w:themeColor="text1"/>
          <w:szCs w:val="24"/>
        </w:rPr>
        <w:t>’</w:t>
      </w:r>
      <w:r w:rsidRPr="00A133EA">
        <w:rPr>
          <w:rFonts w:cs="Arial"/>
          <w:color w:val="000000" w:themeColor="text1"/>
          <w:szCs w:val="24"/>
        </w:rPr>
        <w:t xml:space="preserve"> evening or sports day will not be expected to provide any DBS or barred list checks</w:t>
      </w:r>
      <w:r w:rsidR="0070738C" w:rsidRPr="00A133EA">
        <w:rPr>
          <w:rFonts w:cs="Arial"/>
          <w:color w:val="000000" w:themeColor="text1"/>
          <w:szCs w:val="24"/>
        </w:rPr>
        <w:t xml:space="preserve">. </w:t>
      </w:r>
      <w:r w:rsidRPr="00A133EA">
        <w:rPr>
          <w:rFonts w:cs="Arial"/>
          <w:color w:val="000000" w:themeColor="text1"/>
          <w:szCs w:val="24"/>
        </w:rPr>
        <w:t xml:space="preserve">The </w:t>
      </w:r>
      <w:r w:rsidR="00903BCE">
        <w:rPr>
          <w:rFonts w:cs="Arial"/>
          <w:color w:val="000000" w:themeColor="text1"/>
          <w:szCs w:val="24"/>
        </w:rPr>
        <w:t>Headteacher</w:t>
      </w:r>
      <w:r w:rsidRPr="00A133EA">
        <w:rPr>
          <w:rFonts w:cs="Arial"/>
          <w:color w:val="000000" w:themeColor="text1"/>
          <w:szCs w:val="24"/>
        </w:rPr>
        <w:t xml:space="preserve"> and DSL will decide case by case or event by event </w:t>
      </w:r>
      <w:r w:rsidRPr="00EE64FF">
        <w:rPr>
          <w:rFonts w:cs="Arial"/>
          <w:color w:val="000000" w:themeColor="text1"/>
          <w:szCs w:val="24"/>
        </w:rPr>
        <w:t>the level of supervision, if any, required for such persons.</w:t>
      </w:r>
    </w:p>
    <w:p w14:paraId="0E955455" w14:textId="698A2548" w:rsidR="00C6265E" w:rsidRPr="00EE64FF" w:rsidRDefault="00C6265E">
      <w:pPr>
        <w:pStyle w:val="NoSpacing"/>
        <w:numPr>
          <w:ilvl w:val="1"/>
          <w:numId w:val="30"/>
        </w:numPr>
        <w:spacing w:before="100" w:beforeAutospacing="1" w:after="240"/>
        <w:ind w:left="709" w:hanging="709"/>
        <w:rPr>
          <w:rFonts w:cs="Arial"/>
          <w:color w:val="000000" w:themeColor="text1"/>
          <w:szCs w:val="24"/>
        </w:rPr>
      </w:pPr>
      <w:r w:rsidRPr="00EE64FF">
        <w:rPr>
          <w:rFonts w:cs="Arial"/>
          <w:color w:val="000000" w:themeColor="text1"/>
          <w:szCs w:val="24"/>
        </w:rPr>
        <w:tab/>
      </w:r>
      <w:r w:rsidR="00636978">
        <w:rPr>
          <w:rFonts w:cs="Arial"/>
          <w:color w:val="000000" w:themeColor="text1"/>
          <w:szCs w:val="24"/>
        </w:rPr>
        <w:t>The school will obtain</w:t>
      </w:r>
      <w:r w:rsidRPr="00EE64FF">
        <w:rPr>
          <w:rFonts w:cs="Arial"/>
          <w:color w:val="000000" w:themeColor="text1"/>
          <w:szCs w:val="24"/>
        </w:rPr>
        <w:t xml:space="preserve"> written confirmation </w:t>
      </w:r>
      <w:r w:rsidR="00636978">
        <w:rPr>
          <w:rFonts w:cs="Arial"/>
          <w:color w:val="000000" w:themeColor="text1"/>
          <w:szCs w:val="24"/>
        </w:rPr>
        <w:t>from</w:t>
      </w:r>
      <w:r w:rsidRPr="00EE64FF">
        <w:rPr>
          <w:rFonts w:cs="Arial"/>
          <w:color w:val="000000" w:themeColor="text1"/>
          <w:szCs w:val="24"/>
        </w:rPr>
        <w:t xml:space="preserve"> </w:t>
      </w:r>
      <w:r w:rsidR="0006154C">
        <w:rPr>
          <w:rFonts w:cs="Arial"/>
          <w:color w:val="000000" w:themeColor="text1"/>
          <w:szCs w:val="24"/>
        </w:rPr>
        <w:t>a</w:t>
      </w:r>
      <w:r w:rsidRPr="00EE64FF">
        <w:rPr>
          <w:rFonts w:cs="Arial"/>
          <w:color w:val="000000" w:themeColor="text1"/>
          <w:szCs w:val="24"/>
        </w:rPr>
        <w:t xml:space="preserve">lternative </w:t>
      </w:r>
      <w:r w:rsidR="0006154C">
        <w:rPr>
          <w:rFonts w:cs="Arial"/>
          <w:color w:val="000000" w:themeColor="text1"/>
          <w:szCs w:val="24"/>
        </w:rPr>
        <w:t>p</w:t>
      </w:r>
      <w:r w:rsidRPr="00EE64FF">
        <w:rPr>
          <w:rFonts w:cs="Arial"/>
          <w:color w:val="000000" w:themeColor="text1"/>
          <w:szCs w:val="24"/>
        </w:rPr>
        <w:t xml:space="preserve">rovision providers </w:t>
      </w:r>
      <w:r w:rsidR="00636978">
        <w:rPr>
          <w:rFonts w:cs="Arial"/>
          <w:color w:val="000000" w:themeColor="text1"/>
          <w:szCs w:val="24"/>
        </w:rPr>
        <w:t>that</w:t>
      </w:r>
      <w:r w:rsidRPr="00EE64FF">
        <w:rPr>
          <w:rFonts w:cs="Arial"/>
          <w:color w:val="000000" w:themeColor="text1"/>
          <w:szCs w:val="24"/>
        </w:rPr>
        <w:t xml:space="preserve"> appropriate safeguarding checks </w:t>
      </w:r>
      <w:r w:rsidR="00636978">
        <w:rPr>
          <w:rFonts w:cs="Arial"/>
          <w:color w:val="000000" w:themeColor="text1"/>
          <w:szCs w:val="24"/>
        </w:rPr>
        <w:t>have been completed</w:t>
      </w:r>
      <w:r w:rsidR="00F61887">
        <w:rPr>
          <w:rFonts w:cs="Arial"/>
          <w:color w:val="000000" w:themeColor="text1"/>
          <w:szCs w:val="24"/>
        </w:rPr>
        <w:t xml:space="preserve"> for their staff and volunteers</w:t>
      </w:r>
      <w:r w:rsidR="0006154C">
        <w:rPr>
          <w:rFonts w:cs="Arial"/>
          <w:color w:val="000000" w:themeColor="text1"/>
          <w:szCs w:val="24"/>
        </w:rPr>
        <w:t>. The school retains responsibility for safeguarding pupils in alternative provision.</w:t>
      </w:r>
      <w:r w:rsidRPr="00EE64FF">
        <w:rPr>
          <w:rFonts w:cs="Arial"/>
          <w:color w:val="000000" w:themeColor="text1"/>
          <w:szCs w:val="24"/>
        </w:rPr>
        <w:t xml:space="preserve"> </w:t>
      </w:r>
    </w:p>
    <w:p w14:paraId="1B2956FB" w14:textId="6DABCAD0" w:rsidR="00C6265E" w:rsidRPr="0006154C" w:rsidRDefault="0009797E">
      <w:pPr>
        <w:pStyle w:val="NoSpacing"/>
        <w:numPr>
          <w:ilvl w:val="1"/>
          <w:numId w:val="30"/>
        </w:numPr>
        <w:spacing w:before="0" w:after="240"/>
        <w:ind w:left="709" w:hanging="709"/>
        <w:rPr>
          <w:rFonts w:cs="Arial"/>
          <w:color w:val="000000" w:themeColor="text1"/>
          <w:szCs w:val="24"/>
        </w:rPr>
      </w:pPr>
      <w:r>
        <w:rPr>
          <w:rFonts w:cs="Arial"/>
          <w:color w:val="000000" w:themeColor="text1"/>
          <w:szCs w:val="24"/>
        </w:rPr>
        <w:tab/>
      </w:r>
      <w:r w:rsidR="0006154C">
        <w:rPr>
          <w:rFonts w:cs="Arial"/>
          <w:color w:val="000000" w:themeColor="text1"/>
          <w:szCs w:val="24"/>
        </w:rPr>
        <w:t>All</w:t>
      </w:r>
      <w:r w:rsidR="00C6265E" w:rsidRPr="00A133EA">
        <w:rPr>
          <w:rFonts w:cs="Arial"/>
          <w:color w:val="000000" w:themeColor="text1"/>
          <w:szCs w:val="24"/>
        </w:rPr>
        <w:t xml:space="preserve"> job description</w:t>
      </w:r>
      <w:r w:rsidR="00F61887">
        <w:rPr>
          <w:rFonts w:cs="Arial"/>
          <w:color w:val="000000" w:themeColor="text1"/>
          <w:szCs w:val="24"/>
        </w:rPr>
        <w:t>s</w:t>
      </w:r>
      <w:r w:rsidR="00C6265E" w:rsidRPr="00A133EA">
        <w:rPr>
          <w:rFonts w:cs="Arial"/>
          <w:color w:val="000000" w:themeColor="text1"/>
          <w:szCs w:val="24"/>
        </w:rPr>
        <w:t xml:space="preserve"> and person specification</w:t>
      </w:r>
      <w:r w:rsidR="00F61887">
        <w:rPr>
          <w:rFonts w:cs="Arial"/>
          <w:color w:val="000000" w:themeColor="text1"/>
          <w:szCs w:val="24"/>
        </w:rPr>
        <w:t>s</w:t>
      </w:r>
      <w:r w:rsidR="00C6265E" w:rsidRPr="00A133EA">
        <w:rPr>
          <w:rFonts w:cs="Arial"/>
          <w:color w:val="000000" w:themeColor="text1"/>
          <w:szCs w:val="24"/>
        </w:rPr>
        <w:t xml:space="preserve"> will clea</w:t>
      </w:r>
      <w:r w:rsidR="0006154C">
        <w:rPr>
          <w:rFonts w:cs="Arial"/>
          <w:color w:val="000000" w:themeColor="text1"/>
          <w:szCs w:val="24"/>
        </w:rPr>
        <w:t xml:space="preserve">rly set out safeguarding responsibilities. </w:t>
      </w:r>
    </w:p>
    <w:p w14:paraId="75F7DE4C" w14:textId="013F1F9E" w:rsidR="00C6265E" w:rsidRDefault="00C6265E">
      <w:pPr>
        <w:pStyle w:val="NoSpacing"/>
        <w:numPr>
          <w:ilvl w:val="1"/>
          <w:numId w:val="30"/>
        </w:numPr>
        <w:spacing w:before="100" w:beforeAutospacing="1" w:after="240"/>
        <w:ind w:left="709" w:hanging="709"/>
        <w:rPr>
          <w:rFonts w:cs="Arial"/>
          <w:color w:val="000000" w:themeColor="text1"/>
          <w:szCs w:val="24"/>
        </w:rPr>
      </w:pPr>
      <w:r w:rsidRPr="00A133EA">
        <w:rPr>
          <w:rFonts w:cs="Arial"/>
          <w:color w:val="000000" w:themeColor="text1"/>
          <w:szCs w:val="24"/>
        </w:rPr>
        <w:tab/>
      </w:r>
      <w:r w:rsidR="0006154C">
        <w:rPr>
          <w:rFonts w:cs="Arial"/>
          <w:color w:val="000000" w:themeColor="text1"/>
          <w:szCs w:val="24"/>
        </w:rPr>
        <w:t>At</w:t>
      </w:r>
      <w:r w:rsidRPr="00A133EA">
        <w:rPr>
          <w:rFonts w:cs="Arial"/>
          <w:color w:val="000000" w:themeColor="text1"/>
          <w:szCs w:val="24"/>
        </w:rPr>
        <w:t xml:space="preserve"> least one member of every interview panel</w:t>
      </w:r>
      <w:r w:rsidR="009F6B79">
        <w:rPr>
          <w:rFonts w:cs="Arial"/>
          <w:color w:val="000000" w:themeColor="text1"/>
          <w:szCs w:val="24"/>
        </w:rPr>
        <w:t xml:space="preserve"> will have</w:t>
      </w:r>
      <w:r w:rsidRPr="00A133EA">
        <w:rPr>
          <w:rFonts w:cs="Arial"/>
          <w:color w:val="000000" w:themeColor="text1"/>
          <w:szCs w:val="24"/>
        </w:rPr>
        <w:t xml:space="preserve"> completed </w:t>
      </w:r>
      <w:r w:rsidR="009F6B79">
        <w:rPr>
          <w:rFonts w:cs="Arial"/>
          <w:color w:val="000000" w:themeColor="text1"/>
          <w:szCs w:val="24"/>
        </w:rPr>
        <w:t xml:space="preserve">up to date </w:t>
      </w:r>
      <w:r w:rsidRPr="00A133EA">
        <w:rPr>
          <w:rFonts w:cs="Arial"/>
          <w:color w:val="000000" w:themeColor="text1"/>
          <w:szCs w:val="24"/>
        </w:rPr>
        <w:t>safer recruitment training.</w:t>
      </w:r>
    </w:p>
    <w:p w14:paraId="46601B7F" w14:textId="68324034" w:rsidR="007A3C8E" w:rsidRDefault="00C6265E">
      <w:pPr>
        <w:pStyle w:val="NoSpacing"/>
        <w:numPr>
          <w:ilvl w:val="1"/>
          <w:numId w:val="30"/>
        </w:numPr>
        <w:spacing w:before="100" w:beforeAutospacing="1" w:after="240"/>
        <w:ind w:left="709" w:hanging="709"/>
        <w:rPr>
          <w:rFonts w:cs="Arial"/>
          <w:color w:val="000000" w:themeColor="text1"/>
          <w:szCs w:val="24"/>
        </w:rPr>
      </w:pPr>
      <w:r w:rsidRPr="00A133EA">
        <w:rPr>
          <w:rFonts w:cs="Arial"/>
          <w:color w:val="000000" w:themeColor="text1"/>
          <w:szCs w:val="24"/>
        </w:rPr>
        <w:tab/>
      </w:r>
      <w:r w:rsidRPr="000E3308">
        <w:rPr>
          <w:rFonts w:cs="Arial"/>
          <w:color w:val="000000" w:themeColor="text1"/>
          <w:szCs w:val="24"/>
        </w:rPr>
        <w:t xml:space="preserve">The </w:t>
      </w:r>
      <w:r w:rsidR="00903BCE">
        <w:rPr>
          <w:rFonts w:cs="Arial"/>
          <w:color w:val="000000" w:themeColor="text1"/>
          <w:szCs w:val="24"/>
        </w:rPr>
        <w:t>Headteacher</w:t>
      </w:r>
      <w:r w:rsidRPr="006D522B">
        <w:rPr>
          <w:rFonts w:cs="Arial"/>
          <w:color w:val="000000" w:themeColor="text1"/>
          <w:szCs w:val="24"/>
        </w:rPr>
        <w:t xml:space="preserve"> and the </w:t>
      </w:r>
      <w:r w:rsidR="000E3308" w:rsidRPr="006D522B">
        <w:rPr>
          <w:rFonts w:cs="Arial"/>
          <w:color w:val="000000" w:themeColor="text1"/>
          <w:szCs w:val="24"/>
        </w:rPr>
        <w:t>DSL</w:t>
      </w:r>
      <w:r w:rsidRPr="006D522B">
        <w:rPr>
          <w:rFonts w:cs="Arial"/>
          <w:color w:val="000000" w:themeColor="text1"/>
          <w:szCs w:val="24"/>
        </w:rPr>
        <w:t xml:space="preserve"> are</w:t>
      </w:r>
      <w:r w:rsidRPr="000E3308">
        <w:rPr>
          <w:rFonts w:cs="Arial"/>
          <w:color w:val="000000" w:themeColor="text1"/>
          <w:szCs w:val="24"/>
        </w:rPr>
        <w:t xml:space="preserve"> responsible</w:t>
      </w:r>
      <w:r w:rsidR="005B2B4C" w:rsidRPr="000E3308">
        <w:rPr>
          <w:rFonts w:cs="Arial"/>
          <w:color w:val="000000" w:themeColor="text1"/>
          <w:szCs w:val="24"/>
        </w:rPr>
        <w:t xml:space="preserve"> </w:t>
      </w:r>
      <w:r w:rsidRPr="000E3308">
        <w:rPr>
          <w:rFonts w:cs="Arial"/>
          <w:color w:val="000000" w:themeColor="text1"/>
          <w:szCs w:val="24"/>
        </w:rPr>
        <w:t xml:space="preserve">for </w:t>
      </w:r>
      <w:r w:rsidR="006911D7">
        <w:rPr>
          <w:rFonts w:cs="Arial"/>
          <w:color w:val="000000" w:themeColor="text1"/>
          <w:szCs w:val="24"/>
        </w:rPr>
        <w:t xml:space="preserve">maintaining an </w:t>
      </w:r>
      <w:r w:rsidRPr="000E3308">
        <w:rPr>
          <w:rFonts w:cs="Arial"/>
          <w:color w:val="000000" w:themeColor="text1"/>
          <w:szCs w:val="24"/>
        </w:rPr>
        <w:t>accurate and up to date</w:t>
      </w:r>
      <w:r w:rsidR="006911D7">
        <w:rPr>
          <w:rFonts w:cs="Arial"/>
          <w:color w:val="000000" w:themeColor="text1"/>
          <w:szCs w:val="24"/>
        </w:rPr>
        <w:t xml:space="preserve"> Single Central Record (SCR)</w:t>
      </w:r>
      <w:r w:rsidRPr="000E3308">
        <w:rPr>
          <w:rFonts w:cs="Arial"/>
          <w:color w:val="000000" w:themeColor="text1"/>
          <w:szCs w:val="24"/>
        </w:rPr>
        <w:t>.</w:t>
      </w:r>
      <w:r w:rsidR="000E3308">
        <w:rPr>
          <w:rFonts w:cs="Arial"/>
          <w:color w:val="000000" w:themeColor="text1"/>
          <w:szCs w:val="24"/>
        </w:rPr>
        <w:t xml:space="preserve"> </w:t>
      </w:r>
    </w:p>
    <w:p w14:paraId="4FC56B8F" w14:textId="535B74CA" w:rsidR="00E60EBD" w:rsidRPr="00E60EBD" w:rsidRDefault="00E60EBD" w:rsidP="00E60EBD">
      <w:pPr>
        <w:pStyle w:val="NoSpacing"/>
        <w:spacing w:before="100" w:beforeAutospacing="1" w:after="240"/>
        <w:rPr>
          <w:rFonts w:cs="Arial"/>
          <w:b/>
          <w:bCs/>
          <w:color w:val="000000" w:themeColor="text1"/>
          <w:szCs w:val="24"/>
        </w:rPr>
      </w:pPr>
      <w:r w:rsidRPr="00E60EBD">
        <w:rPr>
          <w:rFonts w:cs="Arial"/>
          <w:b/>
          <w:bCs/>
          <w:color w:val="000000" w:themeColor="text1"/>
          <w:szCs w:val="24"/>
        </w:rPr>
        <w:t>Man</w:t>
      </w:r>
      <w:r w:rsidR="00A7564B">
        <w:rPr>
          <w:rFonts w:cs="Arial"/>
          <w:b/>
          <w:bCs/>
          <w:color w:val="000000" w:themeColor="text1"/>
          <w:szCs w:val="24"/>
        </w:rPr>
        <w:t>a</w:t>
      </w:r>
      <w:r w:rsidRPr="00E60EBD">
        <w:rPr>
          <w:rFonts w:cs="Arial"/>
          <w:b/>
          <w:bCs/>
          <w:color w:val="000000" w:themeColor="text1"/>
          <w:szCs w:val="24"/>
        </w:rPr>
        <w:t>ging allegations and low-level concerns</w:t>
      </w:r>
    </w:p>
    <w:p w14:paraId="5A06B3A0" w14:textId="4D25AF0C" w:rsidR="008B090D" w:rsidRDefault="00C6265E">
      <w:pPr>
        <w:pStyle w:val="NoSpacing"/>
        <w:numPr>
          <w:ilvl w:val="1"/>
          <w:numId w:val="30"/>
        </w:numPr>
        <w:spacing w:before="100" w:beforeAutospacing="1" w:after="240"/>
        <w:ind w:left="709" w:hanging="709"/>
        <w:rPr>
          <w:rFonts w:cs="Arial"/>
          <w:color w:val="000000" w:themeColor="text1"/>
          <w:szCs w:val="24"/>
        </w:rPr>
      </w:pPr>
      <w:r w:rsidRPr="007A3C8E">
        <w:rPr>
          <w:rFonts w:cs="Arial"/>
          <w:color w:val="000000" w:themeColor="text1"/>
          <w:szCs w:val="24"/>
        </w:rPr>
        <w:tab/>
      </w:r>
      <w:r w:rsidR="0088294F" w:rsidRPr="0088294F">
        <w:rPr>
          <w:rFonts w:cs="Arial"/>
          <w:color w:val="000000" w:themeColor="text1"/>
          <w:szCs w:val="24"/>
        </w:rPr>
        <w:t>The school will manage all concerns relating to staff</w:t>
      </w:r>
      <w:r w:rsidR="00AF3A1B">
        <w:rPr>
          <w:rFonts w:cs="Arial"/>
          <w:color w:val="000000" w:themeColor="text1"/>
          <w:szCs w:val="24"/>
        </w:rPr>
        <w:t xml:space="preserve"> (</w:t>
      </w:r>
      <w:r w:rsidR="004C1AAB">
        <w:rPr>
          <w:rFonts w:cs="Arial"/>
          <w:color w:val="000000" w:themeColor="text1"/>
          <w:szCs w:val="24"/>
        </w:rPr>
        <w:t>including supply staff and trainee</w:t>
      </w:r>
      <w:r w:rsidR="00AF3A1B">
        <w:rPr>
          <w:rFonts w:cs="Arial"/>
          <w:color w:val="000000" w:themeColor="text1"/>
          <w:szCs w:val="24"/>
        </w:rPr>
        <w:t xml:space="preserve"> teachers), </w:t>
      </w:r>
      <w:r w:rsidR="0088294F" w:rsidRPr="0088294F">
        <w:rPr>
          <w:rFonts w:cs="Arial"/>
          <w:color w:val="000000" w:themeColor="text1"/>
          <w:szCs w:val="24"/>
        </w:rPr>
        <w:t xml:space="preserve">volunteers, contractors, and organisations using the premises in line with Part </w:t>
      </w:r>
      <w:r w:rsidR="00D22B3E">
        <w:rPr>
          <w:rFonts w:cs="Arial"/>
          <w:color w:val="000000" w:themeColor="text1"/>
          <w:szCs w:val="24"/>
        </w:rPr>
        <w:t>Four</w:t>
      </w:r>
      <w:r w:rsidR="008B090D">
        <w:rPr>
          <w:rFonts w:cs="Arial"/>
          <w:color w:val="000000" w:themeColor="text1"/>
          <w:szCs w:val="24"/>
        </w:rPr>
        <w:t xml:space="preserve"> of Keeping Children Safe in Education </w:t>
      </w:r>
      <w:r w:rsidR="0088294F" w:rsidRPr="0088294F">
        <w:rPr>
          <w:rFonts w:cs="Arial"/>
          <w:color w:val="000000" w:themeColor="text1"/>
          <w:szCs w:val="24"/>
        </w:rPr>
        <w:t>2026</w:t>
      </w:r>
      <w:r w:rsidR="008D084E">
        <w:rPr>
          <w:rFonts w:cs="Arial"/>
          <w:color w:val="000000" w:themeColor="text1"/>
          <w:szCs w:val="24"/>
        </w:rPr>
        <w:t xml:space="preserve">. The </w:t>
      </w:r>
      <w:r w:rsidR="00DF4BB5">
        <w:rPr>
          <w:rFonts w:cs="Arial"/>
          <w:color w:val="000000" w:themeColor="text1"/>
          <w:szCs w:val="24"/>
        </w:rPr>
        <w:t xml:space="preserve">Pan Sussex </w:t>
      </w:r>
      <w:r w:rsidR="00093F49">
        <w:rPr>
          <w:rFonts w:cs="Arial"/>
          <w:color w:val="000000" w:themeColor="text1"/>
          <w:szCs w:val="24"/>
        </w:rPr>
        <w:t>P</w:t>
      </w:r>
      <w:r w:rsidR="00DF4BB5">
        <w:rPr>
          <w:rFonts w:cs="Arial"/>
          <w:color w:val="000000" w:themeColor="text1"/>
          <w:szCs w:val="24"/>
        </w:rPr>
        <w:t xml:space="preserve">rocedures </w:t>
      </w:r>
      <w:r w:rsidR="008D084E">
        <w:rPr>
          <w:rFonts w:cs="Arial"/>
          <w:color w:val="000000" w:themeColor="text1"/>
          <w:szCs w:val="24"/>
        </w:rPr>
        <w:t>will be</w:t>
      </w:r>
      <w:r w:rsidR="00093F49">
        <w:rPr>
          <w:rFonts w:cs="Arial"/>
          <w:color w:val="000000" w:themeColor="text1"/>
          <w:szCs w:val="24"/>
        </w:rPr>
        <w:t xml:space="preserve"> adhered to and the flowchart in </w:t>
      </w:r>
      <w:r w:rsidR="00093F49" w:rsidRPr="00093F49">
        <w:rPr>
          <w:rFonts w:cs="Arial"/>
          <w:b/>
          <w:bCs/>
          <w:color w:val="000000" w:themeColor="text1"/>
          <w:szCs w:val="24"/>
        </w:rPr>
        <w:t>Appendix D of this policy</w:t>
      </w:r>
      <w:r w:rsidR="008D084E">
        <w:rPr>
          <w:rFonts w:cs="Arial"/>
          <w:b/>
          <w:bCs/>
          <w:color w:val="000000" w:themeColor="text1"/>
          <w:szCs w:val="24"/>
        </w:rPr>
        <w:t xml:space="preserve"> </w:t>
      </w:r>
      <w:r w:rsidR="008D084E" w:rsidRPr="001570EE">
        <w:rPr>
          <w:rFonts w:cs="Arial"/>
          <w:color w:val="000000" w:themeColor="text1"/>
          <w:szCs w:val="24"/>
        </w:rPr>
        <w:t xml:space="preserve">will be </w:t>
      </w:r>
      <w:r w:rsidR="001570EE" w:rsidRPr="001570EE">
        <w:rPr>
          <w:rFonts w:cs="Arial"/>
          <w:color w:val="000000" w:themeColor="text1"/>
          <w:szCs w:val="24"/>
        </w:rPr>
        <w:t>followed</w:t>
      </w:r>
      <w:r w:rsidR="00093F49" w:rsidRPr="001570EE">
        <w:rPr>
          <w:rFonts w:cs="Arial"/>
          <w:color w:val="000000" w:themeColor="text1"/>
          <w:szCs w:val="24"/>
        </w:rPr>
        <w:t>.</w:t>
      </w:r>
      <w:r w:rsidR="00093F49">
        <w:rPr>
          <w:rFonts w:cs="Arial"/>
          <w:color w:val="000000" w:themeColor="text1"/>
          <w:szCs w:val="24"/>
        </w:rPr>
        <w:t xml:space="preserve"> </w:t>
      </w:r>
    </w:p>
    <w:p w14:paraId="0497C12E" w14:textId="6EF733A5" w:rsidR="00E60EBD" w:rsidRPr="00E60EBD" w:rsidRDefault="00E60EBD" w:rsidP="00E60EBD">
      <w:pPr>
        <w:pStyle w:val="NoSpacing"/>
        <w:spacing w:before="100" w:beforeAutospacing="1" w:after="240"/>
        <w:rPr>
          <w:rFonts w:cs="Arial"/>
          <w:b/>
          <w:bCs/>
          <w:color w:val="000000" w:themeColor="text1"/>
          <w:szCs w:val="24"/>
        </w:rPr>
      </w:pPr>
      <w:r w:rsidRPr="00E60EBD">
        <w:rPr>
          <w:rFonts w:cs="Arial"/>
          <w:b/>
          <w:bCs/>
          <w:color w:val="000000" w:themeColor="text1"/>
          <w:szCs w:val="24"/>
        </w:rPr>
        <w:t>Allegations that meet the harm threshold</w:t>
      </w:r>
    </w:p>
    <w:p w14:paraId="1B0D9C2B" w14:textId="77777777" w:rsidR="00620E04" w:rsidRDefault="0088294F">
      <w:pPr>
        <w:pStyle w:val="NoSpacing"/>
        <w:numPr>
          <w:ilvl w:val="1"/>
          <w:numId w:val="30"/>
        </w:numPr>
        <w:spacing w:before="100" w:beforeAutospacing="1" w:after="240"/>
        <w:ind w:left="709" w:hanging="709"/>
        <w:rPr>
          <w:rFonts w:cs="Arial"/>
          <w:color w:val="000000" w:themeColor="text1"/>
          <w:szCs w:val="24"/>
        </w:rPr>
      </w:pPr>
      <w:r w:rsidRPr="0088294F">
        <w:rPr>
          <w:rFonts w:cs="Arial"/>
          <w:color w:val="000000" w:themeColor="text1"/>
          <w:szCs w:val="24"/>
        </w:rPr>
        <w:t xml:space="preserve"> </w:t>
      </w:r>
      <w:r w:rsidR="00620E04" w:rsidRPr="00620E04">
        <w:rPr>
          <w:rFonts w:cs="Arial"/>
          <w:color w:val="000000" w:themeColor="text1"/>
          <w:szCs w:val="24"/>
        </w:rPr>
        <w:t>Any allegation that a person who works with children has:</w:t>
      </w:r>
    </w:p>
    <w:p w14:paraId="01F89F27" w14:textId="3FE176EB" w:rsidR="00E60EBD" w:rsidRDefault="00E001A9">
      <w:pPr>
        <w:pStyle w:val="NoSpacing"/>
        <w:numPr>
          <w:ilvl w:val="0"/>
          <w:numId w:val="44"/>
        </w:numPr>
        <w:spacing w:before="100" w:beforeAutospacing="1" w:after="240"/>
        <w:rPr>
          <w:rFonts w:cs="Arial"/>
          <w:color w:val="000000" w:themeColor="text1"/>
          <w:szCs w:val="24"/>
        </w:rPr>
      </w:pPr>
      <w:r>
        <w:rPr>
          <w:rFonts w:cs="Arial"/>
          <w:color w:val="000000" w:themeColor="text1"/>
          <w:szCs w:val="24"/>
        </w:rPr>
        <w:t>b</w:t>
      </w:r>
      <w:r w:rsidR="00E60EBD">
        <w:rPr>
          <w:rFonts w:cs="Arial"/>
          <w:color w:val="000000" w:themeColor="text1"/>
          <w:szCs w:val="24"/>
        </w:rPr>
        <w:t>ehaved in a way that has harmed or may have harmed a child</w:t>
      </w:r>
      <w:r>
        <w:rPr>
          <w:rFonts w:cs="Arial"/>
          <w:color w:val="000000" w:themeColor="text1"/>
          <w:szCs w:val="24"/>
        </w:rPr>
        <w:t>;</w:t>
      </w:r>
    </w:p>
    <w:p w14:paraId="16FF844E" w14:textId="3CB5FA5B" w:rsidR="00087151" w:rsidRDefault="00E001A9">
      <w:pPr>
        <w:pStyle w:val="NoSpacing"/>
        <w:numPr>
          <w:ilvl w:val="0"/>
          <w:numId w:val="44"/>
        </w:numPr>
        <w:spacing w:before="100" w:beforeAutospacing="1" w:after="240"/>
        <w:rPr>
          <w:rFonts w:cs="Arial"/>
          <w:color w:val="000000" w:themeColor="text1"/>
          <w:szCs w:val="24"/>
        </w:rPr>
      </w:pPr>
      <w:r>
        <w:rPr>
          <w:rFonts w:cs="Arial"/>
          <w:color w:val="000000" w:themeColor="text1"/>
          <w:szCs w:val="24"/>
        </w:rPr>
        <w:t>p</w:t>
      </w:r>
      <w:r w:rsidR="00087151">
        <w:rPr>
          <w:rFonts w:cs="Arial"/>
          <w:color w:val="000000" w:themeColor="text1"/>
          <w:szCs w:val="24"/>
        </w:rPr>
        <w:t>ossibly committed a criminal offen</w:t>
      </w:r>
      <w:r w:rsidR="00441B22">
        <w:rPr>
          <w:rFonts w:cs="Arial"/>
          <w:color w:val="000000" w:themeColor="text1"/>
          <w:szCs w:val="24"/>
        </w:rPr>
        <w:t>c</w:t>
      </w:r>
      <w:r w:rsidR="00087151">
        <w:rPr>
          <w:rFonts w:cs="Arial"/>
          <w:color w:val="000000" w:themeColor="text1"/>
          <w:szCs w:val="24"/>
        </w:rPr>
        <w:t>e against or related to a child</w:t>
      </w:r>
      <w:r>
        <w:rPr>
          <w:rFonts w:cs="Arial"/>
          <w:color w:val="000000" w:themeColor="text1"/>
          <w:szCs w:val="24"/>
        </w:rPr>
        <w:t>;</w:t>
      </w:r>
    </w:p>
    <w:p w14:paraId="074E0FC7" w14:textId="259A5E20" w:rsidR="00087151" w:rsidRDefault="00E001A9">
      <w:pPr>
        <w:pStyle w:val="NoSpacing"/>
        <w:numPr>
          <w:ilvl w:val="0"/>
          <w:numId w:val="44"/>
        </w:numPr>
        <w:spacing w:before="100" w:beforeAutospacing="1" w:after="240"/>
        <w:rPr>
          <w:rFonts w:cs="Arial"/>
          <w:color w:val="000000" w:themeColor="text1"/>
          <w:szCs w:val="24"/>
        </w:rPr>
      </w:pPr>
      <w:r>
        <w:rPr>
          <w:rFonts w:cs="Arial"/>
          <w:color w:val="000000" w:themeColor="text1"/>
          <w:szCs w:val="24"/>
        </w:rPr>
        <w:lastRenderedPageBreak/>
        <w:t>b</w:t>
      </w:r>
      <w:r w:rsidR="00087151">
        <w:rPr>
          <w:rFonts w:cs="Arial"/>
          <w:color w:val="000000" w:themeColor="text1"/>
          <w:szCs w:val="24"/>
        </w:rPr>
        <w:t>ehaved in a way that indicates they may pose a risk of harm to children</w:t>
      </w:r>
      <w:r>
        <w:rPr>
          <w:rFonts w:cs="Arial"/>
          <w:color w:val="000000" w:themeColor="text1"/>
          <w:szCs w:val="24"/>
        </w:rPr>
        <w:t>;</w:t>
      </w:r>
    </w:p>
    <w:p w14:paraId="70D7EA0F" w14:textId="00EE6728" w:rsidR="00903BCE" w:rsidRDefault="00E001A9">
      <w:pPr>
        <w:pStyle w:val="NoSpacing"/>
        <w:numPr>
          <w:ilvl w:val="0"/>
          <w:numId w:val="44"/>
        </w:numPr>
        <w:spacing w:before="100" w:beforeAutospacing="1" w:after="240"/>
        <w:rPr>
          <w:rFonts w:cs="Arial"/>
          <w:color w:val="000000" w:themeColor="text1"/>
          <w:szCs w:val="24"/>
        </w:rPr>
      </w:pPr>
      <w:r>
        <w:rPr>
          <w:rFonts w:cs="Arial"/>
          <w:color w:val="000000" w:themeColor="text1"/>
          <w:szCs w:val="24"/>
        </w:rPr>
        <w:t>b</w:t>
      </w:r>
      <w:r w:rsidR="00087151">
        <w:rPr>
          <w:rFonts w:cs="Arial"/>
          <w:color w:val="000000" w:themeColor="text1"/>
          <w:szCs w:val="24"/>
        </w:rPr>
        <w:t>ehaved in a way that indicates they may not be suitable to work with children</w:t>
      </w:r>
      <w:r>
        <w:rPr>
          <w:rFonts w:cs="Arial"/>
          <w:color w:val="000000" w:themeColor="text1"/>
          <w:szCs w:val="24"/>
        </w:rPr>
        <w:t>;</w:t>
      </w:r>
    </w:p>
    <w:p w14:paraId="5A4A2E28" w14:textId="0805CD94" w:rsidR="00903BCE" w:rsidRPr="00903BCE" w:rsidRDefault="00903BCE" w:rsidP="00903BCE">
      <w:pPr>
        <w:pStyle w:val="NoSpacing"/>
        <w:spacing w:before="100" w:beforeAutospacing="1" w:after="240"/>
        <w:ind w:left="1069"/>
        <w:rPr>
          <w:rFonts w:cs="Arial"/>
          <w:color w:val="000000" w:themeColor="text1"/>
          <w:szCs w:val="24"/>
        </w:rPr>
      </w:pPr>
      <w:r>
        <w:rPr>
          <w:rFonts w:cs="Arial"/>
          <w:color w:val="000000" w:themeColor="text1"/>
          <w:szCs w:val="24"/>
        </w:rPr>
        <w:t xml:space="preserve">must be reported immediately to the Headteacher/DSL (or Chair of Governors if the concern is related to the Headteacher). </w:t>
      </w:r>
    </w:p>
    <w:p w14:paraId="600AD9C0" w14:textId="7E0EC9D7" w:rsidR="00D74902" w:rsidRDefault="00D035AC">
      <w:pPr>
        <w:pStyle w:val="NoSpacing"/>
        <w:numPr>
          <w:ilvl w:val="1"/>
          <w:numId w:val="30"/>
        </w:numPr>
        <w:spacing w:before="100" w:beforeAutospacing="1" w:after="240"/>
        <w:ind w:left="709" w:hanging="709"/>
        <w:rPr>
          <w:rFonts w:cs="Arial"/>
          <w:color w:val="000000" w:themeColor="text1"/>
          <w:szCs w:val="24"/>
        </w:rPr>
      </w:pPr>
      <w:r w:rsidRPr="00D035AC">
        <w:rPr>
          <w:rFonts w:cs="Arial"/>
          <w:color w:val="000000" w:themeColor="text1"/>
          <w:szCs w:val="24"/>
        </w:rPr>
        <w:t xml:space="preserve">The school will consult with the LADO within one working day and must not undertake an internal investigation prior to this consultation. However, </w:t>
      </w:r>
      <w:r w:rsidR="00322B9F">
        <w:rPr>
          <w:rFonts w:cs="Arial"/>
          <w:color w:val="000000" w:themeColor="text1"/>
          <w:szCs w:val="24"/>
        </w:rPr>
        <w:t>we</w:t>
      </w:r>
      <w:r w:rsidRPr="00D035AC">
        <w:rPr>
          <w:rFonts w:cs="Arial"/>
          <w:color w:val="000000" w:themeColor="text1"/>
          <w:szCs w:val="24"/>
        </w:rPr>
        <w:t xml:space="preserve"> may need to commence with some initial fact-finding prior to </w:t>
      </w:r>
      <w:r w:rsidR="00322B9F">
        <w:rPr>
          <w:rFonts w:cs="Arial"/>
          <w:color w:val="000000" w:themeColor="text1"/>
          <w:szCs w:val="24"/>
        </w:rPr>
        <w:t>any</w:t>
      </w:r>
      <w:r w:rsidRPr="00D035AC">
        <w:rPr>
          <w:rFonts w:cs="Arial"/>
          <w:color w:val="000000" w:themeColor="text1"/>
          <w:szCs w:val="24"/>
        </w:rPr>
        <w:t xml:space="preserve"> internal investigation.</w:t>
      </w:r>
    </w:p>
    <w:p w14:paraId="512644B1" w14:textId="1BAAC299" w:rsidR="006F6E85" w:rsidRPr="006F6E85" w:rsidRDefault="006F6E85" w:rsidP="006F6E85">
      <w:pPr>
        <w:pStyle w:val="NoSpacing"/>
        <w:spacing w:before="100" w:beforeAutospacing="1" w:after="240"/>
        <w:rPr>
          <w:rFonts w:cs="Arial"/>
          <w:b/>
          <w:bCs/>
          <w:color w:val="000000" w:themeColor="text1"/>
          <w:szCs w:val="24"/>
        </w:rPr>
      </w:pPr>
      <w:r w:rsidRPr="006F6E85">
        <w:rPr>
          <w:rFonts w:cs="Arial"/>
          <w:b/>
          <w:bCs/>
          <w:color w:val="000000" w:themeColor="text1"/>
          <w:szCs w:val="24"/>
        </w:rPr>
        <w:t>Working with the LADO</w:t>
      </w:r>
    </w:p>
    <w:p w14:paraId="23038332" w14:textId="77777777" w:rsidR="005E3F44" w:rsidRPr="005E3F44" w:rsidRDefault="00D74902">
      <w:pPr>
        <w:pStyle w:val="NoSpacing"/>
        <w:numPr>
          <w:ilvl w:val="1"/>
          <w:numId w:val="30"/>
        </w:numPr>
        <w:spacing w:before="100" w:beforeAutospacing="1" w:after="240"/>
        <w:ind w:left="709" w:hanging="709"/>
        <w:rPr>
          <w:rFonts w:cs="Arial"/>
          <w:color w:val="000000" w:themeColor="text1"/>
          <w:szCs w:val="24"/>
        </w:rPr>
      </w:pPr>
      <w:r w:rsidRPr="006B4A43">
        <w:t>Referrals will be made where concerns relate to an adult’s conduct, behaviour, or suitability, including concerns arising both inside and outside the workplace (e.g. criminal behaviour, safeguarding breaches, or inappropriate conduct).</w:t>
      </w:r>
    </w:p>
    <w:p w14:paraId="52FA972B" w14:textId="77777777" w:rsidR="005E3F44" w:rsidRPr="005E3F44" w:rsidRDefault="005E3F44">
      <w:pPr>
        <w:pStyle w:val="NoSpacing"/>
        <w:numPr>
          <w:ilvl w:val="1"/>
          <w:numId w:val="30"/>
        </w:numPr>
        <w:spacing w:before="100" w:beforeAutospacing="1" w:after="240"/>
        <w:ind w:left="709" w:hanging="709"/>
        <w:rPr>
          <w:rFonts w:cs="Arial"/>
          <w:color w:val="000000" w:themeColor="text1"/>
          <w:szCs w:val="24"/>
        </w:rPr>
      </w:pPr>
      <w:r>
        <w:t xml:space="preserve">The LADO will: </w:t>
      </w:r>
    </w:p>
    <w:p w14:paraId="0E096274" w14:textId="4EDAB687" w:rsidR="005E3F44" w:rsidRDefault="005E3F44">
      <w:pPr>
        <w:pStyle w:val="NoSpacing"/>
        <w:numPr>
          <w:ilvl w:val="0"/>
          <w:numId w:val="47"/>
        </w:numPr>
        <w:spacing w:before="100" w:beforeAutospacing="1" w:after="240"/>
      </w:pPr>
      <w:r>
        <w:t>Provide advice and guidance</w:t>
      </w:r>
    </w:p>
    <w:p w14:paraId="0D94DF02" w14:textId="26F61D34" w:rsidR="005E3F44" w:rsidRDefault="005E3F44">
      <w:pPr>
        <w:pStyle w:val="NoSpacing"/>
        <w:numPr>
          <w:ilvl w:val="0"/>
          <w:numId w:val="47"/>
        </w:numPr>
        <w:spacing w:before="100" w:beforeAutospacing="1" w:after="240"/>
      </w:pPr>
      <w:r>
        <w:t>Liaise with police, Children’s Social Care, and other agencies</w:t>
      </w:r>
    </w:p>
    <w:p w14:paraId="051ADBC4" w14:textId="6AE0B3B0" w:rsidR="00ED1C4B" w:rsidRDefault="005E3F44">
      <w:pPr>
        <w:pStyle w:val="NoSpacing"/>
        <w:numPr>
          <w:ilvl w:val="0"/>
          <w:numId w:val="47"/>
        </w:numPr>
        <w:spacing w:before="100" w:beforeAutospacing="1" w:after="240"/>
        <w:rPr>
          <w:rFonts w:cs="Arial"/>
          <w:color w:val="000000" w:themeColor="text1"/>
          <w:szCs w:val="24"/>
        </w:rPr>
      </w:pPr>
      <w:r>
        <w:t>Manage and oversee the process to ensure cases are dealt with fairly and without delay</w:t>
      </w:r>
    </w:p>
    <w:p w14:paraId="2A7BD5B0" w14:textId="32B5BC1A" w:rsidR="00FB7DF7" w:rsidRPr="00FB7DF7" w:rsidRDefault="00FB7DF7" w:rsidP="00FB7DF7">
      <w:pPr>
        <w:pStyle w:val="NoSpacing"/>
        <w:spacing w:before="100" w:beforeAutospacing="1" w:after="240"/>
        <w:rPr>
          <w:rFonts w:cs="Arial"/>
          <w:b/>
          <w:bCs/>
          <w:color w:val="000000" w:themeColor="text1"/>
          <w:szCs w:val="24"/>
        </w:rPr>
      </w:pPr>
      <w:r w:rsidRPr="00FB7DF7">
        <w:rPr>
          <w:rFonts w:cs="Arial"/>
          <w:b/>
          <w:bCs/>
          <w:color w:val="000000" w:themeColor="text1"/>
          <w:szCs w:val="24"/>
        </w:rPr>
        <w:t>Low-level concerns</w:t>
      </w:r>
    </w:p>
    <w:p w14:paraId="751B1393" w14:textId="42E5CDF4" w:rsidR="00ED1C4B" w:rsidRPr="00ED1C4B" w:rsidRDefault="00ED1C4B">
      <w:pPr>
        <w:pStyle w:val="NoSpacing"/>
        <w:numPr>
          <w:ilvl w:val="1"/>
          <w:numId w:val="30"/>
        </w:numPr>
        <w:spacing w:before="100" w:beforeAutospacing="1" w:after="240"/>
        <w:ind w:left="709" w:hanging="709"/>
        <w:rPr>
          <w:rFonts w:cs="Arial"/>
          <w:color w:val="000000" w:themeColor="text1"/>
          <w:szCs w:val="24"/>
        </w:rPr>
      </w:pPr>
      <w:r w:rsidRPr="006B4A43">
        <w:t>Low-level concerns (those that do not meet the harm threshold) will be:</w:t>
      </w:r>
    </w:p>
    <w:p w14:paraId="278EFC1B" w14:textId="3321A7E0" w:rsidR="005E3F44" w:rsidRDefault="005E3F44">
      <w:pPr>
        <w:pStyle w:val="NoSpacing"/>
        <w:numPr>
          <w:ilvl w:val="0"/>
          <w:numId w:val="45"/>
        </w:numPr>
        <w:spacing w:before="100" w:beforeAutospacing="1" w:after="240"/>
      </w:pPr>
      <w:r>
        <w:t>Report</w:t>
      </w:r>
      <w:r w:rsidR="00743061">
        <w:t>ed</w:t>
      </w:r>
      <w:r>
        <w:t xml:space="preserve"> to the Headteacher </w:t>
      </w:r>
    </w:p>
    <w:p w14:paraId="336A6B6E" w14:textId="566DCD03" w:rsidR="005E3F44" w:rsidRDefault="005E3F44">
      <w:pPr>
        <w:pStyle w:val="NoSpacing"/>
        <w:numPr>
          <w:ilvl w:val="0"/>
          <w:numId w:val="45"/>
        </w:numPr>
        <w:spacing w:before="100" w:beforeAutospacing="1" w:after="240"/>
      </w:pPr>
      <w:r>
        <w:t>Record</w:t>
      </w:r>
      <w:r w:rsidR="00743061">
        <w:t>ed</w:t>
      </w:r>
      <w:r>
        <w:t xml:space="preserve"> promptly and accurately</w:t>
      </w:r>
    </w:p>
    <w:p w14:paraId="14A829B7" w14:textId="2447F87F" w:rsidR="005E3F44" w:rsidRDefault="005E3F44">
      <w:pPr>
        <w:pStyle w:val="NoSpacing"/>
        <w:numPr>
          <w:ilvl w:val="0"/>
          <w:numId w:val="45"/>
        </w:numPr>
        <w:spacing w:before="100" w:beforeAutospacing="1" w:after="240"/>
      </w:pPr>
      <w:r>
        <w:t>Review</w:t>
      </w:r>
      <w:r w:rsidR="00743061">
        <w:t>ed</w:t>
      </w:r>
      <w:r>
        <w:t xml:space="preserve"> to identify patterns or cumulative risk</w:t>
      </w:r>
    </w:p>
    <w:p w14:paraId="1255014A" w14:textId="5886C951" w:rsidR="005E3F44" w:rsidRDefault="005E3F44">
      <w:pPr>
        <w:pStyle w:val="NoSpacing"/>
        <w:numPr>
          <w:ilvl w:val="0"/>
          <w:numId w:val="45"/>
        </w:numPr>
        <w:spacing w:before="100" w:beforeAutospacing="1" w:after="240"/>
      </w:pPr>
      <w:r>
        <w:t>Address</w:t>
      </w:r>
      <w:r w:rsidR="00743061">
        <w:t>ed</w:t>
      </w:r>
      <w:r>
        <w:t xml:space="preserve"> in line with the staff code of conduct</w:t>
      </w:r>
    </w:p>
    <w:p w14:paraId="10B8C2FC" w14:textId="77777777" w:rsidR="005B6603" w:rsidRDefault="005E3F44">
      <w:pPr>
        <w:pStyle w:val="ListParagraph"/>
        <w:numPr>
          <w:ilvl w:val="1"/>
          <w:numId w:val="30"/>
        </w:numPr>
        <w:spacing w:after="160" w:line="278" w:lineRule="auto"/>
      </w:pPr>
      <w:r>
        <w:lastRenderedPageBreak/>
        <w:t>Where a pattern of behaviour emerges, or the concern escalates, consideration will be given to making a referral to the LADO</w:t>
      </w:r>
      <w:r w:rsidR="00FB7DF7" w:rsidRPr="00CD014D">
        <w:rPr>
          <w:rFonts w:cs="Arial"/>
          <w:color w:val="000000" w:themeColor="text1"/>
          <w:szCs w:val="24"/>
        </w:rPr>
        <w:t>.</w:t>
      </w:r>
      <w:r w:rsidR="000B373A" w:rsidRPr="000B373A">
        <w:t xml:space="preserve"> </w:t>
      </w:r>
    </w:p>
    <w:p w14:paraId="39EB3BE7" w14:textId="77777777" w:rsidR="00D90DCD" w:rsidRDefault="00D90DCD" w:rsidP="007A2F41">
      <w:pPr>
        <w:spacing w:after="160" w:line="278" w:lineRule="auto"/>
      </w:pPr>
    </w:p>
    <w:p w14:paraId="18811D87" w14:textId="6F6212CB" w:rsidR="00D3682E" w:rsidRPr="00D3682E" w:rsidRDefault="00D3682E" w:rsidP="00D3682E">
      <w:pPr>
        <w:spacing w:after="160" w:line="278" w:lineRule="auto"/>
        <w:rPr>
          <w:b/>
          <w:bCs/>
        </w:rPr>
      </w:pPr>
      <w:r w:rsidRPr="00D3682E">
        <w:rPr>
          <w:b/>
          <w:bCs/>
        </w:rPr>
        <w:t>Immediate safeguarding action</w:t>
      </w:r>
    </w:p>
    <w:p w14:paraId="19A78477" w14:textId="77777777" w:rsidR="00F07F4D" w:rsidRDefault="00F07F4D" w:rsidP="00F07F4D">
      <w:pPr>
        <w:pStyle w:val="ListParagraph"/>
        <w:spacing w:after="160" w:line="278" w:lineRule="auto"/>
      </w:pPr>
    </w:p>
    <w:p w14:paraId="0E43E75A" w14:textId="77777777" w:rsidR="00DD4CF4" w:rsidRDefault="004F0EC1">
      <w:pPr>
        <w:pStyle w:val="ListParagraph"/>
        <w:numPr>
          <w:ilvl w:val="1"/>
          <w:numId w:val="30"/>
        </w:numPr>
        <w:spacing w:after="160" w:line="278" w:lineRule="auto"/>
      </w:pPr>
      <w:r w:rsidRPr="006B4A43">
        <w:t>In all cases, the welfare of the child is paramount. The school will:</w:t>
      </w:r>
    </w:p>
    <w:p w14:paraId="5E0F1939" w14:textId="77777777" w:rsidR="00DD4CF4" w:rsidRDefault="00DD4CF4" w:rsidP="00DD4CF4">
      <w:pPr>
        <w:pStyle w:val="ListParagraph"/>
      </w:pPr>
    </w:p>
    <w:p w14:paraId="1D39C397" w14:textId="77777777" w:rsidR="00DD4CF4" w:rsidRDefault="00DD4CF4">
      <w:pPr>
        <w:pStyle w:val="ListParagraph"/>
        <w:numPr>
          <w:ilvl w:val="0"/>
          <w:numId w:val="46"/>
        </w:numPr>
        <w:spacing w:after="160" w:line="278" w:lineRule="auto"/>
      </w:pPr>
      <w:r>
        <w:t>Take immediate steps to safeguard the child</w:t>
      </w:r>
    </w:p>
    <w:p w14:paraId="4EE57962" w14:textId="77777777" w:rsidR="00DD4CF4" w:rsidRDefault="00DD4CF4" w:rsidP="00DD4CF4">
      <w:pPr>
        <w:pStyle w:val="ListParagraph"/>
        <w:spacing w:after="160" w:line="278" w:lineRule="auto"/>
        <w:ind w:left="1440"/>
      </w:pPr>
    </w:p>
    <w:p w14:paraId="26B028A0" w14:textId="77777777" w:rsidR="008E1663" w:rsidRDefault="00DD4CF4">
      <w:pPr>
        <w:pStyle w:val="ListParagraph"/>
        <w:numPr>
          <w:ilvl w:val="0"/>
          <w:numId w:val="46"/>
        </w:numPr>
        <w:spacing w:after="160" w:line="278" w:lineRule="auto"/>
      </w:pPr>
      <w:r>
        <w:t>Assess and manage any ongoing risk</w:t>
      </w:r>
    </w:p>
    <w:p w14:paraId="4F1342F0" w14:textId="77777777" w:rsidR="008E1663" w:rsidRDefault="008E1663" w:rsidP="008E1663">
      <w:pPr>
        <w:pStyle w:val="ListParagraph"/>
      </w:pPr>
    </w:p>
    <w:p w14:paraId="00F477EF" w14:textId="7CF03863" w:rsidR="00DD4CF4" w:rsidRDefault="00DD4CF4">
      <w:pPr>
        <w:pStyle w:val="ListParagraph"/>
        <w:numPr>
          <w:ilvl w:val="0"/>
          <w:numId w:val="46"/>
        </w:numPr>
        <w:spacing w:after="160" w:line="278" w:lineRule="auto"/>
      </w:pPr>
      <w:r>
        <w:t>Consider whether the adult should be removed from duties involving children pending outcome enquiries</w:t>
      </w:r>
    </w:p>
    <w:p w14:paraId="6794D283" w14:textId="77777777" w:rsidR="00DD4CF4" w:rsidRDefault="00DD4CF4" w:rsidP="00DD4CF4">
      <w:pPr>
        <w:pStyle w:val="ListParagraph"/>
      </w:pPr>
    </w:p>
    <w:p w14:paraId="08EF8382" w14:textId="2EE8CCC9" w:rsidR="00DD4CF4" w:rsidRPr="00DD4CF4" w:rsidRDefault="00DD4CF4" w:rsidP="00DD4CF4">
      <w:pPr>
        <w:spacing w:after="160" w:line="278" w:lineRule="auto"/>
        <w:rPr>
          <w:b/>
          <w:bCs/>
        </w:rPr>
      </w:pPr>
      <w:r w:rsidRPr="00DD4CF4">
        <w:rPr>
          <w:b/>
          <w:bCs/>
        </w:rPr>
        <w:t>Record keeping, outcomes and duties</w:t>
      </w:r>
    </w:p>
    <w:p w14:paraId="3CEFD258" w14:textId="77777777" w:rsidR="00DD4CF4" w:rsidRDefault="00DD4CF4" w:rsidP="00DD4CF4">
      <w:pPr>
        <w:pStyle w:val="ListParagraph"/>
        <w:spacing w:after="160" w:line="278" w:lineRule="auto"/>
      </w:pPr>
    </w:p>
    <w:p w14:paraId="5295F702" w14:textId="2A24C7D2" w:rsidR="004F0EC1" w:rsidRDefault="00D8763E">
      <w:pPr>
        <w:pStyle w:val="ListParagraph"/>
        <w:numPr>
          <w:ilvl w:val="1"/>
          <w:numId w:val="30"/>
        </w:numPr>
        <w:spacing w:after="160" w:line="278" w:lineRule="auto"/>
      </w:pPr>
      <w:r>
        <w:t xml:space="preserve">The school will maintain clear and confidential records of all concerns, decisions, and </w:t>
      </w:r>
      <w:r w:rsidR="00DE268F">
        <w:t>outcomes</w:t>
      </w:r>
      <w:r>
        <w:t xml:space="preserve">. </w:t>
      </w:r>
    </w:p>
    <w:p w14:paraId="1CFFC24D" w14:textId="77777777" w:rsidR="00D8763E" w:rsidRDefault="00D8763E" w:rsidP="00D8763E">
      <w:pPr>
        <w:pStyle w:val="ListParagraph"/>
      </w:pPr>
    </w:p>
    <w:p w14:paraId="6C8748C6" w14:textId="314E07F5" w:rsidR="00D8763E" w:rsidRDefault="00D8763E">
      <w:pPr>
        <w:pStyle w:val="ListParagraph"/>
        <w:numPr>
          <w:ilvl w:val="1"/>
          <w:numId w:val="30"/>
        </w:numPr>
        <w:spacing w:after="160" w:line="278" w:lineRule="auto"/>
      </w:pPr>
      <w:r>
        <w:t xml:space="preserve">Outcomes will be recorded in line with statutory categories (e.g. substantiated, </w:t>
      </w:r>
      <w:r w:rsidR="00DE268F">
        <w:t>unsubstantiated</w:t>
      </w:r>
      <w:r w:rsidR="00D3682E">
        <w:t>,</w:t>
      </w:r>
      <w:r>
        <w:t xml:space="preserve"> unfounded, false</w:t>
      </w:r>
      <w:r w:rsidR="00D3682E">
        <w:t>,</w:t>
      </w:r>
      <w:r>
        <w:t xml:space="preserve"> or malicious</w:t>
      </w:r>
      <w:r w:rsidR="00DE268F">
        <w:t xml:space="preserve">), and: </w:t>
      </w:r>
    </w:p>
    <w:p w14:paraId="0EEF3860" w14:textId="77777777" w:rsidR="00893635" w:rsidRDefault="00893635" w:rsidP="00893635">
      <w:pPr>
        <w:pStyle w:val="ListParagraph"/>
      </w:pPr>
    </w:p>
    <w:p w14:paraId="64159A9E" w14:textId="7B61F12A" w:rsidR="00AF05B5" w:rsidRDefault="00323874" w:rsidP="009C6E00">
      <w:pPr>
        <w:pStyle w:val="BulletLarge"/>
      </w:pPr>
      <w:r>
        <w:t>A DBS referral will be made where required</w:t>
      </w:r>
    </w:p>
    <w:p w14:paraId="3A1B19C0" w14:textId="77777777" w:rsidR="00D337E4" w:rsidRDefault="007A2F41" w:rsidP="009C6E00">
      <w:pPr>
        <w:pStyle w:val="BulletLarge"/>
      </w:pPr>
      <w:r>
        <w:t xml:space="preserve">Other bodies will be informed, where appropriate, such as the </w:t>
      </w:r>
      <w:r w:rsidR="007C6974">
        <w:t xml:space="preserve">Teaching Regulatory </w:t>
      </w:r>
      <w:r>
        <w:t>Agency</w:t>
      </w:r>
      <w:r w:rsidR="007C6974">
        <w:t xml:space="preserve">, </w:t>
      </w:r>
      <w:r w:rsidR="00323874">
        <w:t>Ofsted</w:t>
      </w:r>
      <w:r w:rsidR="007C6974">
        <w:t xml:space="preserve">, </w:t>
      </w:r>
      <w:r>
        <w:t xml:space="preserve">the </w:t>
      </w:r>
      <w:r w:rsidR="007C6974">
        <w:t>police</w:t>
      </w:r>
      <w:r>
        <w:t>, etc</w:t>
      </w:r>
    </w:p>
    <w:p w14:paraId="72497D35" w14:textId="5B6B2FF1" w:rsidR="00323874" w:rsidRDefault="00323874" w:rsidP="009C6E00">
      <w:pPr>
        <w:pStyle w:val="BulletLarge"/>
      </w:pPr>
      <w:r>
        <w:t>Lessons learned will be used to improve safeguarding practice</w:t>
      </w:r>
    </w:p>
    <w:p w14:paraId="35CEC0C5" w14:textId="77777777" w:rsidR="00DE268F" w:rsidRDefault="00DE268F" w:rsidP="00DE268F">
      <w:pPr>
        <w:pStyle w:val="ListParagraph"/>
      </w:pPr>
    </w:p>
    <w:p w14:paraId="50ED2C71" w14:textId="0E86FFC8" w:rsidR="00DE268F" w:rsidRPr="006B4A43" w:rsidRDefault="00893635">
      <w:pPr>
        <w:pStyle w:val="ListParagraph"/>
        <w:numPr>
          <w:ilvl w:val="1"/>
          <w:numId w:val="30"/>
        </w:numPr>
        <w:spacing w:after="160" w:line="278" w:lineRule="auto"/>
      </w:pPr>
      <w:r>
        <w:t xml:space="preserve">Records will be retained in accordance with Keeping Children Safe in Education and data protection requirements. </w:t>
      </w:r>
    </w:p>
    <w:p w14:paraId="4547BE8F" w14:textId="77777777" w:rsidR="00893635" w:rsidRDefault="00893635" w:rsidP="00893635">
      <w:pPr>
        <w:spacing w:after="160" w:line="278" w:lineRule="auto"/>
        <w:rPr>
          <w:rFonts w:cs="Arial"/>
          <w:b/>
          <w:bCs/>
          <w:color w:val="000000" w:themeColor="text1"/>
          <w:szCs w:val="24"/>
        </w:rPr>
      </w:pPr>
    </w:p>
    <w:p w14:paraId="2ED5F632" w14:textId="1ACA010D" w:rsidR="007A2F41" w:rsidRDefault="007A2F41" w:rsidP="00893635">
      <w:pPr>
        <w:spacing w:after="160" w:line="278" w:lineRule="auto"/>
        <w:rPr>
          <w:rFonts w:cs="Arial"/>
          <w:b/>
          <w:bCs/>
          <w:color w:val="000000" w:themeColor="text1"/>
          <w:szCs w:val="24"/>
        </w:rPr>
      </w:pPr>
      <w:r>
        <w:rPr>
          <w:rFonts w:cs="Arial"/>
          <w:b/>
          <w:bCs/>
          <w:color w:val="000000" w:themeColor="text1"/>
          <w:szCs w:val="24"/>
        </w:rPr>
        <w:t xml:space="preserve">More information and details of </w:t>
      </w:r>
      <w:r w:rsidR="00C6265E" w:rsidRPr="007A2F41">
        <w:rPr>
          <w:rFonts w:cs="Arial"/>
          <w:b/>
          <w:bCs/>
          <w:color w:val="000000" w:themeColor="text1"/>
          <w:szCs w:val="24"/>
        </w:rPr>
        <w:t>procedure</w:t>
      </w:r>
      <w:r w:rsidR="00B22A4C" w:rsidRPr="007A2F41">
        <w:rPr>
          <w:rFonts w:cs="Arial"/>
          <w:b/>
          <w:bCs/>
          <w:color w:val="000000" w:themeColor="text1"/>
          <w:szCs w:val="24"/>
        </w:rPr>
        <w:t>s</w:t>
      </w:r>
      <w:r w:rsidR="00C6265E" w:rsidRPr="007A2F41">
        <w:rPr>
          <w:rFonts w:cs="Arial"/>
          <w:b/>
          <w:bCs/>
          <w:color w:val="000000" w:themeColor="text1"/>
          <w:szCs w:val="24"/>
        </w:rPr>
        <w:t xml:space="preserve"> </w:t>
      </w:r>
      <w:r w:rsidR="003540C0">
        <w:rPr>
          <w:rFonts w:cs="Arial"/>
          <w:b/>
          <w:bCs/>
          <w:color w:val="000000" w:themeColor="text1"/>
          <w:szCs w:val="24"/>
        </w:rPr>
        <w:t xml:space="preserve">related to </w:t>
      </w:r>
      <w:r w:rsidR="003540C0" w:rsidRPr="003540C0">
        <w:rPr>
          <w:rFonts w:cs="Arial"/>
          <w:b/>
          <w:bCs/>
          <w:color w:val="000000" w:themeColor="text1"/>
          <w:szCs w:val="24"/>
        </w:rPr>
        <w:t xml:space="preserve">reporting and responding to concerns about children </w:t>
      </w:r>
      <w:r w:rsidR="00B22A4C" w:rsidRPr="007A2F41">
        <w:rPr>
          <w:rFonts w:cs="Arial"/>
          <w:b/>
          <w:bCs/>
          <w:color w:val="000000" w:themeColor="text1"/>
          <w:szCs w:val="24"/>
        </w:rPr>
        <w:t>are</w:t>
      </w:r>
      <w:r w:rsidR="00C6265E" w:rsidRPr="007A2F41">
        <w:rPr>
          <w:rFonts w:cs="Arial"/>
          <w:b/>
          <w:bCs/>
          <w:color w:val="000000" w:themeColor="text1"/>
          <w:szCs w:val="24"/>
        </w:rPr>
        <w:t xml:space="preserve"> detailed in Appendix </w:t>
      </w:r>
      <w:r w:rsidR="001B30D7" w:rsidRPr="007A2F41">
        <w:rPr>
          <w:rFonts w:cs="Arial"/>
          <w:b/>
          <w:bCs/>
          <w:color w:val="000000" w:themeColor="text1"/>
          <w:szCs w:val="24"/>
        </w:rPr>
        <w:t>C</w:t>
      </w:r>
      <w:r w:rsidR="00C6265E" w:rsidRPr="007A2F41">
        <w:rPr>
          <w:rFonts w:cs="Arial"/>
          <w:b/>
          <w:bCs/>
          <w:color w:val="000000" w:themeColor="text1"/>
          <w:szCs w:val="24"/>
        </w:rPr>
        <w:t xml:space="preserve"> of this policy.</w:t>
      </w:r>
    </w:p>
    <w:p w14:paraId="66014A44" w14:textId="77777777" w:rsidR="007A2F41" w:rsidRPr="007A2F41" w:rsidRDefault="007A2F41" w:rsidP="00893635">
      <w:pPr>
        <w:spacing w:after="160" w:line="278" w:lineRule="auto"/>
        <w:rPr>
          <w:rFonts w:cs="Arial"/>
          <w:b/>
          <w:bCs/>
          <w:color w:val="000000" w:themeColor="text1"/>
          <w:szCs w:val="24"/>
        </w:rPr>
      </w:pPr>
    </w:p>
    <w:p w14:paraId="6A68F10B" w14:textId="0B0DE3F5" w:rsidR="004D05D8" w:rsidRDefault="004D05D8">
      <w:pPr>
        <w:pStyle w:val="Heading1"/>
        <w:numPr>
          <w:ilvl w:val="0"/>
          <w:numId w:val="31"/>
        </w:numPr>
        <w:spacing w:before="100" w:after="240"/>
        <w:rPr>
          <w:color w:val="000000" w:themeColor="text1"/>
        </w:rPr>
      </w:pPr>
      <w:bookmarkStart w:id="41" w:name="_Toc236145373"/>
      <w:bookmarkStart w:id="42" w:name="_Toc236307694"/>
      <w:r>
        <w:lastRenderedPageBreak/>
        <w:t xml:space="preserve">Staff induction, </w:t>
      </w:r>
      <w:r w:rsidR="0070738C">
        <w:t>training,</w:t>
      </w:r>
      <w:r>
        <w:t xml:space="preserve"> and development</w:t>
      </w:r>
      <w:bookmarkEnd w:id="41"/>
      <w:bookmarkEnd w:id="42"/>
      <w:r w:rsidRPr="00FB0F94">
        <w:rPr>
          <w:color w:val="000000" w:themeColor="text1"/>
        </w:rPr>
        <w:t xml:space="preserve"> </w:t>
      </w:r>
    </w:p>
    <w:p w14:paraId="5CB65D4F" w14:textId="21D62334" w:rsidR="00C6265E" w:rsidRPr="004B153A" w:rsidRDefault="00C6265E">
      <w:pPr>
        <w:pStyle w:val="NoSpacing"/>
        <w:numPr>
          <w:ilvl w:val="1"/>
          <w:numId w:val="31"/>
        </w:numPr>
        <w:spacing w:before="100" w:beforeAutospacing="1" w:after="240"/>
        <w:rPr>
          <w:rFonts w:cs="Arial"/>
          <w:color w:val="000000" w:themeColor="text1"/>
          <w:szCs w:val="24"/>
        </w:rPr>
      </w:pPr>
      <w:r w:rsidRPr="00A133EA">
        <w:rPr>
          <w:rFonts w:cs="Arial"/>
          <w:color w:val="000000" w:themeColor="text1"/>
          <w:szCs w:val="24"/>
        </w:rPr>
        <w:t xml:space="preserve">All new members of staff, including newly qualified teachers and teaching assistants, will be given an induction which includes the following: </w:t>
      </w:r>
    </w:p>
    <w:p w14:paraId="5B268800" w14:textId="74CDE196" w:rsidR="00C6265E" w:rsidRPr="00A133EA" w:rsidRDefault="00C6265E" w:rsidP="009C6E00">
      <w:pPr>
        <w:pStyle w:val="BulletLarge"/>
        <w:rPr>
          <w:bCs/>
        </w:rPr>
      </w:pPr>
      <w:r w:rsidRPr="00A133EA">
        <w:t xml:space="preserve">Issue and explain the safeguarding and child protection </w:t>
      </w:r>
      <w:r w:rsidR="00B17291" w:rsidRPr="00A133EA">
        <w:t>policy.</w:t>
      </w:r>
      <w:r w:rsidRPr="00A133EA">
        <w:t xml:space="preserve"> </w:t>
      </w:r>
    </w:p>
    <w:p w14:paraId="703C3BD8" w14:textId="19541B86" w:rsidR="00C6265E" w:rsidRPr="00A133EA" w:rsidRDefault="00C6265E" w:rsidP="009C6E00">
      <w:pPr>
        <w:pStyle w:val="BulletLarge"/>
        <w:rPr>
          <w:bCs/>
        </w:rPr>
      </w:pPr>
      <w:r w:rsidRPr="00A133EA">
        <w:t>Issue and explain the behaviour policy</w:t>
      </w:r>
      <w:r w:rsidR="00B17291">
        <w:t>.</w:t>
      </w:r>
      <w:r w:rsidRPr="00A133EA">
        <w:t xml:space="preserve"> </w:t>
      </w:r>
    </w:p>
    <w:p w14:paraId="51D0B11F" w14:textId="763BFFB9" w:rsidR="00C6265E" w:rsidRPr="00A133EA" w:rsidRDefault="00C6265E" w:rsidP="009C6E00">
      <w:pPr>
        <w:pStyle w:val="BulletLarge"/>
        <w:rPr>
          <w:bCs/>
        </w:rPr>
      </w:pPr>
      <w:r w:rsidRPr="00A133EA">
        <w:t>Issue and explain the staff behaviour policy</w:t>
      </w:r>
      <w:r w:rsidR="00F442A3">
        <w:t xml:space="preserve"> and </w:t>
      </w:r>
      <w:r w:rsidRPr="00A133EA">
        <w:t xml:space="preserve">code of </w:t>
      </w:r>
      <w:r w:rsidR="00B17291" w:rsidRPr="00A133EA">
        <w:t>conduct.</w:t>
      </w:r>
      <w:r w:rsidRPr="00A133EA">
        <w:t xml:space="preserve"> </w:t>
      </w:r>
    </w:p>
    <w:p w14:paraId="4E27E294" w14:textId="143C12F9" w:rsidR="00C6265E" w:rsidRPr="00A133EA" w:rsidRDefault="00C6265E" w:rsidP="009C6E00">
      <w:pPr>
        <w:pStyle w:val="BulletLarge"/>
      </w:pPr>
      <w:r w:rsidRPr="002516D5">
        <w:t>Issue and explain the policy</w:t>
      </w:r>
      <w:r w:rsidR="00F442A3" w:rsidRPr="002516D5">
        <w:t xml:space="preserve"> or </w:t>
      </w:r>
      <w:r w:rsidRPr="002516D5">
        <w:t xml:space="preserve">guidance which includes the safeguarding response to children </w:t>
      </w:r>
      <w:r w:rsidRPr="006D522B">
        <w:t xml:space="preserve">who </w:t>
      </w:r>
      <w:r w:rsidR="002516D5" w:rsidRPr="006D522B">
        <w:t xml:space="preserve">are </w:t>
      </w:r>
      <w:r w:rsidR="009C6274" w:rsidRPr="006D522B">
        <w:t xml:space="preserve">absent from education, particularly on repeat occasions </w:t>
      </w:r>
      <w:r w:rsidR="002516D5" w:rsidRPr="006D522B">
        <w:t>and/</w:t>
      </w:r>
      <w:r w:rsidR="009C6274" w:rsidRPr="006D522B">
        <w:t xml:space="preserve">or </w:t>
      </w:r>
      <w:r w:rsidR="002516D5" w:rsidRPr="006D522B">
        <w:t xml:space="preserve">for </w:t>
      </w:r>
      <w:r w:rsidR="009C6274" w:rsidRPr="006D522B">
        <w:t>prolonged periods</w:t>
      </w:r>
      <w:r w:rsidR="00B17291" w:rsidRPr="006D522B">
        <w:t>.</w:t>
      </w:r>
    </w:p>
    <w:p w14:paraId="6B2C2C51" w14:textId="2A01CCA1" w:rsidR="00C6265E" w:rsidRPr="00A133EA" w:rsidRDefault="00C6265E" w:rsidP="009C6E00">
      <w:pPr>
        <w:pStyle w:val="BulletLarge"/>
        <w:rPr>
          <w:bCs/>
        </w:rPr>
      </w:pPr>
      <w:r w:rsidRPr="00A133EA">
        <w:t>Explain the role of the DSL and share the identit</w:t>
      </w:r>
      <w:r w:rsidR="004070A7">
        <w:t>y</w:t>
      </w:r>
      <w:r w:rsidRPr="00A133EA">
        <w:t xml:space="preserve"> of the DSL and </w:t>
      </w:r>
      <w:r w:rsidR="00BC5FFF">
        <w:t>DD</w:t>
      </w:r>
      <w:r w:rsidR="00B17291" w:rsidRPr="00A133EA">
        <w:t>SL</w:t>
      </w:r>
      <w:r w:rsidR="00A832FD" w:rsidRPr="00A133EA">
        <w:t xml:space="preserve">. </w:t>
      </w:r>
    </w:p>
    <w:p w14:paraId="18AD167D" w14:textId="43A7929C" w:rsidR="00C6265E" w:rsidRPr="00A133EA" w:rsidRDefault="00C6265E" w:rsidP="009C6E00">
      <w:pPr>
        <w:pStyle w:val="BulletLarge"/>
        <w:rPr>
          <w:bCs/>
        </w:rPr>
      </w:pPr>
      <w:r w:rsidRPr="00A133EA">
        <w:t xml:space="preserve">Issue Part One and Annex </w:t>
      </w:r>
      <w:r w:rsidR="004070A7">
        <w:t>A</w:t>
      </w:r>
      <w:r w:rsidRPr="00A133EA">
        <w:t xml:space="preserve"> of Keeping Children Safe in Education 202</w:t>
      </w:r>
      <w:r w:rsidR="004070A7">
        <w:rPr>
          <w:bCs/>
        </w:rPr>
        <w:t>6</w:t>
      </w:r>
      <w:r w:rsidR="00B17291">
        <w:t>.</w:t>
      </w:r>
    </w:p>
    <w:p w14:paraId="43448503" w14:textId="34C0A808" w:rsidR="00C6265E" w:rsidRPr="00A133EA" w:rsidRDefault="00C6265E" w:rsidP="009C6E00">
      <w:pPr>
        <w:pStyle w:val="BulletLarge"/>
      </w:pPr>
      <w:r w:rsidRPr="00A133EA">
        <w:t xml:space="preserve">Child protection and safeguarding training (including online </w:t>
      </w:r>
      <w:r w:rsidRPr="006D522B">
        <w:t>safety</w:t>
      </w:r>
      <w:r w:rsidR="00E1683D" w:rsidRPr="006D522B">
        <w:t xml:space="preserve"> which, amongst other things, includes an understanding of the expectations, applicable </w:t>
      </w:r>
      <w:r w:rsidR="0070738C" w:rsidRPr="006D522B">
        <w:t>roles,</w:t>
      </w:r>
      <w:r w:rsidR="00E1683D" w:rsidRPr="006D522B">
        <w:t xml:space="preserve"> and responsibilities in relation to filtering and monitoring</w:t>
      </w:r>
      <w:r w:rsidRPr="006D522B">
        <w:t>)</w:t>
      </w:r>
      <w:r w:rsidR="0070738C" w:rsidRPr="006D522B">
        <w:t>.</w:t>
      </w:r>
      <w:r w:rsidR="0070738C" w:rsidRPr="00A133EA">
        <w:t xml:space="preserve"> </w:t>
      </w:r>
    </w:p>
    <w:p w14:paraId="0BDFD2E7" w14:textId="7292949C" w:rsidR="00C6265E" w:rsidRPr="004B153A" w:rsidRDefault="00C6265E" w:rsidP="009C6E00">
      <w:pPr>
        <w:pStyle w:val="BulletLarge"/>
        <w:rPr>
          <w:bCs/>
        </w:rPr>
      </w:pPr>
      <w:r w:rsidRPr="00A133EA">
        <w:t xml:space="preserve">All new members of staff are expected to read the above-mentioned documents and to sign an acknowledgement of </w:t>
      </w:r>
      <w:r w:rsidR="00DF0FD3" w:rsidRPr="00A133EA">
        <w:t>this.</w:t>
      </w:r>
    </w:p>
    <w:p w14:paraId="3422C628" w14:textId="04D7B946" w:rsidR="00B7749A" w:rsidRDefault="00C6265E">
      <w:pPr>
        <w:pStyle w:val="BulletLarge"/>
        <w:numPr>
          <w:ilvl w:val="1"/>
          <w:numId w:val="31"/>
        </w:numPr>
        <w:rPr>
          <w:bCs/>
        </w:rPr>
      </w:pPr>
      <w:r w:rsidRPr="00A133EA">
        <w:t>The safeguarding induction and ongoing safeguarding training of staff will be integrated</w:t>
      </w:r>
      <w:r w:rsidR="00F6368F">
        <w:t xml:space="preserve">, </w:t>
      </w:r>
      <w:r w:rsidR="0070738C" w:rsidRPr="00A133EA">
        <w:t>aligned,</w:t>
      </w:r>
      <w:r w:rsidRPr="00A133EA">
        <w:t xml:space="preserve"> and considered as part of the whole school safeguarding approach and wider staff training and curriculum planning</w:t>
      </w:r>
      <w:r w:rsidR="0070738C" w:rsidRPr="00A133EA">
        <w:t xml:space="preserve">. </w:t>
      </w:r>
      <w:r w:rsidR="00081727">
        <w:t>I</w:t>
      </w:r>
      <w:r w:rsidRPr="00A133EA">
        <w:t>t will include:</w:t>
      </w:r>
    </w:p>
    <w:p w14:paraId="74B6D215" w14:textId="1D7F350C" w:rsidR="00C6265E" w:rsidRPr="00B7749A" w:rsidRDefault="00C6265E" w:rsidP="009C6E00">
      <w:pPr>
        <w:pStyle w:val="BulletLarge"/>
        <w:rPr>
          <w:bCs/>
        </w:rPr>
      </w:pPr>
      <w:r w:rsidRPr="00A133EA">
        <w:t xml:space="preserve">Staff understand the difference between a safeguarding concern and a child in immediate danger or at risk of significant </w:t>
      </w:r>
      <w:r w:rsidR="00B17291" w:rsidRPr="00A133EA">
        <w:t>harm.</w:t>
      </w:r>
    </w:p>
    <w:p w14:paraId="24A6789A" w14:textId="35A36DF3" w:rsidR="00C6265E" w:rsidRPr="00A133EA" w:rsidRDefault="00C6265E" w:rsidP="009C6E00">
      <w:pPr>
        <w:pStyle w:val="BulletLarge"/>
        <w:rPr>
          <w:bCs/>
        </w:rPr>
      </w:pPr>
      <w:r w:rsidRPr="00A133EA">
        <w:t xml:space="preserve">Staff advised to maintain an attitude of ‘it could happen here’ where safeguarding is </w:t>
      </w:r>
      <w:r w:rsidR="00B17291" w:rsidRPr="00A133EA">
        <w:t>concerned.</w:t>
      </w:r>
      <w:r w:rsidRPr="00A133EA">
        <w:t xml:space="preserve"> </w:t>
      </w:r>
    </w:p>
    <w:p w14:paraId="216D60EC" w14:textId="3BCF44B9" w:rsidR="00C6265E" w:rsidRPr="00A133EA" w:rsidRDefault="00C6265E" w:rsidP="009C6E00">
      <w:pPr>
        <w:pStyle w:val="BulletLarge"/>
        <w:rPr>
          <w:bCs/>
        </w:rPr>
      </w:pPr>
      <w:r w:rsidRPr="00A133EA">
        <w:lastRenderedPageBreak/>
        <w:t>When concerned about the welfare of a child, staff should always act in the best interests of the child</w:t>
      </w:r>
      <w:r w:rsidR="00B17291">
        <w:t>.</w:t>
      </w:r>
    </w:p>
    <w:p w14:paraId="7C2C0151" w14:textId="53CE6664" w:rsidR="00C6265E" w:rsidRPr="00A133EA" w:rsidRDefault="00C6265E" w:rsidP="009C6E00">
      <w:pPr>
        <w:pStyle w:val="BulletLarge"/>
        <w:rPr>
          <w:bCs/>
        </w:rPr>
      </w:pPr>
      <w:r w:rsidRPr="00A133EA">
        <w:t xml:space="preserve">Staff understand that children’s poor behaviour may be a sign that they are suffering harm or that they have been traumatised by </w:t>
      </w:r>
      <w:r w:rsidR="00B17291" w:rsidRPr="00A133EA">
        <w:t>abuse.</w:t>
      </w:r>
    </w:p>
    <w:p w14:paraId="3F3B7A7C" w14:textId="7191F7F5" w:rsidR="00C6265E" w:rsidRPr="00A133EA" w:rsidRDefault="00C6265E" w:rsidP="009C6E00">
      <w:pPr>
        <w:pStyle w:val="BulletLarge"/>
        <w:rPr>
          <w:bCs/>
        </w:rPr>
      </w:pPr>
      <w:r w:rsidRPr="00A133EA">
        <w:t xml:space="preserve">Staff understand that children who have a social worker may be educationally disadvantaged and face barriers to attendance, learning, </w:t>
      </w:r>
      <w:r w:rsidR="0070738C" w:rsidRPr="00A133EA">
        <w:t>behaviour,</w:t>
      </w:r>
      <w:r w:rsidRPr="00A133EA">
        <w:t xml:space="preserve"> and positive mental health and that these barriers may persist even when the social care intervention </w:t>
      </w:r>
      <w:r w:rsidR="00B17291" w:rsidRPr="00A133EA">
        <w:t>ceases.</w:t>
      </w:r>
    </w:p>
    <w:p w14:paraId="67D6BCD6" w14:textId="114EB7E0" w:rsidR="00C6265E" w:rsidRPr="00A133EA" w:rsidRDefault="00C6265E" w:rsidP="009C6E00">
      <w:pPr>
        <w:pStyle w:val="BulletLarge"/>
        <w:rPr>
          <w:bCs/>
        </w:rPr>
      </w:pPr>
      <w:r w:rsidRPr="00A133EA">
        <w:t xml:space="preserve">Staff understand that mental health issues for children may be an indicator of harm or abuse, or where it is known that a child has suffered harm or abuse this may impact on their mental health, </w:t>
      </w:r>
      <w:r w:rsidR="0070738C" w:rsidRPr="00A133EA">
        <w:t>behaviour,</w:t>
      </w:r>
      <w:r w:rsidRPr="00A133EA">
        <w:t xml:space="preserve"> and </w:t>
      </w:r>
      <w:r w:rsidR="00B17291" w:rsidRPr="00A133EA">
        <w:t>education.</w:t>
      </w:r>
    </w:p>
    <w:p w14:paraId="34175D1F" w14:textId="2B5E316E" w:rsidR="00C6265E" w:rsidRPr="00030652" w:rsidRDefault="00C6265E" w:rsidP="009C6E00">
      <w:pPr>
        <w:pStyle w:val="BulletLarge"/>
      </w:pPr>
      <w:r w:rsidRPr="00A133EA">
        <w:t>Staff understand that safeguarding incidents and/or behaviours can be associated with factors outside the school and/or can occur between children outside of these environments. All staff, but especially the DSL</w:t>
      </w:r>
      <w:r w:rsidR="00AA5E0C">
        <w:t xml:space="preserve"> and DDSL</w:t>
      </w:r>
      <w:r w:rsidR="00F43BF7">
        <w:t>,</w:t>
      </w:r>
      <w:r w:rsidR="00AA5E0C">
        <w:t xml:space="preserve"> </w:t>
      </w:r>
      <w:r w:rsidRPr="00A133EA">
        <w:t>should consider whether children are at risk of abuse or exploitation in situations outside their families. Extra-familial harms take a variety of different forms and children can be vulnerable to multiple harms including (but not limited to) sexual exploitation, criminal exploitation</w:t>
      </w:r>
      <w:r w:rsidR="007A35F6">
        <w:t xml:space="preserve"> (including financial exploitation)</w:t>
      </w:r>
      <w:r w:rsidRPr="00A133EA">
        <w:t>, sexual abuse, serious youth violence</w:t>
      </w:r>
      <w:r w:rsidR="0009212B">
        <w:t xml:space="preserve"> (</w:t>
      </w:r>
      <w:r w:rsidR="00030652">
        <w:t xml:space="preserve">including </w:t>
      </w:r>
      <w:r w:rsidR="00406706" w:rsidRPr="00406706">
        <w:t>physical assault, carrying, threatening with, or using weapons</w:t>
      </w:r>
      <w:r w:rsidR="0009212B">
        <w:t>)</w:t>
      </w:r>
      <w:r w:rsidR="00030652">
        <w:t>,</w:t>
      </w:r>
      <w:r w:rsidRPr="00A133EA">
        <w:t xml:space="preserve"> and county lines</w:t>
      </w:r>
      <w:r w:rsidR="00AC362A">
        <w:t>.</w:t>
      </w:r>
    </w:p>
    <w:p w14:paraId="7F5C4001" w14:textId="44A83DCC" w:rsidR="00C6265E" w:rsidRPr="00A133EA" w:rsidRDefault="00C6265E" w:rsidP="009C6E00">
      <w:pPr>
        <w:pStyle w:val="BulletLarge"/>
        <w:rPr>
          <w:bCs/>
        </w:rPr>
      </w:pPr>
      <w:r w:rsidRPr="00A133EA">
        <w:t xml:space="preserve">Staff understand that technology is a significant component in many safeguarding and wellbeing issues. Children are at </w:t>
      </w:r>
      <w:r w:rsidRPr="00667B13">
        <w:t>risk of abuse and other risks online as well as face to face. In many cases abuse and other risks will take place concurrently via online channels and in daily life. Children can also abuse other children online</w:t>
      </w:r>
      <w:r w:rsidR="00C90880">
        <w:t>. T</w:t>
      </w:r>
      <w:r w:rsidRPr="00667B13">
        <w:t>his can take the form of abusive, harassing, and misogynistic</w:t>
      </w:r>
      <w:r w:rsidR="00F442A3" w:rsidRPr="00667B13">
        <w:t xml:space="preserve"> and </w:t>
      </w:r>
      <w:r w:rsidRPr="00667B13">
        <w:t>misandrist</w:t>
      </w:r>
      <w:r w:rsidRPr="00A133EA">
        <w:t xml:space="preserve"> messages, the sharing </w:t>
      </w:r>
      <w:r w:rsidR="00887726">
        <w:t>of nudes or semi-nudes</w:t>
      </w:r>
      <w:r w:rsidRPr="00A133EA">
        <w:t>, especially around chat groups, and the sharing of abusive images and pornography, to those who do not want to receive such content</w:t>
      </w:r>
      <w:r w:rsidR="00AC362A">
        <w:t>.</w:t>
      </w:r>
    </w:p>
    <w:p w14:paraId="11106D16" w14:textId="68346470" w:rsidR="00C6265E" w:rsidRPr="00A133EA" w:rsidRDefault="00C6265E" w:rsidP="009C6E00">
      <w:pPr>
        <w:pStyle w:val="BulletLarge"/>
        <w:rPr>
          <w:bCs/>
        </w:rPr>
      </w:pPr>
      <w:r w:rsidRPr="00A133EA">
        <w:lastRenderedPageBreak/>
        <w:t>Staff to be aware that children can abuse other children (often referred to as child</w:t>
      </w:r>
      <w:r w:rsidR="00C90880">
        <w:t>-on-</w:t>
      </w:r>
      <w:r w:rsidRPr="00A133EA">
        <w:t>child abuse) and that it can happen both inside and outside of school and online.</w:t>
      </w:r>
    </w:p>
    <w:p w14:paraId="3E35AF3F" w14:textId="74D2AE52" w:rsidR="00C6265E" w:rsidRPr="00A133EA" w:rsidRDefault="00C6265E" w:rsidP="009C6E00">
      <w:pPr>
        <w:pStyle w:val="BulletLarge"/>
        <w:rPr>
          <w:bCs/>
        </w:rPr>
      </w:pPr>
      <w:r w:rsidRPr="00A133EA">
        <w:t>Staff to understand, that even if there are no reports in the school of child</w:t>
      </w:r>
      <w:r w:rsidR="00C90880">
        <w:t>-on-</w:t>
      </w:r>
      <w:r w:rsidRPr="00A133EA">
        <w:t>child abuse it does not mean it is not happening</w:t>
      </w:r>
      <w:r w:rsidR="00C90880">
        <w:t>;</w:t>
      </w:r>
      <w:r w:rsidRPr="00A133EA">
        <w:t xml:space="preserve"> it may be the case that it is just not being reported</w:t>
      </w:r>
      <w:r w:rsidR="00AC362A">
        <w:t>.</w:t>
      </w:r>
    </w:p>
    <w:p w14:paraId="2C90DDF4" w14:textId="064F5FBC" w:rsidR="00C6265E" w:rsidRPr="00A133EA" w:rsidRDefault="00C6265E" w:rsidP="009C6E00">
      <w:pPr>
        <w:pStyle w:val="BulletLarge"/>
        <w:rPr>
          <w:bCs/>
        </w:rPr>
      </w:pPr>
      <w:r w:rsidRPr="00A133EA">
        <w:t xml:space="preserve">Staff to understand the importance of challenging inappropriate behaviours between children, </w:t>
      </w:r>
      <w:r w:rsidR="00E7302F" w:rsidRPr="00A133EA">
        <w:t>which</w:t>
      </w:r>
      <w:r w:rsidRPr="00A133EA">
        <w:t xml:space="preserve"> are actually abusive in nature. Downplaying certain behaviours, for example dismissing sexual harassment as “just banter”, “just having a laugh”, “part of growing up” or “boys being boys” can lead to a culture of unacceptable behaviours, an unsafe environment for children and in worst case scenarios a culture that normalises abuse leading to children accepting it as normal and not coming forward to report </w:t>
      </w:r>
      <w:r w:rsidR="00AC362A" w:rsidRPr="00A133EA">
        <w:t>it.</w:t>
      </w:r>
    </w:p>
    <w:p w14:paraId="4C9F99DB" w14:textId="7B8B57E5" w:rsidR="00C6265E" w:rsidRPr="00A133EA" w:rsidRDefault="00C6265E" w:rsidP="009C6E00">
      <w:pPr>
        <w:pStyle w:val="BulletLarge"/>
        <w:rPr>
          <w:bCs/>
        </w:rPr>
      </w:pPr>
      <w:r w:rsidRPr="00A133EA">
        <w:t xml:space="preserve">Staff know how to respond to a child who makes a </w:t>
      </w:r>
      <w:r w:rsidR="00C00D64">
        <w:t>report</w:t>
      </w:r>
      <w:r w:rsidRPr="00A133EA">
        <w:t xml:space="preserve"> of abuse or </w:t>
      </w:r>
      <w:r w:rsidR="00AC362A" w:rsidRPr="00A133EA">
        <w:t>harm.</w:t>
      </w:r>
    </w:p>
    <w:p w14:paraId="4C7DD9B8" w14:textId="32BBBF82" w:rsidR="00F6368F" w:rsidRDefault="00C6265E" w:rsidP="009C6E00">
      <w:pPr>
        <w:pStyle w:val="BulletLarge"/>
        <w:rPr>
          <w:bCs/>
        </w:rPr>
      </w:pPr>
      <w:r w:rsidRPr="00A133EA">
        <w:t xml:space="preserve">If staff are unsure, they should always speak to the DSL or </w:t>
      </w:r>
      <w:r w:rsidR="007F21AE">
        <w:t>D</w:t>
      </w:r>
      <w:r w:rsidR="00AC362A" w:rsidRPr="00A133EA">
        <w:t>DSL.</w:t>
      </w:r>
    </w:p>
    <w:p w14:paraId="646DD0D7" w14:textId="6B88F438" w:rsidR="00C6265E" w:rsidRPr="00A133EA" w:rsidRDefault="00C6265E" w:rsidP="009C6E00">
      <w:pPr>
        <w:pStyle w:val="BulletLarge"/>
        <w:rPr>
          <w:bCs/>
        </w:rPr>
      </w:pPr>
      <w:r w:rsidRPr="00A133EA">
        <w:t>If staff have any concerns about a child’s welfare, they should act on them immediately</w:t>
      </w:r>
      <w:r w:rsidR="00AC362A">
        <w:t>.</w:t>
      </w:r>
    </w:p>
    <w:p w14:paraId="63F1AFA8" w14:textId="4E52CF2D" w:rsidR="00C6265E" w:rsidRPr="00A133EA" w:rsidRDefault="00C6265E" w:rsidP="009C6E00">
      <w:pPr>
        <w:pStyle w:val="BulletLarge"/>
        <w:rPr>
          <w:bCs/>
        </w:rPr>
      </w:pPr>
      <w:r w:rsidRPr="00A133EA">
        <w:t xml:space="preserve">Staff should not assume a </w:t>
      </w:r>
      <w:r w:rsidR="00087EED" w:rsidRPr="00A133EA">
        <w:t>colleague,</w:t>
      </w:r>
      <w:r w:rsidRPr="00A133EA">
        <w:t xml:space="preserve"> or another professional will </w:t>
      </w:r>
      <w:proofErr w:type="gramStart"/>
      <w:r w:rsidRPr="00A133EA">
        <w:t>take action</w:t>
      </w:r>
      <w:proofErr w:type="gramEnd"/>
      <w:r w:rsidR="00AC362A">
        <w:t>.</w:t>
      </w:r>
    </w:p>
    <w:p w14:paraId="49EC9AEB" w14:textId="6D9E5177" w:rsidR="00C6265E" w:rsidRPr="00A133EA" w:rsidRDefault="00C6265E" w:rsidP="009C6E00">
      <w:pPr>
        <w:pStyle w:val="BulletLarge"/>
        <w:rPr>
          <w:bCs/>
        </w:rPr>
      </w:pPr>
      <w:r w:rsidRPr="00A133EA">
        <w:t xml:space="preserve">The DSL or </w:t>
      </w:r>
      <w:r w:rsidR="007F21AE">
        <w:t>DDSL</w:t>
      </w:r>
      <w:r w:rsidRPr="00A133EA">
        <w:t xml:space="preserve"> should always be available to discuss safeguarding concerns</w:t>
      </w:r>
      <w:r w:rsidR="00AC362A">
        <w:t>.</w:t>
      </w:r>
      <w:r w:rsidRPr="00A133EA">
        <w:t xml:space="preserve"> If in exceptional circumstances the DSL </w:t>
      </w:r>
      <w:r w:rsidR="007F21AE">
        <w:t>and DDSL</w:t>
      </w:r>
      <w:r w:rsidRPr="00A133EA">
        <w:t xml:space="preserve"> </w:t>
      </w:r>
      <w:r w:rsidR="007F21AE">
        <w:t>are</w:t>
      </w:r>
      <w:r w:rsidRPr="00A133EA">
        <w:t xml:space="preserve"> not available this should not delay appropriate action being taken. Staff should consider speaking to a member of the senior leadership team and/or take advice from </w:t>
      </w:r>
      <w:proofErr w:type="spellStart"/>
      <w:r w:rsidRPr="00A133EA">
        <w:t>SPoA</w:t>
      </w:r>
      <w:proofErr w:type="spellEnd"/>
      <w:r w:rsidRPr="00A133EA">
        <w:t xml:space="preserve">. In these circumstances, any action taken should be shared with the DSL </w:t>
      </w:r>
      <w:r w:rsidR="007F21AE">
        <w:t>or DDSL</w:t>
      </w:r>
      <w:r w:rsidRPr="00A133EA">
        <w:t xml:space="preserve"> as soon as is practically possible</w:t>
      </w:r>
      <w:r w:rsidR="00AC362A">
        <w:t>.</w:t>
      </w:r>
    </w:p>
    <w:p w14:paraId="3E6DCA6F" w14:textId="6B4E5B14" w:rsidR="00C6265E" w:rsidRPr="00FA1400" w:rsidRDefault="00C6265E" w:rsidP="009C6E00">
      <w:pPr>
        <w:pStyle w:val="BulletLarge"/>
        <w:rPr>
          <w:bCs/>
        </w:rPr>
      </w:pPr>
      <w:r w:rsidRPr="00A133EA">
        <w:t xml:space="preserve">Teaching staff in all subject areas to understand that there will be various opportunities, planned and unplanned, to reference, reinforce or develop aspects of the safeguarding agenda within their lessons such as online </w:t>
      </w:r>
      <w:r w:rsidRPr="00A133EA">
        <w:lastRenderedPageBreak/>
        <w:t>safety, healthy relationships, challenging hate or prejudice and critical thinking.</w:t>
      </w:r>
    </w:p>
    <w:p w14:paraId="1C926DED" w14:textId="7AA379E1" w:rsidR="00C6265E" w:rsidRPr="00FA1400" w:rsidRDefault="00C6265E">
      <w:pPr>
        <w:pStyle w:val="BulletLarge"/>
        <w:numPr>
          <w:ilvl w:val="1"/>
          <w:numId w:val="31"/>
        </w:numPr>
        <w:rPr>
          <w:bCs/>
        </w:rPr>
      </w:pPr>
      <w:r w:rsidRPr="00A133EA">
        <w:t xml:space="preserve">The DSL will undergo updated safeguarding and child protection training every </w:t>
      </w:r>
      <w:r w:rsidR="00963181" w:rsidRPr="00023AEB">
        <w:t>two</w:t>
      </w:r>
      <w:r w:rsidR="00963181">
        <w:t xml:space="preserve"> </w:t>
      </w:r>
      <w:r w:rsidRPr="00A133EA">
        <w:t xml:space="preserve">years. In addition to this their knowledge and skills will be updated regularly, and at least annually, to keep up with developments relevant to the role. </w:t>
      </w:r>
    </w:p>
    <w:p w14:paraId="13FFD5FA" w14:textId="19B17531" w:rsidR="00FA1400" w:rsidRDefault="00C6265E">
      <w:pPr>
        <w:pStyle w:val="NoSpacing"/>
        <w:numPr>
          <w:ilvl w:val="1"/>
          <w:numId w:val="31"/>
        </w:numPr>
        <w:spacing w:before="100" w:beforeAutospacing="1" w:after="240"/>
        <w:ind w:left="709" w:hanging="709"/>
        <w:rPr>
          <w:rFonts w:cs="Arial"/>
          <w:color w:val="000000" w:themeColor="text1"/>
          <w:szCs w:val="24"/>
        </w:rPr>
      </w:pPr>
      <w:r w:rsidRPr="00A133EA">
        <w:rPr>
          <w:rFonts w:cs="Arial"/>
          <w:color w:val="000000" w:themeColor="text1"/>
          <w:szCs w:val="24"/>
        </w:rPr>
        <w:t>All staff members of the school will receive appropriate safeguarding and child protection training (whole-school training) annually</w:t>
      </w:r>
      <w:r w:rsidR="0070738C" w:rsidRPr="00A133EA">
        <w:rPr>
          <w:rFonts w:cs="Arial"/>
          <w:color w:val="000000" w:themeColor="text1"/>
          <w:szCs w:val="24"/>
        </w:rPr>
        <w:t xml:space="preserve">. </w:t>
      </w:r>
      <w:r w:rsidRPr="00A133EA">
        <w:rPr>
          <w:rFonts w:cs="Arial"/>
          <w:color w:val="000000" w:themeColor="text1"/>
          <w:szCs w:val="24"/>
        </w:rPr>
        <w:t xml:space="preserve">The DSL will provide ongoing briefings to the school on any changes to safeguarding and child protection legislation and procedures and relevant learning from local and national serious </w:t>
      </w:r>
      <w:r w:rsidR="00C90880">
        <w:rPr>
          <w:rFonts w:cs="Arial"/>
          <w:color w:val="000000" w:themeColor="text1"/>
          <w:szCs w:val="24"/>
        </w:rPr>
        <w:t>practice</w:t>
      </w:r>
      <w:r w:rsidRPr="00A133EA">
        <w:rPr>
          <w:rFonts w:cs="Arial"/>
          <w:color w:val="000000" w:themeColor="text1"/>
          <w:szCs w:val="24"/>
        </w:rPr>
        <w:t xml:space="preserve"> reviews as required, throughout the year.</w:t>
      </w:r>
    </w:p>
    <w:p w14:paraId="31A55EC5" w14:textId="3899E774" w:rsidR="00FA1400" w:rsidRPr="00FA1400" w:rsidRDefault="00C6265E">
      <w:pPr>
        <w:pStyle w:val="NoSpacing"/>
        <w:numPr>
          <w:ilvl w:val="1"/>
          <w:numId w:val="31"/>
        </w:numPr>
        <w:spacing w:before="100" w:beforeAutospacing="1" w:after="240"/>
        <w:ind w:left="709" w:hanging="709"/>
        <w:rPr>
          <w:rFonts w:cs="Arial"/>
          <w:color w:val="000000" w:themeColor="text1"/>
          <w:szCs w:val="24"/>
        </w:rPr>
      </w:pPr>
      <w:r w:rsidRPr="00FA1400">
        <w:rPr>
          <w:color w:val="000000" w:themeColor="text1"/>
          <w:szCs w:val="24"/>
        </w:rPr>
        <w:t>Staff members who miss whole school training will be required to undertake other relevant training to make up for it, e.g.</w:t>
      </w:r>
      <w:r w:rsidR="00C90880">
        <w:rPr>
          <w:color w:val="000000" w:themeColor="text1"/>
          <w:szCs w:val="24"/>
        </w:rPr>
        <w:t>,</w:t>
      </w:r>
      <w:r w:rsidRPr="00FA1400">
        <w:rPr>
          <w:color w:val="000000" w:themeColor="text1"/>
          <w:szCs w:val="24"/>
        </w:rPr>
        <w:t xml:space="preserve"> by joining another school’s whole-school training, or receiving 1:1 training from the DSL. The DSL will be responsible for arranging this.</w:t>
      </w:r>
    </w:p>
    <w:p w14:paraId="71926354" w14:textId="0C8D760A" w:rsidR="00FA1400" w:rsidRDefault="00C6265E">
      <w:pPr>
        <w:pStyle w:val="NoSpacing"/>
        <w:numPr>
          <w:ilvl w:val="1"/>
          <w:numId w:val="31"/>
        </w:numPr>
        <w:spacing w:before="100" w:beforeAutospacing="1" w:after="240"/>
        <w:ind w:left="709" w:hanging="709"/>
        <w:rPr>
          <w:rFonts w:cs="Arial"/>
          <w:color w:val="000000" w:themeColor="text1"/>
          <w:szCs w:val="24"/>
        </w:rPr>
      </w:pPr>
      <w:r w:rsidRPr="00FA1400">
        <w:rPr>
          <w:color w:val="000000" w:themeColor="text1"/>
          <w:szCs w:val="24"/>
        </w:rPr>
        <w:t xml:space="preserve">The nominated governor for safeguarding and child protection will attend Governor Services training prior to or soon after appointment to the role; this training will be </w:t>
      </w:r>
      <w:r w:rsidRPr="00E56FC3">
        <w:rPr>
          <w:color w:val="000000" w:themeColor="text1"/>
          <w:szCs w:val="24"/>
        </w:rPr>
        <w:t xml:space="preserve">updated every </w:t>
      </w:r>
      <w:r w:rsidR="009C5955" w:rsidRPr="00E56FC3">
        <w:rPr>
          <w:color w:val="000000" w:themeColor="text1"/>
          <w:szCs w:val="24"/>
        </w:rPr>
        <w:t>two</w:t>
      </w:r>
      <w:r w:rsidRPr="00E56FC3">
        <w:rPr>
          <w:color w:val="000000" w:themeColor="text1"/>
          <w:szCs w:val="24"/>
        </w:rPr>
        <w:t xml:space="preserve"> years.</w:t>
      </w:r>
    </w:p>
    <w:p w14:paraId="6BABB719" w14:textId="035128B5" w:rsidR="00FA1400" w:rsidRDefault="00C6265E">
      <w:pPr>
        <w:pStyle w:val="NoSpacing"/>
        <w:numPr>
          <w:ilvl w:val="1"/>
          <w:numId w:val="31"/>
        </w:numPr>
        <w:spacing w:before="100" w:beforeAutospacing="1" w:after="240"/>
        <w:ind w:left="709" w:hanging="709"/>
        <w:rPr>
          <w:rFonts w:cs="Arial"/>
          <w:color w:val="000000" w:themeColor="text1"/>
          <w:szCs w:val="24"/>
        </w:rPr>
      </w:pPr>
      <w:r w:rsidRPr="00FA1400">
        <w:rPr>
          <w:rFonts w:cs="Arial"/>
          <w:color w:val="000000" w:themeColor="text1"/>
          <w:szCs w:val="24"/>
        </w:rPr>
        <w:t>We will ensure that staff members provided by other agencies and third parties, e.g.</w:t>
      </w:r>
      <w:r w:rsidR="00C90880">
        <w:rPr>
          <w:rFonts w:cs="Arial"/>
          <w:color w:val="000000" w:themeColor="text1"/>
          <w:szCs w:val="24"/>
        </w:rPr>
        <w:t>,</w:t>
      </w:r>
      <w:r w:rsidRPr="00FA1400">
        <w:rPr>
          <w:rFonts w:cs="Arial"/>
          <w:color w:val="000000" w:themeColor="text1"/>
          <w:szCs w:val="24"/>
        </w:rPr>
        <w:t xml:space="preserve"> supply teachers and contractors, have received appropriate safeguarding and child protection training commensurate with their roles before starting work. They will be given the opportunity to take part in whole-school training if it takes place during their period of work for the school. </w:t>
      </w:r>
    </w:p>
    <w:p w14:paraId="27776B3F" w14:textId="62335A20" w:rsidR="00BB6B23" w:rsidRDefault="00C6265E">
      <w:pPr>
        <w:pStyle w:val="NoSpacing"/>
        <w:numPr>
          <w:ilvl w:val="1"/>
          <w:numId w:val="31"/>
        </w:numPr>
        <w:spacing w:before="100" w:beforeAutospacing="1" w:after="240"/>
        <w:ind w:left="709" w:hanging="709"/>
        <w:rPr>
          <w:rFonts w:cs="Arial"/>
          <w:color w:val="000000" w:themeColor="text1"/>
          <w:szCs w:val="24"/>
        </w:rPr>
      </w:pPr>
      <w:r w:rsidRPr="00FA1400">
        <w:rPr>
          <w:rFonts w:cs="Arial"/>
          <w:color w:val="000000" w:themeColor="text1"/>
          <w:szCs w:val="24"/>
        </w:rPr>
        <w:t>On the first occasion which staff members provided by other agencies and third parties, e.g.</w:t>
      </w:r>
      <w:r w:rsidR="00C90880">
        <w:rPr>
          <w:rFonts w:cs="Arial"/>
          <w:color w:val="000000" w:themeColor="text1"/>
          <w:szCs w:val="24"/>
        </w:rPr>
        <w:t>,</w:t>
      </w:r>
      <w:r w:rsidRPr="00FA1400">
        <w:rPr>
          <w:rFonts w:cs="Arial"/>
          <w:color w:val="000000" w:themeColor="text1"/>
          <w:szCs w:val="24"/>
        </w:rPr>
        <w:t xml:space="preserve"> supply teachers and contractors come to our school to work</w:t>
      </w:r>
      <w:r w:rsidR="00E21513">
        <w:rPr>
          <w:rFonts w:cs="Arial"/>
          <w:color w:val="000000" w:themeColor="text1"/>
          <w:szCs w:val="24"/>
        </w:rPr>
        <w:t>,</w:t>
      </w:r>
      <w:r w:rsidRPr="00FA1400">
        <w:rPr>
          <w:rFonts w:cs="Arial"/>
          <w:color w:val="000000" w:themeColor="text1"/>
          <w:szCs w:val="24"/>
        </w:rPr>
        <w:t xml:space="preserve"> they will be provided with details of the safeguarding arrangements at our school, which will include identifying the DSL and the process for reporting welfare concerns</w:t>
      </w:r>
      <w:r w:rsidR="0070738C" w:rsidRPr="00FA1400">
        <w:rPr>
          <w:rFonts w:cs="Arial"/>
          <w:color w:val="000000" w:themeColor="text1"/>
          <w:szCs w:val="24"/>
        </w:rPr>
        <w:t xml:space="preserve">. </w:t>
      </w:r>
    </w:p>
    <w:p w14:paraId="7F79219E" w14:textId="77777777" w:rsidR="00117186" w:rsidRPr="00C17C52" w:rsidRDefault="00C6265E">
      <w:pPr>
        <w:pStyle w:val="NoSpacing"/>
        <w:numPr>
          <w:ilvl w:val="1"/>
          <w:numId w:val="31"/>
        </w:numPr>
        <w:spacing w:before="100" w:beforeAutospacing="1" w:after="240"/>
        <w:ind w:left="709" w:hanging="709"/>
        <w:rPr>
          <w:rFonts w:cs="Arial"/>
          <w:color w:val="000000" w:themeColor="text1"/>
          <w:szCs w:val="24"/>
        </w:rPr>
      </w:pPr>
      <w:r w:rsidRPr="00FA1400">
        <w:rPr>
          <w:color w:val="000000" w:themeColor="text1"/>
          <w:szCs w:val="24"/>
        </w:rPr>
        <w:t>The school will maintain accurate records of staff induction and training.</w:t>
      </w:r>
    </w:p>
    <w:p w14:paraId="2664B286" w14:textId="77777777" w:rsidR="00C17C52" w:rsidRPr="00117186" w:rsidRDefault="00C17C52" w:rsidP="00C17C52">
      <w:pPr>
        <w:pStyle w:val="NoSpacing"/>
        <w:spacing w:before="100" w:beforeAutospacing="1" w:after="240"/>
        <w:ind w:left="709"/>
        <w:rPr>
          <w:rFonts w:cs="Arial"/>
          <w:color w:val="000000" w:themeColor="text1"/>
          <w:szCs w:val="24"/>
        </w:rPr>
      </w:pPr>
    </w:p>
    <w:p w14:paraId="042C3F3F" w14:textId="47389781" w:rsidR="00C52FDD" w:rsidRPr="00FB0F94" w:rsidRDefault="00C52FDD" w:rsidP="00C52FDD">
      <w:pPr>
        <w:pStyle w:val="Heading1"/>
        <w:spacing w:before="100" w:after="240"/>
      </w:pPr>
      <w:bookmarkStart w:id="43" w:name="_Toc236145374"/>
      <w:bookmarkStart w:id="44" w:name="_Toc236307695"/>
      <w:r>
        <w:lastRenderedPageBreak/>
        <w:t xml:space="preserve">12. </w:t>
      </w:r>
      <w:r w:rsidRPr="002D19A0">
        <w:t xml:space="preserve">Confidentiality, </w:t>
      </w:r>
      <w:r w:rsidR="0070738C" w:rsidRPr="002D19A0">
        <w:t>consent,</w:t>
      </w:r>
      <w:r w:rsidRPr="002D19A0">
        <w:t xml:space="preserve"> and information sharing</w:t>
      </w:r>
      <w:bookmarkEnd w:id="43"/>
      <w:bookmarkEnd w:id="44"/>
      <w:r w:rsidRPr="00FB0F94">
        <w:rPr>
          <w:color w:val="000000" w:themeColor="text1"/>
        </w:rPr>
        <w:t xml:space="preserve"> </w:t>
      </w:r>
    </w:p>
    <w:p w14:paraId="71864159" w14:textId="116213CC" w:rsidR="00E4282E" w:rsidRDefault="00C6265E">
      <w:pPr>
        <w:pStyle w:val="BulletLarge"/>
        <w:numPr>
          <w:ilvl w:val="1"/>
          <w:numId w:val="32"/>
        </w:numPr>
      </w:pPr>
      <w:r w:rsidRPr="00A133EA">
        <w:t xml:space="preserve">We recognise that </w:t>
      </w:r>
      <w:r w:rsidR="00D901C8">
        <w:t>all matters relating to safeguarding and child protection are confidential</w:t>
      </w:r>
      <w:r w:rsidR="00A10E89">
        <w:t xml:space="preserve"> </w:t>
      </w:r>
      <w:r w:rsidR="00E4282E">
        <w:t>and</w:t>
      </w:r>
      <w:r w:rsidR="00E4282E" w:rsidRPr="009C0092">
        <w:t xml:space="preserve"> </w:t>
      </w:r>
      <w:r w:rsidR="008B565E">
        <w:t xml:space="preserve">we </w:t>
      </w:r>
      <w:r w:rsidR="00E4282E" w:rsidRPr="009C0092">
        <w:t xml:space="preserve">will </w:t>
      </w:r>
      <w:r w:rsidR="00E4282E">
        <w:t xml:space="preserve">always </w:t>
      </w:r>
      <w:r w:rsidR="00E4282E" w:rsidRPr="009C0092">
        <w:t>be clear about the purpose of sharing confidential information and only share as much as we need to achieve the purpose</w:t>
      </w:r>
      <w:r w:rsidR="00E4282E">
        <w:t>.</w:t>
      </w:r>
    </w:p>
    <w:p w14:paraId="2385D45B" w14:textId="0651D3F4" w:rsidR="003845FA" w:rsidRPr="00E4282E" w:rsidRDefault="00E4282E">
      <w:pPr>
        <w:pStyle w:val="BulletLarge"/>
        <w:numPr>
          <w:ilvl w:val="1"/>
          <w:numId w:val="32"/>
        </w:numPr>
      </w:pPr>
      <w:r>
        <w:t>A</w:t>
      </w:r>
      <w:r w:rsidR="00A10E89" w:rsidRPr="003845FA">
        <w:t>l</w:t>
      </w:r>
      <w:r w:rsidR="00C6265E" w:rsidRPr="003845FA">
        <w:t xml:space="preserve">l staff members are aware that they cannot promise a child </w:t>
      </w:r>
      <w:r w:rsidR="00BB6B23" w:rsidRPr="003845FA">
        <w:t>they will</w:t>
      </w:r>
      <w:r w:rsidR="00C6265E" w:rsidRPr="003845FA">
        <w:t xml:space="preserve"> keep secrets which might compromise the child’s safety or wellbeing.</w:t>
      </w:r>
    </w:p>
    <w:p w14:paraId="7568AC56" w14:textId="5AE83922" w:rsidR="002554E1" w:rsidRDefault="002554E1">
      <w:pPr>
        <w:pStyle w:val="NoSpacing"/>
        <w:numPr>
          <w:ilvl w:val="1"/>
          <w:numId w:val="32"/>
        </w:numPr>
        <w:spacing w:before="100" w:beforeAutospacing="1" w:after="240"/>
        <w:ind w:left="709" w:hanging="709"/>
        <w:rPr>
          <w:rFonts w:cs="Arial"/>
          <w:color w:val="000000" w:themeColor="text1"/>
        </w:rPr>
      </w:pPr>
      <w:r w:rsidRPr="00435F2B">
        <w:rPr>
          <w:rFonts w:cs="Arial"/>
          <w:color w:val="000000" w:themeColor="text1"/>
        </w:rPr>
        <w:t xml:space="preserve">The </w:t>
      </w:r>
      <w:r w:rsidR="00903BCE">
        <w:rPr>
          <w:rFonts w:cs="Arial"/>
          <w:color w:val="000000" w:themeColor="text1"/>
        </w:rPr>
        <w:t>Headteacher</w:t>
      </w:r>
      <w:r w:rsidRPr="00435F2B">
        <w:rPr>
          <w:rFonts w:cs="Arial"/>
          <w:color w:val="000000" w:themeColor="text1"/>
        </w:rPr>
        <w:t xml:space="preserve"> or the DSL will disclose information about a pupil to other members of staff on a need-to-know basis, and in the best interests of the child.</w:t>
      </w:r>
    </w:p>
    <w:p w14:paraId="4DACABCB" w14:textId="41C90702" w:rsidR="00395D07" w:rsidRDefault="00C6265E">
      <w:pPr>
        <w:pStyle w:val="BulletLarge"/>
        <w:numPr>
          <w:ilvl w:val="1"/>
          <w:numId w:val="32"/>
        </w:numPr>
      </w:pPr>
      <w:r w:rsidRPr="00435F2B">
        <w:t xml:space="preserve">All staff members have a professional responsibility to share information with other </w:t>
      </w:r>
      <w:r w:rsidR="00E366A2">
        <w:t xml:space="preserve">practitioners and </w:t>
      </w:r>
      <w:r w:rsidRPr="00435F2B">
        <w:t>agencies in order to safeguard children</w:t>
      </w:r>
      <w:r w:rsidR="001464D2">
        <w:t xml:space="preserve"> </w:t>
      </w:r>
      <w:r w:rsidR="0009479D">
        <w:t xml:space="preserve">and will be proactive in sharing information as early as possible to help identify, </w:t>
      </w:r>
      <w:r w:rsidR="0070738C">
        <w:t>assess,</w:t>
      </w:r>
      <w:r w:rsidR="0009479D">
        <w:t xml:space="preserve"> and respond to risks or concerns about the safety and welfare of children</w:t>
      </w:r>
      <w:r w:rsidRPr="00435F2B">
        <w:t>.</w:t>
      </w:r>
      <w:r w:rsidR="00395D07" w:rsidRPr="00395D07">
        <w:t xml:space="preserve"> </w:t>
      </w:r>
    </w:p>
    <w:p w14:paraId="2AF27CF6" w14:textId="70B8F67A" w:rsidR="00575AD3" w:rsidRDefault="00575AD3">
      <w:pPr>
        <w:pStyle w:val="BulletLarge"/>
        <w:numPr>
          <w:ilvl w:val="1"/>
          <w:numId w:val="32"/>
        </w:numPr>
      </w:pPr>
      <w:r>
        <w:t>When deciding what information to share staff will consider:</w:t>
      </w:r>
    </w:p>
    <w:p w14:paraId="2EC98542" w14:textId="460A6458" w:rsidR="00575AD3" w:rsidRDefault="000D3452">
      <w:pPr>
        <w:pStyle w:val="BulletLarge"/>
        <w:numPr>
          <w:ilvl w:val="0"/>
          <w:numId w:val="21"/>
        </w:numPr>
      </w:pPr>
      <w:r>
        <w:t>T</w:t>
      </w:r>
      <w:r w:rsidR="00702833">
        <w:t>he relevancy of the information, including the current safeguarding risk</w:t>
      </w:r>
      <w:r w:rsidR="00D349EA">
        <w:t>.</w:t>
      </w:r>
    </w:p>
    <w:p w14:paraId="2A56C17E" w14:textId="18CB0AAA" w:rsidR="00702833" w:rsidRDefault="000D3452">
      <w:pPr>
        <w:pStyle w:val="BulletLarge"/>
        <w:numPr>
          <w:ilvl w:val="0"/>
          <w:numId w:val="21"/>
        </w:numPr>
      </w:pPr>
      <w:r>
        <w:t>W</w:t>
      </w:r>
      <w:r w:rsidR="00702833">
        <w:t xml:space="preserve">hat is necessary for the </w:t>
      </w:r>
      <w:r w:rsidR="00332BAA">
        <w:t xml:space="preserve">practitioner, </w:t>
      </w:r>
      <w:r w:rsidR="0070738C">
        <w:t>agency,</w:t>
      </w:r>
      <w:r w:rsidR="00332BAA">
        <w:t xml:space="preserve"> or </w:t>
      </w:r>
      <w:r w:rsidR="00702833">
        <w:t>receiving setting to know</w:t>
      </w:r>
      <w:r w:rsidR="00D349EA">
        <w:t>.</w:t>
      </w:r>
    </w:p>
    <w:p w14:paraId="3960830F" w14:textId="789129E5" w:rsidR="00332BAA" w:rsidRDefault="000D3452">
      <w:pPr>
        <w:pStyle w:val="BulletLarge"/>
        <w:numPr>
          <w:ilvl w:val="0"/>
          <w:numId w:val="21"/>
        </w:numPr>
      </w:pPr>
      <w:r>
        <w:t>W</w:t>
      </w:r>
      <w:r w:rsidR="00332BAA">
        <w:t>hether it is clearly presented and appropriately context</w:t>
      </w:r>
      <w:r w:rsidR="00D349EA">
        <w:t>ualised</w:t>
      </w:r>
      <w:r w:rsidR="001E7433">
        <w:t>.</w:t>
      </w:r>
    </w:p>
    <w:p w14:paraId="5E192695" w14:textId="1C37F797" w:rsidR="007150DC" w:rsidRDefault="00395D07">
      <w:pPr>
        <w:pStyle w:val="BulletLarge"/>
        <w:numPr>
          <w:ilvl w:val="1"/>
          <w:numId w:val="32"/>
        </w:numPr>
      </w:pPr>
      <w:r w:rsidRPr="009C0092">
        <w:t xml:space="preserve">The school may have to share information about parents or carers, such as their medical history, </w:t>
      </w:r>
      <w:r w:rsidR="0070738C" w:rsidRPr="009C0092">
        <w:t>disability,</w:t>
      </w:r>
      <w:r w:rsidRPr="009C0092">
        <w:t xml:space="preserve"> or substance misuse issues, for investigations of child abuse carried out by Children’s Social Care. </w:t>
      </w:r>
    </w:p>
    <w:p w14:paraId="6A362ABB" w14:textId="6549DFBC" w:rsidR="007C5A9E" w:rsidRDefault="007C5A9E">
      <w:pPr>
        <w:pStyle w:val="BulletLarge"/>
        <w:numPr>
          <w:ilvl w:val="1"/>
          <w:numId w:val="32"/>
        </w:numPr>
      </w:pPr>
      <w:r w:rsidRPr="009C0092">
        <w:t>We will proactively seek out information as well as sharing it. This means checking with other professionals whether they have information that helps us to be as well informed as possible when working to support children.</w:t>
      </w:r>
    </w:p>
    <w:p w14:paraId="3F25EA08" w14:textId="7E6BBA82" w:rsidR="006E2BAD" w:rsidRDefault="006E2BAD">
      <w:pPr>
        <w:pStyle w:val="BulletLarge"/>
        <w:numPr>
          <w:ilvl w:val="1"/>
          <w:numId w:val="32"/>
        </w:numPr>
      </w:pPr>
      <w:r w:rsidRPr="009C0092">
        <w:t>The Data Protection Act 2018</w:t>
      </w:r>
      <w:r w:rsidR="005A6FAD">
        <w:t xml:space="preserve">, the UK GDPR and the Data (Use and Access) Act 2025, known at the </w:t>
      </w:r>
      <w:r w:rsidR="0062387A">
        <w:t xml:space="preserve">‘data protection laws’, </w:t>
      </w:r>
      <w:r w:rsidR="00AC1136">
        <w:t xml:space="preserve">do not prevent the sharing of information for the purpose of keeping children safe and </w:t>
      </w:r>
      <w:r w:rsidR="007470F4">
        <w:t xml:space="preserve">fears about sharing </w:t>
      </w:r>
      <w:r w:rsidR="007470F4">
        <w:lastRenderedPageBreak/>
        <w:t xml:space="preserve">information must not be allowed to stand in the way of the need to safeguarding and promote the welfare and protect the </w:t>
      </w:r>
      <w:r w:rsidR="0062387A">
        <w:t>safety</w:t>
      </w:r>
      <w:r w:rsidR="007470F4">
        <w:t xml:space="preserve"> of children. </w:t>
      </w:r>
      <w:r w:rsidR="0062387A">
        <w:t>The data protection laws</w:t>
      </w:r>
      <w:r w:rsidRPr="009C0092">
        <w:t xml:space="preserve"> are there to ensure that personal information is managed in a sensible way and that a balance is struck between a person’s privacy and public protection.</w:t>
      </w:r>
    </w:p>
    <w:p w14:paraId="6FC20BAC" w14:textId="51736049" w:rsidR="00506963" w:rsidRDefault="00A9175C">
      <w:pPr>
        <w:pStyle w:val="NoSpacing"/>
        <w:numPr>
          <w:ilvl w:val="1"/>
          <w:numId w:val="32"/>
        </w:numPr>
        <w:spacing w:before="100" w:beforeAutospacing="1" w:after="240"/>
        <w:ind w:left="709" w:hanging="709"/>
        <w:rPr>
          <w:rFonts w:cs="Arial"/>
          <w:color w:val="000000" w:themeColor="text1"/>
        </w:rPr>
      </w:pPr>
      <w:r w:rsidRPr="009C0092">
        <w:rPr>
          <w:rFonts w:cs="Arial"/>
          <w:color w:val="000000" w:themeColor="text1"/>
        </w:rPr>
        <w:t>We should be sharing any concerns we have with parents at an early stage unless this would put a child at greater risk or compromise an investigation. Parents need to know what our responsibilities are for safeguarding and protecting children and that this involves sharing information about them with other professionals</w:t>
      </w:r>
      <w:r w:rsidR="00906062">
        <w:rPr>
          <w:rFonts w:cs="Arial"/>
          <w:color w:val="000000" w:themeColor="text1"/>
        </w:rPr>
        <w:t>.</w:t>
      </w:r>
    </w:p>
    <w:p w14:paraId="14D923B4" w14:textId="0CB52296" w:rsidR="005A5F41" w:rsidRDefault="00D91029">
      <w:pPr>
        <w:pStyle w:val="BulletLarge"/>
        <w:numPr>
          <w:ilvl w:val="1"/>
          <w:numId w:val="32"/>
        </w:numPr>
      </w:pPr>
      <w:r w:rsidRPr="009C0092">
        <w:t>We will try to get consent from parents (or the child, if they have sufficient understanding) to share information, if possible</w:t>
      </w:r>
      <w:r w:rsidR="0070738C" w:rsidRPr="009C0092">
        <w:t xml:space="preserve">. </w:t>
      </w:r>
      <w:r w:rsidRPr="009C0092">
        <w:t>However, we do not need consent if we have concerns about a child’s safety and well-being</w:t>
      </w:r>
      <w:r w:rsidR="0070738C" w:rsidRPr="009C0092">
        <w:t xml:space="preserve">. </w:t>
      </w:r>
      <w:r w:rsidRPr="009C0092">
        <w:t>If we decide to share information without consent, we will record this with a full explanation of the decision.</w:t>
      </w:r>
    </w:p>
    <w:p w14:paraId="6F6362B6" w14:textId="0B61C1B7" w:rsidR="00350897" w:rsidRPr="005A5F41" w:rsidRDefault="00350897">
      <w:pPr>
        <w:pStyle w:val="BulletLarge"/>
        <w:numPr>
          <w:ilvl w:val="1"/>
          <w:numId w:val="32"/>
        </w:numPr>
      </w:pPr>
      <w:r w:rsidRPr="005A5F41">
        <w:t>Consent will not be sought from parents or carers (or the child, if they have sufficient understanding), if:</w:t>
      </w:r>
    </w:p>
    <w:p w14:paraId="52CED621" w14:textId="6B23AE5F" w:rsidR="00350897" w:rsidRPr="00A133EA" w:rsidRDefault="000D3452">
      <w:pPr>
        <w:pStyle w:val="NoSpacing"/>
        <w:numPr>
          <w:ilvl w:val="1"/>
          <w:numId w:val="5"/>
        </w:numPr>
        <w:spacing w:before="100" w:beforeAutospacing="1" w:after="240"/>
        <w:rPr>
          <w:rFonts w:cs="Arial"/>
          <w:color w:val="000000" w:themeColor="text1"/>
        </w:rPr>
      </w:pPr>
      <w:r>
        <w:rPr>
          <w:rFonts w:cs="Arial"/>
          <w:color w:val="000000" w:themeColor="text1"/>
        </w:rPr>
        <w:t>I</w:t>
      </w:r>
      <w:r w:rsidR="00350897" w:rsidRPr="00A133EA">
        <w:rPr>
          <w:rFonts w:cs="Arial"/>
          <w:color w:val="000000" w:themeColor="text1"/>
        </w:rPr>
        <w:t>t would place a child at increased risk of har</w:t>
      </w:r>
      <w:r w:rsidR="00D41C38">
        <w:rPr>
          <w:rFonts w:cs="Arial"/>
          <w:color w:val="000000" w:themeColor="text1"/>
        </w:rPr>
        <w:t>m.</w:t>
      </w:r>
    </w:p>
    <w:p w14:paraId="63F98D1F" w14:textId="43D6D19D" w:rsidR="00350897" w:rsidRPr="00A133EA" w:rsidRDefault="000D3452">
      <w:pPr>
        <w:pStyle w:val="NoSpacing"/>
        <w:numPr>
          <w:ilvl w:val="1"/>
          <w:numId w:val="5"/>
        </w:numPr>
        <w:spacing w:before="100" w:beforeAutospacing="1" w:after="240"/>
        <w:rPr>
          <w:rFonts w:cs="Arial"/>
          <w:color w:val="000000" w:themeColor="text1"/>
        </w:rPr>
      </w:pPr>
      <w:r>
        <w:rPr>
          <w:rFonts w:cs="Arial"/>
          <w:color w:val="000000" w:themeColor="text1"/>
        </w:rPr>
        <w:t>I</w:t>
      </w:r>
      <w:r w:rsidR="00350897" w:rsidRPr="00A133EA">
        <w:rPr>
          <w:rFonts w:cs="Arial"/>
          <w:color w:val="000000" w:themeColor="text1"/>
        </w:rPr>
        <w:t>t would place an adult at risk of serious harm</w:t>
      </w:r>
      <w:r w:rsidR="00D41C38">
        <w:rPr>
          <w:rFonts w:cs="Arial"/>
          <w:color w:val="000000" w:themeColor="text1"/>
        </w:rPr>
        <w:t>.</w:t>
      </w:r>
    </w:p>
    <w:p w14:paraId="77A7D5FE" w14:textId="25FE9A2F" w:rsidR="00350897" w:rsidRDefault="000D3452">
      <w:pPr>
        <w:pStyle w:val="NoSpacing"/>
        <w:numPr>
          <w:ilvl w:val="1"/>
          <w:numId w:val="5"/>
        </w:numPr>
        <w:spacing w:before="100" w:beforeAutospacing="1" w:after="240"/>
        <w:rPr>
          <w:rFonts w:cs="Arial"/>
          <w:color w:val="000000" w:themeColor="text1"/>
        </w:rPr>
      </w:pPr>
      <w:r>
        <w:rPr>
          <w:rFonts w:cs="Arial"/>
          <w:color w:val="000000" w:themeColor="text1"/>
        </w:rPr>
        <w:t>I</w:t>
      </w:r>
      <w:r w:rsidR="00350897" w:rsidRPr="00A133EA">
        <w:rPr>
          <w:rFonts w:cs="Arial"/>
          <w:color w:val="000000" w:themeColor="text1"/>
        </w:rPr>
        <w:t>t would prejudice a criminal investigation</w:t>
      </w:r>
      <w:r w:rsidR="00D41C38">
        <w:rPr>
          <w:rFonts w:cs="Arial"/>
          <w:color w:val="000000" w:themeColor="text1"/>
        </w:rPr>
        <w:t>.</w:t>
      </w:r>
    </w:p>
    <w:p w14:paraId="35A533EE" w14:textId="1234C1BC" w:rsidR="00350897" w:rsidRDefault="000D3452">
      <w:pPr>
        <w:pStyle w:val="NoSpacing"/>
        <w:numPr>
          <w:ilvl w:val="1"/>
          <w:numId w:val="5"/>
        </w:numPr>
        <w:spacing w:before="100" w:beforeAutospacing="1" w:after="240"/>
        <w:rPr>
          <w:rFonts w:cs="Arial"/>
          <w:color w:val="000000" w:themeColor="text1"/>
        </w:rPr>
      </w:pPr>
      <w:r>
        <w:rPr>
          <w:rFonts w:cs="Arial"/>
          <w:color w:val="000000" w:themeColor="text1"/>
        </w:rPr>
        <w:t>I</w:t>
      </w:r>
      <w:r w:rsidR="00350897" w:rsidRPr="00A133EA">
        <w:rPr>
          <w:rFonts w:cs="Arial"/>
          <w:color w:val="000000" w:themeColor="text1"/>
        </w:rPr>
        <w:t xml:space="preserve">t would lead to unjustified delay in making enquiries about </w:t>
      </w:r>
      <w:r w:rsidR="00350897">
        <w:rPr>
          <w:rFonts w:cs="Arial"/>
          <w:color w:val="000000" w:themeColor="text1"/>
        </w:rPr>
        <w:t>reports</w:t>
      </w:r>
      <w:r w:rsidR="00350897" w:rsidRPr="00A133EA">
        <w:rPr>
          <w:rFonts w:cs="Arial"/>
          <w:color w:val="000000" w:themeColor="text1"/>
        </w:rPr>
        <w:t xml:space="preserve"> of significant harm to a child</w:t>
      </w:r>
      <w:r w:rsidR="00D41C38">
        <w:rPr>
          <w:rFonts w:cs="Arial"/>
          <w:color w:val="000000" w:themeColor="text1"/>
        </w:rPr>
        <w:t>.</w:t>
      </w:r>
    </w:p>
    <w:p w14:paraId="7CC97B83" w14:textId="0A43A9A6" w:rsidR="00350897" w:rsidRPr="00350897" w:rsidRDefault="00EE6864">
      <w:pPr>
        <w:pStyle w:val="NoSpacing"/>
        <w:numPr>
          <w:ilvl w:val="1"/>
          <w:numId w:val="5"/>
        </w:numPr>
        <w:spacing w:before="100" w:beforeAutospacing="1" w:after="240"/>
        <w:rPr>
          <w:rFonts w:cs="Arial"/>
          <w:color w:val="000000" w:themeColor="text1"/>
        </w:rPr>
      </w:pPr>
      <w:r>
        <w:rPr>
          <w:rFonts w:cs="Arial"/>
          <w:color w:val="000000" w:themeColor="text1"/>
        </w:rPr>
        <w:t>R</w:t>
      </w:r>
      <w:r w:rsidR="00350897" w:rsidRPr="00A133EA">
        <w:rPr>
          <w:rFonts w:cs="Arial"/>
          <w:color w:val="000000" w:themeColor="text1"/>
        </w:rPr>
        <w:t>equired by law or a court order to share information</w:t>
      </w:r>
      <w:r w:rsidR="00E7302F">
        <w:rPr>
          <w:rFonts w:cs="Arial"/>
          <w:color w:val="000000" w:themeColor="text1"/>
        </w:rPr>
        <w:t>.</w:t>
      </w:r>
    </w:p>
    <w:p w14:paraId="240ADDB9" w14:textId="5C2C4666" w:rsidR="002F3DB2" w:rsidRDefault="00C05AB1">
      <w:pPr>
        <w:pStyle w:val="NoSpacing"/>
        <w:numPr>
          <w:ilvl w:val="1"/>
          <w:numId w:val="32"/>
        </w:numPr>
        <w:spacing w:before="100" w:beforeAutospacing="1" w:after="240"/>
        <w:ind w:left="709" w:hanging="709"/>
        <w:rPr>
          <w:rFonts w:cs="Arial"/>
          <w:color w:val="000000" w:themeColor="text1"/>
        </w:rPr>
      </w:pPr>
      <w:r w:rsidRPr="00A133EA">
        <w:rPr>
          <w:rFonts w:cs="Arial"/>
          <w:color w:val="000000" w:themeColor="text1"/>
        </w:rPr>
        <w:t xml:space="preserve">Consent is not necessary in cases where Children’s Social Care are making child protection enquiries under </w:t>
      </w:r>
      <w:r>
        <w:rPr>
          <w:rFonts w:cs="Arial"/>
          <w:color w:val="000000" w:themeColor="text1"/>
        </w:rPr>
        <w:t>S</w:t>
      </w:r>
      <w:r w:rsidRPr="00A133EA">
        <w:rPr>
          <w:rFonts w:cs="Arial"/>
          <w:color w:val="000000" w:themeColor="text1"/>
        </w:rPr>
        <w:t xml:space="preserve">ection 47 of the Children Act 1989. </w:t>
      </w:r>
    </w:p>
    <w:p w14:paraId="4882883B" w14:textId="40053D3B" w:rsidR="002F3DB2" w:rsidRPr="002F3DB2" w:rsidRDefault="002F3DB2">
      <w:pPr>
        <w:pStyle w:val="NoSpacing"/>
        <w:numPr>
          <w:ilvl w:val="1"/>
          <w:numId w:val="32"/>
        </w:numPr>
        <w:spacing w:before="100" w:beforeAutospacing="1" w:after="240"/>
        <w:ind w:left="709" w:hanging="709"/>
        <w:rPr>
          <w:rFonts w:cs="Arial"/>
          <w:color w:val="000000" w:themeColor="text1"/>
        </w:rPr>
      </w:pPr>
      <w:r w:rsidRPr="002F3DB2">
        <w:rPr>
          <w:rFonts w:cs="Arial"/>
          <w:color w:val="000000" w:themeColor="text1"/>
        </w:rPr>
        <w:t>Consent is necessary, for:</w:t>
      </w:r>
    </w:p>
    <w:p w14:paraId="59986E6D" w14:textId="6A00EB7B" w:rsidR="002F3DB2" w:rsidRDefault="002F3DB2">
      <w:pPr>
        <w:pStyle w:val="NoSpacing"/>
        <w:numPr>
          <w:ilvl w:val="0"/>
          <w:numId w:val="6"/>
        </w:numPr>
        <w:spacing w:before="100" w:beforeAutospacing="1" w:after="240"/>
        <w:rPr>
          <w:rFonts w:cs="Arial"/>
          <w:color w:val="000000" w:themeColor="text1"/>
        </w:rPr>
      </w:pPr>
      <w:r w:rsidRPr="00A133EA">
        <w:rPr>
          <w:rFonts w:cs="Arial"/>
          <w:color w:val="000000" w:themeColor="text1"/>
        </w:rPr>
        <w:t xml:space="preserve">Children’s Social Care investigations or assessments of concerns under </w:t>
      </w:r>
      <w:r>
        <w:rPr>
          <w:rFonts w:cs="Arial"/>
          <w:color w:val="000000" w:themeColor="text1"/>
        </w:rPr>
        <w:t>S</w:t>
      </w:r>
      <w:r w:rsidRPr="00A133EA">
        <w:rPr>
          <w:rFonts w:cs="Arial"/>
          <w:color w:val="000000" w:themeColor="text1"/>
        </w:rPr>
        <w:t>ection 17 of the Children Act 1989</w:t>
      </w:r>
      <w:r w:rsidR="0070738C" w:rsidRPr="00A133EA">
        <w:rPr>
          <w:rFonts w:cs="Arial"/>
          <w:color w:val="000000" w:themeColor="text1"/>
        </w:rPr>
        <w:t xml:space="preserve">. </w:t>
      </w:r>
      <w:r w:rsidRPr="00A133EA">
        <w:rPr>
          <w:rFonts w:cs="Arial"/>
          <w:color w:val="000000" w:themeColor="text1"/>
        </w:rPr>
        <w:t xml:space="preserve">Children’s Social Care will assume that we have obtained consent from the parents to share information unless we </w:t>
      </w:r>
      <w:r w:rsidRPr="00A133EA">
        <w:rPr>
          <w:rFonts w:cs="Arial"/>
          <w:color w:val="000000" w:themeColor="text1"/>
        </w:rPr>
        <w:lastRenderedPageBreak/>
        <w:t>make them aware that there is a specific issue about consent</w:t>
      </w:r>
      <w:r w:rsidR="0070738C" w:rsidRPr="00A133EA">
        <w:rPr>
          <w:rFonts w:cs="Arial"/>
          <w:color w:val="000000" w:themeColor="text1"/>
        </w:rPr>
        <w:t xml:space="preserve">. </w:t>
      </w:r>
      <w:r w:rsidRPr="00A133EA">
        <w:rPr>
          <w:rFonts w:cs="Arial"/>
          <w:color w:val="000000" w:themeColor="text1"/>
        </w:rPr>
        <w:t xml:space="preserve">This must be discussed with a social worker in the </w:t>
      </w:r>
      <w:r w:rsidR="00BE6C60">
        <w:rPr>
          <w:rFonts w:cs="Arial"/>
          <w:color w:val="000000" w:themeColor="text1"/>
        </w:rPr>
        <w:t>Duty and Assessment Team (DAT)</w:t>
      </w:r>
      <w:r w:rsidRPr="00A133EA">
        <w:rPr>
          <w:rFonts w:cs="Arial"/>
          <w:color w:val="000000" w:themeColor="text1"/>
        </w:rPr>
        <w:t>.</w:t>
      </w:r>
    </w:p>
    <w:p w14:paraId="5515E46E" w14:textId="60CFFE19" w:rsidR="002F3DB2" w:rsidRDefault="002F3DB2">
      <w:pPr>
        <w:pStyle w:val="NoSpacing"/>
        <w:numPr>
          <w:ilvl w:val="0"/>
          <w:numId w:val="6"/>
        </w:numPr>
        <w:spacing w:before="100" w:beforeAutospacing="1" w:after="240"/>
        <w:rPr>
          <w:rFonts w:cs="Arial"/>
          <w:color w:val="000000" w:themeColor="text1"/>
        </w:rPr>
      </w:pPr>
      <w:r w:rsidRPr="002F3DB2">
        <w:rPr>
          <w:rFonts w:cs="Arial"/>
          <w:color w:val="000000" w:themeColor="text1"/>
        </w:rPr>
        <w:t>Early help (level 3) referrals and assessments</w:t>
      </w:r>
      <w:r w:rsidR="0070738C" w:rsidRPr="002F3DB2">
        <w:rPr>
          <w:rFonts w:cs="Arial"/>
          <w:color w:val="000000" w:themeColor="text1"/>
        </w:rPr>
        <w:t xml:space="preserve">. </w:t>
      </w:r>
      <w:r w:rsidRPr="002F3DB2">
        <w:rPr>
          <w:rFonts w:cs="Arial"/>
          <w:color w:val="000000" w:themeColor="text1"/>
        </w:rPr>
        <w:t>Assessments are undertaken with the agreement of the child and their parents or carers</w:t>
      </w:r>
      <w:r w:rsidR="00EE6864">
        <w:rPr>
          <w:rFonts w:cs="Arial"/>
          <w:color w:val="000000" w:themeColor="text1"/>
        </w:rPr>
        <w:t>.</w:t>
      </w:r>
    </w:p>
    <w:p w14:paraId="72EC5B09" w14:textId="3ECF8510" w:rsidR="00907C9E" w:rsidRPr="002F3DB2" w:rsidRDefault="006F0C15">
      <w:pPr>
        <w:pStyle w:val="NoSpacing"/>
        <w:numPr>
          <w:ilvl w:val="0"/>
          <w:numId w:val="6"/>
        </w:numPr>
        <w:spacing w:before="100" w:beforeAutospacing="1" w:after="240"/>
        <w:rPr>
          <w:rFonts w:cs="Arial"/>
          <w:color w:val="000000" w:themeColor="text1"/>
        </w:rPr>
      </w:pPr>
      <w:r>
        <w:rPr>
          <w:rFonts w:cs="Arial"/>
          <w:color w:val="000000" w:themeColor="text1"/>
        </w:rPr>
        <w:t xml:space="preserve">Referrals to the </w:t>
      </w:r>
      <w:r w:rsidR="00C72497">
        <w:rPr>
          <w:rFonts w:cs="Arial"/>
          <w:color w:val="000000" w:themeColor="text1"/>
        </w:rPr>
        <w:t xml:space="preserve">Team Around the Family (TAF) Coordinator. </w:t>
      </w:r>
      <w:r w:rsidR="00AB2416">
        <w:rPr>
          <w:rFonts w:cs="Arial"/>
          <w:color w:val="000000" w:themeColor="text1"/>
        </w:rPr>
        <w:t>Referrals must be made with the consent of the</w:t>
      </w:r>
      <w:r w:rsidR="00EF4895">
        <w:rPr>
          <w:rFonts w:cs="Arial"/>
          <w:color w:val="000000" w:themeColor="text1"/>
        </w:rPr>
        <w:t xml:space="preserve"> child and their parents or carers. </w:t>
      </w:r>
      <w:r w:rsidR="00AB2416">
        <w:rPr>
          <w:rFonts w:cs="Arial"/>
          <w:color w:val="000000" w:themeColor="text1"/>
        </w:rPr>
        <w:t xml:space="preserve"> </w:t>
      </w:r>
    </w:p>
    <w:p w14:paraId="6EFBFCA4" w14:textId="57C33DD8" w:rsidR="002F3DB2" w:rsidRDefault="009C406A">
      <w:pPr>
        <w:pStyle w:val="BulletLarge"/>
        <w:numPr>
          <w:ilvl w:val="1"/>
          <w:numId w:val="32"/>
        </w:numPr>
      </w:pPr>
      <w:r w:rsidRPr="00A133EA">
        <w:t xml:space="preserve">Where there is any doubt about the need for seeking consent, advice will be sought from the DSL or from the Children’s Social Care </w:t>
      </w:r>
      <w:proofErr w:type="spellStart"/>
      <w:r>
        <w:t>SPoA</w:t>
      </w:r>
      <w:proofErr w:type="spellEnd"/>
      <w:r w:rsidRPr="00A133EA">
        <w:t>.</w:t>
      </w:r>
    </w:p>
    <w:p w14:paraId="51B81323" w14:textId="0D00B2FD" w:rsidR="00C46ABF" w:rsidRDefault="00E81AB7">
      <w:pPr>
        <w:pStyle w:val="NoSpacing"/>
        <w:numPr>
          <w:ilvl w:val="1"/>
          <w:numId w:val="32"/>
        </w:numPr>
        <w:spacing w:before="100" w:beforeAutospacing="1" w:after="240"/>
        <w:ind w:left="709" w:hanging="709"/>
        <w:rPr>
          <w:rFonts w:cs="Arial"/>
          <w:color w:val="000000" w:themeColor="text1"/>
        </w:rPr>
      </w:pPr>
      <w:r w:rsidRPr="00A133EA">
        <w:rPr>
          <w:rFonts w:cs="Arial"/>
          <w:color w:val="000000" w:themeColor="text1"/>
        </w:rPr>
        <w:t>A record will be made of the decision to share information, with or without consent, and the reasons for it</w:t>
      </w:r>
      <w:r w:rsidR="0070738C" w:rsidRPr="00A133EA">
        <w:rPr>
          <w:rFonts w:cs="Arial"/>
          <w:color w:val="000000" w:themeColor="text1"/>
        </w:rPr>
        <w:t xml:space="preserve">. </w:t>
      </w:r>
      <w:r w:rsidRPr="00A133EA">
        <w:rPr>
          <w:rFonts w:cs="Arial"/>
          <w:color w:val="000000" w:themeColor="text1"/>
        </w:rPr>
        <w:t>Equally a record will be made of any decision not to share information including the reason for this.</w:t>
      </w:r>
      <w:r w:rsidR="00C46ABF" w:rsidRPr="00C46ABF">
        <w:rPr>
          <w:rFonts w:cs="Arial"/>
          <w:color w:val="000000" w:themeColor="text1"/>
        </w:rPr>
        <w:t xml:space="preserve"> </w:t>
      </w:r>
    </w:p>
    <w:p w14:paraId="2601BF73" w14:textId="08ED39AE" w:rsidR="00C46ABF" w:rsidRDefault="00C46ABF">
      <w:pPr>
        <w:pStyle w:val="NoSpacing"/>
        <w:numPr>
          <w:ilvl w:val="1"/>
          <w:numId w:val="32"/>
        </w:numPr>
        <w:spacing w:before="100" w:beforeAutospacing="1" w:after="240"/>
        <w:ind w:left="709" w:hanging="709"/>
        <w:rPr>
          <w:rFonts w:cs="Arial"/>
          <w:color w:val="000000" w:themeColor="text1"/>
        </w:rPr>
      </w:pPr>
      <w:r w:rsidRPr="00435F2B">
        <w:rPr>
          <w:rFonts w:cs="Arial"/>
          <w:color w:val="000000" w:themeColor="text1"/>
        </w:rPr>
        <w:t>All our staff members who come into contact with children will be given appropriate training to understand the purpose of information sharing in order to safeguard and promote children’s welfare</w:t>
      </w:r>
      <w:r w:rsidR="0070738C" w:rsidRPr="00435F2B">
        <w:rPr>
          <w:rFonts w:cs="Arial"/>
          <w:color w:val="000000" w:themeColor="text1"/>
        </w:rPr>
        <w:t xml:space="preserve">. </w:t>
      </w:r>
    </w:p>
    <w:p w14:paraId="4CDB8541" w14:textId="208AC35F" w:rsidR="009C406A" w:rsidRPr="005A5F41" w:rsidRDefault="00C46ABF">
      <w:pPr>
        <w:pStyle w:val="NoSpacing"/>
        <w:numPr>
          <w:ilvl w:val="1"/>
          <w:numId w:val="32"/>
        </w:numPr>
        <w:spacing w:before="100" w:beforeAutospacing="1" w:after="240"/>
        <w:ind w:left="709" w:hanging="709"/>
        <w:rPr>
          <w:rFonts w:cs="Arial"/>
          <w:color w:val="000000" w:themeColor="text1"/>
        </w:rPr>
      </w:pPr>
      <w:r w:rsidRPr="00435F2B">
        <w:rPr>
          <w:rFonts w:cs="Arial"/>
          <w:color w:val="000000" w:themeColor="text1"/>
        </w:rPr>
        <w:t xml:space="preserve">We will ensure that staff members are confident about what they can and should do under the law, including how to obtain consent to share information and when information can be </w:t>
      </w:r>
      <w:r w:rsidRPr="0017739D">
        <w:rPr>
          <w:rFonts w:cs="Arial"/>
          <w:color w:val="000000" w:themeColor="text1"/>
        </w:rPr>
        <w:t xml:space="preserve">shared without consent. </w:t>
      </w:r>
    </w:p>
    <w:p w14:paraId="77CDE0F8" w14:textId="64631413" w:rsidR="007150DC" w:rsidRPr="00FB0F94" w:rsidRDefault="007150DC" w:rsidP="007150DC">
      <w:pPr>
        <w:pStyle w:val="Heading1"/>
        <w:spacing w:before="100" w:after="240"/>
      </w:pPr>
      <w:bookmarkStart w:id="45" w:name="_Toc236145375"/>
      <w:bookmarkStart w:id="46" w:name="_Toc236307696"/>
      <w:r>
        <w:t>13</w:t>
      </w:r>
      <w:r w:rsidRPr="00782DCB">
        <w:t>. Inter-agency working</w:t>
      </w:r>
      <w:bookmarkEnd w:id="45"/>
      <w:bookmarkEnd w:id="46"/>
      <w:r w:rsidRPr="00FB0F94">
        <w:rPr>
          <w:color w:val="000000" w:themeColor="text1"/>
        </w:rPr>
        <w:t xml:space="preserve"> </w:t>
      </w:r>
    </w:p>
    <w:p w14:paraId="7D507F22" w14:textId="1BE2DF31" w:rsidR="00C6265E" w:rsidRPr="00BC7A13" w:rsidRDefault="00C6265E">
      <w:pPr>
        <w:pStyle w:val="NoSpacing"/>
        <w:numPr>
          <w:ilvl w:val="1"/>
          <w:numId w:val="33"/>
        </w:numPr>
        <w:spacing w:before="100" w:beforeAutospacing="1" w:after="240"/>
        <w:rPr>
          <w:rFonts w:cs="Arial"/>
          <w:color w:val="000000" w:themeColor="text1"/>
        </w:rPr>
      </w:pPr>
      <w:r w:rsidRPr="00A133EA">
        <w:rPr>
          <w:rFonts w:cs="Arial"/>
          <w:color w:val="000000" w:themeColor="text1"/>
        </w:rPr>
        <w:t xml:space="preserve">We will develop and promote effective working relationships with other agencies, including agencies providing early help services to </w:t>
      </w:r>
      <w:r w:rsidR="00D470EF">
        <w:rPr>
          <w:rFonts w:cs="Arial"/>
          <w:color w:val="000000" w:themeColor="text1"/>
        </w:rPr>
        <w:t>families</w:t>
      </w:r>
      <w:r w:rsidRPr="00A133EA">
        <w:rPr>
          <w:rFonts w:cs="Arial"/>
          <w:color w:val="000000" w:themeColor="text1"/>
        </w:rPr>
        <w:t xml:space="preserve">, the </w:t>
      </w:r>
      <w:r w:rsidR="0070738C" w:rsidRPr="00A133EA">
        <w:rPr>
          <w:rFonts w:cs="Arial"/>
          <w:color w:val="000000" w:themeColor="text1"/>
        </w:rPr>
        <w:t>police,</w:t>
      </w:r>
      <w:r w:rsidRPr="00A133EA">
        <w:rPr>
          <w:rFonts w:cs="Arial"/>
          <w:color w:val="000000" w:themeColor="text1"/>
        </w:rPr>
        <w:t xml:space="preserve"> and Children’s Social Care.</w:t>
      </w:r>
    </w:p>
    <w:p w14:paraId="31589E10" w14:textId="7DDF6BB4" w:rsidR="00C6265E" w:rsidRPr="00435F2B" w:rsidRDefault="00C6265E">
      <w:pPr>
        <w:pStyle w:val="NoSpacing"/>
        <w:numPr>
          <w:ilvl w:val="1"/>
          <w:numId w:val="33"/>
        </w:numPr>
        <w:spacing w:before="100" w:beforeAutospacing="1" w:after="240"/>
        <w:ind w:left="709" w:hanging="709"/>
        <w:rPr>
          <w:rFonts w:cs="Arial"/>
          <w:color w:val="000000" w:themeColor="text1"/>
        </w:rPr>
      </w:pPr>
      <w:r w:rsidRPr="00A133EA">
        <w:rPr>
          <w:rFonts w:cs="Arial"/>
          <w:color w:val="000000" w:themeColor="text1"/>
        </w:rPr>
        <w:t>We will ensure that relevant staff members participate in multi-agency meetings and forums, including child protection conferences and core groups, to consider individual children.</w:t>
      </w:r>
    </w:p>
    <w:p w14:paraId="3BC31D33" w14:textId="1C699064" w:rsidR="00C6265E" w:rsidRPr="00BC7A13" w:rsidRDefault="00C6265E">
      <w:pPr>
        <w:pStyle w:val="NoSpacing"/>
        <w:numPr>
          <w:ilvl w:val="1"/>
          <w:numId w:val="33"/>
        </w:numPr>
        <w:spacing w:before="100" w:beforeAutospacing="1" w:after="240"/>
        <w:ind w:left="709" w:hanging="709"/>
        <w:rPr>
          <w:rFonts w:cs="Arial"/>
          <w:color w:val="000000" w:themeColor="text1"/>
        </w:rPr>
      </w:pPr>
      <w:r w:rsidRPr="00A133EA">
        <w:rPr>
          <w:rFonts w:cs="Arial"/>
          <w:color w:val="000000" w:themeColor="text1"/>
        </w:rPr>
        <w:t>We will participate in safeguarding practice reviews</w:t>
      </w:r>
      <w:r w:rsidR="00463F4D">
        <w:rPr>
          <w:rFonts w:cs="Arial"/>
          <w:color w:val="000000" w:themeColor="text1"/>
        </w:rPr>
        <w:t xml:space="preserve">, </w:t>
      </w:r>
      <w:r w:rsidRPr="00A133EA">
        <w:rPr>
          <w:rFonts w:cs="Arial"/>
          <w:color w:val="000000" w:themeColor="text1"/>
        </w:rPr>
        <w:t xml:space="preserve">other </w:t>
      </w:r>
      <w:r w:rsidR="0070738C" w:rsidRPr="00A133EA">
        <w:rPr>
          <w:rFonts w:cs="Arial"/>
          <w:color w:val="000000" w:themeColor="text1"/>
        </w:rPr>
        <w:t>reviews,</w:t>
      </w:r>
      <w:r w:rsidRPr="00A133EA">
        <w:rPr>
          <w:rFonts w:cs="Arial"/>
          <w:color w:val="000000" w:themeColor="text1"/>
        </w:rPr>
        <w:t xml:space="preserve"> and file audits as and when required to do so by the </w:t>
      </w:r>
      <w:r w:rsidRPr="005B62BD">
        <w:rPr>
          <w:rFonts w:cs="Arial"/>
          <w:color w:val="000000" w:themeColor="text1"/>
        </w:rPr>
        <w:t>ESSCP</w:t>
      </w:r>
      <w:r w:rsidR="00367E3E" w:rsidRPr="00A133EA">
        <w:rPr>
          <w:rFonts w:cs="Arial"/>
          <w:color w:val="000000" w:themeColor="text1"/>
        </w:rPr>
        <w:t xml:space="preserve">. </w:t>
      </w:r>
      <w:r w:rsidRPr="00A133EA">
        <w:rPr>
          <w:rFonts w:cs="Arial"/>
          <w:color w:val="000000" w:themeColor="text1"/>
        </w:rPr>
        <w:t xml:space="preserve">We will ensure that we have a clear process for gathering the evidence required for reviews and audits, </w:t>
      </w:r>
      <w:r w:rsidRPr="00A133EA">
        <w:rPr>
          <w:rFonts w:cs="Arial"/>
          <w:color w:val="000000" w:themeColor="text1"/>
        </w:rPr>
        <w:lastRenderedPageBreak/>
        <w:t>embedding recommendations into practice and completing required actions within agreed timescales.</w:t>
      </w:r>
    </w:p>
    <w:p w14:paraId="3276778F" w14:textId="030E17C2" w:rsidR="007150DC" w:rsidRPr="00FB0F94" w:rsidRDefault="007150DC" w:rsidP="007150DC">
      <w:pPr>
        <w:pStyle w:val="Heading1"/>
        <w:spacing w:before="100" w:after="240"/>
      </w:pPr>
      <w:bookmarkStart w:id="47" w:name="_Toc236145376"/>
      <w:bookmarkStart w:id="48" w:name="_Toc236307697"/>
      <w:bookmarkStart w:id="49" w:name="_Toc173315813"/>
      <w:bookmarkStart w:id="50" w:name="_Toc173315885"/>
      <w:r>
        <w:t xml:space="preserve">14. </w:t>
      </w:r>
      <w:r w:rsidRPr="00036B3C">
        <w:t>Professional challenge and disagreements</w:t>
      </w:r>
      <w:bookmarkEnd w:id="47"/>
      <w:bookmarkEnd w:id="48"/>
      <w:r w:rsidRPr="00FB0F94">
        <w:rPr>
          <w:color w:val="000000" w:themeColor="text1"/>
        </w:rPr>
        <w:t xml:space="preserve"> </w:t>
      </w:r>
    </w:p>
    <w:p w14:paraId="2D5A61BB" w14:textId="75A4177F" w:rsidR="006D3FD6" w:rsidRDefault="00422D05">
      <w:pPr>
        <w:pStyle w:val="BulletLarge"/>
        <w:numPr>
          <w:ilvl w:val="1"/>
          <w:numId w:val="34"/>
        </w:numPr>
      </w:pPr>
      <w:r w:rsidRPr="00A133EA">
        <w:t>Working with children and families, and in particular child protection work, is stressful and complex, as well as involving uncertainty and strong feelings. To ensure that the best decisions are made for children, we need to be able to challenge one another's practice</w:t>
      </w:r>
      <w:r>
        <w:t>.</w:t>
      </w:r>
    </w:p>
    <w:p w14:paraId="4BFE6F4D" w14:textId="7119F91D" w:rsidR="000A1A1B" w:rsidRDefault="000A1A1B">
      <w:pPr>
        <w:pStyle w:val="BulletLarge"/>
        <w:numPr>
          <w:ilvl w:val="1"/>
          <w:numId w:val="34"/>
        </w:numPr>
      </w:pPr>
      <w:r w:rsidRPr="00A133EA">
        <w:t xml:space="preserve">We will promote a culture within our school that enables all staff members to raise, without fear of repercussions, any concerns they may have about the management of safeguarding in the school. This may include raising concerns about decisions, </w:t>
      </w:r>
      <w:r w:rsidR="00367E3E" w:rsidRPr="00A133EA">
        <w:t>action,</w:t>
      </w:r>
      <w:r w:rsidRPr="00A133EA">
        <w:t xml:space="preserve"> and inaction by colleagues about individual children</w:t>
      </w:r>
      <w:r w:rsidR="00367E3E" w:rsidRPr="00A133EA">
        <w:t xml:space="preserve">. </w:t>
      </w:r>
      <w:r w:rsidRPr="00A133EA">
        <w:t xml:space="preserve">If necessary, staff members will speak with the </w:t>
      </w:r>
      <w:r w:rsidR="00036B3C">
        <w:t>DSL</w:t>
      </w:r>
      <w:r w:rsidRPr="00A133EA">
        <w:t xml:space="preserve">, the </w:t>
      </w:r>
      <w:r w:rsidR="00903BCE">
        <w:t>Headteacher</w:t>
      </w:r>
      <w:r w:rsidRPr="00A133EA">
        <w:t xml:space="preserve">, or the </w:t>
      </w:r>
      <w:r w:rsidR="00903BCE">
        <w:t>Chair of Governors</w:t>
      </w:r>
      <w:r w:rsidRPr="00A133EA">
        <w:t>.</w:t>
      </w:r>
    </w:p>
    <w:p w14:paraId="3F71686E" w14:textId="7D5AC91E" w:rsidR="000A1A1B" w:rsidRDefault="00AC0985">
      <w:pPr>
        <w:pStyle w:val="BulletLarge"/>
        <w:numPr>
          <w:ilvl w:val="1"/>
          <w:numId w:val="34"/>
        </w:numPr>
      </w:pPr>
      <w:r w:rsidRPr="00A133EA">
        <w:t xml:space="preserve">Cooperation across agencies is crucial; professionals need to work together, using their skills and experience, to make a robust contribution to safeguarding children and promoting their welfare within the framework of discussions, meetings, </w:t>
      </w:r>
      <w:r w:rsidR="00367E3E" w:rsidRPr="00A133EA">
        <w:t>conferences,</w:t>
      </w:r>
      <w:r w:rsidRPr="00A133EA">
        <w:t xml:space="preserve"> and case management</w:t>
      </w:r>
      <w:r>
        <w:t>.</w:t>
      </w:r>
    </w:p>
    <w:p w14:paraId="3B028E52" w14:textId="072F7317" w:rsidR="00AC0985" w:rsidRDefault="00E710C0">
      <w:pPr>
        <w:pStyle w:val="BulletLarge"/>
        <w:numPr>
          <w:ilvl w:val="1"/>
          <w:numId w:val="34"/>
        </w:numPr>
      </w:pPr>
      <w:r w:rsidRPr="00A133EA">
        <w:t xml:space="preserve">If there are any professional disagreements with practitioners from other agencies, the DSL or the </w:t>
      </w:r>
      <w:r w:rsidR="00903BCE">
        <w:t>Headteacher</w:t>
      </w:r>
      <w:r w:rsidRPr="00667B13">
        <w:t xml:space="preserve"> will raise concerns with the relevant agency’s safeguarding lead in line with </w:t>
      </w:r>
      <w:r>
        <w:t>S</w:t>
      </w:r>
      <w:r w:rsidRPr="00667B13">
        <w:t xml:space="preserve">ection </w:t>
      </w:r>
      <w:r>
        <w:t>5.2.2</w:t>
      </w:r>
      <w:r w:rsidRPr="00667B13">
        <w:t xml:space="preserve"> </w:t>
      </w:r>
      <w:hyperlink r:id="rId35" w:history="1">
        <w:r w:rsidRPr="007A75B7">
          <w:rPr>
            <w:rStyle w:val="Hyperlink"/>
            <w:color w:val="000000" w:themeColor="text1"/>
          </w:rPr>
          <w:t>Resolving Professional Differences</w:t>
        </w:r>
      </w:hyperlink>
      <w:r w:rsidRPr="00667B13">
        <w:t xml:space="preserve"> guidance in the Pan-Sussex Child Protection and Safeguarding Procedures</w:t>
      </w:r>
      <w:r>
        <w:t>.</w:t>
      </w:r>
    </w:p>
    <w:p w14:paraId="56FD4AA5" w14:textId="516819C1" w:rsidR="00E710C0" w:rsidRPr="006D3FD6" w:rsidRDefault="00A43A52">
      <w:pPr>
        <w:pStyle w:val="BulletLarge"/>
        <w:numPr>
          <w:ilvl w:val="1"/>
          <w:numId w:val="34"/>
        </w:numPr>
      </w:pPr>
      <w:r w:rsidRPr="00A133EA">
        <w:t xml:space="preserve">If the school disagrees with the child protection conference chair's decision, the DSL or the </w:t>
      </w:r>
      <w:r w:rsidR="00903BCE">
        <w:t>Headteacher</w:t>
      </w:r>
      <w:r w:rsidRPr="00A133EA">
        <w:t xml:space="preserve"> will consider whether they wish to challenge it further and raise the matter with Children’s Services Head of Safeguarding.</w:t>
      </w:r>
    </w:p>
    <w:p w14:paraId="5EEA4576" w14:textId="56582AEE" w:rsidR="00E0550F" w:rsidRPr="00FB0F94" w:rsidRDefault="00E0550F" w:rsidP="00E0550F">
      <w:pPr>
        <w:pStyle w:val="Heading1"/>
        <w:spacing w:before="100" w:after="240"/>
      </w:pPr>
      <w:bookmarkStart w:id="51" w:name="_Toc236145377"/>
      <w:bookmarkStart w:id="52" w:name="_Toc236307698"/>
      <w:bookmarkEnd w:id="49"/>
      <w:bookmarkEnd w:id="50"/>
      <w:r>
        <w:lastRenderedPageBreak/>
        <w:t>1</w:t>
      </w:r>
      <w:r w:rsidR="00643B43">
        <w:t>5</w:t>
      </w:r>
      <w:r>
        <w:t>. Contractors, service and activity providers</w:t>
      </w:r>
      <w:r w:rsidR="00132F21">
        <w:t xml:space="preserve"> and</w:t>
      </w:r>
      <w:r>
        <w:t xml:space="preserve"> alternative provision </w:t>
      </w:r>
      <w:r w:rsidR="00367E3E">
        <w:t>providers</w:t>
      </w:r>
      <w:bookmarkEnd w:id="51"/>
      <w:bookmarkEnd w:id="52"/>
    </w:p>
    <w:p w14:paraId="47932721" w14:textId="5439C729" w:rsidR="00C6265E" w:rsidRPr="00BC7A13" w:rsidRDefault="00C6265E">
      <w:pPr>
        <w:pStyle w:val="NoSpacing"/>
        <w:numPr>
          <w:ilvl w:val="1"/>
          <w:numId w:val="35"/>
        </w:numPr>
        <w:spacing w:before="100" w:beforeAutospacing="1" w:after="240"/>
        <w:rPr>
          <w:rFonts w:cs="Arial"/>
          <w:color w:val="000000" w:themeColor="text1"/>
        </w:rPr>
      </w:pPr>
      <w:r w:rsidRPr="00A133EA">
        <w:rPr>
          <w:rFonts w:cs="Arial"/>
          <w:color w:val="000000" w:themeColor="text1"/>
        </w:rPr>
        <w:t>We will ensure that contractors and providers are aware of our school safeguarding and child protection policy and procedures</w:t>
      </w:r>
      <w:r w:rsidR="00367E3E" w:rsidRPr="00A133EA">
        <w:rPr>
          <w:rFonts w:cs="Arial"/>
          <w:color w:val="000000" w:themeColor="text1"/>
        </w:rPr>
        <w:t xml:space="preserve">. </w:t>
      </w:r>
      <w:r w:rsidRPr="00A133EA">
        <w:rPr>
          <w:rFonts w:cs="Arial"/>
          <w:color w:val="000000" w:themeColor="text1"/>
        </w:rPr>
        <w:t>We will require that employees and volunteers provided by these organisations use our procedure to report concerns.</w:t>
      </w:r>
    </w:p>
    <w:p w14:paraId="01D26EF2" w14:textId="0FB442BF" w:rsidR="00C6265E" w:rsidRPr="00BC7A13" w:rsidRDefault="00C6265E">
      <w:pPr>
        <w:pStyle w:val="NoSpacing"/>
        <w:numPr>
          <w:ilvl w:val="1"/>
          <w:numId w:val="35"/>
        </w:numPr>
        <w:spacing w:before="100" w:beforeAutospacing="1" w:after="240"/>
        <w:ind w:left="709" w:hanging="792"/>
        <w:rPr>
          <w:rFonts w:cs="Arial"/>
          <w:color w:val="000000" w:themeColor="text1"/>
        </w:rPr>
      </w:pPr>
      <w:r w:rsidRPr="00A133EA">
        <w:rPr>
          <w:rFonts w:cs="Arial"/>
          <w:color w:val="000000" w:themeColor="text1"/>
        </w:rPr>
        <w:tab/>
        <w:t xml:space="preserve">We will seek </w:t>
      </w:r>
      <w:r w:rsidRPr="00667B13">
        <w:rPr>
          <w:rFonts w:cs="Arial"/>
          <w:color w:val="000000" w:themeColor="text1"/>
        </w:rPr>
        <w:t>written confirmation that employees and volunteers provided by these organisations and working with our children</w:t>
      </w:r>
      <w:r w:rsidRPr="00A133EA">
        <w:rPr>
          <w:rFonts w:cs="Arial"/>
          <w:color w:val="000000" w:themeColor="text1"/>
        </w:rPr>
        <w:t xml:space="preserve"> have been subjected to the appropriate level of safeguarding check in line with Keeping Children Safe in Education</w:t>
      </w:r>
      <w:r w:rsidR="00533125">
        <w:rPr>
          <w:rFonts w:cs="Arial"/>
          <w:color w:val="000000" w:themeColor="text1"/>
        </w:rPr>
        <w:t xml:space="preserve"> </w:t>
      </w:r>
      <w:r w:rsidRPr="00A133EA">
        <w:rPr>
          <w:rFonts w:cs="Arial"/>
          <w:color w:val="000000" w:themeColor="text1"/>
        </w:rPr>
        <w:t>202</w:t>
      </w:r>
      <w:r w:rsidR="00533125">
        <w:rPr>
          <w:rFonts w:cs="Arial"/>
          <w:color w:val="000000" w:themeColor="text1"/>
        </w:rPr>
        <w:t>6</w:t>
      </w:r>
      <w:r w:rsidRPr="00A133EA">
        <w:rPr>
          <w:rFonts w:cs="Arial"/>
          <w:color w:val="000000" w:themeColor="text1"/>
        </w:rPr>
        <w:t>. If assurance is not obtained, permission to work with our children or use our school premises may be refused.</w:t>
      </w:r>
    </w:p>
    <w:p w14:paraId="115CE382" w14:textId="77777777" w:rsidR="00E43E14" w:rsidRDefault="00C6265E">
      <w:pPr>
        <w:pStyle w:val="NoSpacing"/>
        <w:numPr>
          <w:ilvl w:val="1"/>
          <w:numId w:val="35"/>
        </w:numPr>
        <w:spacing w:before="100" w:beforeAutospacing="1" w:after="240"/>
        <w:ind w:left="709" w:hanging="792"/>
        <w:rPr>
          <w:rFonts w:cs="Arial"/>
          <w:color w:val="000000" w:themeColor="text1"/>
        </w:rPr>
      </w:pPr>
      <w:r w:rsidRPr="00A133EA">
        <w:rPr>
          <w:rFonts w:cs="Arial"/>
          <w:color w:val="000000" w:themeColor="text1"/>
        </w:rPr>
        <w:tab/>
        <w:t>When we commission services from other organisations, we will ensure that compliance with our policy and procedures is a contractual requirement.</w:t>
      </w:r>
    </w:p>
    <w:p w14:paraId="034292AB" w14:textId="73835B92" w:rsidR="00E43E14" w:rsidRPr="00E43E14" w:rsidRDefault="00E43E14">
      <w:pPr>
        <w:pStyle w:val="NoSpacing"/>
        <w:numPr>
          <w:ilvl w:val="1"/>
          <w:numId w:val="35"/>
        </w:numPr>
        <w:spacing w:before="100" w:beforeAutospacing="1" w:after="240"/>
        <w:ind w:left="709" w:hanging="792"/>
        <w:rPr>
          <w:rFonts w:cs="Arial"/>
          <w:color w:val="000000" w:themeColor="text1"/>
        </w:rPr>
      </w:pPr>
      <w:r w:rsidRPr="00D36D92">
        <w:t>When the school places a pupil with an alternative provision provider, the school continues to be responsible for the safeguarding of that pupil</w:t>
      </w:r>
      <w:r>
        <w:t xml:space="preserve">. To fulfil our safeguarding responsibilities, we will: </w:t>
      </w:r>
    </w:p>
    <w:p w14:paraId="2C015C40" w14:textId="7E89E823" w:rsidR="00E43E14" w:rsidRPr="00EE54FC" w:rsidRDefault="00EE6864">
      <w:pPr>
        <w:pStyle w:val="ListParagraph"/>
        <w:numPr>
          <w:ilvl w:val="0"/>
          <w:numId w:val="17"/>
        </w:numPr>
        <w:spacing w:after="160"/>
        <w:ind w:left="1429"/>
      </w:pPr>
      <w:r>
        <w:t>C</w:t>
      </w:r>
      <w:r w:rsidR="00E43E14" w:rsidRPr="00EE54FC">
        <w:t>omplet</w:t>
      </w:r>
      <w:r w:rsidR="00E43E14">
        <w:t>e</w:t>
      </w:r>
      <w:r w:rsidR="00E43E14" w:rsidRPr="00EE54FC">
        <w:t xml:space="preserve"> quality assurance checks and visits of the provision to ensure the placement meets the pupil’s </w:t>
      </w:r>
      <w:r w:rsidR="00E7302F" w:rsidRPr="00EE54FC">
        <w:t>needs</w:t>
      </w:r>
      <w:r w:rsidR="00E7302F">
        <w:t>.</w:t>
      </w:r>
    </w:p>
    <w:p w14:paraId="4B3CCA95" w14:textId="6AD29D40" w:rsidR="00E43E14" w:rsidRDefault="00EE6864">
      <w:pPr>
        <w:pStyle w:val="ListParagraph"/>
        <w:numPr>
          <w:ilvl w:val="0"/>
          <w:numId w:val="17"/>
        </w:numPr>
        <w:spacing w:after="160"/>
        <w:ind w:left="1429"/>
      </w:pPr>
      <w:r>
        <w:t>E</w:t>
      </w:r>
      <w:r w:rsidR="00E43E14" w:rsidRPr="00EE54FC">
        <w:t xml:space="preserve">nsure that the alternative provision provider is aware of any risk factors or safeguarding concerns for any pupil placed with them by </w:t>
      </w:r>
      <w:r w:rsidR="00E43E14">
        <w:t>the school</w:t>
      </w:r>
      <w:r w:rsidR="00E43E14" w:rsidRPr="00EE54FC">
        <w:t xml:space="preserve"> and that they can meet their </w:t>
      </w:r>
      <w:r w:rsidR="00E7302F" w:rsidRPr="00EE54FC">
        <w:t>needs</w:t>
      </w:r>
      <w:r w:rsidR="00E7302F">
        <w:t>.</w:t>
      </w:r>
    </w:p>
    <w:p w14:paraId="7634A3F9" w14:textId="4B3488C9" w:rsidR="00E43E14" w:rsidRPr="00853D61" w:rsidRDefault="00EE6864">
      <w:pPr>
        <w:pStyle w:val="ListParagraph"/>
        <w:numPr>
          <w:ilvl w:val="0"/>
          <w:numId w:val="17"/>
        </w:numPr>
        <w:spacing w:after="160"/>
        <w:ind w:left="1429"/>
      </w:pPr>
      <w:r>
        <w:t>O</w:t>
      </w:r>
      <w:r w:rsidR="00E43E14" w:rsidRPr="00EE54FC">
        <w:t xml:space="preserve">btain written confirmation that the alternative provider has completed appropriate safeguarding checks on all individuals working at the establishment, i.e. those checks that the school would </w:t>
      </w:r>
      <w:r w:rsidR="00E43E14" w:rsidRPr="00853D61">
        <w:t xml:space="preserve">otherwise perform in respect of our own </w:t>
      </w:r>
      <w:r w:rsidR="00E7302F" w:rsidRPr="00853D61">
        <w:t>staff</w:t>
      </w:r>
      <w:r w:rsidR="00E7302F">
        <w:t>.</w:t>
      </w:r>
    </w:p>
    <w:p w14:paraId="5C836C3C" w14:textId="25386101" w:rsidR="00E43E14" w:rsidRPr="006D7DED" w:rsidRDefault="00EE6864">
      <w:pPr>
        <w:pStyle w:val="ListParagraph"/>
        <w:numPr>
          <w:ilvl w:val="0"/>
          <w:numId w:val="17"/>
        </w:numPr>
        <w:spacing w:after="160"/>
        <w:ind w:left="1429"/>
      </w:pPr>
      <w:r>
        <w:t>O</w:t>
      </w:r>
      <w:r w:rsidR="00E43E14" w:rsidRPr="006D7DED">
        <w:t xml:space="preserve">btain written confirmation that the alternative provider will inform the school of any arrangements that may put the child at </w:t>
      </w:r>
      <w:r w:rsidR="00E7302F" w:rsidRPr="006D7DED">
        <w:t>risk.</w:t>
      </w:r>
    </w:p>
    <w:p w14:paraId="38DC1F7A" w14:textId="116A4B33" w:rsidR="00E43E14" w:rsidRPr="006D7DED" w:rsidRDefault="00EE6864">
      <w:pPr>
        <w:pStyle w:val="ListParagraph"/>
        <w:numPr>
          <w:ilvl w:val="0"/>
          <w:numId w:val="17"/>
        </w:numPr>
        <w:spacing w:after="160"/>
        <w:ind w:left="1429"/>
      </w:pPr>
      <w:r>
        <w:lastRenderedPageBreak/>
        <w:t>E</w:t>
      </w:r>
      <w:r w:rsidR="00E43E14" w:rsidRPr="006D7DED">
        <w:t xml:space="preserve">nsure that agreements and protocols with the alternative provision provider for the sharing of information, such as daily attendance or emerging concerns, are established and adhered </w:t>
      </w:r>
      <w:r w:rsidR="00E7302F" w:rsidRPr="006D7DED">
        <w:t>to.</w:t>
      </w:r>
    </w:p>
    <w:p w14:paraId="30122391" w14:textId="12C4C27C" w:rsidR="000B47B5" w:rsidRPr="006D7DED" w:rsidRDefault="00EE6864">
      <w:pPr>
        <w:pStyle w:val="ListParagraph"/>
        <w:numPr>
          <w:ilvl w:val="0"/>
          <w:numId w:val="17"/>
        </w:numPr>
        <w:spacing w:after="160"/>
        <w:ind w:left="1429"/>
      </w:pPr>
      <w:r>
        <w:t>E</w:t>
      </w:r>
      <w:r w:rsidR="00E43E14" w:rsidRPr="006D7DED">
        <w:t xml:space="preserve">nsure we always know where the child is based during school hours and have records of the address of the alternative provider and any subcontracted provision or satellite sites the child may </w:t>
      </w:r>
      <w:r w:rsidR="00E7302F" w:rsidRPr="006D7DED">
        <w:t>attend.</w:t>
      </w:r>
    </w:p>
    <w:p w14:paraId="33FC0675" w14:textId="59431093" w:rsidR="002E615F" w:rsidRPr="006D7DED" w:rsidRDefault="00EE6864">
      <w:pPr>
        <w:pStyle w:val="ListParagraph"/>
        <w:numPr>
          <w:ilvl w:val="0"/>
          <w:numId w:val="17"/>
        </w:numPr>
        <w:spacing w:after="160"/>
        <w:ind w:left="1429"/>
      </w:pPr>
      <w:r>
        <w:t>C</w:t>
      </w:r>
      <w:r w:rsidR="00E43E14" w:rsidRPr="006D7DED">
        <w:t xml:space="preserve">omplete regular reviews of alternative provision placements (at least six times a year) to provide assurance that the child is regularly attending and the placement continues to be safe and meets the child’s </w:t>
      </w:r>
      <w:r w:rsidR="00E7302F" w:rsidRPr="006D7DED">
        <w:t>needs.</w:t>
      </w:r>
    </w:p>
    <w:p w14:paraId="40CCDE82" w14:textId="33305DAB" w:rsidR="00DB3F2F" w:rsidRPr="006D7DED" w:rsidRDefault="00EE6864">
      <w:pPr>
        <w:pStyle w:val="ListParagraph"/>
        <w:numPr>
          <w:ilvl w:val="0"/>
          <w:numId w:val="17"/>
        </w:numPr>
        <w:spacing w:after="160"/>
        <w:ind w:left="1429"/>
      </w:pPr>
      <w:r>
        <w:t>E</w:t>
      </w:r>
      <w:r w:rsidR="002E615F" w:rsidRPr="006D7DED">
        <w:t>nsure that where safeguarding concerns arise</w:t>
      </w:r>
      <w:r w:rsidR="00D470EF">
        <w:t xml:space="preserve"> with any aspect of the alternative provision</w:t>
      </w:r>
      <w:r w:rsidR="002E615F" w:rsidRPr="006D7DED">
        <w:t>, the placement is immediately reviewed, and terminated, if necessary, unless or until concerns have been satisfactorily addressed</w:t>
      </w:r>
      <w:r w:rsidR="00367E3E" w:rsidRPr="006D7DED">
        <w:t xml:space="preserve">. </w:t>
      </w:r>
    </w:p>
    <w:p w14:paraId="6063F377" w14:textId="20885AF8" w:rsidR="00404DD4" w:rsidRPr="00FB0F94" w:rsidRDefault="00404DD4" w:rsidP="00404DD4">
      <w:pPr>
        <w:pStyle w:val="Heading1"/>
        <w:spacing w:before="100" w:after="240"/>
      </w:pPr>
      <w:bookmarkStart w:id="53" w:name="_Toc236145378"/>
      <w:bookmarkStart w:id="54" w:name="_Toc236307699"/>
      <w:r>
        <w:t xml:space="preserve">16. Site </w:t>
      </w:r>
      <w:r w:rsidR="00A23D49">
        <w:t>s</w:t>
      </w:r>
      <w:r>
        <w:t>ecurity</w:t>
      </w:r>
      <w:bookmarkEnd w:id="53"/>
      <w:bookmarkEnd w:id="54"/>
      <w:r w:rsidRPr="00FB0F94">
        <w:rPr>
          <w:color w:val="000000" w:themeColor="text1"/>
        </w:rPr>
        <w:t xml:space="preserve"> </w:t>
      </w:r>
    </w:p>
    <w:p w14:paraId="3B0B4198" w14:textId="0F73CE19" w:rsidR="00C6265E" w:rsidRPr="00435F2B" w:rsidRDefault="00C6265E">
      <w:pPr>
        <w:pStyle w:val="NoSpacing"/>
        <w:numPr>
          <w:ilvl w:val="1"/>
          <w:numId w:val="36"/>
        </w:numPr>
        <w:spacing w:before="100" w:beforeAutospacing="1" w:after="240"/>
        <w:rPr>
          <w:rFonts w:cs="Arial"/>
          <w:color w:val="000000" w:themeColor="text1"/>
        </w:rPr>
      </w:pPr>
      <w:r w:rsidRPr="00A133EA">
        <w:rPr>
          <w:rFonts w:cs="Arial"/>
          <w:color w:val="000000" w:themeColor="text1"/>
        </w:rPr>
        <w:t>The school site is surrounded by a continuous perimeter fence</w:t>
      </w:r>
      <w:r w:rsidR="00FC1AD2">
        <w:rPr>
          <w:rFonts w:cs="Arial"/>
          <w:color w:val="000000" w:themeColor="text1"/>
        </w:rPr>
        <w:t xml:space="preserve"> or </w:t>
      </w:r>
      <w:r w:rsidRPr="00A133EA">
        <w:rPr>
          <w:rFonts w:cs="Arial"/>
          <w:color w:val="000000" w:themeColor="text1"/>
        </w:rPr>
        <w:t>wall to reduce the risk of unauthorised access</w:t>
      </w:r>
      <w:r w:rsidR="00FC1AD2">
        <w:rPr>
          <w:rFonts w:cs="Arial"/>
          <w:color w:val="000000" w:themeColor="text1"/>
        </w:rPr>
        <w:t xml:space="preserve"> and </w:t>
      </w:r>
      <w:r w:rsidRPr="00A133EA">
        <w:rPr>
          <w:rFonts w:cs="Arial"/>
          <w:color w:val="000000" w:themeColor="text1"/>
        </w:rPr>
        <w:t xml:space="preserve">egress. </w:t>
      </w:r>
    </w:p>
    <w:p w14:paraId="691BA9BE" w14:textId="79872B17" w:rsidR="00C6265E" w:rsidRPr="00BC7A13" w:rsidRDefault="00C6265E">
      <w:pPr>
        <w:pStyle w:val="NoSpacing"/>
        <w:numPr>
          <w:ilvl w:val="1"/>
          <w:numId w:val="36"/>
        </w:numPr>
        <w:spacing w:before="100" w:beforeAutospacing="1" w:after="240"/>
        <w:ind w:left="709" w:hanging="709"/>
        <w:rPr>
          <w:rFonts w:cs="Arial"/>
          <w:color w:val="000000" w:themeColor="text1"/>
        </w:rPr>
      </w:pPr>
      <w:r w:rsidRPr="00A133EA">
        <w:rPr>
          <w:rFonts w:cs="Arial"/>
          <w:color w:val="000000" w:themeColor="text1"/>
        </w:rPr>
        <w:tab/>
        <w:t xml:space="preserve">All staff members have a responsibility to ensure our buildings and grounds are secure and for reporting concerns that may come to light. </w:t>
      </w:r>
    </w:p>
    <w:p w14:paraId="277A0CB2" w14:textId="68B63C31" w:rsidR="00C6265E" w:rsidRPr="00BC7A13" w:rsidRDefault="00C6265E">
      <w:pPr>
        <w:pStyle w:val="NoSpacing"/>
        <w:numPr>
          <w:ilvl w:val="1"/>
          <w:numId w:val="36"/>
        </w:numPr>
        <w:spacing w:before="100" w:beforeAutospacing="1" w:after="240"/>
        <w:ind w:left="709" w:hanging="709"/>
        <w:rPr>
          <w:rFonts w:cs="Arial"/>
          <w:color w:val="000000" w:themeColor="text1"/>
        </w:rPr>
      </w:pPr>
      <w:r w:rsidRPr="00A133EA">
        <w:rPr>
          <w:rFonts w:cs="Arial"/>
          <w:color w:val="000000" w:themeColor="text1"/>
        </w:rPr>
        <w:tab/>
        <w:t>We check the identity of all visitors and volunteers coming into school</w:t>
      </w:r>
      <w:r w:rsidR="00367E3E" w:rsidRPr="00A133EA">
        <w:rPr>
          <w:rFonts w:cs="Arial"/>
          <w:color w:val="000000" w:themeColor="text1"/>
        </w:rPr>
        <w:t xml:space="preserve">. </w:t>
      </w:r>
      <w:r w:rsidRPr="00A133EA">
        <w:rPr>
          <w:rFonts w:cs="Arial"/>
          <w:color w:val="000000" w:themeColor="text1"/>
        </w:rPr>
        <w:t xml:space="preserve">Visitors are expected to sign in and out in the office visitors’ log and to display a visitor’s badge while on the school site. Any individual who is not known or identifiable will be challenged for clarification and reassurance. </w:t>
      </w:r>
    </w:p>
    <w:p w14:paraId="6334CA5D" w14:textId="2C0F0099" w:rsidR="00C6265E" w:rsidRPr="00E86D5D" w:rsidRDefault="00C6265E">
      <w:pPr>
        <w:pStyle w:val="NoSpacing"/>
        <w:numPr>
          <w:ilvl w:val="1"/>
          <w:numId w:val="36"/>
        </w:numPr>
        <w:spacing w:before="100" w:beforeAutospacing="1" w:after="240"/>
        <w:ind w:left="709" w:hanging="709"/>
        <w:rPr>
          <w:rFonts w:cs="Arial"/>
          <w:color w:val="000000" w:themeColor="text1"/>
        </w:rPr>
      </w:pPr>
      <w:r w:rsidRPr="00A133EA">
        <w:rPr>
          <w:rFonts w:cs="Arial"/>
          <w:color w:val="000000" w:themeColor="text1"/>
        </w:rPr>
        <w:tab/>
        <w:t xml:space="preserve">The school will not accept the behaviour of any individual, </w:t>
      </w:r>
      <w:r w:rsidR="00367E3E" w:rsidRPr="00A133EA">
        <w:rPr>
          <w:rFonts w:cs="Arial"/>
          <w:color w:val="000000" w:themeColor="text1"/>
        </w:rPr>
        <w:t>parent,</w:t>
      </w:r>
      <w:r w:rsidRPr="00A133EA">
        <w:rPr>
          <w:rFonts w:cs="Arial"/>
          <w:color w:val="000000" w:themeColor="text1"/>
        </w:rPr>
        <w:t xml:space="preserve"> or anyone else, that threatens school security or leads others, </w:t>
      </w:r>
      <w:r w:rsidR="00367E3E" w:rsidRPr="00A133EA">
        <w:rPr>
          <w:rFonts w:cs="Arial"/>
          <w:color w:val="000000" w:themeColor="text1"/>
        </w:rPr>
        <w:t>child,</w:t>
      </w:r>
      <w:r w:rsidRPr="00A133EA">
        <w:rPr>
          <w:rFonts w:cs="Arial"/>
          <w:color w:val="000000" w:themeColor="text1"/>
        </w:rPr>
        <w:t xml:space="preserve"> or adult, to feel unsafe. Such behaviour will be treated as a serious concern and may result in a decision to </w:t>
      </w:r>
      <w:r w:rsidRPr="00E86D5D">
        <w:rPr>
          <w:rFonts w:cs="Arial"/>
          <w:color w:val="000000" w:themeColor="text1"/>
        </w:rPr>
        <w:t>refuse the person access to the school site.</w:t>
      </w:r>
    </w:p>
    <w:p w14:paraId="51F49E7A" w14:textId="7E3AFCDD" w:rsidR="0006439A" w:rsidRPr="00FB0F94" w:rsidRDefault="0006439A" w:rsidP="0006439A">
      <w:pPr>
        <w:pStyle w:val="Heading1"/>
        <w:spacing w:before="100" w:after="240"/>
      </w:pPr>
      <w:bookmarkStart w:id="55" w:name="_Toc236145379"/>
      <w:bookmarkStart w:id="56" w:name="_Toc236307700"/>
      <w:r>
        <w:t>1</w:t>
      </w:r>
      <w:r w:rsidR="00D65EBC">
        <w:t>7</w:t>
      </w:r>
      <w:r>
        <w:t>. Use of the premises for non-schoo</w:t>
      </w:r>
      <w:r w:rsidR="00D65EBC">
        <w:t>l activities</w:t>
      </w:r>
      <w:bookmarkEnd w:id="55"/>
      <w:bookmarkEnd w:id="56"/>
      <w:r w:rsidRPr="00FB0F94">
        <w:rPr>
          <w:color w:val="000000" w:themeColor="text1"/>
        </w:rPr>
        <w:t xml:space="preserve"> </w:t>
      </w:r>
    </w:p>
    <w:p w14:paraId="03650A8A" w14:textId="395A30A1" w:rsidR="00CF7D78" w:rsidRDefault="00C6265E">
      <w:pPr>
        <w:pStyle w:val="NoSpacing"/>
        <w:numPr>
          <w:ilvl w:val="1"/>
          <w:numId w:val="37"/>
        </w:numPr>
        <w:spacing w:before="100" w:beforeAutospacing="1" w:after="240"/>
        <w:rPr>
          <w:rFonts w:cs="Arial"/>
          <w:color w:val="000000" w:themeColor="text1"/>
        </w:rPr>
      </w:pPr>
      <w:r w:rsidRPr="00CF7D78">
        <w:rPr>
          <w:rFonts w:cs="Arial"/>
          <w:color w:val="000000" w:themeColor="text1"/>
        </w:rPr>
        <w:lastRenderedPageBreak/>
        <w:t>When we hire or rent out school facilities</w:t>
      </w:r>
      <w:r w:rsidR="00FC1AD2" w:rsidRPr="00CF7D78">
        <w:rPr>
          <w:rFonts w:cs="Arial"/>
          <w:color w:val="000000" w:themeColor="text1"/>
        </w:rPr>
        <w:t xml:space="preserve"> or </w:t>
      </w:r>
      <w:r w:rsidRPr="00CF7D78">
        <w:rPr>
          <w:rFonts w:cs="Arial"/>
          <w:color w:val="000000" w:themeColor="text1"/>
        </w:rPr>
        <w:t>premises to organisations or individuals (for example to community groups, sports associations, and service providers to run community or extra-curricular activities) we always ensure that appropriate arrangements are in place to keep children safe</w:t>
      </w:r>
      <w:r w:rsidR="00CF7D78">
        <w:rPr>
          <w:rFonts w:cs="Arial"/>
          <w:color w:val="000000" w:themeColor="text1"/>
        </w:rPr>
        <w:t>.</w:t>
      </w:r>
    </w:p>
    <w:p w14:paraId="64DCB321" w14:textId="6244FCF4" w:rsidR="00C6265E" w:rsidRPr="00CF7D78" w:rsidRDefault="00C6265E">
      <w:pPr>
        <w:pStyle w:val="NoSpacing"/>
        <w:numPr>
          <w:ilvl w:val="1"/>
          <w:numId w:val="37"/>
        </w:numPr>
        <w:spacing w:before="100" w:beforeAutospacing="1" w:after="240"/>
        <w:ind w:left="709" w:hanging="709"/>
        <w:rPr>
          <w:rFonts w:cs="Arial"/>
          <w:color w:val="000000" w:themeColor="text1"/>
        </w:rPr>
      </w:pPr>
      <w:r w:rsidRPr="00CF7D78">
        <w:rPr>
          <w:rFonts w:cs="Arial"/>
          <w:color w:val="000000" w:themeColor="text1"/>
        </w:rPr>
        <w:tab/>
        <w:t>When the services or activities being provided are under the direct supervision or management of the school, then arrangements for child protection</w:t>
      </w:r>
      <w:r w:rsidR="00F0149A">
        <w:rPr>
          <w:rFonts w:cs="Arial"/>
          <w:color w:val="000000" w:themeColor="text1"/>
        </w:rPr>
        <w:t xml:space="preserve"> and safeguarding</w:t>
      </w:r>
      <w:r w:rsidRPr="00CF7D78">
        <w:rPr>
          <w:rFonts w:cs="Arial"/>
          <w:color w:val="000000" w:themeColor="text1"/>
        </w:rPr>
        <w:t xml:space="preserve"> outlined within this policy </w:t>
      </w:r>
      <w:r w:rsidR="00F0149A">
        <w:rPr>
          <w:rFonts w:cs="Arial"/>
          <w:color w:val="000000" w:themeColor="text1"/>
        </w:rPr>
        <w:t xml:space="preserve">and in Keeping Children Safe in Education 2026 </w:t>
      </w:r>
      <w:r w:rsidRPr="00CF7D78">
        <w:rPr>
          <w:rFonts w:cs="Arial"/>
          <w:color w:val="000000" w:themeColor="text1"/>
        </w:rPr>
        <w:t xml:space="preserve">will apply. </w:t>
      </w:r>
    </w:p>
    <w:p w14:paraId="434BDFA7" w14:textId="6C6865B6" w:rsidR="00C6265E" w:rsidRPr="008D05DE" w:rsidRDefault="00C6265E">
      <w:pPr>
        <w:pStyle w:val="NoSpacing"/>
        <w:numPr>
          <w:ilvl w:val="1"/>
          <w:numId w:val="37"/>
        </w:numPr>
        <w:spacing w:before="100" w:beforeAutospacing="1" w:after="240"/>
        <w:ind w:left="709" w:hanging="709"/>
        <w:rPr>
          <w:rFonts w:cs="Arial"/>
          <w:color w:val="000000" w:themeColor="text1"/>
        </w:rPr>
      </w:pPr>
      <w:r w:rsidRPr="008D05DE">
        <w:rPr>
          <w:rFonts w:cs="Arial"/>
          <w:color w:val="000000" w:themeColor="text1"/>
        </w:rPr>
        <w:tab/>
        <w:t>Whe</w:t>
      </w:r>
      <w:r w:rsidR="00027B64" w:rsidRPr="008D05DE">
        <w:rPr>
          <w:rFonts w:cs="Arial"/>
          <w:color w:val="000000" w:themeColor="text1"/>
        </w:rPr>
        <w:t>n</w:t>
      </w:r>
      <w:r w:rsidRPr="008D05DE">
        <w:rPr>
          <w:rFonts w:cs="Arial"/>
          <w:color w:val="000000" w:themeColor="text1"/>
        </w:rPr>
        <w:t xml:space="preserve"> services or activities are being provided separately by another body this will not necessarily be the case</w:t>
      </w:r>
      <w:r w:rsidR="00367E3E" w:rsidRPr="008D05DE">
        <w:rPr>
          <w:rFonts w:cs="Arial"/>
          <w:color w:val="000000" w:themeColor="text1"/>
        </w:rPr>
        <w:t xml:space="preserve">. </w:t>
      </w:r>
      <w:r w:rsidRPr="008D05DE">
        <w:rPr>
          <w:rFonts w:cs="Arial"/>
          <w:color w:val="000000" w:themeColor="text1"/>
        </w:rPr>
        <w:t>The school will seek assurance that the body concerned has appropriate safeguarding and child protection policies and procedures in place</w:t>
      </w:r>
      <w:r w:rsidR="00CF7D78">
        <w:rPr>
          <w:rFonts w:cs="Arial"/>
          <w:color w:val="000000" w:themeColor="text1"/>
        </w:rPr>
        <w:t xml:space="preserve"> </w:t>
      </w:r>
      <w:r w:rsidR="00CF7D78" w:rsidRPr="008D05DE">
        <w:rPr>
          <w:rFonts w:cs="Arial"/>
          <w:color w:val="000000" w:themeColor="text1"/>
        </w:rPr>
        <w:t>(including inspecting these as needed</w:t>
      </w:r>
      <w:r w:rsidR="00CF7D78" w:rsidRPr="006D522B">
        <w:rPr>
          <w:rFonts w:cs="Arial"/>
          <w:color w:val="000000" w:themeColor="text1"/>
        </w:rPr>
        <w:t>) and that they follow the safeguarding arrangements in</w:t>
      </w:r>
      <w:r w:rsidR="009C5955">
        <w:t xml:space="preserve"> th</w:t>
      </w:r>
      <w:r w:rsidR="009C5955" w:rsidRPr="00151809">
        <w:t>e</w:t>
      </w:r>
      <w:r w:rsidR="009C5955" w:rsidRPr="00F02D83">
        <w:t xml:space="preserve"> </w:t>
      </w:r>
      <w:hyperlink r:id="rId36" w:history="1">
        <w:bookmarkStart w:id="57" w:name="_Hlk172806466"/>
        <w:r w:rsidR="009C5955" w:rsidRPr="00F02D83">
          <w:rPr>
            <w:rStyle w:val="Hyperlink"/>
            <w:color w:val="auto"/>
          </w:rPr>
          <w:t>After-school clubs, community activities, and tuition safeguarding guidance for providers</w:t>
        </w:r>
        <w:r w:rsidR="001F2661">
          <w:rPr>
            <w:rStyle w:val="Hyperlink"/>
            <w:color w:val="auto"/>
          </w:rPr>
          <w:t xml:space="preserve">, </w:t>
        </w:r>
        <w:r w:rsidR="007179DD">
          <w:rPr>
            <w:rStyle w:val="Hyperlink"/>
            <w:color w:val="auto"/>
          </w:rPr>
          <w:t>February 2026</w:t>
        </w:r>
        <w:bookmarkEnd w:id="57"/>
        <w:r w:rsidR="00CF7D78" w:rsidRPr="00F02D83">
          <w:rPr>
            <w:rStyle w:val="Hyperlink"/>
            <w:rFonts w:cs="Arial"/>
            <w:color w:val="auto"/>
          </w:rPr>
          <w:t>;</w:t>
        </w:r>
      </w:hyperlink>
      <w:r w:rsidR="00CF7D78" w:rsidRPr="00CF7D78">
        <w:rPr>
          <w:rFonts w:cs="Arial"/>
        </w:rPr>
        <w:t xml:space="preserve"> </w:t>
      </w:r>
      <w:r w:rsidRPr="008D05DE">
        <w:rPr>
          <w:rFonts w:cs="Arial"/>
          <w:color w:val="000000" w:themeColor="text1"/>
        </w:rPr>
        <w:t xml:space="preserve">and ensure that there are arrangements in place to liaise with the school on these matters where appropriate. </w:t>
      </w:r>
    </w:p>
    <w:p w14:paraId="5315925D" w14:textId="523F829E" w:rsidR="00C6265E" w:rsidRPr="00435F2B" w:rsidRDefault="00C6265E">
      <w:pPr>
        <w:pStyle w:val="NoSpacing"/>
        <w:numPr>
          <w:ilvl w:val="1"/>
          <w:numId w:val="37"/>
        </w:numPr>
        <w:spacing w:before="100" w:beforeAutospacing="1" w:after="240"/>
        <w:ind w:left="709" w:hanging="709"/>
        <w:rPr>
          <w:rFonts w:cs="Arial"/>
          <w:color w:val="000000" w:themeColor="text1"/>
        </w:rPr>
      </w:pPr>
      <w:r w:rsidRPr="00A133EA">
        <w:rPr>
          <w:rFonts w:cs="Arial"/>
          <w:color w:val="000000" w:themeColor="text1"/>
        </w:rPr>
        <w:tab/>
        <w:t>The school will also ensure safeguarding requirements are included in any transfer of control agreement (i.e. lease or hire agreement), as a condition of use and occupation of the premises; and that failure to comply with this would lead to termination of the agreement.</w:t>
      </w:r>
    </w:p>
    <w:p w14:paraId="77A31897" w14:textId="32301CF6" w:rsidR="00597745" w:rsidRPr="00597745" w:rsidRDefault="00C6265E" w:rsidP="00597745">
      <w:pPr>
        <w:pStyle w:val="NoSpacing"/>
        <w:spacing w:before="100" w:beforeAutospacing="1" w:after="240"/>
        <w:ind w:left="720" w:hanging="720"/>
        <w:rPr>
          <w:rFonts w:cs="Arial"/>
          <w:color w:val="000000" w:themeColor="text1"/>
        </w:rPr>
      </w:pPr>
      <w:r w:rsidRPr="00A133EA">
        <w:rPr>
          <w:rFonts w:cs="Arial"/>
          <w:color w:val="000000" w:themeColor="text1"/>
        </w:rPr>
        <w:tab/>
      </w:r>
      <w:r w:rsidRPr="00813884">
        <w:rPr>
          <w:rFonts w:cs="Arial"/>
          <w:color w:val="000000" w:themeColor="text1"/>
        </w:rPr>
        <w:t>Please see the hire and letting policy for further detail</w:t>
      </w:r>
      <w:r w:rsidR="00B17291" w:rsidRPr="00813884">
        <w:rPr>
          <w:rFonts w:cs="Arial"/>
          <w:color w:val="000000" w:themeColor="text1"/>
        </w:rPr>
        <w:t>.</w:t>
      </w:r>
      <w:r w:rsidRPr="00A133EA">
        <w:rPr>
          <w:rFonts w:cs="Arial"/>
          <w:color w:val="000000" w:themeColor="text1"/>
        </w:rPr>
        <w:t xml:space="preserve"> </w:t>
      </w:r>
    </w:p>
    <w:p w14:paraId="572EDF05" w14:textId="607F1F63" w:rsidR="00C03D64" w:rsidRPr="00FB0F94" w:rsidRDefault="00C03D64" w:rsidP="00C03D64">
      <w:pPr>
        <w:pStyle w:val="Heading1"/>
        <w:spacing w:before="100" w:after="240"/>
      </w:pPr>
      <w:bookmarkStart w:id="58" w:name="_Toc236145380"/>
      <w:bookmarkStart w:id="59" w:name="_Toc236307701"/>
      <w:r>
        <w:t>18. Whistleblowing and complaints</w:t>
      </w:r>
      <w:bookmarkEnd w:id="58"/>
      <w:bookmarkEnd w:id="59"/>
      <w:r w:rsidRPr="00FB0F94">
        <w:rPr>
          <w:color w:val="000000" w:themeColor="text1"/>
        </w:rPr>
        <w:t xml:space="preserve"> </w:t>
      </w:r>
    </w:p>
    <w:p w14:paraId="4732BA7E" w14:textId="6972AE98" w:rsidR="00C6265E" w:rsidRPr="00C134E3" w:rsidRDefault="00C6265E">
      <w:pPr>
        <w:pStyle w:val="NoSpacing"/>
        <w:numPr>
          <w:ilvl w:val="1"/>
          <w:numId w:val="38"/>
        </w:numPr>
        <w:spacing w:before="100" w:beforeAutospacing="1" w:after="240"/>
        <w:rPr>
          <w:rFonts w:cs="Arial"/>
          <w:color w:val="000000" w:themeColor="text1"/>
        </w:rPr>
      </w:pPr>
      <w:r w:rsidRPr="00C134E3">
        <w:rPr>
          <w:rFonts w:cs="Arial"/>
          <w:color w:val="000000" w:themeColor="text1"/>
        </w:rPr>
        <w:t xml:space="preserve">We will ensure that all staff members are aware of their duty to raise concerns, where they exist, about the management of safeguarding and child protection, which may include the attitude or actions of colleagues (including low-level concerns). If necessary, they will speak with the </w:t>
      </w:r>
      <w:r w:rsidR="00903BCE">
        <w:rPr>
          <w:rFonts w:cs="Arial"/>
          <w:color w:val="000000" w:themeColor="text1"/>
        </w:rPr>
        <w:t>Headteacher</w:t>
      </w:r>
      <w:r w:rsidRPr="00C134E3">
        <w:rPr>
          <w:rFonts w:cs="Arial"/>
          <w:color w:val="000000" w:themeColor="text1"/>
        </w:rPr>
        <w:t>, the chair of the governing body or with the LADO. Should staff not feel able to raise concerns with any of the aforementioned</w:t>
      </w:r>
      <w:r w:rsidR="00D37E33">
        <w:rPr>
          <w:rFonts w:cs="Arial"/>
          <w:color w:val="000000" w:themeColor="text1"/>
        </w:rPr>
        <w:t>,</w:t>
      </w:r>
      <w:r w:rsidRPr="00C134E3">
        <w:rPr>
          <w:rFonts w:cs="Arial"/>
          <w:color w:val="000000" w:themeColor="text1"/>
        </w:rPr>
        <w:t xml:space="preserve"> they can contact the NSPCC helpline on 0800 028 0285 or </w:t>
      </w:r>
      <w:r w:rsidR="00376588" w:rsidRPr="00C134E3">
        <w:rPr>
          <w:rFonts w:cs="Arial"/>
          <w:color w:val="000000" w:themeColor="text1"/>
        </w:rPr>
        <w:t xml:space="preserve">via </w:t>
      </w:r>
      <w:hyperlink r:id="rId37" w:history="1">
        <w:r w:rsidR="00376588" w:rsidRPr="00C134E3">
          <w:rPr>
            <w:rStyle w:val="Hyperlink"/>
            <w:rFonts w:cs="Arial"/>
            <w:color w:val="000000" w:themeColor="text1"/>
          </w:rPr>
          <w:t>help@nspcc.org.uk</w:t>
        </w:r>
      </w:hyperlink>
      <w:r w:rsidR="00376588" w:rsidRPr="00C134E3">
        <w:rPr>
          <w:rFonts w:cs="Arial"/>
          <w:color w:val="000000" w:themeColor="text1"/>
        </w:rPr>
        <w:t xml:space="preserve"> </w:t>
      </w:r>
      <w:r w:rsidRPr="00C134E3">
        <w:rPr>
          <w:rFonts w:cs="Arial"/>
          <w:color w:val="000000" w:themeColor="text1"/>
        </w:rPr>
        <w:t xml:space="preserve">or </w:t>
      </w:r>
      <w:hyperlink r:id="rId38" w:history="1">
        <w:r w:rsidRPr="00C134E3">
          <w:rPr>
            <w:rStyle w:val="Hyperlink"/>
            <w:rFonts w:cs="Arial"/>
            <w:color w:val="000000" w:themeColor="text1"/>
          </w:rPr>
          <w:t>Whistleblowing Advice Line NSPCC</w:t>
        </w:r>
      </w:hyperlink>
      <w:r w:rsidR="00B17291" w:rsidRPr="00C134E3">
        <w:rPr>
          <w:rStyle w:val="Hyperlink"/>
          <w:rFonts w:cs="Arial"/>
          <w:color w:val="000000" w:themeColor="text1"/>
          <w:u w:val="none"/>
        </w:rPr>
        <w:t>.</w:t>
      </w:r>
      <w:r w:rsidR="00AD5C3E">
        <w:rPr>
          <w:rStyle w:val="Hyperlink"/>
          <w:rFonts w:cs="Arial"/>
          <w:color w:val="000000" w:themeColor="text1"/>
          <w:u w:val="none"/>
        </w:rPr>
        <w:t xml:space="preserve"> </w:t>
      </w:r>
      <w:r w:rsidR="00AD5C3E" w:rsidRPr="008C2F5D">
        <w:rPr>
          <w:rStyle w:val="Hyperlink"/>
          <w:rFonts w:cs="Arial"/>
          <w:b/>
          <w:bCs/>
          <w:color w:val="000000" w:themeColor="text1"/>
          <w:u w:val="none"/>
        </w:rPr>
        <w:t xml:space="preserve">More information about how </w:t>
      </w:r>
      <w:r w:rsidR="00B74BE2" w:rsidRPr="008C2F5D">
        <w:rPr>
          <w:rStyle w:val="Hyperlink"/>
          <w:rFonts w:cs="Arial"/>
          <w:b/>
          <w:bCs/>
          <w:color w:val="000000" w:themeColor="text1"/>
          <w:u w:val="none"/>
        </w:rPr>
        <w:t>low-level</w:t>
      </w:r>
      <w:r w:rsidR="00AD5C3E" w:rsidRPr="008C2F5D">
        <w:rPr>
          <w:rStyle w:val="Hyperlink"/>
          <w:rFonts w:cs="Arial"/>
          <w:b/>
          <w:bCs/>
          <w:color w:val="000000" w:themeColor="text1"/>
          <w:u w:val="none"/>
        </w:rPr>
        <w:t xml:space="preserve"> concerns and allegations about the </w:t>
      </w:r>
      <w:r w:rsidR="00AD5C3E" w:rsidRPr="008C2F5D">
        <w:rPr>
          <w:rStyle w:val="Hyperlink"/>
          <w:rFonts w:cs="Arial"/>
          <w:b/>
          <w:bCs/>
          <w:color w:val="000000" w:themeColor="text1"/>
          <w:u w:val="none"/>
        </w:rPr>
        <w:lastRenderedPageBreak/>
        <w:t xml:space="preserve">conduct/behaviour of adults are managed can be found in Appendix </w:t>
      </w:r>
      <w:r w:rsidR="008C2F5D" w:rsidRPr="008C2F5D">
        <w:rPr>
          <w:rStyle w:val="Hyperlink"/>
          <w:rFonts w:cs="Arial"/>
          <w:b/>
          <w:bCs/>
          <w:color w:val="000000" w:themeColor="text1"/>
          <w:u w:val="none"/>
        </w:rPr>
        <w:t>C of this policy.</w:t>
      </w:r>
      <w:r w:rsidR="008C2F5D">
        <w:rPr>
          <w:rStyle w:val="Hyperlink"/>
          <w:rFonts w:cs="Arial"/>
          <w:color w:val="000000" w:themeColor="text1"/>
          <w:u w:val="none"/>
        </w:rPr>
        <w:t xml:space="preserve"> </w:t>
      </w:r>
    </w:p>
    <w:p w14:paraId="4A2C01DF" w14:textId="53011F86" w:rsidR="00C6265E" w:rsidRPr="00BC7A13" w:rsidRDefault="00C6265E">
      <w:pPr>
        <w:pStyle w:val="NoSpacing"/>
        <w:numPr>
          <w:ilvl w:val="1"/>
          <w:numId w:val="38"/>
        </w:numPr>
        <w:spacing w:before="100" w:beforeAutospacing="1" w:after="240"/>
        <w:ind w:left="709" w:hanging="709"/>
        <w:rPr>
          <w:rFonts w:cs="Arial"/>
          <w:color w:val="000000" w:themeColor="text1"/>
        </w:rPr>
      </w:pPr>
      <w:r w:rsidRPr="00A133EA">
        <w:rPr>
          <w:rFonts w:cs="Arial"/>
          <w:color w:val="000000" w:themeColor="text1"/>
        </w:rPr>
        <w:tab/>
        <w:t xml:space="preserve">We have a clear reporting procedure for children, </w:t>
      </w:r>
      <w:r w:rsidR="00F0017E" w:rsidRPr="00A133EA">
        <w:rPr>
          <w:rFonts w:cs="Arial"/>
          <w:color w:val="000000" w:themeColor="text1"/>
        </w:rPr>
        <w:t>parents,</w:t>
      </w:r>
      <w:r w:rsidRPr="00A133EA">
        <w:rPr>
          <w:rFonts w:cs="Arial"/>
          <w:color w:val="000000" w:themeColor="text1"/>
        </w:rPr>
        <w:t xml:space="preserve"> and other people to report concerns or complaints, including abusive or poor practice</w:t>
      </w:r>
      <w:r w:rsidR="00367E3E" w:rsidRPr="00A133EA">
        <w:rPr>
          <w:rFonts w:cs="Arial"/>
          <w:color w:val="000000" w:themeColor="text1"/>
        </w:rPr>
        <w:t xml:space="preserve">. </w:t>
      </w:r>
      <w:r w:rsidRPr="00A133EA">
        <w:rPr>
          <w:rFonts w:cs="Arial"/>
          <w:color w:val="000000" w:themeColor="text1"/>
        </w:rPr>
        <w:t>This is outlined in our Complaints Policy</w:t>
      </w:r>
      <w:r w:rsidR="00132F21">
        <w:rPr>
          <w:rFonts w:cs="Arial"/>
          <w:color w:val="000000" w:themeColor="text1"/>
        </w:rPr>
        <w:t xml:space="preserve"> and Procedure</w:t>
      </w:r>
      <w:r w:rsidR="00B17291">
        <w:rPr>
          <w:rFonts w:cs="Arial"/>
          <w:color w:val="000000" w:themeColor="text1"/>
        </w:rPr>
        <w:t>.</w:t>
      </w:r>
      <w:r w:rsidRPr="00A133EA">
        <w:rPr>
          <w:rFonts w:cs="Arial"/>
          <w:color w:val="000000" w:themeColor="text1"/>
        </w:rPr>
        <w:t xml:space="preserve"> </w:t>
      </w:r>
    </w:p>
    <w:p w14:paraId="53C24CB5" w14:textId="27AB80EC" w:rsidR="00C6265E" w:rsidRPr="00BC7A13" w:rsidRDefault="00457CF7" w:rsidP="00457CF7">
      <w:pPr>
        <w:pStyle w:val="Heading1"/>
        <w:spacing w:before="100" w:after="240"/>
      </w:pPr>
      <w:bookmarkStart w:id="60" w:name="_Toc236145381"/>
      <w:bookmarkStart w:id="61" w:name="_Toc236307702"/>
      <w:r>
        <w:t>19. Quality assurance</w:t>
      </w:r>
      <w:bookmarkEnd w:id="60"/>
      <w:bookmarkEnd w:id="61"/>
      <w:r w:rsidRPr="00FB0F94">
        <w:rPr>
          <w:color w:val="000000" w:themeColor="text1"/>
        </w:rPr>
        <w:t xml:space="preserve"> </w:t>
      </w:r>
    </w:p>
    <w:p w14:paraId="512EDB0E" w14:textId="51D588C0" w:rsidR="00C6265E" w:rsidRPr="00BC7A13" w:rsidRDefault="00C6265E">
      <w:pPr>
        <w:pStyle w:val="NoSpacing"/>
        <w:numPr>
          <w:ilvl w:val="1"/>
          <w:numId w:val="39"/>
        </w:numPr>
        <w:spacing w:before="100" w:beforeAutospacing="1" w:after="240"/>
        <w:rPr>
          <w:rFonts w:cs="Arial"/>
          <w:color w:val="000000" w:themeColor="text1"/>
        </w:rPr>
      </w:pPr>
      <w:r w:rsidRPr="00A133EA">
        <w:rPr>
          <w:rFonts w:cs="Arial"/>
          <w:color w:val="000000" w:themeColor="text1"/>
        </w:rPr>
        <w:t>We will ensure that systems are in place to monitor the implementation of and compliance with this policy and accompanying procedures. This will include periodic audits of welfare concern and safeguarding files and records by the DSL</w:t>
      </w:r>
      <w:r w:rsidR="00B17291">
        <w:rPr>
          <w:rFonts w:cs="Arial"/>
          <w:color w:val="000000" w:themeColor="text1"/>
        </w:rPr>
        <w:t>.</w:t>
      </w:r>
    </w:p>
    <w:p w14:paraId="61C115BE" w14:textId="6CF04424" w:rsidR="00C6265E" w:rsidRPr="00BC7A13" w:rsidRDefault="00C6265E">
      <w:pPr>
        <w:pStyle w:val="NoSpacing"/>
        <w:numPr>
          <w:ilvl w:val="1"/>
          <w:numId w:val="39"/>
        </w:numPr>
        <w:spacing w:before="100" w:beforeAutospacing="1" w:after="240"/>
        <w:ind w:left="709" w:hanging="709"/>
        <w:rPr>
          <w:rFonts w:cs="Arial"/>
          <w:color w:val="000000" w:themeColor="text1"/>
        </w:rPr>
      </w:pPr>
      <w:r w:rsidRPr="00A133EA">
        <w:rPr>
          <w:rFonts w:cs="Arial"/>
          <w:color w:val="000000" w:themeColor="text1"/>
        </w:rPr>
        <w:tab/>
        <w:t xml:space="preserve">We will complete a self-assessment audit of the school’s safeguarding arrangements at </w:t>
      </w:r>
      <w:r w:rsidR="00F0017E">
        <w:rPr>
          <w:rFonts w:cs="Arial"/>
          <w:color w:val="000000" w:themeColor="text1"/>
        </w:rPr>
        <w:t xml:space="preserve">least annually (as </w:t>
      </w:r>
      <w:r w:rsidRPr="00A133EA">
        <w:rPr>
          <w:rFonts w:cs="Arial"/>
          <w:color w:val="000000" w:themeColor="text1"/>
        </w:rPr>
        <w:t xml:space="preserve">specified by </w:t>
      </w:r>
      <w:r w:rsidRPr="005B62BD">
        <w:rPr>
          <w:rFonts w:cs="Arial"/>
          <w:color w:val="000000" w:themeColor="text1"/>
        </w:rPr>
        <w:t>the ESSCP</w:t>
      </w:r>
      <w:r w:rsidR="00F0017E">
        <w:rPr>
          <w:rFonts w:cs="Arial"/>
          <w:color w:val="000000" w:themeColor="text1"/>
        </w:rPr>
        <w:t>). T</w:t>
      </w:r>
      <w:r w:rsidR="00F0017E" w:rsidRPr="006D522B">
        <w:rPr>
          <w:rFonts w:cs="Arial"/>
          <w:color w:val="000000" w:themeColor="text1"/>
        </w:rPr>
        <w:t xml:space="preserve">he </w:t>
      </w:r>
      <w:r w:rsidR="004D1E56">
        <w:rPr>
          <w:rFonts w:cs="Arial"/>
          <w:color w:val="000000" w:themeColor="text1"/>
        </w:rPr>
        <w:t>E</w:t>
      </w:r>
      <w:r w:rsidR="00662F21">
        <w:rPr>
          <w:rFonts w:cs="Arial"/>
          <w:color w:val="000000" w:themeColor="text1"/>
        </w:rPr>
        <w:t xml:space="preserve">ast Sussex </w:t>
      </w:r>
      <w:r w:rsidR="00F0017E" w:rsidRPr="006D522B">
        <w:rPr>
          <w:rFonts w:cs="Arial"/>
          <w:color w:val="000000" w:themeColor="text1"/>
        </w:rPr>
        <w:t xml:space="preserve">Education Division </w:t>
      </w:r>
      <w:r w:rsidR="00F0017E" w:rsidRPr="00A133EA">
        <w:rPr>
          <w:rFonts w:cs="Arial"/>
          <w:color w:val="000000" w:themeColor="text1"/>
        </w:rPr>
        <w:t>provide</w:t>
      </w:r>
      <w:r w:rsidR="00F0017E">
        <w:rPr>
          <w:rFonts w:cs="Arial"/>
          <w:color w:val="000000" w:themeColor="text1"/>
        </w:rPr>
        <w:t>s</w:t>
      </w:r>
      <w:r w:rsidR="00F0017E" w:rsidRPr="00A133EA">
        <w:rPr>
          <w:rFonts w:cs="Arial"/>
          <w:color w:val="000000" w:themeColor="text1"/>
        </w:rPr>
        <w:t xml:space="preserve"> </w:t>
      </w:r>
      <w:r w:rsidR="00F0017E">
        <w:rPr>
          <w:rFonts w:cs="Arial"/>
          <w:color w:val="000000" w:themeColor="text1"/>
        </w:rPr>
        <w:t xml:space="preserve">an </w:t>
      </w:r>
      <w:r w:rsidRPr="00A133EA">
        <w:rPr>
          <w:rFonts w:cs="Arial"/>
          <w:color w:val="000000" w:themeColor="text1"/>
        </w:rPr>
        <w:t xml:space="preserve">audit tool </w:t>
      </w:r>
      <w:r w:rsidRPr="006D522B">
        <w:rPr>
          <w:rFonts w:cs="Arial"/>
          <w:color w:val="000000" w:themeColor="text1"/>
        </w:rPr>
        <w:t>for this</w:t>
      </w:r>
      <w:r w:rsidRPr="00A133EA">
        <w:rPr>
          <w:rFonts w:cs="Arial"/>
          <w:color w:val="000000" w:themeColor="text1"/>
        </w:rPr>
        <w:t xml:space="preserve"> purpose</w:t>
      </w:r>
      <w:r w:rsidR="00F0017E">
        <w:rPr>
          <w:rFonts w:cs="Arial"/>
          <w:color w:val="000000" w:themeColor="text1"/>
        </w:rPr>
        <w:t xml:space="preserve"> which schools can use</w:t>
      </w:r>
      <w:r w:rsidR="00367E3E" w:rsidRPr="00A133EA">
        <w:rPr>
          <w:rFonts w:cs="Arial"/>
          <w:color w:val="000000" w:themeColor="text1"/>
        </w:rPr>
        <w:t xml:space="preserve">. </w:t>
      </w:r>
    </w:p>
    <w:p w14:paraId="7A0450CF" w14:textId="6FD2CAD1" w:rsidR="00512489" w:rsidRPr="00BC7A13" w:rsidRDefault="00C6265E">
      <w:pPr>
        <w:pStyle w:val="NoSpacing"/>
        <w:numPr>
          <w:ilvl w:val="1"/>
          <w:numId w:val="39"/>
        </w:numPr>
        <w:spacing w:before="100" w:beforeAutospacing="1" w:after="240"/>
        <w:ind w:left="709" w:hanging="709"/>
        <w:rPr>
          <w:rFonts w:cs="Arial"/>
          <w:color w:val="000000" w:themeColor="text1"/>
        </w:rPr>
      </w:pPr>
      <w:r w:rsidRPr="00A133EA">
        <w:rPr>
          <w:rFonts w:cs="Arial"/>
          <w:color w:val="000000" w:themeColor="text1"/>
        </w:rPr>
        <w:tab/>
        <w:t>The school’s senior management and the governing body will ensure that action is taken to remedy without delay any areas for development identified in safeguarding and child protection arrangements.</w:t>
      </w:r>
    </w:p>
    <w:p w14:paraId="23BA00E7" w14:textId="71C16195" w:rsidR="00C46FCE" w:rsidRPr="00FB0F94" w:rsidRDefault="00C46FCE" w:rsidP="00C46FCE">
      <w:pPr>
        <w:pStyle w:val="Heading1"/>
        <w:spacing w:before="100" w:after="240"/>
      </w:pPr>
      <w:bookmarkStart w:id="62" w:name="_Toc236145382"/>
      <w:bookmarkStart w:id="63" w:name="_Toc236307703"/>
      <w:r w:rsidRPr="00075421">
        <w:t>20. The legal framework</w:t>
      </w:r>
      <w:bookmarkEnd w:id="62"/>
      <w:bookmarkEnd w:id="63"/>
      <w:r w:rsidRPr="00FB0F94">
        <w:rPr>
          <w:color w:val="000000" w:themeColor="text1"/>
        </w:rPr>
        <w:t xml:space="preserve"> </w:t>
      </w:r>
    </w:p>
    <w:p w14:paraId="16786FC5" w14:textId="02D88D4D" w:rsidR="00C6265E" w:rsidRPr="00BC7A13" w:rsidRDefault="00C6265E">
      <w:pPr>
        <w:pStyle w:val="NoSpacing"/>
        <w:numPr>
          <w:ilvl w:val="1"/>
          <w:numId w:val="40"/>
        </w:numPr>
        <w:spacing w:before="100" w:beforeAutospacing="1" w:after="240"/>
        <w:rPr>
          <w:rFonts w:cs="Arial"/>
          <w:color w:val="000000" w:themeColor="text1"/>
        </w:rPr>
      </w:pPr>
      <w:r w:rsidRPr="00A133EA">
        <w:rPr>
          <w:rFonts w:cs="Arial"/>
          <w:color w:val="000000" w:themeColor="text1"/>
        </w:rPr>
        <w:t xml:space="preserve">Section 175 of the Education Act 2002 places a duty on governing bodies of maintained schools and further education institutions (including sixth-form colleges) to </w:t>
      </w:r>
      <w:proofErr w:type="gramStart"/>
      <w:r w:rsidRPr="00A133EA">
        <w:rPr>
          <w:rFonts w:cs="Arial"/>
          <w:color w:val="000000" w:themeColor="text1"/>
        </w:rPr>
        <w:t>make arrangements</w:t>
      </w:r>
      <w:proofErr w:type="gramEnd"/>
      <w:r w:rsidRPr="00A133EA">
        <w:rPr>
          <w:rFonts w:cs="Arial"/>
          <w:color w:val="000000" w:themeColor="text1"/>
        </w:rPr>
        <w:t xml:space="preserve"> for ensuring that their functions relating to the conduct of the school are exercised with a view to safeguarding and promoting the welfare of children who are pupils at the school</w:t>
      </w:r>
      <w:r w:rsidR="00367E3E" w:rsidRPr="00A133EA">
        <w:rPr>
          <w:rFonts w:cs="Arial"/>
          <w:color w:val="000000" w:themeColor="text1"/>
        </w:rPr>
        <w:t xml:space="preserve">. </w:t>
      </w:r>
      <w:r w:rsidRPr="00A133EA">
        <w:rPr>
          <w:rFonts w:cs="Arial"/>
          <w:color w:val="000000" w:themeColor="text1"/>
        </w:rPr>
        <w:t>Section 157 of the same Act places a similar duty on non-maintained and independent educational establishments, including free schools and academies.</w:t>
      </w:r>
    </w:p>
    <w:p w14:paraId="1D7CF23F" w14:textId="4979B709" w:rsidR="00C6265E" w:rsidRPr="00BC7A13" w:rsidRDefault="00C6265E">
      <w:pPr>
        <w:pStyle w:val="NoSpacing"/>
        <w:numPr>
          <w:ilvl w:val="1"/>
          <w:numId w:val="40"/>
        </w:numPr>
        <w:spacing w:before="100" w:beforeAutospacing="1" w:after="240"/>
        <w:ind w:left="709" w:hanging="709"/>
        <w:rPr>
          <w:rFonts w:cs="Arial"/>
          <w:color w:val="000000" w:themeColor="text1"/>
        </w:rPr>
      </w:pPr>
      <w:r w:rsidRPr="00A133EA">
        <w:rPr>
          <w:rFonts w:cs="Arial"/>
          <w:color w:val="000000" w:themeColor="text1"/>
        </w:rPr>
        <w:tab/>
        <w:t xml:space="preserve">Under </w:t>
      </w:r>
      <w:r w:rsidR="007A5596">
        <w:rPr>
          <w:rFonts w:cs="Arial"/>
          <w:color w:val="000000" w:themeColor="text1"/>
        </w:rPr>
        <w:t>S</w:t>
      </w:r>
      <w:r w:rsidRPr="00A133EA">
        <w:rPr>
          <w:rFonts w:cs="Arial"/>
          <w:color w:val="000000" w:themeColor="text1"/>
        </w:rPr>
        <w:t>ection 10 of the Children Act 2004, all maintained schools, further education colleges and independent schools, including free schools, academies and early years providers, are required to cooperate with the local authority to improve the well-being of children in the local authority area.</w:t>
      </w:r>
    </w:p>
    <w:p w14:paraId="33E5020C" w14:textId="6B5AB771" w:rsidR="00C6265E" w:rsidRPr="00BC7A13" w:rsidRDefault="00C6265E">
      <w:pPr>
        <w:pStyle w:val="NoSpacing"/>
        <w:numPr>
          <w:ilvl w:val="1"/>
          <w:numId w:val="40"/>
        </w:numPr>
        <w:spacing w:before="100" w:beforeAutospacing="1" w:after="240"/>
        <w:ind w:left="709" w:hanging="792"/>
        <w:rPr>
          <w:rFonts w:cs="Arial"/>
          <w:color w:val="000000" w:themeColor="text1"/>
        </w:rPr>
      </w:pPr>
      <w:r w:rsidRPr="00A133EA">
        <w:rPr>
          <w:rFonts w:cs="Arial"/>
          <w:color w:val="000000" w:themeColor="text1"/>
        </w:rPr>
        <w:lastRenderedPageBreak/>
        <w:tab/>
        <w:t xml:space="preserve">Under </w:t>
      </w:r>
      <w:r w:rsidR="007A5596">
        <w:rPr>
          <w:rFonts w:cs="Arial"/>
          <w:color w:val="000000" w:themeColor="text1"/>
        </w:rPr>
        <w:t>S</w:t>
      </w:r>
      <w:r w:rsidRPr="00A133EA">
        <w:rPr>
          <w:rFonts w:cs="Arial"/>
          <w:color w:val="000000" w:themeColor="text1"/>
        </w:rPr>
        <w:t>ection 14B of the Children Ac</w:t>
      </w:r>
      <w:r w:rsidRPr="005B62BD">
        <w:rPr>
          <w:rFonts w:cs="Arial"/>
          <w:color w:val="000000" w:themeColor="text1"/>
        </w:rPr>
        <w:t>t 2004, the ESSCP</w:t>
      </w:r>
      <w:r w:rsidR="005B62BD">
        <w:rPr>
          <w:rFonts w:cs="Arial"/>
          <w:color w:val="000000" w:themeColor="text1"/>
        </w:rPr>
        <w:t xml:space="preserve"> </w:t>
      </w:r>
      <w:r w:rsidRPr="005B62BD">
        <w:rPr>
          <w:rFonts w:cs="Arial"/>
          <w:color w:val="000000" w:themeColor="text1"/>
        </w:rPr>
        <w:t>can require</w:t>
      </w:r>
      <w:r w:rsidRPr="00A133EA">
        <w:rPr>
          <w:rFonts w:cs="Arial"/>
          <w:color w:val="000000" w:themeColor="text1"/>
        </w:rPr>
        <w:t xml:space="preserve"> a school, </w:t>
      </w:r>
      <w:r w:rsidR="00367E3E" w:rsidRPr="00A133EA">
        <w:rPr>
          <w:rFonts w:cs="Arial"/>
          <w:color w:val="000000" w:themeColor="text1"/>
        </w:rPr>
        <w:t>college,</w:t>
      </w:r>
      <w:r w:rsidRPr="00A133EA">
        <w:rPr>
          <w:rFonts w:cs="Arial"/>
          <w:color w:val="000000" w:themeColor="text1"/>
        </w:rPr>
        <w:t xml:space="preserve"> or early years provider to supply information in order to perform its functions. This must be complied with.</w:t>
      </w:r>
    </w:p>
    <w:p w14:paraId="69288F28" w14:textId="100A6EC2" w:rsidR="00C6265E" w:rsidRPr="006574EC" w:rsidRDefault="00C6265E">
      <w:pPr>
        <w:pStyle w:val="NoSpacing"/>
        <w:numPr>
          <w:ilvl w:val="1"/>
          <w:numId w:val="40"/>
        </w:numPr>
        <w:spacing w:before="100" w:beforeAutospacing="1" w:after="240"/>
        <w:ind w:left="709" w:hanging="709"/>
        <w:rPr>
          <w:rFonts w:cs="Arial"/>
          <w:color w:val="000000" w:themeColor="text1"/>
        </w:rPr>
      </w:pPr>
      <w:r w:rsidRPr="00A133EA">
        <w:rPr>
          <w:rFonts w:cs="Arial"/>
          <w:color w:val="000000" w:themeColor="text1"/>
        </w:rPr>
        <w:tab/>
        <w:t xml:space="preserve">Under </w:t>
      </w:r>
      <w:r w:rsidR="007A5596">
        <w:rPr>
          <w:rFonts w:cs="Arial"/>
          <w:color w:val="000000" w:themeColor="text1"/>
        </w:rPr>
        <w:t>S</w:t>
      </w:r>
      <w:r w:rsidRPr="00A133EA">
        <w:rPr>
          <w:rFonts w:cs="Arial"/>
          <w:color w:val="000000" w:themeColor="text1"/>
        </w:rPr>
        <w:t>ection 40 of the Childcare Act 2006, early years providers registered on the Early Years Register and schools providing early years childcare, must comply with the welfare requirements of the Early Years Foundation Stage</w:t>
      </w:r>
      <w:r w:rsidR="00B17291">
        <w:rPr>
          <w:rFonts w:cs="Arial"/>
          <w:color w:val="000000" w:themeColor="text1"/>
        </w:rPr>
        <w:t>.</w:t>
      </w:r>
    </w:p>
    <w:p w14:paraId="5408E718" w14:textId="43D55ADA" w:rsidR="00C6265E" w:rsidRPr="00A133EA" w:rsidRDefault="00C6265E">
      <w:pPr>
        <w:pStyle w:val="NoSpacing"/>
        <w:numPr>
          <w:ilvl w:val="1"/>
          <w:numId w:val="40"/>
        </w:numPr>
        <w:spacing w:before="100" w:beforeAutospacing="1" w:after="240"/>
        <w:ind w:left="709" w:hanging="792"/>
        <w:rPr>
          <w:rFonts w:cs="Arial"/>
          <w:color w:val="000000" w:themeColor="text1"/>
        </w:rPr>
      </w:pPr>
      <w:r w:rsidRPr="00A133EA">
        <w:rPr>
          <w:rFonts w:cs="Arial"/>
          <w:color w:val="000000" w:themeColor="text1"/>
        </w:rPr>
        <w:tab/>
        <w:t xml:space="preserve">This policy and the accompanying procedures have been developed in accordance </w:t>
      </w:r>
      <w:r w:rsidRPr="00A133EA">
        <w:rPr>
          <w:rFonts w:cs="Arial"/>
          <w:color w:val="000000" w:themeColor="text1"/>
        </w:rPr>
        <w:tab/>
        <w:t>with the following statutory guidance and local safeguarding procedures:</w:t>
      </w:r>
    </w:p>
    <w:p w14:paraId="74965D55" w14:textId="6EF4ADD2" w:rsidR="00C6265E" w:rsidRPr="00C83C18" w:rsidRDefault="00E81374">
      <w:pPr>
        <w:pStyle w:val="NoSpacing"/>
        <w:numPr>
          <w:ilvl w:val="0"/>
          <w:numId w:val="1"/>
        </w:numPr>
        <w:spacing w:before="100" w:beforeAutospacing="1" w:after="240"/>
        <w:rPr>
          <w:rStyle w:val="Hyperlink"/>
          <w:rFonts w:cs="Arial"/>
          <w:i/>
          <w:color w:val="auto"/>
        </w:rPr>
      </w:pPr>
      <w:r w:rsidRPr="00C83C18">
        <w:rPr>
          <w:rFonts w:cs="Arial"/>
          <w:i/>
        </w:rPr>
        <w:fldChar w:fldCharType="begin"/>
      </w:r>
      <w:r w:rsidRPr="00C83C18">
        <w:rPr>
          <w:rFonts w:cs="Arial"/>
          <w:i/>
        </w:rPr>
        <w:instrText>HYPERLINK "https://www.gov.uk/government/publications/working-together-to-safeguard-children--2"</w:instrText>
      </w:r>
      <w:r w:rsidRPr="00C83C18">
        <w:rPr>
          <w:rFonts w:cs="Arial"/>
          <w:i/>
        </w:rPr>
        <w:fldChar w:fldCharType="separate"/>
      </w:r>
      <w:r w:rsidR="00C6265E" w:rsidRPr="00C83C18">
        <w:rPr>
          <w:rStyle w:val="Hyperlink"/>
          <w:rFonts w:cs="Arial"/>
          <w:i/>
          <w:color w:val="auto"/>
        </w:rPr>
        <w:t>Working Together to Safeguard Children</w:t>
      </w:r>
      <w:r w:rsidR="000512D8" w:rsidRPr="00C83C18">
        <w:rPr>
          <w:rStyle w:val="Hyperlink"/>
          <w:rFonts w:cs="Arial"/>
          <w:i/>
          <w:color w:val="auto"/>
        </w:rPr>
        <w:t xml:space="preserve"> 202</w:t>
      </w:r>
      <w:r w:rsidR="006A5B2A">
        <w:rPr>
          <w:rStyle w:val="Hyperlink"/>
          <w:rFonts w:cs="Arial"/>
          <w:i/>
          <w:color w:val="auto"/>
        </w:rPr>
        <w:t>6</w:t>
      </w:r>
      <w:r w:rsidR="00D4454D" w:rsidRPr="00C83C18">
        <w:rPr>
          <w:rStyle w:val="Hyperlink"/>
          <w:rFonts w:cs="Arial"/>
          <w:i/>
          <w:color w:val="auto"/>
        </w:rPr>
        <w:t xml:space="preserve"> statutory guidance</w:t>
      </w:r>
      <w:r w:rsidR="00C83C18">
        <w:rPr>
          <w:rStyle w:val="Hyperlink"/>
          <w:rFonts w:cs="Arial"/>
          <w:i/>
          <w:color w:val="auto"/>
        </w:rPr>
        <w:t>,</w:t>
      </w:r>
      <w:r w:rsidR="00C83C18" w:rsidRPr="00C83C18">
        <w:rPr>
          <w:rStyle w:val="Hyperlink"/>
          <w:rFonts w:cs="Arial"/>
          <w:i/>
          <w:color w:val="auto"/>
        </w:rPr>
        <w:t xml:space="preserve"> March 2026</w:t>
      </w:r>
    </w:p>
    <w:p w14:paraId="47876902" w14:textId="3BBD3731" w:rsidR="00C6265E" w:rsidRPr="00636213" w:rsidRDefault="00E81374">
      <w:pPr>
        <w:pStyle w:val="NoSpacing"/>
        <w:numPr>
          <w:ilvl w:val="0"/>
          <w:numId w:val="1"/>
        </w:numPr>
        <w:spacing w:before="100" w:beforeAutospacing="1" w:after="240"/>
        <w:rPr>
          <w:rStyle w:val="Hyperlink"/>
          <w:rFonts w:cs="Arial"/>
          <w:i/>
          <w:color w:val="auto"/>
        </w:rPr>
      </w:pPr>
      <w:r w:rsidRPr="00C83C18">
        <w:rPr>
          <w:rFonts w:cs="Arial"/>
          <w:i/>
        </w:rPr>
        <w:fldChar w:fldCharType="end"/>
      </w:r>
      <w:r w:rsidR="00963181" w:rsidRPr="00636213">
        <w:rPr>
          <w:rFonts w:cs="Arial"/>
          <w:i/>
        </w:rPr>
        <w:fldChar w:fldCharType="begin"/>
      </w:r>
      <w:r w:rsidR="00C83C18">
        <w:rPr>
          <w:rFonts w:cs="Arial"/>
          <w:i/>
        </w:rPr>
        <w:instrText>HYPERLINK "https://www.gov.uk/government/publications/keeping-children-safe-in-education--2"</w:instrText>
      </w:r>
      <w:r w:rsidR="00963181" w:rsidRPr="00636213">
        <w:rPr>
          <w:rFonts w:cs="Arial"/>
          <w:i/>
        </w:rPr>
        <w:fldChar w:fldCharType="separate"/>
      </w:r>
      <w:r w:rsidR="00C6265E" w:rsidRPr="00636213">
        <w:rPr>
          <w:rStyle w:val="Hyperlink"/>
          <w:rFonts w:cs="Arial"/>
          <w:i/>
          <w:color w:val="auto"/>
        </w:rPr>
        <w:t xml:space="preserve">Keeping Children Safe in Education </w:t>
      </w:r>
      <w:r w:rsidR="000512D8" w:rsidRPr="00636213">
        <w:rPr>
          <w:rStyle w:val="Hyperlink"/>
          <w:rFonts w:cs="Arial"/>
          <w:i/>
          <w:color w:val="auto"/>
        </w:rPr>
        <w:t>statutory guidance for schools and colleges</w:t>
      </w:r>
      <w:r w:rsidR="00C6265E" w:rsidRPr="00636213">
        <w:rPr>
          <w:rStyle w:val="Hyperlink"/>
          <w:rFonts w:cs="Arial"/>
          <w:i/>
          <w:color w:val="auto"/>
        </w:rPr>
        <w:t>, September 202</w:t>
      </w:r>
      <w:r w:rsidR="00D901F5">
        <w:rPr>
          <w:rStyle w:val="Hyperlink"/>
          <w:rFonts w:cs="Arial"/>
          <w:i/>
          <w:color w:val="auto"/>
        </w:rPr>
        <w:t>6</w:t>
      </w:r>
    </w:p>
    <w:p w14:paraId="30D4578E" w14:textId="12613D81" w:rsidR="00C6265E" w:rsidRPr="005E7365" w:rsidRDefault="00963181">
      <w:pPr>
        <w:pStyle w:val="NoSpacing"/>
        <w:numPr>
          <w:ilvl w:val="0"/>
          <w:numId w:val="1"/>
        </w:numPr>
        <w:spacing w:before="100" w:beforeAutospacing="1" w:after="240"/>
        <w:rPr>
          <w:rFonts w:cs="Arial"/>
          <w:i/>
        </w:rPr>
      </w:pPr>
      <w:r w:rsidRPr="00636213">
        <w:rPr>
          <w:rFonts w:cs="Arial"/>
          <w:i/>
        </w:rPr>
        <w:fldChar w:fldCharType="end"/>
      </w:r>
      <w:hyperlink r:id="rId39" w:history="1">
        <w:r w:rsidR="00C6265E" w:rsidRPr="005E7365">
          <w:rPr>
            <w:rStyle w:val="Hyperlink"/>
            <w:rFonts w:cs="Arial"/>
            <w:i/>
            <w:color w:val="auto"/>
          </w:rPr>
          <w:t>Pan-Sussex Child Protection and Safeguarding Procedures</w:t>
        </w:r>
      </w:hyperlink>
    </w:p>
    <w:p w14:paraId="5D2FB6A7" w14:textId="1070495B" w:rsidR="00C6265E" w:rsidRPr="00980C4B" w:rsidRDefault="00AE1D7D">
      <w:pPr>
        <w:pStyle w:val="NoSpacing"/>
        <w:numPr>
          <w:ilvl w:val="0"/>
          <w:numId w:val="1"/>
        </w:numPr>
        <w:spacing w:before="100" w:beforeAutospacing="1" w:after="240"/>
        <w:rPr>
          <w:rStyle w:val="Hyperlink"/>
          <w:rFonts w:cs="Arial"/>
          <w:i/>
          <w:color w:val="auto"/>
        </w:rPr>
      </w:pPr>
      <w:r w:rsidRPr="00980C4B">
        <w:rPr>
          <w:rFonts w:cs="Arial"/>
          <w:i/>
        </w:rPr>
        <w:fldChar w:fldCharType="begin"/>
      </w:r>
      <w:r w:rsidRPr="00980C4B">
        <w:rPr>
          <w:rFonts w:cs="Arial"/>
          <w:i/>
        </w:rPr>
        <w:instrText>HYPERLINK "https://www.gov.uk/government/publications/safeguarding-practitioners-information-sharing-advice"</w:instrText>
      </w:r>
      <w:r w:rsidRPr="00980C4B">
        <w:rPr>
          <w:rFonts w:cs="Arial"/>
          <w:i/>
        </w:rPr>
        <w:fldChar w:fldCharType="separate"/>
      </w:r>
      <w:r w:rsidR="00C6265E" w:rsidRPr="00980C4B">
        <w:rPr>
          <w:rStyle w:val="Hyperlink"/>
          <w:rFonts w:cs="Arial"/>
          <w:i/>
          <w:color w:val="auto"/>
        </w:rPr>
        <w:t xml:space="preserve">Information </w:t>
      </w:r>
      <w:r w:rsidR="00075421">
        <w:rPr>
          <w:rStyle w:val="Hyperlink"/>
          <w:rFonts w:cs="Arial"/>
          <w:i/>
          <w:color w:val="auto"/>
        </w:rPr>
        <w:t>S</w:t>
      </w:r>
      <w:r w:rsidR="00C6265E" w:rsidRPr="00980C4B">
        <w:rPr>
          <w:rStyle w:val="Hyperlink"/>
          <w:rFonts w:cs="Arial"/>
          <w:i/>
          <w:color w:val="auto"/>
        </w:rPr>
        <w:t xml:space="preserve">haring advice for practitioners providing safeguarding services </w:t>
      </w:r>
      <w:r w:rsidR="005E7365" w:rsidRPr="00980C4B">
        <w:rPr>
          <w:rStyle w:val="Hyperlink"/>
          <w:rFonts w:cs="Arial"/>
          <w:i/>
          <w:color w:val="auto"/>
        </w:rPr>
        <w:t>for</w:t>
      </w:r>
      <w:r w:rsidR="00C6265E" w:rsidRPr="00980C4B">
        <w:rPr>
          <w:rStyle w:val="Hyperlink"/>
          <w:rFonts w:cs="Arial"/>
          <w:i/>
          <w:color w:val="auto"/>
        </w:rPr>
        <w:t xml:space="preserve"> children, young people, parents and carers, </w:t>
      </w:r>
      <w:r w:rsidR="000512D8" w:rsidRPr="00980C4B">
        <w:rPr>
          <w:rStyle w:val="Hyperlink"/>
          <w:rFonts w:cs="Arial"/>
          <w:i/>
          <w:color w:val="auto"/>
        </w:rPr>
        <w:t>May 2024</w:t>
      </w:r>
    </w:p>
    <w:p w14:paraId="0A7F1D3B" w14:textId="2332B9CC" w:rsidR="00C6265E" w:rsidRPr="00C83C18" w:rsidRDefault="00AE1D7D">
      <w:pPr>
        <w:pStyle w:val="NoSpacing"/>
        <w:numPr>
          <w:ilvl w:val="0"/>
          <w:numId w:val="1"/>
        </w:numPr>
        <w:spacing w:before="100" w:beforeAutospacing="1" w:after="240"/>
        <w:rPr>
          <w:rStyle w:val="Hyperlink"/>
          <w:rFonts w:cs="Arial"/>
          <w:i/>
          <w:color w:val="auto"/>
        </w:rPr>
      </w:pPr>
      <w:r w:rsidRPr="00980C4B">
        <w:rPr>
          <w:rFonts w:cs="Arial"/>
          <w:i/>
        </w:rPr>
        <w:fldChar w:fldCharType="end"/>
      </w:r>
      <w:r w:rsidR="00F82540" w:rsidRPr="00C83C18">
        <w:rPr>
          <w:rFonts w:cs="Arial"/>
          <w:i/>
        </w:rPr>
        <w:fldChar w:fldCharType="begin"/>
      </w:r>
      <w:r w:rsidR="00E11826">
        <w:rPr>
          <w:rFonts w:cs="Arial"/>
          <w:i/>
        </w:rPr>
        <w:instrText>HYPERLINK "https://www.gov.uk/government/publications/what-to-do-if-youre-worried-a-child-is-being-abused--2"</w:instrText>
      </w:r>
      <w:r w:rsidR="00F82540" w:rsidRPr="00C83C18">
        <w:rPr>
          <w:rFonts w:cs="Arial"/>
          <w:i/>
        </w:rPr>
        <w:fldChar w:fldCharType="separate"/>
      </w:r>
      <w:r w:rsidR="00C6265E" w:rsidRPr="00C83C18">
        <w:rPr>
          <w:rStyle w:val="Hyperlink"/>
          <w:rFonts w:cs="Arial"/>
          <w:i/>
          <w:color w:val="auto"/>
        </w:rPr>
        <w:t>What to do if you’re worried a child is being abused, March 2015</w:t>
      </w:r>
    </w:p>
    <w:p w14:paraId="5F33F21D" w14:textId="2533BE06" w:rsidR="00C6265E" w:rsidRPr="004D1448" w:rsidRDefault="00F82540">
      <w:pPr>
        <w:pStyle w:val="NoSpacing"/>
        <w:numPr>
          <w:ilvl w:val="0"/>
          <w:numId w:val="1"/>
        </w:numPr>
        <w:spacing w:before="100" w:beforeAutospacing="1" w:after="240"/>
        <w:rPr>
          <w:rStyle w:val="Hyperlink"/>
          <w:rFonts w:cs="Arial"/>
          <w:i/>
          <w:color w:val="auto"/>
        </w:rPr>
      </w:pPr>
      <w:r w:rsidRPr="00C83C18">
        <w:rPr>
          <w:rFonts w:cs="Arial"/>
          <w:i/>
        </w:rPr>
        <w:fldChar w:fldCharType="end"/>
      </w:r>
      <w:r w:rsidR="004D1448" w:rsidRPr="004D1448">
        <w:rPr>
          <w:rFonts w:cs="Arial"/>
          <w:i/>
        </w:rPr>
        <w:fldChar w:fldCharType="begin"/>
      </w:r>
      <w:r w:rsidR="00FA6EEF">
        <w:rPr>
          <w:rFonts w:cs="Arial"/>
          <w:i/>
        </w:rPr>
        <w:instrText>HYPERLINK "https://www.gov.uk/government/publications/early-years-foundation-stage-framework--2"</w:instrText>
      </w:r>
      <w:r w:rsidR="004D1448" w:rsidRPr="004D1448">
        <w:rPr>
          <w:rFonts w:cs="Arial"/>
          <w:i/>
        </w:rPr>
        <w:fldChar w:fldCharType="separate"/>
      </w:r>
      <w:r w:rsidR="00C6265E" w:rsidRPr="004D1448">
        <w:rPr>
          <w:rStyle w:val="Hyperlink"/>
          <w:rFonts w:cs="Arial"/>
          <w:i/>
          <w:color w:val="auto"/>
        </w:rPr>
        <w:t>Early Years Foundation Stage</w:t>
      </w:r>
      <w:r w:rsidR="00EE258A">
        <w:rPr>
          <w:rStyle w:val="Hyperlink"/>
          <w:rFonts w:cs="Arial"/>
          <w:i/>
          <w:color w:val="auto"/>
        </w:rPr>
        <w:t xml:space="preserve"> s</w:t>
      </w:r>
      <w:r w:rsidR="00437123">
        <w:rPr>
          <w:rStyle w:val="Hyperlink"/>
          <w:rFonts w:cs="Arial"/>
          <w:i/>
          <w:color w:val="auto"/>
        </w:rPr>
        <w:t>tatutory framework for group and school</w:t>
      </w:r>
      <w:r w:rsidR="00075421">
        <w:rPr>
          <w:rStyle w:val="Hyperlink"/>
          <w:rFonts w:cs="Arial"/>
          <w:i/>
          <w:color w:val="auto"/>
        </w:rPr>
        <w:t>-</w:t>
      </w:r>
      <w:r w:rsidR="00437123">
        <w:rPr>
          <w:rStyle w:val="Hyperlink"/>
          <w:rFonts w:cs="Arial"/>
          <w:i/>
          <w:color w:val="auto"/>
        </w:rPr>
        <w:t>based providers</w:t>
      </w:r>
      <w:r w:rsidR="00C6265E" w:rsidRPr="004D1448">
        <w:rPr>
          <w:rStyle w:val="Hyperlink"/>
          <w:rFonts w:cs="Arial"/>
          <w:i/>
          <w:color w:val="auto"/>
        </w:rPr>
        <w:t xml:space="preserve">, </w:t>
      </w:r>
      <w:r w:rsidR="004D1448" w:rsidRPr="004D1448">
        <w:rPr>
          <w:rStyle w:val="Hyperlink"/>
          <w:rFonts w:cs="Arial"/>
          <w:i/>
          <w:color w:val="auto"/>
        </w:rPr>
        <w:t>September</w:t>
      </w:r>
      <w:r w:rsidR="00C6265E" w:rsidRPr="004D1448">
        <w:rPr>
          <w:rStyle w:val="Hyperlink"/>
          <w:rFonts w:cs="Arial"/>
          <w:i/>
          <w:color w:val="auto"/>
        </w:rPr>
        <w:t xml:space="preserve"> 202</w:t>
      </w:r>
      <w:r>
        <w:rPr>
          <w:rStyle w:val="Hyperlink"/>
          <w:rFonts w:cs="Arial"/>
          <w:i/>
          <w:color w:val="auto"/>
        </w:rPr>
        <w:t>6</w:t>
      </w:r>
    </w:p>
    <w:p w14:paraId="2941521F" w14:textId="0D379B9D" w:rsidR="00C6265E" w:rsidRPr="00435F2B" w:rsidRDefault="004D1448" w:rsidP="00C46FCE">
      <w:pPr>
        <w:pStyle w:val="Heading1"/>
        <w:spacing w:before="100" w:after="240"/>
      </w:pPr>
      <w:r w:rsidRPr="004D1448">
        <w:rPr>
          <w:rFonts w:cs="Arial"/>
          <w:i/>
          <w:sz w:val="24"/>
        </w:rPr>
        <w:fldChar w:fldCharType="end"/>
      </w:r>
      <w:bookmarkStart w:id="64" w:name="_Toc236145383"/>
      <w:bookmarkStart w:id="65" w:name="_Toc236307704"/>
      <w:r w:rsidR="00C46FCE">
        <w:t>21. Policy review</w:t>
      </w:r>
      <w:bookmarkEnd w:id="64"/>
      <w:bookmarkEnd w:id="65"/>
      <w:r w:rsidR="00C46FCE" w:rsidRPr="00FB0F94">
        <w:rPr>
          <w:color w:val="000000" w:themeColor="text1"/>
        </w:rPr>
        <w:t xml:space="preserve"> </w:t>
      </w:r>
    </w:p>
    <w:p w14:paraId="3AF07D33" w14:textId="2EB4802D" w:rsidR="00435F2B" w:rsidRDefault="00C6265E">
      <w:pPr>
        <w:pStyle w:val="NoSpacing"/>
        <w:numPr>
          <w:ilvl w:val="1"/>
          <w:numId w:val="41"/>
        </w:numPr>
        <w:spacing w:before="100" w:beforeAutospacing="1" w:after="240"/>
        <w:rPr>
          <w:rFonts w:cs="Arial"/>
          <w:color w:val="000000" w:themeColor="text1"/>
        </w:rPr>
      </w:pPr>
      <w:r w:rsidRPr="00A133EA">
        <w:rPr>
          <w:rFonts w:cs="Arial"/>
          <w:color w:val="000000" w:themeColor="text1"/>
        </w:rPr>
        <w:t>This policy and the procedures will be reviewed every academic year. All other linked policies will be reviewed in line with that policy review cycle</w:t>
      </w:r>
      <w:r w:rsidR="00367E3E" w:rsidRPr="00A133EA">
        <w:rPr>
          <w:rFonts w:cs="Arial"/>
          <w:color w:val="000000" w:themeColor="text1"/>
        </w:rPr>
        <w:t xml:space="preserve">. </w:t>
      </w:r>
    </w:p>
    <w:p w14:paraId="09BBA0AE" w14:textId="02E03AF4" w:rsidR="00C6265E" w:rsidRDefault="00C6265E">
      <w:pPr>
        <w:pStyle w:val="NoSpacing"/>
        <w:numPr>
          <w:ilvl w:val="1"/>
          <w:numId w:val="41"/>
        </w:numPr>
        <w:spacing w:before="100" w:beforeAutospacing="1" w:after="240"/>
        <w:ind w:left="709" w:hanging="709"/>
        <w:rPr>
          <w:rFonts w:cs="Arial"/>
          <w:color w:val="000000" w:themeColor="text1"/>
        </w:rPr>
      </w:pPr>
      <w:r w:rsidRPr="00435F2B">
        <w:rPr>
          <w:rFonts w:cs="Arial"/>
          <w:color w:val="000000" w:themeColor="text1"/>
        </w:rPr>
        <w:t>The DSL will ensure that staff members are made aware of any amendments to policies and procedures.</w:t>
      </w:r>
    </w:p>
    <w:p w14:paraId="3BC1EA0C" w14:textId="77EE7D2B" w:rsidR="00C46FCE" w:rsidRPr="00FB0F94" w:rsidRDefault="00C46FCE" w:rsidP="00C46FCE">
      <w:pPr>
        <w:pStyle w:val="Heading1"/>
        <w:spacing w:before="100" w:after="240"/>
      </w:pPr>
      <w:bookmarkStart w:id="66" w:name="_Toc236145384"/>
      <w:bookmarkStart w:id="67" w:name="_Toc236307705"/>
      <w:r>
        <w:t>22. Linked policies and procedures</w:t>
      </w:r>
      <w:bookmarkEnd w:id="66"/>
      <w:bookmarkEnd w:id="67"/>
      <w:r w:rsidRPr="00FB0F94">
        <w:rPr>
          <w:color w:val="000000" w:themeColor="text1"/>
        </w:rPr>
        <w:t xml:space="preserve"> </w:t>
      </w:r>
    </w:p>
    <w:p w14:paraId="5DF2AA1C" w14:textId="199C29FB" w:rsidR="00C6265E" w:rsidRPr="00695FA4" w:rsidRDefault="00C6265E">
      <w:pPr>
        <w:pStyle w:val="NoSpacing"/>
        <w:numPr>
          <w:ilvl w:val="1"/>
          <w:numId w:val="42"/>
        </w:numPr>
        <w:spacing w:before="100" w:beforeAutospacing="1" w:after="240"/>
        <w:rPr>
          <w:rFonts w:cs="Arial"/>
        </w:rPr>
      </w:pPr>
      <w:r w:rsidRPr="00695FA4">
        <w:rPr>
          <w:rFonts w:cs="Arial"/>
          <w:highlight w:val="green"/>
        </w:rPr>
        <w:lastRenderedPageBreak/>
        <w:t xml:space="preserve">The following policies are a suggested </w:t>
      </w:r>
      <w:r w:rsidR="00087EED" w:rsidRPr="00695FA4">
        <w:rPr>
          <w:rFonts w:cs="Arial"/>
          <w:highlight w:val="green"/>
        </w:rPr>
        <w:t>list,</w:t>
      </w:r>
      <w:r w:rsidRPr="00695FA4">
        <w:rPr>
          <w:rFonts w:cs="Arial"/>
          <w:highlight w:val="green"/>
        </w:rPr>
        <w:t xml:space="preserve"> and this should be updated to reflect the exact documents </w:t>
      </w:r>
      <w:r w:rsidR="00AB2A90" w:rsidRPr="00695FA4">
        <w:rPr>
          <w:rFonts w:cs="Arial"/>
          <w:highlight w:val="green"/>
        </w:rPr>
        <w:t>that</w:t>
      </w:r>
      <w:r w:rsidRPr="00695FA4">
        <w:rPr>
          <w:rFonts w:cs="Arial"/>
          <w:highlight w:val="green"/>
        </w:rPr>
        <w:t xml:space="preserve"> you hold for your school</w:t>
      </w:r>
      <w:r w:rsidR="008068AD" w:rsidRPr="00695FA4">
        <w:rPr>
          <w:rFonts w:cs="Arial"/>
          <w:highlight w:val="green"/>
        </w:rPr>
        <w:t xml:space="preserve">. </w:t>
      </w:r>
      <w:r w:rsidR="00BD328D" w:rsidRPr="00695FA4">
        <w:rPr>
          <w:rFonts w:cs="Arial"/>
          <w:highlight w:val="green"/>
        </w:rPr>
        <w:t>M</w:t>
      </w:r>
      <w:r w:rsidR="008068AD" w:rsidRPr="00695FA4">
        <w:rPr>
          <w:rFonts w:cs="Arial"/>
          <w:highlight w:val="green"/>
        </w:rPr>
        <w:t>odel policies</w:t>
      </w:r>
      <w:r w:rsidR="001B2233" w:rsidRPr="00695FA4">
        <w:rPr>
          <w:rFonts w:cs="Arial"/>
          <w:highlight w:val="green"/>
        </w:rPr>
        <w:t>/pr</w:t>
      </w:r>
      <w:r w:rsidR="00F50218" w:rsidRPr="00695FA4">
        <w:rPr>
          <w:rFonts w:cs="Arial"/>
          <w:highlight w:val="green"/>
        </w:rPr>
        <w:t>ocedures</w:t>
      </w:r>
      <w:r w:rsidR="00D36995" w:rsidRPr="00695FA4">
        <w:rPr>
          <w:rFonts w:cs="Arial"/>
          <w:highlight w:val="green"/>
        </w:rPr>
        <w:t>/guidance</w:t>
      </w:r>
      <w:r w:rsidR="001B2233" w:rsidRPr="00695FA4">
        <w:rPr>
          <w:rFonts w:cs="Arial"/>
          <w:highlight w:val="green"/>
        </w:rPr>
        <w:t xml:space="preserve"> </w:t>
      </w:r>
      <w:r w:rsidR="008068AD" w:rsidRPr="00695FA4">
        <w:rPr>
          <w:rFonts w:cs="Arial"/>
          <w:highlight w:val="green"/>
        </w:rPr>
        <w:t>available fr</w:t>
      </w:r>
      <w:r w:rsidR="00BD328D" w:rsidRPr="00695FA4">
        <w:rPr>
          <w:rFonts w:cs="Arial"/>
          <w:highlight w:val="green"/>
        </w:rPr>
        <w:t xml:space="preserve">om the </w:t>
      </w:r>
      <w:r w:rsidR="00AB2A90" w:rsidRPr="00695FA4">
        <w:rPr>
          <w:rFonts w:cs="Arial"/>
          <w:highlight w:val="green"/>
        </w:rPr>
        <w:t xml:space="preserve">Local Authority on </w:t>
      </w:r>
      <w:proofErr w:type="spellStart"/>
      <w:r w:rsidR="00AB2A90" w:rsidRPr="00695FA4">
        <w:rPr>
          <w:rFonts w:cs="Arial"/>
          <w:highlight w:val="green"/>
        </w:rPr>
        <w:t>Czone</w:t>
      </w:r>
      <w:proofErr w:type="spellEnd"/>
      <w:r w:rsidR="00AB2A90" w:rsidRPr="00695FA4">
        <w:rPr>
          <w:rFonts w:cs="Arial"/>
          <w:highlight w:val="green"/>
        </w:rPr>
        <w:t xml:space="preserve"> </w:t>
      </w:r>
      <w:r w:rsidR="00BD328D" w:rsidRPr="00695FA4">
        <w:rPr>
          <w:rFonts w:cs="Arial"/>
          <w:highlight w:val="green"/>
        </w:rPr>
        <w:t>are indicated in the list below</w:t>
      </w:r>
      <w:r w:rsidR="00B17291" w:rsidRPr="00695FA4">
        <w:rPr>
          <w:rFonts w:cs="Arial"/>
          <w:highlight w:val="green"/>
        </w:rPr>
        <w:t>.</w:t>
      </w:r>
    </w:p>
    <w:p w14:paraId="3C549521" w14:textId="77777777" w:rsidR="00C6265E" w:rsidRPr="00695FA4" w:rsidRDefault="00C6265E">
      <w:pPr>
        <w:pStyle w:val="NoSpacing"/>
        <w:numPr>
          <w:ilvl w:val="0"/>
          <w:numId w:val="10"/>
        </w:numPr>
        <w:spacing w:before="100" w:beforeAutospacing="1" w:after="240"/>
        <w:rPr>
          <w:rFonts w:cs="Arial"/>
          <w:szCs w:val="24"/>
        </w:rPr>
      </w:pPr>
      <w:r w:rsidRPr="00695FA4">
        <w:rPr>
          <w:rFonts w:cs="Arial"/>
          <w:szCs w:val="24"/>
        </w:rPr>
        <w:t>Anti-Bullying Policy</w:t>
      </w:r>
    </w:p>
    <w:p w14:paraId="4245E87B" w14:textId="6971AAC7" w:rsidR="00EB500B" w:rsidRPr="00695FA4" w:rsidRDefault="00EB500B">
      <w:pPr>
        <w:pStyle w:val="NoSpacing"/>
        <w:numPr>
          <w:ilvl w:val="0"/>
          <w:numId w:val="10"/>
        </w:numPr>
        <w:spacing w:before="100" w:beforeAutospacing="1" w:after="240"/>
        <w:rPr>
          <w:rFonts w:cs="Arial"/>
          <w:szCs w:val="24"/>
        </w:rPr>
      </w:pPr>
      <w:r w:rsidRPr="00695FA4">
        <w:rPr>
          <w:rFonts w:cs="Arial"/>
          <w:szCs w:val="24"/>
        </w:rPr>
        <w:t xml:space="preserve">Anti-Racism Policy </w:t>
      </w:r>
    </w:p>
    <w:p w14:paraId="13E9E26A" w14:textId="68F54975" w:rsidR="00C6265E" w:rsidRPr="00695FA4" w:rsidRDefault="00C6265E">
      <w:pPr>
        <w:pStyle w:val="NoSpacing"/>
        <w:numPr>
          <w:ilvl w:val="0"/>
          <w:numId w:val="10"/>
        </w:numPr>
        <w:spacing w:before="100" w:beforeAutospacing="1" w:after="240"/>
        <w:rPr>
          <w:rFonts w:cs="Arial"/>
          <w:szCs w:val="24"/>
        </w:rPr>
      </w:pPr>
      <w:r w:rsidRPr="00695FA4">
        <w:rPr>
          <w:rFonts w:cs="Arial"/>
          <w:szCs w:val="24"/>
        </w:rPr>
        <w:t>Attendance Policy</w:t>
      </w:r>
      <w:r w:rsidR="00F50218" w:rsidRPr="00695FA4">
        <w:rPr>
          <w:rFonts w:cs="Arial"/>
          <w:szCs w:val="24"/>
        </w:rPr>
        <w:t xml:space="preserve"> </w:t>
      </w:r>
    </w:p>
    <w:p w14:paraId="0E9FC4AB" w14:textId="7F51D318" w:rsidR="00C6265E" w:rsidRPr="00695FA4" w:rsidRDefault="00C6265E">
      <w:pPr>
        <w:pStyle w:val="NoSpacing"/>
        <w:numPr>
          <w:ilvl w:val="0"/>
          <w:numId w:val="10"/>
        </w:numPr>
        <w:spacing w:before="100" w:beforeAutospacing="1" w:after="240"/>
        <w:rPr>
          <w:rFonts w:cs="Arial"/>
          <w:szCs w:val="24"/>
        </w:rPr>
      </w:pPr>
      <w:r w:rsidRPr="00695FA4">
        <w:rPr>
          <w:rFonts w:cs="Arial"/>
          <w:szCs w:val="24"/>
        </w:rPr>
        <w:t>Behaviour Policy</w:t>
      </w:r>
    </w:p>
    <w:p w14:paraId="5310EF8E" w14:textId="6D23423A" w:rsidR="00C6265E" w:rsidRPr="00695FA4" w:rsidRDefault="00C6265E">
      <w:pPr>
        <w:pStyle w:val="NoSpacing"/>
        <w:numPr>
          <w:ilvl w:val="0"/>
          <w:numId w:val="10"/>
        </w:numPr>
        <w:spacing w:before="100" w:beforeAutospacing="1" w:after="240"/>
        <w:rPr>
          <w:rFonts w:cs="Arial"/>
          <w:szCs w:val="24"/>
        </w:rPr>
      </w:pPr>
      <w:r w:rsidRPr="00DA2715">
        <w:rPr>
          <w:rFonts w:cs="Arial"/>
          <w:szCs w:val="24"/>
        </w:rPr>
        <w:t xml:space="preserve">Complaints </w:t>
      </w:r>
      <w:r w:rsidR="00E11207" w:rsidRPr="00DA2715">
        <w:rPr>
          <w:rFonts w:cs="Arial"/>
          <w:szCs w:val="24"/>
        </w:rPr>
        <w:t>Policy</w:t>
      </w:r>
      <w:r w:rsidR="00E11207" w:rsidRPr="00695FA4">
        <w:rPr>
          <w:rFonts w:cs="Arial"/>
          <w:szCs w:val="24"/>
        </w:rPr>
        <w:t xml:space="preserve"> </w:t>
      </w:r>
    </w:p>
    <w:p w14:paraId="13699147" w14:textId="611122D2" w:rsidR="00C6265E" w:rsidRPr="00695FA4" w:rsidRDefault="00C6265E">
      <w:pPr>
        <w:pStyle w:val="NoSpacing"/>
        <w:numPr>
          <w:ilvl w:val="0"/>
          <w:numId w:val="10"/>
        </w:numPr>
        <w:spacing w:before="100" w:beforeAutospacing="1" w:after="240"/>
        <w:rPr>
          <w:rFonts w:cs="Arial"/>
          <w:szCs w:val="24"/>
        </w:rPr>
      </w:pPr>
      <w:r w:rsidRPr="00695FA4">
        <w:rPr>
          <w:rFonts w:cs="Arial"/>
          <w:szCs w:val="24"/>
        </w:rPr>
        <w:t>Equalities Policy</w:t>
      </w:r>
      <w:r w:rsidR="00BA1DC1" w:rsidRPr="00695FA4">
        <w:rPr>
          <w:rFonts w:cs="Arial"/>
          <w:szCs w:val="24"/>
        </w:rPr>
        <w:t xml:space="preserve"> </w:t>
      </w:r>
    </w:p>
    <w:p w14:paraId="53F7137A" w14:textId="25100611" w:rsidR="00C6265E" w:rsidRPr="00695FA4" w:rsidRDefault="00C6265E">
      <w:pPr>
        <w:pStyle w:val="NoSpacing"/>
        <w:numPr>
          <w:ilvl w:val="0"/>
          <w:numId w:val="10"/>
        </w:numPr>
        <w:spacing w:before="100" w:beforeAutospacing="1" w:after="240"/>
        <w:rPr>
          <w:rFonts w:cs="Arial"/>
          <w:szCs w:val="24"/>
        </w:rPr>
      </w:pPr>
      <w:r w:rsidRPr="00695FA4">
        <w:rPr>
          <w:rFonts w:cs="Arial"/>
          <w:szCs w:val="24"/>
        </w:rPr>
        <w:t>Health and Safety Policy and other linked policies and risk assessments</w:t>
      </w:r>
      <w:r w:rsidR="00647F55" w:rsidRPr="00695FA4">
        <w:rPr>
          <w:rFonts w:cs="Arial"/>
          <w:szCs w:val="24"/>
        </w:rPr>
        <w:t xml:space="preserve"> </w:t>
      </w:r>
    </w:p>
    <w:p w14:paraId="2D1C9298" w14:textId="72C5779D" w:rsidR="001B2233" w:rsidRPr="000275A6" w:rsidRDefault="001B2233">
      <w:pPr>
        <w:pStyle w:val="NoSpacing"/>
        <w:numPr>
          <w:ilvl w:val="1"/>
          <w:numId w:val="9"/>
        </w:numPr>
        <w:spacing w:before="100" w:beforeAutospacing="1" w:after="240"/>
        <w:rPr>
          <w:rFonts w:cs="Arial"/>
        </w:rPr>
      </w:pPr>
      <w:r w:rsidRPr="000275A6">
        <w:rPr>
          <w:rFonts w:cs="Arial"/>
        </w:rPr>
        <w:t xml:space="preserve">Keeping Records of Child Protection and Welfare Concerns </w:t>
      </w:r>
    </w:p>
    <w:p w14:paraId="4A256882" w14:textId="7CB0A726" w:rsidR="00234C60" w:rsidRPr="00695FA4" w:rsidRDefault="00234C60">
      <w:pPr>
        <w:pStyle w:val="NoSpacing"/>
        <w:numPr>
          <w:ilvl w:val="0"/>
          <w:numId w:val="10"/>
        </w:numPr>
        <w:spacing w:before="100" w:beforeAutospacing="1" w:after="240"/>
        <w:rPr>
          <w:rFonts w:cs="Arial"/>
          <w:szCs w:val="24"/>
        </w:rPr>
      </w:pPr>
      <w:r w:rsidRPr="00695FA4">
        <w:rPr>
          <w:rFonts w:cs="Arial"/>
          <w:szCs w:val="24"/>
        </w:rPr>
        <w:t>Mobile Phone Policy</w:t>
      </w:r>
      <w:r w:rsidR="00C52A7E" w:rsidRPr="00695FA4">
        <w:rPr>
          <w:rFonts w:cs="Arial"/>
          <w:szCs w:val="24"/>
        </w:rPr>
        <w:t xml:space="preserve"> </w:t>
      </w:r>
    </w:p>
    <w:p w14:paraId="41F2FA92" w14:textId="21837A86" w:rsidR="00132F21" w:rsidRPr="00132F21" w:rsidRDefault="00C6265E" w:rsidP="00454352">
      <w:pPr>
        <w:pStyle w:val="NoSpacing"/>
        <w:numPr>
          <w:ilvl w:val="0"/>
          <w:numId w:val="10"/>
        </w:numPr>
        <w:spacing w:before="100" w:beforeAutospacing="1" w:after="240"/>
        <w:rPr>
          <w:rFonts w:cs="Arial"/>
          <w:szCs w:val="24"/>
        </w:rPr>
      </w:pPr>
      <w:r w:rsidRPr="00132F21">
        <w:rPr>
          <w:rFonts w:cs="Arial"/>
          <w:szCs w:val="24"/>
        </w:rPr>
        <w:t>Offsite Visits P</w:t>
      </w:r>
      <w:r w:rsidR="00CE587A" w:rsidRPr="00132F21">
        <w:rPr>
          <w:rFonts w:cs="Arial"/>
          <w:szCs w:val="24"/>
        </w:rPr>
        <w:t>rocedures</w:t>
      </w:r>
      <w:r w:rsidRPr="00132F21">
        <w:rPr>
          <w:rFonts w:cs="Arial"/>
          <w:szCs w:val="24"/>
        </w:rPr>
        <w:t xml:space="preserve"> and </w:t>
      </w:r>
      <w:r w:rsidR="00CE587A" w:rsidRPr="00132F21">
        <w:rPr>
          <w:rFonts w:cs="Arial"/>
          <w:szCs w:val="24"/>
        </w:rPr>
        <w:t>R</w:t>
      </w:r>
      <w:r w:rsidRPr="00132F21">
        <w:rPr>
          <w:rFonts w:cs="Arial"/>
          <w:szCs w:val="24"/>
        </w:rPr>
        <w:t xml:space="preserve">isk </w:t>
      </w:r>
      <w:r w:rsidR="00CE587A" w:rsidRPr="00132F21">
        <w:rPr>
          <w:rFonts w:cs="Arial"/>
          <w:szCs w:val="24"/>
        </w:rPr>
        <w:t>A</w:t>
      </w:r>
      <w:r w:rsidRPr="00132F21">
        <w:rPr>
          <w:rFonts w:cs="Arial"/>
          <w:szCs w:val="24"/>
        </w:rPr>
        <w:t>ssessments</w:t>
      </w:r>
      <w:r w:rsidR="00CE587A" w:rsidRPr="00132F21">
        <w:rPr>
          <w:rFonts w:cs="Arial"/>
          <w:szCs w:val="24"/>
        </w:rPr>
        <w:t xml:space="preserve"> </w:t>
      </w:r>
    </w:p>
    <w:p w14:paraId="11C53519" w14:textId="2C20C5B8" w:rsidR="00134535" w:rsidRPr="00132F21" w:rsidRDefault="00134535" w:rsidP="00454352">
      <w:pPr>
        <w:pStyle w:val="NoSpacing"/>
        <w:numPr>
          <w:ilvl w:val="0"/>
          <w:numId w:val="10"/>
        </w:numPr>
        <w:spacing w:before="100" w:beforeAutospacing="1" w:after="240"/>
        <w:rPr>
          <w:rFonts w:cs="Arial"/>
          <w:szCs w:val="24"/>
        </w:rPr>
      </w:pPr>
      <w:r w:rsidRPr="00132F21">
        <w:rPr>
          <w:rFonts w:cs="Arial"/>
          <w:szCs w:val="24"/>
        </w:rPr>
        <w:t xml:space="preserve">Online Safety </w:t>
      </w:r>
      <w:r w:rsidR="000275A6" w:rsidRPr="00132F21">
        <w:rPr>
          <w:rFonts w:cs="Arial"/>
          <w:szCs w:val="24"/>
        </w:rPr>
        <w:t xml:space="preserve">and ICT Acceptable Use </w:t>
      </w:r>
    </w:p>
    <w:p w14:paraId="56DAA02A" w14:textId="004DEF60" w:rsidR="001B2233" w:rsidRPr="00695FA4" w:rsidRDefault="00C6265E">
      <w:pPr>
        <w:pStyle w:val="NoSpacing"/>
        <w:numPr>
          <w:ilvl w:val="0"/>
          <w:numId w:val="10"/>
        </w:numPr>
        <w:spacing w:before="100" w:beforeAutospacing="1" w:after="240"/>
        <w:rPr>
          <w:rFonts w:cs="Arial"/>
          <w:szCs w:val="24"/>
        </w:rPr>
      </w:pPr>
      <w:r w:rsidRPr="00695FA4">
        <w:rPr>
          <w:rFonts w:cs="Arial"/>
          <w:szCs w:val="24"/>
        </w:rPr>
        <w:t xml:space="preserve">Preventing Extremism and Radicalisation Safeguarding Policy </w:t>
      </w:r>
    </w:p>
    <w:p w14:paraId="3EEC4EAB" w14:textId="48E4ECF2" w:rsidR="00C6265E" w:rsidRPr="00695FA4" w:rsidRDefault="004101B0">
      <w:pPr>
        <w:pStyle w:val="NoSpacing"/>
        <w:numPr>
          <w:ilvl w:val="0"/>
          <w:numId w:val="10"/>
        </w:numPr>
        <w:spacing w:before="100" w:beforeAutospacing="1" w:after="240"/>
        <w:rPr>
          <w:rFonts w:cs="Arial"/>
          <w:szCs w:val="24"/>
        </w:rPr>
      </w:pPr>
      <w:r w:rsidRPr="00695FA4">
        <w:rPr>
          <w:rFonts w:cs="Arial"/>
          <w:szCs w:val="24"/>
        </w:rPr>
        <w:t xml:space="preserve">PSHE and RHSE Policy </w:t>
      </w:r>
    </w:p>
    <w:p w14:paraId="48CC7B58" w14:textId="77777777" w:rsidR="00D901F5" w:rsidRPr="00F93634" w:rsidRDefault="00C6265E">
      <w:pPr>
        <w:pStyle w:val="NoSpacing"/>
        <w:numPr>
          <w:ilvl w:val="0"/>
          <w:numId w:val="10"/>
        </w:numPr>
        <w:spacing w:before="100" w:beforeAutospacing="1" w:after="240"/>
        <w:rPr>
          <w:rFonts w:cs="Arial"/>
          <w:szCs w:val="24"/>
        </w:rPr>
      </w:pPr>
      <w:r w:rsidRPr="00F93634">
        <w:rPr>
          <w:rFonts w:cs="Arial"/>
          <w:szCs w:val="24"/>
        </w:rPr>
        <w:t>Pupil Images Policy</w:t>
      </w:r>
    </w:p>
    <w:p w14:paraId="3E51F5C1" w14:textId="3A9E2C2A" w:rsidR="00C6265E" w:rsidRPr="00695FA4" w:rsidRDefault="00C6265E">
      <w:pPr>
        <w:pStyle w:val="NoSpacing"/>
        <w:numPr>
          <w:ilvl w:val="0"/>
          <w:numId w:val="10"/>
        </w:numPr>
        <w:spacing w:before="100" w:beforeAutospacing="1" w:after="240"/>
        <w:rPr>
          <w:rFonts w:cs="Arial"/>
          <w:szCs w:val="24"/>
        </w:rPr>
      </w:pPr>
      <w:r w:rsidRPr="00695FA4">
        <w:rPr>
          <w:rFonts w:cs="Arial"/>
          <w:szCs w:val="24"/>
        </w:rPr>
        <w:t xml:space="preserve">Recruitment and Selection Policy and </w:t>
      </w:r>
      <w:r w:rsidR="009557D6" w:rsidRPr="00695FA4">
        <w:rPr>
          <w:rFonts w:cs="Arial"/>
          <w:szCs w:val="24"/>
        </w:rPr>
        <w:t>P</w:t>
      </w:r>
      <w:r w:rsidRPr="00695FA4">
        <w:rPr>
          <w:rFonts w:cs="Arial"/>
          <w:szCs w:val="24"/>
        </w:rPr>
        <w:t>rocedures</w:t>
      </w:r>
    </w:p>
    <w:p w14:paraId="2F5E9082" w14:textId="1162ED2A" w:rsidR="004B705C" w:rsidRPr="00695FA4" w:rsidRDefault="00D36995">
      <w:pPr>
        <w:pStyle w:val="NoSpacing"/>
        <w:numPr>
          <w:ilvl w:val="0"/>
          <w:numId w:val="10"/>
        </w:numPr>
        <w:spacing w:before="100" w:beforeAutospacing="1" w:after="240"/>
        <w:rPr>
          <w:rFonts w:cs="Arial"/>
          <w:szCs w:val="24"/>
        </w:rPr>
      </w:pPr>
      <w:r w:rsidRPr="00695FA4">
        <w:rPr>
          <w:rFonts w:cs="Arial"/>
          <w:szCs w:val="24"/>
        </w:rPr>
        <w:t xml:space="preserve">Restrictive Intervention Guidance </w:t>
      </w:r>
    </w:p>
    <w:p w14:paraId="689A2B40" w14:textId="3EA6C820" w:rsidR="00A52FC2" w:rsidRPr="00695FA4" w:rsidRDefault="00A52FC2">
      <w:pPr>
        <w:pStyle w:val="NoSpacing"/>
        <w:numPr>
          <w:ilvl w:val="0"/>
          <w:numId w:val="10"/>
        </w:numPr>
        <w:spacing w:before="100" w:beforeAutospacing="1" w:after="240"/>
        <w:rPr>
          <w:rFonts w:cs="Arial"/>
          <w:szCs w:val="24"/>
        </w:rPr>
      </w:pPr>
      <w:r w:rsidRPr="00695FA4">
        <w:rPr>
          <w:rFonts w:cs="Arial"/>
          <w:szCs w:val="24"/>
        </w:rPr>
        <w:t xml:space="preserve">Restrictive Intervention Policy </w:t>
      </w:r>
    </w:p>
    <w:p w14:paraId="6F283D33" w14:textId="11B4C33F" w:rsidR="002B54DE" w:rsidRPr="00695FA4" w:rsidRDefault="002B54DE">
      <w:pPr>
        <w:pStyle w:val="NoSpacing"/>
        <w:numPr>
          <w:ilvl w:val="0"/>
          <w:numId w:val="10"/>
        </w:numPr>
        <w:spacing w:before="100" w:beforeAutospacing="1" w:after="240"/>
        <w:rPr>
          <w:rFonts w:cs="Arial"/>
          <w:szCs w:val="24"/>
        </w:rPr>
      </w:pPr>
      <w:r w:rsidRPr="00695FA4">
        <w:rPr>
          <w:rFonts w:cs="Arial"/>
          <w:szCs w:val="24"/>
        </w:rPr>
        <w:t xml:space="preserve">Self-Harm Policy </w:t>
      </w:r>
    </w:p>
    <w:p w14:paraId="66973EAA" w14:textId="06DD3433" w:rsidR="00C6265E" w:rsidRPr="00F93634" w:rsidRDefault="00C6265E">
      <w:pPr>
        <w:pStyle w:val="NoSpacing"/>
        <w:numPr>
          <w:ilvl w:val="0"/>
          <w:numId w:val="10"/>
        </w:numPr>
        <w:spacing w:before="100" w:beforeAutospacing="1" w:after="240"/>
        <w:rPr>
          <w:rFonts w:cs="Arial"/>
          <w:szCs w:val="24"/>
        </w:rPr>
      </w:pPr>
      <w:r w:rsidRPr="00F93634">
        <w:rPr>
          <w:rFonts w:cs="Arial"/>
          <w:szCs w:val="24"/>
        </w:rPr>
        <w:t>Special Educational Needs and Disabilities Policy</w:t>
      </w:r>
    </w:p>
    <w:p w14:paraId="4D0AC811" w14:textId="7638F980" w:rsidR="00F91992" w:rsidRPr="00695FA4" w:rsidRDefault="00F91992">
      <w:pPr>
        <w:pStyle w:val="NoSpacing"/>
        <w:numPr>
          <w:ilvl w:val="0"/>
          <w:numId w:val="10"/>
        </w:numPr>
        <w:spacing w:before="100" w:beforeAutospacing="1" w:after="240"/>
        <w:rPr>
          <w:rFonts w:cs="Arial"/>
          <w:szCs w:val="24"/>
        </w:rPr>
      </w:pPr>
      <w:r w:rsidRPr="00695FA4">
        <w:rPr>
          <w:rFonts w:cs="Arial"/>
        </w:rPr>
        <w:lastRenderedPageBreak/>
        <w:t xml:space="preserve">Staff Behaviour Policy and Code of </w:t>
      </w:r>
    </w:p>
    <w:p w14:paraId="5CB9F104" w14:textId="494480D7" w:rsidR="002B54DE" w:rsidRPr="00695FA4" w:rsidRDefault="002B54DE">
      <w:pPr>
        <w:pStyle w:val="NoSpacing"/>
        <w:numPr>
          <w:ilvl w:val="0"/>
          <w:numId w:val="10"/>
        </w:numPr>
        <w:spacing w:before="100" w:beforeAutospacing="1" w:after="240"/>
        <w:rPr>
          <w:rFonts w:cs="Arial"/>
          <w:szCs w:val="24"/>
        </w:rPr>
      </w:pPr>
      <w:r w:rsidRPr="00695FA4">
        <w:rPr>
          <w:rFonts w:cs="Arial"/>
          <w:szCs w:val="24"/>
        </w:rPr>
        <w:t xml:space="preserve">Supervision of </w:t>
      </w:r>
      <w:r w:rsidR="006867AE" w:rsidRPr="00695FA4">
        <w:rPr>
          <w:rFonts w:cs="Arial"/>
          <w:szCs w:val="24"/>
        </w:rPr>
        <w:t>Children</w:t>
      </w:r>
      <w:r w:rsidRPr="00695FA4">
        <w:rPr>
          <w:rFonts w:cs="Arial"/>
          <w:szCs w:val="24"/>
        </w:rPr>
        <w:t xml:space="preserve"> Policy </w:t>
      </w:r>
    </w:p>
    <w:p w14:paraId="2525F7DC" w14:textId="76F2F1E0" w:rsidR="00C6265E" w:rsidRPr="00D34F8C" w:rsidRDefault="00C6265E">
      <w:pPr>
        <w:pStyle w:val="NoSpacing"/>
        <w:numPr>
          <w:ilvl w:val="0"/>
          <w:numId w:val="10"/>
        </w:numPr>
        <w:spacing w:before="100" w:beforeAutospacing="1" w:after="240"/>
        <w:rPr>
          <w:rFonts w:cs="Arial"/>
          <w:szCs w:val="24"/>
        </w:rPr>
      </w:pPr>
      <w:r w:rsidRPr="00D34F8C">
        <w:rPr>
          <w:rFonts w:cs="Arial"/>
          <w:szCs w:val="24"/>
        </w:rPr>
        <w:t>Supporting Students with Medical Needs Policy</w:t>
      </w:r>
      <w:r w:rsidR="004B705C" w:rsidRPr="00D34F8C">
        <w:rPr>
          <w:rFonts w:cs="Arial"/>
          <w:szCs w:val="24"/>
        </w:rPr>
        <w:t xml:space="preserve"> </w:t>
      </w:r>
    </w:p>
    <w:p w14:paraId="5D81AE41" w14:textId="0FB8ABA9" w:rsidR="00A133EA" w:rsidRPr="00132F21" w:rsidRDefault="00B57149" w:rsidP="00454352">
      <w:pPr>
        <w:pStyle w:val="NoSpacing"/>
        <w:numPr>
          <w:ilvl w:val="0"/>
          <w:numId w:val="10"/>
        </w:numPr>
        <w:spacing w:before="100" w:beforeAutospacing="1" w:after="240"/>
        <w:rPr>
          <w:rFonts w:cs="Arial"/>
          <w:color w:val="000000" w:themeColor="text1"/>
          <w:sz w:val="28"/>
          <w:szCs w:val="28"/>
        </w:rPr>
      </w:pPr>
      <w:r w:rsidRPr="00132F21">
        <w:rPr>
          <w:rFonts w:cs="Arial"/>
          <w:szCs w:val="24"/>
        </w:rPr>
        <w:t>Whistleblowing</w:t>
      </w:r>
      <w:r w:rsidR="00B918EC" w:rsidRPr="00132F21">
        <w:rPr>
          <w:rFonts w:cs="Arial"/>
          <w:szCs w:val="24"/>
        </w:rPr>
        <w:t xml:space="preserve"> Polic</w:t>
      </w:r>
      <w:bookmarkStart w:id="68" w:name="_Hlk77849502"/>
      <w:r w:rsidR="00132F21">
        <w:rPr>
          <w:rFonts w:cs="Arial"/>
          <w:szCs w:val="24"/>
        </w:rPr>
        <w:t>y</w:t>
      </w:r>
      <w:r w:rsidR="00C6265E" w:rsidRPr="00132F21">
        <w:rPr>
          <w:rFonts w:cs="Arial"/>
          <w:color w:val="000000" w:themeColor="text1"/>
        </w:rPr>
        <w:br w:type="page"/>
      </w:r>
      <w:bookmarkEnd w:id="68"/>
    </w:p>
    <w:p w14:paraId="6AA64E45" w14:textId="06CD79B7" w:rsidR="00C6265E" w:rsidRPr="001803ED" w:rsidRDefault="00D515A4" w:rsidP="00662E62">
      <w:pPr>
        <w:pStyle w:val="Heading1"/>
        <w:spacing w:before="100" w:after="240"/>
      </w:pPr>
      <w:bookmarkStart w:id="69" w:name="_Toc173315821"/>
      <w:bookmarkStart w:id="70" w:name="_Toc173315893"/>
      <w:bookmarkStart w:id="71" w:name="_Toc236145385"/>
      <w:bookmarkStart w:id="72" w:name="_Toc236307706"/>
      <w:r>
        <w:lastRenderedPageBreak/>
        <w:t xml:space="preserve">Appendix A: </w:t>
      </w:r>
      <w:r w:rsidR="00A133EA" w:rsidRPr="00A133EA">
        <w:t>Procedure</w:t>
      </w:r>
      <w:bookmarkEnd w:id="69"/>
      <w:bookmarkEnd w:id="70"/>
      <w:r w:rsidR="00F96AA2">
        <w:t xml:space="preserve"> for reporting and responding to </w:t>
      </w:r>
      <w:r w:rsidR="006B6F65">
        <w:t>concerns about children</w:t>
      </w:r>
      <w:bookmarkEnd w:id="71"/>
      <w:bookmarkEnd w:id="72"/>
    </w:p>
    <w:p w14:paraId="4727FAF9" w14:textId="21B3532C" w:rsidR="00C6265E" w:rsidRPr="009643C4" w:rsidRDefault="00820C8B">
      <w:pPr>
        <w:pStyle w:val="Heading3"/>
        <w:numPr>
          <w:ilvl w:val="0"/>
          <w:numId w:val="15"/>
        </w:numPr>
        <w:spacing w:before="100" w:beforeAutospacing="1" w:after="240"/>
        <w:ind w:hanging="720"/>
      </w:pPr>
      <w:bookmarkStart w:id="73" w:name="_Toc173315824"/>
      <w:bookmarkStart w:id="74" w:name="_Toc173315896"/>
      <w:bookmarkStart w:id="75" w:name="_Toc236307707"/>
      <w:r w:rsidRPr="00A133EA">
        <w:t xml:space="preserve">Recognition </w:t>
      </w:r>
      <w:bookmarkEnd w:id="73"/>
      <w:bookmarkEnd w:id="74"/>
      <w:r w:rsidR="007655FF">
        <w:t>– what to look for</w:t>
      </w:r>
      <w:bookmarkEnd w:id="75"/>
    </w:p>
    <w:p w14:paraId="591223CB" w14:textId="424B2FB5" w:rsidR="00C6265E" w:rsidRPr="000018E7" w:rsidRDefault="00C6265E">
      <w:pPr>
        <w:pStyle w:val="NoSpacing"/>
        <w:numPr>
          <w:ilvl w:val="1"/>
          <w:numId w:val="15"/>
        </w:numPr>
        <w:spacing w:before="100" w:beforeAutospacing="1" w:after="240"/>
        <w:ind w:left="709" w:hanging="709"/>
        <w:rPr>
          <w:rFonts w:cs="Arial"/>
          <w:color w:val="000000" w:themeColor="text1"/>
        </w:rPr>
      </w:pPr>
      <w:r w:rsidRPr="00A133EA">
        <w:rPr>
          <w:rFonts w:cs="Arial"/>
          <w:color w:val="000000" w:themeColor="text1"/>
        </w:rPr>
        <w:tab/>
        <w:t xml:space="preserve">Staff members </w:t>
      </w:r>
      <w:r w:rsidR="007655FF">
        <w:rPr>
          <w:rFonts w:cs="Arial"/>
          <w:color w:val="000000" w:themeColor="text1"/>
        </w:rPr>
        <w:t xml:space="preserve">will </w:t>
      </w:r>
      <w:r w:rsidR="00F655AD">
        <w:rPr>
          <w:rFonts w:cs="Arial"/>
          <w:color w:val="000000" w:themeColor="text1"/>
        </w:rPr>
        <w:t xml:space="preserve">understand </w:t>
      </w:r>
      <w:r w:rsidR="00EA24CA">
        <w:rPr>
          <w:rFonts w:cs="Arial"/>
          <w:color w:val="000000" w:themeColor="text1"/>
        </w:rPr>
        <w:t xml:space="preserve">what abuse, neglect, and exploitation are </w:t>
      </w:r>
      <w:r w:rsidR="003E1D90">
        <w:rPr>
          <w:rFonts w:cs="Arial"/>
          <w:color w:val="000000" w:themeColor="text1"/>
        </w:rPr>
        <w:t>having read Part One and Annex A of Keeping Children Safe in Education</w:t>
      </w:r>
      <w:r w:rsidR="00533125">
        <w:rPr>
          <w:rFonts w:cs="Arial"/>
          <w:color w:val="000000" w:themeColor="text1"/>
        </w:rPr>
        <w:t xml:space="preserve"> </w:t>
      </w:r>
      <w:r w:rsidR="003E1D90">
        <w:rPr>
          <w:rFonts w:cs="Arial"/>
          <w:color w:val="000000" w:themeColor="text1"/>
        </w:rPr>
        <w:t>2026</w:t>
      </w:r>
      <w:r w:rsidR="003C54C4">
        <w:rPr>
          <w:rFonts w:cs="Arial"/>
          <w:color w:val="000000" w:themeColor="text1"/>
        </w:rPr>
        <w:t xml:space="preserve">. They will </w:t>
      </w:r>
      <w:r w:rsidR="007655FF">
        <w:rPr>
          <w:rFonts w:cs="Arial"/>
          <w:color w:val="000000" w:themeColor="text1"/>
        </w:rPr>
        <w:t xml:space="preserve">look for </w:t>
      </w:r>
      <w:r w:rsidR="00AF6448">
        <w:rPr>
          <w:rFonts w:cs="Arial"/>
          <w:color w:val="000000" w:themeColor="text1"/>
        </w:rPr>
        <w:t>indicators of abuse, neglect, and exploitation</w:t>
      </w:r>
      <w:r w:rsidR="000F007E">
        <w:rPr>
          <w:rFonts w:cs="Arial"/>
          <w:color w:val="000000" w:themeColor="text1"/>
        </w:rPr>
        <w:t xml:space="preserve"> and </w:t>
      </w:r>
      <w:r w:rsidRPr="00A133EA">
        <w:rPr>
          <w:rFonts w:cs="Arial"/>
          <w:color w:val="000000" w:themeColor="text1"/>
        </w:rPr>
        <w:t xml:space="preserve">should refer to the detailed information about the categories of abuse and risk indicators in the </w:t>
      </w:r>
      <w:hyperlink r:id="rId40" w:history="1">
        <w:r w:rsidR="00820C8B" w:rsidRPr="00504242">
          <w:rPr>
            <w:rStyle w:val="Hyperlink"/>
            <w:rFonts w:cs="Arial"/>
            <w:iCs/>
            <w:color w:val="000000" w:themeColor="text1"/>
            <w:kern w:val="24"/>
            <w:lang w:eastAsia="en-GB"/>
          </w:rPr>
          <w:t xml:space="preserve">Sussex Child </w:t>
        </w:r>
        <w:r w:rsidR="000E2103" w:rsidRPr="00504242">
          <w:rPr>
            <w:rStyle w:val="Hyperlink"/>
            <w:rFonts w:cs="Arial"/>
            <w:iCs/>
            <w:color w:val="000000" w:themeColor="text1"/>
            <w:kern w:val="24"/>
            <w:lang w:eastAsia="en-GB"/>
          </w:rPr>
          <w:t>P</w:t>
        </w:r>
        <w:r w:rsidR="00820C8B" w:rsidRPr="00504242">
          <w:rPr>
            <w:rStyle w:val="Hyperlink"/>
            <w:rFonts w:cs="Arial"/>
            <w:iCs/>
            <w:color w:val="000000" w:themeColor="text1"/>
            <w:kern w:val="24"/>
            <w:lang w:eastAsia="en-GB"/>
          </w:rPr>
          <w:t xml:space="preserve">rotection </w:t>
        </w:r>
        <w:r w:rsidR="000E2103" w:rsidRPr="00504242">
          <w:rPr>
            <w:rStyle w:val="Hyperlink"/>
            <w:rFonts w:cs="Arial"/>
            <w:iCs/>
            <w:color w:val="000000" w:themeColor="text1"/>
            <w:kern w:val="24"/>
            <w:lang w:eastAsia="en-GB"/>
          </w:rPr>
          <w:t>P</w:t>
        </w:r>
        <w:r w:rsidR="00682DDA" w:rsidRPr="00504242">
          <w:rPr>
            <w:rStyle w:val="Hyperlink"/>
            <w:rFonts w:cs="Arial"/>
            <w:iCs/>
            <w:color w:val="000000" w:themeColor="text1"/>
            <w:kern w:val="24"/>
            <w:lang w:eastAsia="en-GB"/>
          </w:rPr>
          <w:t>rocedures</w:t>
        </w:r>
        <w:r w:rsidR="00820C8B" w:rsidRPr="00504242">
          <w:rPr>
            <w:rStyle w:val="Hyperlink"/>
            <w:rFonts w:cs="Arial"/>
            <w:i/>
            <w:color w:val="000000" w:themeColor="text1"/>
            <w:kern w:val="24"/>
            <w:u w:val="none"/>
            <w:lang w:eastAsia="en-GB"/>
          </w:rPr>
          <w:t xml:space="preserve"> </w:t>
        </w:r>
      </w:hyperlink>
      <w:r w:rsidRPr="00A133EA">
        <w:rPr>
          <w:rFonts w:cs="Arial"/>
          <w:i/>
          <w:color w:val="000000" w:themeColor="text1"/>
          <w:kern w:val="24"/>
          <w:lang w:eastAsia="en-GB"/>
        </w:rPr>
        <w:t xml:space="preserve"> </w:t>
      </w:r>
      <w:r w:rsidRPr="00A133EA">
        <w:rPr>
          <w:rFonts w:cs="Arial"/>
          <w:color w:val="000000" w:themeColor="text1"/>
          <w:kern w:val="24"/>
          <w:lang w:eastAsia="en-GB"/>
        </w:rPr>
        <w:t>for further guidance.</w:t>
      </w:r>
    </w:p>
    <w:p w14:paraId="27F40F9E" w14:textId="32E46976" w:rsidR="00C6265E" w:rsidRPr="00A133EA" w:rsidRDefault="00C6265E">
      <w:pPr>
        <w:pStyle w:val="NoSpacing"/>
        <w:numPr>
          <w:ilvl w:val="1"/>
          <w:numId w:val="15"/>
        </w:numPr>
        <w:spacing w:before="100" w:beforeAutospacing="1" w:after="240"/>
        <w:ind w:left="709" w:hanging="709"/>
        <w:rPr>
          <w:rFonts w:cs="Arial"/>
          <w:color w:val="000000" w:themeColor="text1"/>
        </w:rPr>
      </w:pPr>
      <w:r w:rsidRPr="00A133EA">
        <w:rPr>
          <w:rFonts w:cs="Arial"/>
          <w:color w:val="000000" w:themeColor="text1"/>
        </w:rPr>
        <w:tab/>
        <w:t xml:space="preserve">In an abusive relationship, the child may: </w:t>
      </w:r>
    </w:p>
    <w:p w14:paraId="5907F750" w14:textId="77777777" w:rsidR="00C6265E" w:rsidRPr="00A133EA" w:rsidRDefault="00C6265E">
      <w:pPr>
        <w:pStyle w:val="NoSpacing"/>
        <w:numPr>
          <w:ilvl w:val="0"/>
          <w:numId w:val="2"/>
        </w:numPr>
        <w:spacing w:before="100" w:beforeAutospacing="1" w:after="240"/>
        <w:rPr>
          <w:rFonts w:cs="Arial"/>
          <w:color w:val="000000" w:themeColor="text1"/>
        </w:rPr>
      </w:pPr>
      <w:r w:rsidRPr="00A133EA">
        <w:rPr>
          <w:rFonts w:cs="Arial"/>
          <w:color w:val="000000" w:themeColor="text1"/>
        </w:rPr>
        <w:t>appear frightened of their parent(s)</w:t>
      </w:r>
    </w:p>
    <w:p w14:paraId="21A7ACE1" w14:textId="77777777" w:rsidR="00C6265E" w:rsidRPr="00A133EA" w:rsidRDefault="00C6265E">
      <w:pPr>
        <w:pStyle w:val="NoSpacing"/>
        <w:numPr>
          <w:ilvl w:val="0"/>
          <w:numId w:val="2"/>
        </w:numPr>
        <w:spacing w:before="100" w:beforeAutospacing="1" w:after="240"/>
        <w:rPr>
          <w:rFonts w:cs="Arial"/>
          <w:color w:val="000000" w:themeColor="text1"/>
        </w:rPr>
      </w:pPr>
      <w:r w:rsidRPr="00A133EA">
        <w:rPr>
          <w:rFonts w:cs="Arial"/>
          <w:color w:val="000000" w:themeColor="text1"/>
        </w:rPr>
        <w:t xml:space="preserve">act in a way that is inappropriate to their age and development, although full account needs to be taken of different patterns of development and different ethnic groups </w:t>
      </w:r>
    </w:p>
    <w:p w14:paraId="6A7B8EE2" w14:textId="569B1E00" w:rsidR="00C6265E" w:rsidRPr="00682DDA" w:rsidRDefault="00C6265E">
      <w:pPr>
        <w:pStyle w:val="NoSpacing"/>
        <w:numPr>
          <w:ilvl w:val="0"/>
          <w:numId w:val="2"/>
        </w:numPr>
        <w:spacing w:before="100" w:beforeAutospacing="1" w:after="240"/>
        <w:rPr>
          <w:rFonts w:cs="Arial"/>
          <w:color w:val="000000" w:themeColor="text1"/>
        </w:rPr>
      </w:pPr>
      <w:r w:rsidRPr="00A133EA">
        <w:rPr>
          <w:rFonts w:cs="Arial"/>
          <w:color w:val="000000" w:themeColor="text1"/>
        </w:rPr>
        <w:t>however, they may also not exhibit any signs of stress</w:t>
      </w:r>
      <w:r w:rsidR="00FC1AD2">
        <w:rPr>
          <w:rFonts w:cs="Arial"/>
          <w:color w:val="000000" w:themeColor="text1"/>
        </w:rPr>
        <w:t xml:space="preserve"> or </w:t>
      </w:r>
      <w:r w:rsidRPr="00A133EA">
        <w:rPr>
          <w:rFonts w:cs="Arial"/>
          <w:color w:val="000000" w:themeColor="text1"/>
        </w:rPr>
        <w:t>fear</w:t>
      </w:r>
    </w:p>
    <w:p w14:paraId="2125561C" w14:textId="0B64BD65" w:rsidR="00C6265E" w:rsidRPr="00A133EA" w:rsidRDefault="00C6265E">
      <w:pPr>
        <w:pStyle w:val="NoSpacing"/>
        <w:numPr>
          <w:ilvl w:val="1"/>
          <w:numId w:val="15"/>
        </w:numPr>
        <w:spacing w:before="100" w:beforeAutospacing="1" w:after="240"/>
        <w:ind w:left="709" w:hanging="709"/>
        <w:rPr>
          <w:rFonts w:cs="Arial"/>
          <w:color w:val="000000" w:themeColor="text1"/>
        </w:rPr>
      </w:pPr>
      <w:r w:rsidRPr="00A133EA">
        <w:rPr>
          <w:rFonts w:cs="Arial"/>
          <w:color w:val="000000" w:themeColor="text1"/>
        </w:rPr>
        <w:tab/>
        <w:t xml:space="preserve">In an abusive relationship, the parent or carer may: </w:t>
      </w:r>
    </w:p>
    <w:p w14:paraId="30653A21" w14:textId="77777777" w:rsidR="00C6265E" w:rsidRPr="00A133EA" w:rsidRDefault="00C6265E">
      <w:pPr>
        <w:pStyle w:val="NoSpacing"/>
        <w:numPr>
          <w:ilvl w:val="0"/>
          <w:numId w:val="3"/>
        </w:numPr>
        <w:spacing w:before="100" w:beforeAutospacing="1" w:after="240"/>
        <w:rPr>
          <w:rFonts w:cs="Arial"/>
          <w:color w:val="000000" w:themeColor="text1"/>
        </w:rPr>
      </w:pPr>
      <w:r w:rsidRPr="00A133EA">
        <w:rPr>
          <w:rFonts w:cs="Arial"/>
          <w:color w:val="000000" w:themeColor="text1"/>
        </w:rPr>
        <w:t>persistently avoid child health services and treatment of the child's illnesses</w:t>
      </w:r>
    </w:p>
    <w:p w14:paraId="3673C22E" w14:textId="77777777" w:rsidR="00C6265E" w:rsidRPr="00A133EA" w:rsidRDefault="00C6265E">
      <w:pPr>
        <w:pStyle w:val="NoSpacing"/>
        <w:numPr>
          <w:ilvl w:val="0"/>
          <w:numId w:val="3"/>
        </w:numPr>
        <w:spacing w:before="100" w:beforeAutospacing="1" w:after="240"/>
        <w:rPr>
          <w:rFonts w:cs="Arial"/>
          <w:color w:val="000000" w:themeColor="text1"/>
        </w:rPr>
      </w:pPr>
      <w:r w:rsidRPr="00A133EA">
        <w:rPr>
          <w:rFonts w:cs="Arial"/>
          <w:color w:val="000000" w:themeColor="text1"/>
        </w:rPr>
        <w:t>have unrealistic expectations of the child</w:t>
      </w:r>
    </w:p>
    <w:p w14:paraId="11ED2F69" w14:textId="77777777" w:rsidR="00C6265E" w:rsidRPr="00A133EA" w:rsidRDefault="00C6265E">
      <w:pPr>
        <w:pStyle w:val="NoSpacing"/>
        <w:numPr>
          <w:ilvl w:val="0"/>
          <w:numId w:val="3"/>
        </w:numPr>
        <w:spacing w:before="100" w:beforeAutospacing="1" w:after="240"/>
        <w:rPr>
          <w:rFonts w:cs="Arial"/>
          <w:color w:val="000000" w:themeColor="text1"/>
        </w:rPr>
      </w:pPr>
      <w:r w:rsidRPr="00A133EA">
        <w:rPr>
          <w:rFonts w:cs="Arial"/>
          <w:color w:val="000000" w:themeColor="text1"/>
        </w:rPr>
        <w:t xml:space="preserve">frequently complain about or to the child and fail to provide attention or praise </w:t>
      </w:r>
    </w:p>
    <w:p w14:paraId="53409AAC" w14:textId="77777777" w:rsidR="00C6265E" w:rsidRPr="00A133EA" w:rsidRDefault="00C6265E">
      <w:pPr>
        <w:pStyle w:val="NoSpacing"/>
        <w:numPr>
          <w:ilvl w:val="0"/>
          <w:numId w:val="3"/>
        </w:numPr>
        <w:spacing w:before="100" w:beforeAutospacing="1" w:after="240"/>
        <w:rPr>
          <w:rFonts w:cs="Arial"/>
          <w:color w:val="000000" w:themeColor="text1"/>
        </w:rPr>
      </w:pPr>
      <w:r w:rsidRPr="00A133EA">
        <w:rPr>
          <w:rFonts w:cs="Arial"/>
          <w:color w:val="000000" w:themeColor="text1"/>
        </w:rPr>
        <w:t>be absent</w:t>
      </w:r>
    </w:p>
    <w:p w14:paraId="707A95EB" w14:textId="77777777" w:rsidR="00C6265E" w:rsidRPr="00A133EA" w:rsidRDefault="00C6265E">
      <w:pPr>
        <w:pStyle w:val="NoSpacing"/>
        <w:numPr>
          <w:ilvl w:val="0"/>
          <w:numId w:val="3"/>
        </w:numPr>
        <w:spacing w:before="100" w:beforeAutospacing="1" w:after="240"/>
        <w:rPr>
          <w:rFonts w:cs="Arial"/>
          <w:color w:val="000000" w:themeColor="text1"/>
        </w:rPr>
      </w:pPr>
      <w:r w:rsidRPr="00A133EA">
        <w:rPr>
          <w:rFonts w:cs="Arial"/>
          <w:color w:val="000000" w:themeColor="text1"/>
        </w:rPr>
        <w:t>be misusing substances</w:t>
      </w:r>
    </w:p>
    <w:p w14:paraId="29D6459E" w14:textId="77777777" w:rsidR="00C6265E" w:rsidRPr="00A133EA" w:rsidRDefault="00C6265E">
      <w:pPr>
        <w:pStyle w:val="NoSpacing"/>
        <w:numPr>
          <w:ilvl w:val="0"/>
          <w:numId w:val="3"/>
        </w:numPr>
        <w:spacing w:before="100" w:beforeAutospacing="1" w:after="240"/>
        <w:rPr>
          <w:rFonts w:cs="Arial"/>
          <w:color w:val="000000" w:themeColor="text1"/>
        </w:rPr>
      </w:pPr>
      <w:r w:rsidRPr="00A133EA">
        <w:rPr>
          <w:rFonts w:cs="Arial"/>
          <w:color w:val="000000" w:themeColor="text1"/>
        </w:rPr>
        <w:t>persistently refuse to allow access on home visits by professionals</w:t>
      </w:r>
    </w:p>
    <w:p w14:paraId="1C3991F2" w14:textId="77777777" w:rsidR="00C6265E" w:rsidRPr="00A133EA" w:rsidRDefault="00C6265E">
      <w:pPr>
        <w:pStyle w:val="NoSpacing"/>
        <w:numPr>
          <w:ilvl w:val="0"/>
          <w:numId w:val="3"/>
        </w:numPr>
        <w:spacing w:before="100" w:beforeAutospacing="1" w:after="240"/>
        <w:rPr>
          <w:rFonts w:cs="Arial"/>
          <w:color w:val="000000" w:themeColor="text1"/>
        </w:rPr>
      </w:pPr>
      <w:r w:rsidRPr="00A133EA">
        <w:rPr>
          <w:rFonts w:cs="Arial"/>
          <w:color w:val="000000" w:themeColor="text1"/>
        </w:rPr>
        <w:t>be involved in domestic violence and abuse</w:t>
      </w:r>
    </w:p>
    <w:p w14:paraId="1BDA5EF5" w14:textId="2F148763" w:rsidR="00C6265E" w:rsidRPr="00682DDA" w:rsidRDefault="00C6265E">
      <w:pPr>
        <w:pStyle w:val="NoSpacing"/>
        <w:numPr>
          <w:ilvl w:val="0"/>
          <w:numId w:val="3"/>
        </w:numPr>
        <w:spacing w:before="100" w:beforeAutospacing="1" w:after="240"/>
        <w:rPr>
          <w:rFonts w:cs="Arial"/>
          <w:color w:val="000000" w:themeColor="text1"/>
        </w:rPr>
      </w:pPr>
      <w:r w:rsidRPr="00A133EA">
        <w:rPr>
          <w:rFonts w:cs="Arial"/>
          <w:color w:val="000000" w:themeColor="text1"/>
        </w:rPr>
        <w:lastRenderedPageBreak/>
        <w:t>be socially isolated</w:t>
      </w:r>
    </w:p>
    <w:p w14:paraId="616FEFB5" w14:textId="1F6BA529" w:rsidR="00FD0A4B" w:rsidRDefault="00C6265E">
      <w:pPr>
        <w:pStyle w:val="NoSpacing"/>
        <w:numPr>
          <w:ilvl w:val="1"/>
          <w:numId w:val="15"/>
        </w:numPr>
        <w:spacing w:before="100" w:beforeAutospacing="1" w:after="240"/>
        <w:ind w:left="709" w:hanging="709"/>
        <w:rPr>
          <w:rFonts w:cs="Arial"/>
          <w:color w:val="000000" w:themeColor="text1"/>
        </w:rPr>
      </w:pPr>
      <w:r w:rsidRPr="00A133EA">
        <w:rPr>
          <w:rFonts w:cs="Arial"/>
          <w:color w:val="000000" w:themeColor="text1"/>
        </w:rPr>
        <w:tab/>
        <w:t xml:space="preserve">Serious case reviews, now known as safeguarding practice reviews, have found that parental substance misuse, domestic </w:t>
      </w:r>
      <w:r w:rsidR="00211F9A" w:rsidRPr="00A133EA">
        <w:rPr>
          <w:rFonts w:cs="Arial"/>
          <w:color w:val="000000" w:themeColor="text1"/>
        </w:rPr>
        <w:t>abuse,</w:t>
      </w:r>
      <w:r w:rsidRPr="00A133EA">
        <w:rPr>
          <w:rFonts w:cs="Arial"/>
          <w:color w:val="000000" w:themeColor="text1"/>
        </w:rPr>
        <w:t xml:space="preserve"> and mental health problems, if they coexist in a family</w:t>
      </w:r>
      <w:r w:rsidR="00041D42">
        <w:rPr>
          <w:rFonts w:cs="Arial"/>
          <w:color w:val="000000" w:themeColor="text1"/>
        </w:rPr>
        <w:t>,</w:t>
      </w:r>
      <w:r w:rsidRPr="00A133EA">
        <w:rPr>
          <w:rFonts w:cs="Arial"/>
          <w:color w:val="000000" w:themeColor="text1"/>
        </w:rPr>
        <w:t xml:space="preserve"> could mean significant risks to children. Problems can be compounded by </w:t>
      </w:r>
      <w:proofErr w:type="gramStart"/>
      <w:r w:rsidRPr="00A133EA">
        <w:rPr>
          <w:rFonts w:cs="Arial"/>
          <w:color w:val="000000" w:themeColor="text1"/>
        </w:rPr>
        <w:t>poverty</w:t>
      </w:r>
      <w:r w:rsidR="00214862">
        <w:rPr>
          <w:rFonts w:cs="Arial"/>
          <w:color w:val="000000" w:themeColor="text1"/>
        </w:rPr>
        <w:t>,</w:t>
      </w:r>
      <w:proofErr w:type="gramEnd"/>
      <w:r w:rsidRPr="00A133EA">
        <w:rPr>
          <w:rFonts w:cs="Arial"/>
          <w:color w:val="000000" w:themeColor="text1"/>
        </w:rPr>
        <w:t xml:space="preserve"> frequent house moves or eviction.</w:t>
      </w:r>
    </w:p>
    <w:p w14:paraId="32FFBFF2" w14:textId="740BCAE8" w:rsidR="00C6265E" w:rsidRPr="00B81452" w:rsidRDefault="00C6265E">
      <w:pPr>
        <w:pStyle w:val="Heading3"/>
        <w:numPr>
          <w:ilvl w:val="0"/>
          <w:numId w:val="15"/>
        </w:numPr>
        <w:spacing w:before="100" w:beforeAutospacing="1" w:after="240"/>
        <w:ind w:left="709" w:hanging="709"/>
      </w:pPr>
      <w:r w:rsidRPr="00A133EA">
        <w:tab/>
      </w:r>
      <w:bookmarkStart w:id="76" w:name="_Toc173315825"/>
      <w:bookmarkStart w:id="77" w:name="_Toc173315897"/>
      <w:bookmarkStart w:id="78" w:name="_Toc236307708"/>
      <w:r w:rsidR="00FD7319" w:rsidRPr="00A133EA">
        <w:t xml:space="preserve">Safeguarding children </w:t>
      </w:r>
      <w:r w:rsidR="00FD7319">
        <w:t>C</w:t>
      </w:r>
      <w:r w:rsidR="00FD7319" w:rsidRPr="00A133EA">
        <w:t xml:space="preserve">ontinuum of </w:t>
      </w:r>
      <w:r w:rsidR="00FD7319">
        <w:t>N</w:t>
      </w:r>
      <w:r w:rsidR="00FD7319" w:rsidRPr="00A133EA">
        <w:t>eed</w:t>
      </w:r>
      <w:bookmarkEnd w:id="76"/>
      <w:bookmarkEnd w:id="77"/>
      <w:bookmarkEnd w:id="78"/>
    </w:p>
    <w:p w14:paraId="2028346B" w14:textId="40D174D2" w:rsidR="00C6265E" w:rsidRPr="00B81452" w:rsidRDefault="00C6265E">
      <w:pPr>
        <w:pStyle w:val="NoSpacing"/>
        <w:numPr>
          <w:ilvl w:val="1"/>
          <w:numId w:val="15"/>
        </w:numPr>
        <w:spacing w:before="100" w:beforeAutospacing="1" w:after="240"/>
        <w:ind w:left="709" w:hanging="709"/>
        <w:rPr>
          <w:rFonts w:cs="Arial"/>
          <w:color w:val="000000" w:themeColor="text1"/>
        </w:rPr>
      </w:pPr>
      <w:r w:rsidRPr="00A133EA">
        <w:rPr>
          <w:rFonts w:cs="Arial"/>
          <w:color w:val="000000" w:themeColor="text1"/>
        </w:rPr>
        <w:tab/>
        <w:t>The Safeguarding Children Continuum of Need has been developed so that everyone working with children in East Sussex has a common language for understanding the needs and risks surrounding children and their families</w:t>
      </w:r>
      <w:r w:rsidR="00211F9A" w:rsidRPr="00A133EA">
        <w:rPr>
          <w:rFonts w:cs="Arial"/>
          <w:color w:val="000000" w:themeColor="text1"/>
        </w:rPr>
        <w:t xml:space="preserve">. </w:t>
      </w:r>
      <w:r w:rsidRPr="00A133EA">
        <w:rPr>
          <w:rFonts w:cs="Arial"/>
          <w:color w:val="000000" w:themeColor="text1"/>
        </w:rPr>
        <w:t xml:space="preserve">It is important that all members of staff are familiar with it. </w:t>
      </w:r>
    </w:p>
    <w:p w14:paraId="24476805" w14:textId="4B987D75" w:rsidR="0034251F" w:rsidRDefault="00C6265E">
      <w:pPr>
        <w:pStyle w:val="NoSpacing"/>
        <w:numPr>
          <w:ilvl w:val="1"/>
          <w:numId w:val="15"/>
        </w:numPr>
        <w:spacing w:before="100" w:beforeAutospacing="1" w:after="240"/>
        <w:ind w:left="709" w:hanging="709"/>
        <w:rPr>
          <w:rFonts w:cs="Arial"/>
          <w:color w:val="000000" w:themeColor="text1"/>
        </w:rPr>
      </w:pPr>
      <w:r w:rsidRPr="00A133EA">
        <w:rPr>
          <w:rFonts w:cs="Arial"/>
          <w:color w:val="000000" w:themeColor="text1"/>
        </w:rPr>
        <w:tab/>
        <w:t xml:space="preserve">The Continuum of Need shows that a child’s or family’s additional needs can be on a range from one to four, and that needs can </w:t>
      </w:r>
      <w:r w:rsidR="00C777E3">
        <w:rPr>
          <w:rFonts w:cs="Arial"/>
          <w:color w:val="000000" w:themeColor="text1"/>
        </w:rPr>
        <w:t>move between levels</w:t>
      </w:r>
      <w:r w:rsidRPr="00A133EA">
        <w:rPr>
          <w:rFonts w:cs="Arial"/>
          <w:color w:val="000000" w:themeColor="text1"/>
        </w:rPr>
        <w:t>.</w:t>
      </w:r>
      <w:r w:rsidR="009912B1">
        <w:rPr>
          <w:rFonts w:cs="Arial"/>
          <w:color w:val="000000" w:themeColor="text1"/>
        </w:rPr>
        <w:t xml:space="preserve"> </w:t>
      </w:r>
      <w:r w:rsidRPr="00A133EA">
        <w:rPr>
          <w:rFonts w:cs="Arial"/>
          <w:color w:val="000000" w:themeColor="text1"/>
        </w:rPr>
        <w:t xml:space="preserve">The Continuum of Need will </w:t>
      </w:r>
      <w:r w:rsidR="0096772B">
        <w:rPr>
          <w:rFonts w:cs="Arial"/>
          <w:color w:val="000000" w:themeColor="text1"/>
        </w:rPr>
        <w:t>be used by</w:t>
      </w:r>
      <w:r w:rsidRPr="00A133EA">
        <w:rPr>
          <w:rFonts w:cs="Arial"/>
          <w:color w:val="000000" w:themeColor="text1"/>
        </w:rPr>
        <w:t xml:space="preserve"> practitioners to identify the right level of support for the child in the least intrusive way while keeping the child safe.</w:t>
      </w:r>
    </w:p>
    <w:p w14:paraId="184BC3A8" w14:textId="77777777" w:rsidR="00D61521" w:rsidRDefault="0082566D" w:rsidP="00D61521">
      <w:pPr>
        <w:pStyle w:val="NoSpacing"/>
        <w:spacing w:before="100" w:beforeAutospacing="1" w:after="240"/>
        <w:ind w:left="709"/>
        <w:rPr>
          <w:rFonts w:cs="Arial"/>
          <w:color w:val="000000" w:themeColor="text1"/>
        </w:rPr>
      </w:pPr>
      <w:r>
        <w:rPr>
          <w:rFonts w:cs="Arial"/>
          <w:color w:val="000000" w:themeColor="text1"/>
        </w:rPr>
        <w:t>T</w:t>
      </w:r>
      <w:r w:rsidR="003B2E1A" w:rsidRPr="0096772B">
        <w:rPr>
          <w:rFonts w:cs="Arial"/>
          <w:color w:val="000000" w:themeColor="text1"/>
        </w:rPr>
        <w:t xml:space="preserve">he Continuum of Need </w:t>
      </w:r>
      <w:r>
        <w:rPr>
          <w:rFonts w:cs="Arial"/>
          <w:color w:val="000000" w:themeColor="text1"/>
        </w:rPr>
        <w:t xml:space="preserve">is accessible </w:t>
      </w:r>
      <w:r w:rsidR="003B2E1A" w:rsidRPr="0096772B">
        <w:rPr>
          <w:rFonts w:cs="Arial"/>
          <w:color w:val="000000" w:themeColor="text1"/>
        </w:rPr>
        <w:t xml:space="preserve">on the </w:t>
      </w:r>
      <w:hyperlink r:id="rId41" w:history="1">
        <w:r w:rsidR="003B2E1A" w:rsidRPr="0096772B">
          <w:rPr>
            <w:rStyle w:val="Hyperlink"/>
            <w:rFonts w:cs="Arial"/>
            <w:color w:val="auto"/>
          </w:rPr>
          <w:t>East Sussex County Council Website</w:t>
        </w:r>
      </w:hyperlink>
      <w:r w:rsidR="003B2E1A" w:rsidRPr="0096772B">
        <w:rPr>
          <w:rFonts w:cs="Arial"/>
        </w:rPr>
        <w:t>.</w:t>
      </w:r>
    </w:p>
    <w:p w14:paraId="548FFD4C" w14:textId="224737F6" w:rsidR="00C6265E" w:rsidRPr="00B81452" w:rsidRDefault="00C6265E">
      <w:pPr>
        <w:pStyle w:val="NoSpacing"/>
        <w:numPr>
          <w:ilvl w:val="1"/>
          <w:numId w:val="15"/>
        </w:numPr>
        <w:spacing w:before="100" w:beforeAutospacing="1" w:after="240"/>
        <w:ind w:left="709" w:hanging="709"/>
        <w:rPr>
          <w:rFonts w:cs="Arial"/>
          <w:color w:val="000000" w:themeColor="text1"/>
        </w:rPr>
      </w:pPr>
      <w:r w:rsidRPr="00A133EA">
        <w:rPr>
          <w:rFonts w:cs="Arial"/>
          <w:color w:val="000000" w:themeColor="text1"/>
        </w:rPr>
        <w:tab/>
        <w:t xml:space="preserve">When assessing cases of possible </w:t>
      </w:r>
      <w:r w:rsidR="000169CD" w:rsidRPr="00A133EA">
        <w:rPr>
          <w:rFonts w:cs="Arial"/>
          <w:color w:val="000000" w:themeColor="text1"/>
        </w:rPr>
        <w:t>neglect,</w:t>
      </w:r>
      <w:r w:rsidRPr="00A133EA">
        <w:rPr>
          <w:rFonts w:cs="Arial"/>
          <w:color w:val="000000" w:themeColor="text1"/>
        </w:rPr>
        <w:t xml:space="preserve"> </w:t>
      </w:r>
      <w:r w:rsidRPr="00813884">
        <w:rPr>
          <w:rFonts w:cs="Arial"/>
          <w:color w:val="000000" w:themeColor="text1"/>
        </w:rPr>
        <w:t xml:space="preserve">the ESCC </w:t>
      </w:r>
      <w:hyperlink r:id="rId42" w:history="1">
        <w:r w:rsidRPr="00151809">
          <w:rPr>
            <w:rStyle w:val="Hyperlink"/>
            <w:rFonts w:cs="Arial"/>
            <w:color w:val="auto"/>
          </w:rPr>
          <w:t>Neglect Matrix</w:t>
        </w:r>
      </w:hyperlink>
      <w:r w:rsidRPr="00CA7AC2">
        <w:rPr>
          <w:rFonts w:cs="Arial"/>
        </w:rPr>
        <w:t xml:space="preserve"> </w:t>
      </w:r>
      <w:r w:rsidRPr="00A133EA">
        <w:rPr>
          <w:rFonts w:cs="Arial"/>
          <w:color w:val="000000" w:themeColor="text1"/>
        </w:rPr>
        <w:t>will be used</w:t>
      </w:r>
      <w:r w:rsidR="00211F9A" w:rsidRPr="00A133EA">
        <w:rPr>
          <w:rFonts w:cs="Arial"/>
          <w:color w:val="000000" w:themeColor="text1"/>
        </w:rPr>
        <w:t xml:space="preserve">. </w:t>
      </w:r>
      <w:r w:rsidRPr="00A133EA">
        <w:rPr>
          <w:rFonts w:cs="Arial"/>
          <w:color w:val="000000" w:themeColor="text1"/>
        </w:rPr>
        <w:t>This tool mirrors the Continuum of Need, but with greater focus upon potential indicators of neglect mapped across each of the four levels of need.</w:t>
      </w:r>
      <w:r w:rsidR="00FE413B">
        <w:rPr>
          <w:rFonts w:cs="Arial"/>
          <w:color w:val="000000" w:themeColor="text1"/>
        </w:rPr>
        <w:t xml:space="preserve"> </w:t>
      </w:r>
    </w:p>
    <w:p w14:paraId="0357D780" w14:textId="0D905C5A" w:rsidR="00C6265E" w:rsidRPr="00B81452" w:rsidRDefault="0059630C">
      <w:pPr>
        <w:pStyle w:val="Heading3"/>
        <w:numPr>
          <w:ilvl w:val="0"/>
          <w:numId w:val="15"/>
        </w:numPr>
        <w:spacing w:before="100" w:beforeAutospacing="1" w:after="240"/>
        <w:ind w:hanging="720"/>
      </w:pPr>
      <w:bookmarkStart w:id="79" w:name="_Toc173315826"/>
      <w:bookmarkStart w:id="80" w:name="_Toc173315898"/>
      <w:bookmarkStart w:id="81" w:name="_Toc236307709"/>
      <w:r>
        <w:t>What a</w:t>
      </w:r>
      <w:r w:rsidR="00682DDA" w:rsidRPr="00A133EA">
        <w:t>ction to take if you have concerns about a child</w:t>
      </w:r>
      <w:bookmarkEnd w:id="79"/>
      <w:bookmarkEnd w:id="80"/>
      <w:bookmarkEnd w:id="81"/>
    </w:p>
    <w:p w14:paraId="1663B787" w14:textId="7C3C2F4E" w:rsidR="00C6265E" w:rsidRPr="00B81452" w:rsidRDefault="00C6265E">
      <w:pPr>
        <w:pStyle w:val="NoSpacing"/>
        <w:numPr>
          <w:ilvl w:val="1"/>
          <w:numId w:val="15"/>
        </w:numPr>
        <w:spacing w:before="100" w:beforeAutospacing="1" w:after="240"/>
        <w:ind w:left="709" w:hanging="709"/>
        <w:rPr>
          <w:rFonts w:cs="Arial"/>
          <w:color w:val="000000" w:themeColor="text1"/>
        </w:rPr>
      </w:pPr>
      <w:r w:rsidRPr="00A133EA">
        <w:rPr>
          <w:rFonts w:cs="Arial"/>
          <w:color w:val="000000" w:themeColor="text1"/>
        </w:rPr>
        <w:tab/>
        <w:t xml:space="preserve">When concerned about the welfare </w:t>
      </w:r>
      <w:r w:rsidR="004226D9">
        <w:rPr>
          <w:rFonts w:cs="Arial"/>
          <w:color w:val="000000" w:themeColor="text1"/>
        </w:rPr>
        <w:t xml:space="preserve">or safety </w:t>
      </w:r>
      <w:r w:rsidRPr="00A133EA">
        <w:rPr>
          <w:rFonts w:cs="Arial"/>
          <w:color w:val="000000" w:themeColor="text1"/>
        </w:rPr>
        <w:t xml:space="preserve">of a child, staff should always act </w:t>
      </w:r>
      <w:r w:rsidR="00805489">
        <w:rPr>
          <w:rFonts w:cs="Arial"/>
          <w:color w:val="000000" w:themeColor="text1"/>
        </w:rPr>
        <w:t xml:space="preserve">immediately and </w:t>
      </w:r>
      <w:r w:rsidRPr="00A133EA">
        <w:rPr>
          <w:rFonts w:cs="Arial"/>
          <w:color w:val="000000" w:themeColor="text1"/>
        </w:rPr>
        <w:t>in the best interests of the child.</w:t>
      </w:r>
    </w:p>
    <w:p w14:paraId="15A762B1" w14:textId="60A784D3" w:rsidR="00C6265E" w:rsidRPr="00832957" w:rsidRDefault="00C6265E">
      <w:pPr>
        <w:pStyle w:val="NoSpacing"/>
        <w:numPr>
          <w:ilvl w:val="1"/>
          <w:numId w:val="15"/>
        </w:numPr>
        <w:spacing w:before="100" w:beforeAutospacing="1" w:after="240"/>
        <w:ind w:left="709" w:hanging="709"/>
        <w:rPr>
          <w:rFonts w:cs="Arial"/>
          <w:color w:val="000000" w:themeColor="text1"/>
        </w:rPr>
      </w:pPr>
      <w:r w:rsidRPr="00A133EA">
        <w:rPr>
          <w:rFonts w:cs="Arial"/>
          <w:color w:val="000000" w:themeColor="text1"/>
        </w:rPr>
        <w:tab/>
        <w:t xml:space="preserve">Staff should always speak to the DSL or </w:t>
      </w:r>
      <w:r w:rsidR="00D32F5B">
        <w:rPr>
          <w:rFonts w:cs="Arial"/>
          <w:color w:val="000000" w:themeColor="text1"/>
        </w:rPr>
        <w:t>D</w:t>
      </w:r>
      <w:r w:rsidRPr="00A133EA">
        <w:rPr>
          <w:rFonts w:cs="Arial"/>
          <w:color w:val="000000" w:themeColor="text1"/>
        </w:rPr>
        <w:t>DSL about any concern with a child</w:t>
      </w:r>
      <w:r w:rsidR="00F07142">
        <w:rPr>
          <w:rFonts w:cs="Arial"/>
          <w:color w:val="000000" w:themeColor="text1"/>
        </w:rPr>
        <w:t xml:space="preserve"> and</w:t>
      </w:r>
      <w:r w:rsidRPr="00832957">
        <w:rPr>
          <w:rFonts w:cs="Arial"/>
          <w:color w:val="000000" w:themeColor="text1"/>
        </w:rPr>
        <w:t xml:space="preserve"> should </w:t>
      </w:r>
      <w:r w:rsidR="00F07142">
        <w:rPr>
          <w:rFonts w:cs="Arial"/>
          <w:color w:val="000000" w:themeColor="text1"/>
        </w:rPr>
        <w:t>never</w:t>
      </w:r>
      <w:r w:rsidRPr="00832957">
        <w:rPr>
          <w:rFonts w:cs="Arial"/>
          <w:color w:val="000000" w:themeColor="text1"/>
        </w:rPr>
        <w:t xml:space="preserve"> assume a </w:t>
      </w:r>
      <w:r w:rsidR="00087EED" w:rsidRPr="00832957">
        <w:rPr>
          <w:rFonts w:cs="Arial"/>
          <w:color w:val="000000" w:themeColor="text1"/>
        </w:rPr>
        <w:t>colleague,</w:t>
      </w:r>
      <w:r w:rsidRPr="00832957">
        <w:rPr>
          <w:rFonts w:cs="Arial"/>
          <w:color w:val="000000" w:themeColor="text1"/>
        </w:rPr>
        <w:t xml:space="preserve"> or another professional will </w:t>
      </w:r>
      <w:proofErr w:type="gramStart"/>
      <w:r w:rsidRPr="00832957">
        <w:rPr>
          <w:rFonts w:cs="Arial"/>
          <w:color w:val="000000" w:themeColor="text1"/>
        </w:rPr>
        <w:t>take action</w:t>
      </w:r>
      <w:proofErr w:type="gramEnd"/>
      <w:r w:rsidR="00991C23" w:rsidRPr="00832957">
        <w:rPr>
          <w:rFonts w:cs="Arial"/>
          <w:color w:val="000000" w:themeColor="text1"/>
        </w:rPr>
        <w:t>.</w:t>
      </w:r>
    </w:p>
    <w:p w14:paraId="469FB16B" w14:textId="77058AED" w:rsidR="00C778A4" w:rsidRDefault="00C6265E">
      <w:pPr>
        <w:pStyle w:val="NoSpacing"/>
        <w:numPr>
          <w:ilvl w:val="1"/>
          <w:numId w:val="15"/>
        </w:numPr>
        <w:spacing w:before="100" w:beforeAutospacing="1" w:after="240"/>
        <w:ind w:left="709" w:hanging="709"/>
        <w:rPr>
          <w:rFonts w:cs="Arial"/>
          <w:color w:val="000000" w:themeColor="text1"/>
        </w:rPr>
      </w:pPr>
      <w:r w:rsidRPr="00A133EA">
        <w:rPr>
          <w:rFonts w:cs="Arial"/>
          <w:color w:val="000000" w:themeColor="text1"/>
        </w:rPr>
        <w:tab/>
        <w:t xml:space="preserve">The DSL or </w:t>
      </w:r>
      <w:r w:rsidR="00D32F5B">
        <w:rPr>
          <w:rFonts w:cs="Arial"/>
          <w:color w:val="000000" w:themeColor="text1"/>
        </w:rPr>
        <w:t>DDSL</w:t>
      </w:r>
      <w:r w:rsidRPr="00A133EA">
        <w:rPr>
          <w:rFonts w:cs="Arial"/>
          <w:color w:val="000000" w:themeColor="text1"/>
        </w:rPr>
        <w:t xml:space="preserve"> should always be available to discuss safeguarding concerns. If in exceptional circumstances, the DSL or</w:t>
      </w:r>
      <w:r w:rsidR="00D32F5B">
        <w:rPr>
          <w:rFonts w:cs="Arial"/>
          <w:color w:val="000000" w:themeColor="text1"/>
        </w:rPr>
        <w:t xml:space="preserve"> DDSL</w:t>
      </w:r>
      <w:r w:rsidRPr="00A133EA">
        <w:rPr>
          <w:rFonts w:cs="Arial"/>
          <w:color w:val="000000" w:themeColor="text1"/>
        </w:rPr>
        <w:t xml:space="preserve"> is not available, this should not delay appropriate action being taken. Staff should consider speaking to a member of the senior leadership team and/or take advice from </w:t>
      </w:r>
      <w:proofErr w:type="spellStart"/>
      <w:r w:rsidRPr="00A133EA">
        <w:rPr>
          <w:rFonts w:cs="Arial"/>
          <w:color w:val="000000" w:themeColor="text1"/>
        </w:rPr>
        <w:t>SPoA</w:t>
      </w:r>
      <w:proofErr w:type="spellEnd"/>
      <w:r w:rsidRPr="00A133EA">
        <w:rPr>
          <w:rFonts w:cs="Arial"/>
          <w:color w:val="000000" w:themeColor="text1"/>
        </w:rPr>
        <w:t xml:space="preserve">. In these circumstances, any </w:t>
      </w:r>
      <w:r w:rsidRPr="00A133EA">
        <w:rPr>
          <w:rFonts w:cs="Arial"/>
          <w:color w:val="000000" w:themeColor="text1"/>
        </w:rPr>
        <w:lastRenderedPageBreak/>
        <w:t xml:space="preserve">action taken should be shared with the DSL or </w:t>
      </w:r>
      <w:r w:rsidR="00D32F5B">
        <w:rPr>
          <w:rFonts w:cs="Arial"/>
          <w:color w:val="000000" w:themeColor="text1"/>
        </w:rPr>
        <w:t>DDSL</w:t>
      </w:r>
      <w:r w:rsidRPr="00A133EA">
        <w:rPr>
          <w:rFonts w:cs="Arial"/>
          <w:color w:val="000000" w:themeColor="text1"/>
        </w:rPr>
        <w:t xml:space="preserve"> as soon as is practically possible.</w:t>
      </w:r>
      <w:r w:rsidR="004453A8" w:rsidRPr="004453A8">
        <w:rPr>
          <w:rFonts w:cs="Arial"/>
          <w:color w:val="000000" w:themeColor="text1"/>
        </w:rPr>
        <w:t xml:space="preserve"> </w:t>
      </w:r>
      <w:r w:rsidR="00FC5F69" w:rsidRPr="00FC5F69">
        <w:rPr>
          <w:rFonts w:cs="Arial"/>
          <w:color w:val="000000" w:themeColor="text1"/>
        </w:rPr>
        <w:t>At</w:t>
      </w:r>
      <w:r w:rsidR="004453A8" w:rsidRPr="00FC5F69">
        <w:rPr>
          <w:rFonts w:cs="Arial"/>
          <w:color w:val="000000" w:themeColor="text1"/>
        </w:rPr>
        <w:t xml:space="preserve"> this school all concerns should be reported </w:t>
      </w:r>
      <w:r w:rsidR="00FC5F69" w:rsidRPr="00FC5F69">
        <w:rPr>
          <w:rFonts w:cs="Arial"/>
          <w:color w:val="000000" w:themeColor="text1"/>
        </w:rPr>
        <w:t xml:space="preserve">on </w:t>
      </w:r>
      <w:proofErr w:type="spellStart"/>
      <w:r w:rsidR="00FC5F69" w:rsidRPr="00FC5F69">
        <w:rPr>
          <w:rFonts w:cs="Arial"/>
          <w:color w:val="000000" w:themeColor="text1"/>
        </w:rPr>
        <w:t>MyConcern</w:t>
      </w:r>
      <w:proofErr w:type="spellEnd"/>
      <w:r w:rsidR="00FC5F69" w:rsidRPr="00FC5F69">
        <w:rPr>
          <w:rFonts w:cs="Arial"/>
          <w:color w:val="000000" w:themeColor="text1"/>
        </w:rPr>
        <w:t>.</w:t>
      </w:r>
    </w:p>
    <w:p w14:paraId="3923F9DD" w14:textId="1E00D5A1" w:rsidR="00372395" w:rsidRPr="007E5DCE" w:rsidRDefault="00C778A4">
      <w:pPr>
        <w:pStyle w:val="NoSpacing"/>
        <w:numPr>
          <w:ilvl w:val="1"/>
          <w:numId w:val="15"/>
        </w:numPr>
        <w:spacing w:before="100" w:beforeAutospacing="1" w:after="240"/>
        <w:ind w:left="709" w:hanging="709"/>
        <w:rPr>
          <w:rFonts w:cs="Arial"/>
          <w:color w:val="000000" w:themeColor="text1"/>
        </w:rPr>
      </w:pPr>
      <w:r w:rsidRPr="007E5DCE">
        <w:rPr>
          <w:rFonts w:cs="Arial"/>
          <w:color w:val="000000" w:themeColor="text1"/>
        </w:rPr>
        <w:t>In line with Pan-Sussex Child Protection and Safeguarding Procedures and Keeping Children Safe in Education</w:t>
      </w:r>
      <w:r w:rsidR="00896754" w:rsidRPr="007E5DCE">
        <w:rPr>
          <w:rFonts w:cs="Arial"/>
          <w:color w:val="000000" w:themeColor="text1"/>
        </w:rPr>
        <w:t xml:space="preserve"> </w:t>
      </w:r>
      <w:r w:rsidRPr="007E5DCE">
        <w:rPr>
          <w:rFonts w:cs="Arial"/>
          <w:color w:val="000000" w:themeColor="text1"/>
        </w:rPr>
        <w:t xml:space="preserve">2026, </w:t>
      </w:r>
      <w:r w:rsidR="00110A9A" w:rsidRPr="007E5DCE">
        <w:rPr>
          <w:rFonts w:cs="Arial"/>
          <w:color w:val="000000" w:themeColor="text1"/>
        </w:rPr>
        <w:t xml:space="preserve">we </w:t>
      </w:r>
      <w:r w:rsidRPr="007E5DCE">
        <w:rPr>
          <w:rFonts w:cs="Arial"/>
          <w:color w:val="000000" w:themeColor="text1"/>
        </w:rPr>
        <w:t>will</w:t>
      </w:r>
      <w:r w:rsidR="00DD2BF8" w:rsidRPr="007E5DCE">
        <w:rPr>
          <w:rFonts w:cs="Arial"/>
          <w:color w:val="000000" w:themeColor="text1"/>
        </w:rPr>
        <w:t xml:space="preserve"> consider</w:t>
      </w:r>
      <w:r w:rsidR="00637B97" w:rsidRPr="007E5DCE">
        <w:rPr>
          <w:rFonts w:cs="Arial"/>
          <w:color w:val="000000" w:themeColor="text1"/>
        </w:rPr>
        <w:t xml:space="preserve">: </w:t>
      </w:r>
    </w:p>
    <w:p w14:paraId="6A803DEA" w14:textId="77777777" w:rsidR="004C7329" w:rsidRDefault="004C7329">
      <w:pPr>
        <w:numPr>
          <w:ilvl w:val="0"/>
          <w:numId w:val="3"/>
        </w:numPr>
        <w:spacing w:before="100" w:beforeAutospacing="1" w:after="240"/>
        <w:rPr>
          <w:rFonts w:cs="Arial"/>
          <w:color w:val="000000"/>
        </w:rPr>
      </w:pPr>
      <w:r w:rsidRPr="00C02E58">
        <w:rPr>
          <w:rFonts w:cs="Arial"/>
          <w:color w:val="000000"/>
        </w:rPr>
        <w:t>Providing community based early help, which may involve managing support for the child internally through our own pastoral support processes, where doing so does not place the child at additional risk</w:t>
      </w:r>
      <w:r>
        <w:rPr>
          <w:rFonts w:cs="Arial"/>
          <w:color w:val="000000"/>
        </w:rPr>
        <w:t>.</w:t>
      </w:r>
    </w:p>
    <w:p w14:paraId="175BC2C4" w14:textId="77777777" w:rsidR="00D447D3" w:rsidRPr="00FE4C46" w:rsidRDefault="00D447D3">
      <w:pPr>
        <w:numPr>
          <w:ilvl w:val="0"/>
          <w:numId w:val="3"/>
        </w:numPr>
        <w:spacing w:before="100" w:beforeAutospacing="1" w:after="240"/>
        <w:rPr>
          <w:rFonts w:cs="Arial"/>
          <w:color w:val="000000"/>
        </w:rPr>
      </w:pPr>
      <w:r w:rsidRPr="00FE4C46">
        <w:rPr>
          <w:rFonts w:cs="Arial"/>
          <w:color w:val="000000"/>
        </w:rPr>
        <w:t>Seeking out support in the community and signposting</w:t>
      </w:r>
      <w:r>
        <w:rPr>
          <w:rFonts w:cs="Arial"/>
          <w:color w:val="000000"/>
        </w:rPr>
        <w:t xml:space="preserve"> families</w:t>
      </w:r>
      <w:r w:rsidRPr="00FE4C46">
        <w:rPr>
          <w:rFonts w:cs="Arial"/>
          <w:color w:val="000000"/>
        </w:rPr>
        <w:t xml:space="preserve"> to support, making use of </w:t>
      </w:r>
      <w:hyperlink r:id="rId43" w:history="1">
        <w:r w:rsidRPr="00FE4C46">
          <w:rPr>
            <w:rFonts w:cs="Arial"/>
            <w:u w:val="single"/>
          </w:rPr>
          <w:t>East Sussex 1 Space</w:t>
        </w:r>
      </w:hyperlink>
      <w:r w:rsidRPr="00FE4C46">
        <w:t xml:space="preserve"> and </w:t>
      </w:r>
      <w:hyperlink r:id="rId44" w:history="1">
        <w:r w:rsidRPr="00D73E21">
          <w:rPr>
            <w:rStyle w:val="Hyperlink"/>
            <w:color w:val="auto"/>
          </w:rPr>
          <w:t>East Sussex Family Hubs</w:t>
        </w:r>
      </w:hyperlink>
      <w:r w:rsidRPr="00D73E21">
        <w:t>.</w:t>
      </w:r>
    </w:p>
    <w:p w14:paraId="51783126" w14:textId="77777777" w:rsidR="002D46D7" w:rsidRDefault="0097454C">
      <w:pPr>
        <w:numPr>
          <w:ilvl w:val="0"/>
          <w:numId w:val="3"/>
        </w:numPr>
        <w:spacing w:before="100" w:beforeAutospacing="1" w:after="240"/>
        <w:rPr>
          <w:rFonts w:cs="Arial"/>
          <w:color w:val="000000"/>
        </w:rPr>
      </w:pPr>
      <w:r>
        <w:rPr>
          <w:rFonts w:cs="Arial"/>
          <w:color w:val="000000"/>
        </w:rPr>
        <w:t xml:space="preserve">Seeking advice or further signposting from the </w:t>
      </w:r>
      <w:hyperlink r:id="rId45" w:history="1">
        <w:r w:rsidRPr="00597857">
          <w:rPr>
            <w:rFonts w:eastAsia="Times New Roman" w:cs="Arial"/>
            <w:u w:val="single"/>
            <w:lang w:eastAsia="en-GB"/>
          </w:rPr>
          <w:t>ESCC Consultation Advice Line</w:t>
        </w:r>
      </w:hyperlink>
      <w:r>
        <w:t>.</w:t>
      </w:r>
    </w:p>
    <w:p w14:paraId="688C6B4C" w14:textId="1DDD64FE" w:rsidR="00F571E3" w:rsidRPr="002D46D7" w:rsidRDefault="00DC5CFA">
      <w:pPr>
        <w:numPr>
          <w:ilvl w:val="0"/>
          <w:numId w:val="3"/>
        </w:numPr>
        <w:spacing w:before="100" w:beforeAutospacing="1" w:after="240"/>
        <w:rPr>
          <w:rFonts w:cs="Arial"/>
          <w:color w:val="000000"/>
        </w:rPr>
      </w:pPr>
      <w:r w:rsidRPr="002D46D7">
        <w:rPr>
          <w:rFonts w:cs="Arial"/>
          <w:color w:val="000000"/>
        </w:rPr>
        <w:t>E</w:t>
      </w:r>
      <w:r w:rsidRPr="002D46D7">
        <w:rPr>
          <w:rFonts w:eastAsia="Times New Roman" w:cs="Arial"/>
          <w:lang w:eastAsia="en-GB"/>
        </w:rPr>
        <w:t xml:space="preserve">ngaging with the </w:t>
      </w:r>
      <w:hyperlink r:id="rId46" w:history="1">
        <w:r w:rsidRPr="002D46D7">
          <w:rPr>
            <w:rFonts w:eastAsia="Times New Roman" w:cs="Arial"/>
            <w:u w:val="single"/>
            <w:lang w:eastAsia="en-GB"/>
          </w:rPr>
          <w:t>Team Around the Family process</w:t>
        </w:r>
      </w:hyperlink>
      <w:r w:rsidRPr="002D46D7">
        <w:rPr>
          <w:rFonts w:eastAsia="Times New Roman" w:cs="Arial"/>
          <w:lang w:eastAsia="en-GB"/>
        </w:rPr>
        <w:t xml:space="preserve"> to coordinate support for the family.</w:t>
      </w:r>
    </w:p>
    <w:p w14:paraId="52670CEA" w14:textId="1AF12BA1" w:rsidR="00D73E21" w:rsidRPr="00D73E21" w:rsidRDefault="00506527">
      <w:pPr>
        <w:numPr>
          <w:ilvl w:val="0"/>
          <w:numId w:val="3"/>
        </w:numPr>
        <w:autoSpaceDE w:val="0"/>
        <w:autoSpaceDN w:val="0"/>
        <w:adjustRightInd w:val="0"/>
        <w:spacing w:before="100" w:beforeAutospacing="1" w:after="240"/>
        <w:rPr>
          <w:rFonts w:eastAsia="Times New Roman" w:cs="Arial"/>
          <w:lang w:eastAsia="en-GB"/>
        </w:rPr>
      </w:pPr>
      <w:r w:rsidRPr="00F571E3">
        <w:rPr>
          <w:rFonts w:eastAsia="Times New Roman" w:cs="Arial"/>
          <w:lang w:eastAsia="en-GB"/>
        </w:rPr>
        <w:t xml:space="preserve">Where targeted Early Help (under sections 10 &amp; 11 of The Children Act 2004) may be required we will make a referral to </w:t>
      </w:r>
      <w:hyperlink r:id="rId47" w:history="1">
        <w:proofErr w:type="spellStart"/>
        <w:r w:rsidRPr="00F571E3">
          <w:rPr>
            <w:u w:val="single"/>
          </w:rPr>
          <w:t>SPoA</w:t>
        </w:r>
        <w:proofErr w:type="spellEnd"/>
      </w:hyperlink>
      <w:r w:rsidRPr="00204F92">
        <w:t>.</w:t>
      </w:r>
    </w:p>
    <w:p w14:paraId="160219E1" w14:textId="2C591E6F" w:rsidR="00D73E21" w:rsidRPr="00D73E21" w:rsidRDefault="00457739">
      <w:pPr>
        <w:numPr>
          <w:ilvl w:val="0"/>
          <w:numId w:val="3"/>
        </w:numPr>
        <w:autoSpaceDE w:val="0"/>
        <w:autoSpaceDN w:val="0"/>
        <w:adjustRightInd w:val="0"/>
        <w:spacing w:before="100" w:beforeAutospacing="1" w:after="240"/>
        <w:rPr>
          <w:rFonts w:eastAsia="Times New Roman" w:cs="Arial"/>
          <w:lang w:eastAsia="en-GB"/>
        </w:rPr>
      </w:pPr>
      <w:r>
        <w:t xml:space="preserve">If a concern is at level 4 of The Continuum of Need, we will make a referral to </w:t>
      </w:r>
      <w:hyperlink r:id="rId48" w:history="1">
        <w:proofErr w:type="spellStart"/>
        <w:r w:rsidRPr="00F571E3">
          <w:rPr>
            <w:rStyle w:val="Hyperlink"/>
            <w:color w:val="auto"/>
          </w:rPr>
          <w:t>SPoA</w:t>
        </w:r>
        <w:proofErr w:type="spellEnd"/>
      </w:hyperlink>
      <w:r w:rsidRPr="00204F92">
        <w:t>.</w:t>
      </w:r>
    </w:p>
    <w:p w14:paraId="3B66EFA0" w14:textId="4BCAB87C" w:rsidR="000C1C67" w:rsidRPr="000C1C67" w:rsidRDefault="00F571E3">
      <w:pPr>
        <w:pStyle w:val="ListParagraph"/>
        <w:numPr>
          <w:ilvl w:val="0"/>
          <w:numId w:val="3"/>
        </w:numPr>
        <w:autoSpaceDE w:val="0"/>
        <w:autoSpaceDN w:val="0"/>
        <w:adjustRightInd w:val="0"/>
        <w:spacing w:before="100" w:beforeAutospacing="1" w:after="240"/>
        <w:rPr>
          <w:rFonts w:eastAsia="Times New Roman" w:cs="Arial"/>
          <w:lang w:eastAsia="en-GB"/>
        </w:rPr>
      </w:pPr>
      <w:r>
        <w:t xml:space="preserve">Children’s Social Care will consider whether this may be a Child in Need (Section 17 Children Act 1989) or Child Protection (Section 47 Children Act 1989). Further intervention to accommodate or remove a child from </w:t>
      </w:r>
      <w:r w:rsidR="00D73E21">
        <w:t>their</w:t>
      </w:r>
      <w:r>
        <w:t xml:space="preserve"> home may be considered under sections 20 and 31 Children Act 1989.</w:t>
      </w:r>
    </w:p>
    <w:p w14:paraId="78F98477" w14:textId="788F7A97" w:rsidR="00D447D3" w:rsidRPr="00D73E21" w:rsidRDefault="00D73E21">
      <w:pPr>
        <w:numPr>
          <w:ilvl w:val="0"/>
          <w:numId w:val="3"/>
        </w:numPr>
        <w:spacing w:before="100" w:beforeAutospacing="1" w:after="240"/>
        <w:rPr>
          <w:rFonts w:cs="Arial"/>
          <w:color w:val="000000"/>
        </w:rPr>
      </w:pPr>
      <w:r>
        <w:rPr>
          <w:color w:val="000000"/>
        </w:rPr>
        <w:t>I</w:t>
      </w:r>
      <w:r w:rsidRPr="00597857">
        <w:rPr>
          <w:color w:val="000000"/>
        </w:rPr>
        <w:t xml:space="preserve">nforming the police where a crime may have been committed (using the NPCC - </w:t>
      </w:r>
      <w:hyperlink r:id="rId49" w:history="1">
        <w:r w:rsidRPr="00597857">
          <w:rPr>
            <w:color w:val="000000"/>
            <w:u w:val="single"/>
          </w:rPr>
          <w:t>When to call the police</w:t>
        </w:r>
      </w:hyperlink>
      <w:r w:rsidRPr="00597857">
        <w:rPr>
          <w:color w:val="000000"/>
        </w:rPr>
        <w:t xml:space="preserve"> guidance to inform this decision). Where the police speak </w:t>
      </w:r>
      <w:r w:rsidRPr="00597857">
        <w:t xml:space="preserve">with children formally at school then the requirement, outlined in </w:t>
      </w:r>
      <w:hyperlink r:id="rId50" w:anchor="police-and-criminal-evidence-act-1984-pace-code-c" w:history="1">
        <w:r w:rsidRPr="00597857">
          <w:rPr>
            <w:rFonts w:eastAsia="Times New Roman"/>
            <w:u w:val="single"/>
          </w:rPr>
          <w:t>PACE Code C 2019</w:t>
        </w:r>
      </w:hyperlink>
      <w:r w:rsidRPr="00597857">
        <w:rPr>
          <w:color w:val="000000"/>
        </w:rPr>
        <w:t>, for children to have an Appropriate Adult will be adhered to</w:t>
      </w:r>
      <w:r>
        <w:rPr>
          <w:color w:val="000000"/>
        </w:rPr>
        <w:t>.</w:t>
      </w:r>
    </w:p>
    <w:p w14:paraId="6F263AB8" w14:textId="25CC27B9" w:rsidR="00C6265E" w:rsidRPr="00A133EA" w:rsidRDefault="00C6265E">
      <w:pPr>
        <w:pStyle w:val="NoSpacing"/>
        <w:numPr>
          <w:ilvl w:val="1"/>
          <w:numId w:val="15"/>
        </w:numPr>
        <w:spacing w:before="100" w:beforeAutospacing="1" w:after="240"/>
        <w:ind w:left="709" w:hanging="709"/>
        <w:rPr>
          <w:rFonts w:cs="Arial"/>
          <w:color w:val="000000" w:themeColor="text1"/>
        </w:rPr>
      </w:pPr>
      <w:r w:rsidRPr="00A133EA">
        <w:rPr>
          <w:rFonts w:cs="Arial"/>
          <w:color w:val="000000" w:themeColor="text1"/>
        </w:rPr>
        <w:tab/>
        <w:t xml:space="preserve">If a child </w:t>
      </w:r>
      <w:r w:rsidR="005B75C4">
        <w:rPr>
          <w:rFonts w:cs="Arial"/>
          <w:color w:val="000000" w:themeColor="text1"/>
        </w:rPr>
        <w:t>reports</w:t>
      </w:r>
      <w:r w:rsidRPr="00A133EA">
        <w:rPr>
          <w:rFonts w:cs="Arial"/>
          <w:color w:val="000000" w:themeColor="text1"/>
        </w:rPr>
        <w:t xml:space="preserve"> that he or she has been abused or experienced harm in some way, the member of staff or volunteer should follow this guidance.</w:t>
      </w:r>
    </w:p>
    <w:p w14:paraId="28A79863" w14:textId="48005F2C" w:rsidR="00C6265E" w:rsidRPr="00A133EA" w:rsidRDefault="00C6265E">
      <w:pPr>
        <w:pStyle w:val="NoSpacing"/>
        <w:numPr>
          <w:ilvl w:val="0"/>
          <w:numId w:val="4"/>
        </w:numPr>
        <w:spacing w:before="100" w:beforeAutospacing="1" w:after="240"/>
        <w:rPr>
          <w:rFonts w:cs="Arial"/>
          <w:color w:val="000000" w:themeColor="text1"/>
        </w:rPr>
      </w:pPr>
      <w:r w:rsidRPr="00A133EA">
        <w:rPr>
          <w:rFonts w:cs="Arial"/>
          <w:color w:val="000000" w:themeColor="text1"/>
        </w:rPr>
        <w:lastRenderedPageBreak/>
        <w:t>Listen to what is being said without displaying shock or disbelief</w:t>
      </w:r>
    </w:p>
    <w:p w14:paraId="408DC50A" w14:textId="7C5445A2" w:rsidR="00C6265E" w:rsidRPr="00A133EA" w:rsidRDefault="00C6265E">
      <w:pPr>
        <w:pStyle w:val="NoSpacing"/>
        <w:numPr>
          <w:ilvl w:val="0"/>
          <w:numId w:val="4"/>
        </w:numPr>
        <w:spacing w:before="100" w:beforeAutospacing="1" w:after="240"/>
        <w:rPr>
          <w:rFonts w:cs="Arial"/>
          <w:color w:val="000000" w:themeColor="text1"/>
        </w:rPr>
      </w:pPr>
      <w:r w:rsidRPr="00A133EA">
        <w:rPr>
          <w:rFonts w:cs="Arial"/>
          <w:color w:val="000000" w:themeColor="text1"/>
        </w:rPr>
        <w:t>Only ask questions when necessary to clarify</w:t>
      </w:r>
    </w:p>
    <w:p w14:paraId="19CCD785" w14:textId="514FF69F" w:rsidR="00C6265E" w:rsidRPr="00A133EA" w:rsidRDefault="00C6265E">
      <w:pPr>
        <w:pStyle w:val="NoSpacing"/>
        <w:numPr>
          <w:ilvl w:val="0"/>
          <w:numId w:val="4"/>
        </w:numPr>
        <w:spacing w:before="100" w:beforeAutospacing="1" w:after="240"/>
        <w:rPr>
          <w:rFonts w:cs="Arial"/>
          <w:color w:val="000000" w:themeColor="text1"/>
        </w:rPr>
      </w:pPr>
      <w:r w:rsidRPr="00A133EA">
        <w:rPr>
          <w:rFonts w:cs="Arial"/>
          <w:color w:val="000000" w:themeColor="text1"/>
        </w:rPr>
        <w:t>Accept what is being said</w:t>
      </w:r>
    </w:p>
    <w:p w14:paraId="6274B659" w14:textId="03B51139" w:rsidR="00C6265E" w:rsidRPr="00A133EA" w:rsidRDefault="00C6265E">
      <w:pPr>
        <w:pStyle w:val="NoSpacing"/>
        <w:numPr>
          <w:ilvl w:val="0"/>
          <w:numId w:val="4"/>
        </w:numPr>
        <w:spacing w:before="100" w:beforeAutospacing="1" w:after="240"/>
        <w:rPr>
          <w:rFonts w:cs="Arial"/>
          <w:color w:val="000000" w:themeColor="text1"/>
        </w:rPr>
      </w:pPr>
      <w:r w:rsidRPr="00A133EA">
        <w:rPr>
          <w:rFonts w:cs="Arial"/>
          <w:color w:val="000000" w:themeColor="text1"/>
        </w:rPr>
        <w:t>Allow the child to talk freely – do not put words in the child’s mouth</w:t>
      </w:r>
    </w:p>
    <w:p w14:paraId="3284548B" w14:textId="54627AEB" w:rsidR="00C6265E" w:rsidRPr="00A133EA" w:rsidRDefault="00C6265E">
      <w:pPr>
        <w:pStyle w:val="NoSpacing"/>
        <w:numPr>
          <w:ilvl w:val="0"/>
          <w:numId w:val="4"/>
        </w:numPr>
        <w:spacing w:before="100" w:beforeAutospacing="1" w:after="240"/>
        <w:rPr>
          <w:rFonts w:cs="Arial"/>
          <w:color w:val="000000" w:themeColor="text1"/>
        </w:rPr>
      </w:pPr>
      <w:r w:rsidRPr="00A133EA">
        <w:rPr>
          <w:rFonts w:cs="Arial"/>
          <w:color w:val="000000" w:themeColor="text1"/>
        </w:rPr>
        <w:t>Reassure the child that what has happened is not his or her fault</w:t>
      </w:r>
    </w:p>
    <w:p w14:paraId="19AC14AB" w14:textId="3D08C5BC" w:rsidR="00C6265E" w:rsidRPr="00A133EA" w:rsidRDefault="00C6265E">
      <w:pPr>
        <w:pStyle w:val="NoSpacing"/>
        <w:numPr>
          <w:ilvl w:val="0"/>
          <w:numId w:val="4"/>
        </w:numPr>
        <w:spacing w:before="100" w:beforeAutospacing="1" w:after="240"/>
        <w:rPr>
          <w:rFonts w:cs="Arial"/>
          <w:color w:val="000000" w:themeColor="text1"/>
        </w:rPr>
      </w:pPr>
      <w:r w:rsidRPr="00A133EA">
        <w:rPr>
          <w:rFonts w:cs="Arial"/>
          <w:color w:val="000000" w:themeColor="text1"/>
        </w:rPr>
        <w:t xml:space="preserve">Do not promise confidentiality </w:t>
      </w:r>
    </w:p>
    <w:p w14:paraId="79A19220" w14:textId="191044D1" w:rsidR="00C6265E" w:rsidRPr="00A133EA" w:rsidRDefault="00C6265E">
      <w:pPr>
        <w:pStyle w:val="NoSpacing"/>
        <w:numPr>
          <w:ilvl w:val="0"/>
          <w:numId w:val="4"/>
        </w:numPr>
        <w:spacing w:before="100" w:beforeAutospacing="1" w:after="240"/>
        <w:rPr>
          <w:rFonts w:cs="Arial"/>
          <w:color w:val="000000" w:themeColor="text1"/>
        </w:rPr>
      </w:pPr>
      <w:r w:rsidRPr="00A133EA">
        <w:rPr>
          <w:rFonts w:cs="Arial"/>
          <w:color w:val="000000" w:themeColor="text1"/>
        </w:rPr>
        <w:t>Stress that it was the right thing to tell</w:t>
      </w:r>
    </w:p>
    <w:p w14:paraId="466FC3B2" w14:textId="202CD61A" w:rsidR="00C6265E" w:rsidRPr="00A133EA" w:rsidRDefault="00C6265E">
      <w:pPr>
        <w:pStyle w:val="NoSpacing"/>
        <w:numPr>
          <w:ilvl w:val="0"/>
          <w:numId w:val="4"/>
        </w:numPr>
        <w:spacing w:before="100" w:beforeAutospacing="1" w:after="240"/>
        <w:rPr>
          <w:rFonts w:cs="Arial"/>
          <w:color w:val="000000" w:themeColor="text1"/>
        </w:rPr>
      </w:pPr>
      <w:r w:rsidRPr="00A133EA">
        <w:rPr>
          <w:rFonts w:cs="Arial"/>
          <w:color w:val="000000" w:themeColor="text1"/>
        </w:rPr>
        <w:t>Do not criticise the alleged perpetrator</w:t>
      </w:r>
    </w:p>
    <w:p w14:paraId="48B3570F" w14:textId="731E648E" w:rsidR="00C6265E" w:rsidRPr="00A133EA" w:rsidRDefault="00C6265E">
      <w:pPr>
        <w:pStyle w:val="NoSpacing"/>
        <w:numPr>
          <w:ilvl w:val="0"/>
          <w:numId w:val="4"/>
        </w:numPr>
        <w:spacing w:before="100" w:beforeAutospacing="1" w:after="240"/>
        <w:rPr>
          <w:rFonts w:cs="Arial"/>
          <w:color w:val="000000" w:themeColor="text1"/>
        </w:rPr>
      </w:pPr>
      <w:r w:rsidRPr="00A133EA">
        <w:rPr>
          <w:rFonts w:cs="Arial"/>
          <w:color w:val="000000" w:themeColor="text1"/>
        </w:rPr>
        <w:t>Explain what has to be done next and who has to be told</w:t>
      </w:r>
    </w:p>
    <w:p w14:paraId="231FBAA9" w14:textId="700495DE" w:rsidR="00C6265E" w:rsidRPr="00FE413B" w:rsidRDefault="00C6265E">
      <w:pPr>
        <w:pStyle w:val="NoSpacing"/>
        <w:numPr>
          <w:ilvl w:val="0"/>
          <w:numId w:val="4"/>
        </w:numPr>
        <w:spacing w:before="100" w:beforeAutospacing="1" w:after="240"/>
        <w:rPr>
          <w:rFonts w:cs="Arial"/>
          <w:color w:val="000000" w:themeColor="text1"/>
        </w:rPr>
      </w:pPr>
      <w:r w:rsidRPr="00FE413B">
        <w:rPr>
          <w:rFonts w:cs="Arial"/>
          <w:color w:val="000000" w:themeColor="text1"/>
        </w:rPr>
        <w:t>Inform the DSL without delay</w:t>
      </w:r>
    </w:p>
    <w:p w14:paraId="30FE8480" w14:textId="57177572" w:rsidR="00FC5F69" w:rsidRPr="00FC5F69" w:rsidRDefault="00FC5F69">
      <w:pPr>
        <w:pStyle w:val="NoSpacing"/>
        <w:numPr>
          <w:ilvl w:val="0"/>
          <w:numId w:val="4"/>
        </w:numPr>
        <w:spacing w:before="100" w:beforeAutospacing="1" w:after="240"/>
        <w:rPr>
          <w:rFonts w:cs="Arial"/>
          <w:color w:val="000000" w:themeColor="text1"/>
        </w:rPr>
      </w:pPr>
      <w:r>
        <w:rPr>
          <w:rFonts w:cs="Arial"/>
          <w:color w:val="000000" w:themeColor="text1"/>
        </w:rPr>
        <w:t xml:space="preserve">Report the concern on </w:t>
      </w:r>
      <w:proofErr w:type="spellStart"/>
      <w:r>
        <w:rPr>
          <w:rFonts w:cs="Arial"/>
          <w:color w:val="000000" w:themeColor="text1"/>
        </w:rPr>
        <w:t>MyConcern</w:t>
      </w:r>
      <w:proofErr w:type="spellEnd"/>
    </w:p>
    <w:p w14:paraId="73FA3247" w14:textId="2AAFAFF8" w:rsidR="00C6265E" w:rsidRPr="00B81452" w:rsidRDefault="00C6265E">
      <w:pPr>
        <w:pStyle w:val="NoSpacing"/>
        <w:numPr>
          <w:ilvl w:val="0"/>
          <w:numId w:val="4"/>
        </w:numPr>
        <w:spacing w:before="100" w:beforeAutospacing="1" w:after="240"/>
        <w:rPr>
          <w:rFonts w:cs="Arial"/>
          <w:color w:val="000000" w:themeColor="text1"/>
        </w:rPr>
      </w:pPr>
      <w:r w:rsidRPr="00A133EA">
        <w:rPr>
          <w:rFonts w:cs="Arial"/>
          <w:color w:val="000000" w:themeColor="text1"/>
        </w:rPr>
        <w:t xml:space="preserve">Dealing with a </w:t>
      </w:r>
      <w:r w:rsidR="005B75C4">
        <w:rPr>
          <w:rFonts w:cs="Arial"/>
          <w:color w:val="000000" w:themeColor="text1"/>
        </w:rPr>
        <w:t>report</w:t>
      </w:r>
      <w:r w:rsidRPr="00A133EA">
        <w:rPr>
          <w:rFonts w:cs="Arial"/>
          <w:color w:val="000000" w:themeColor="text1"/>
        </w:rPr>
        <w:t xml:space="preserve"> from a child and safeguarding issues can be stressful</w:t>
      </w:r>
      <w:r w:rsidR="00211F9A" w:rsidRPr="00A133EA">
        <w:rPr>
          <w:rFonts w:cs="Arial"/>
          <w:color w:val="000000" w:themeColor="text1"/>
        </w:rPr>
        <w:t xml:space="preserve">. </w:t>
      </w:r>
      <w:r w:rsidRPr="00A133EA">
        <w:rPr>
          <w:rFonts w:cs="Arial"/>
          <w:color w:val="000000" w:themeColor="text1"/>
        </w:rPr>
        <w:t>Consider seeking support for yourself and discuss this with the DSL.</w:t>
      </w:r>
    </w:p>
    <w:p w14:paraId="085C6C90" w14:textId="1070CD65" w:rsidR="00C6265E" w:rsidRPr="00B81452" w:rsidRDefault="00B81452">
      <w:pPr>
        <w:pStyle w:val="Heading3"/>
        <w:numPr>
          <w:ilvl w:val="0"/>
          <w:numId w:val="15"/>
        </w:numPr>
        <w:spacing w:before="100" w:beforeAutospacing="1" w:after="240"/>
        <w:ind w:left="709" w:hanging="720"/>
      </w:pPr>
      <w:r w:rsidRPr="00A133EA">
        <w:tab/>
      </w:r>
      <w:bookmarkStart w:id="82" w:name="_Toc173315828"/>
      <w:bookmarkStart w:id="83" w:name="_Toc173315900"/>
      <w:bookmarkStart w:id="84" w:name="_Toc236307710"/>
      <w:r w:rsidRPr="00A133EA">
        <w:t>Discussing concerns with the family and the child</w:t>
      </w:r>
      <w:bookmarkEnd w:id="82"/>
      <w:bookmarkEnd w:id="83"/>
      <w:bookmarkEnd w:id="84"/>
      <w:r w:rsidRPr="00A133EA">
        <w:t xml:space="preserve"> </w:t>
      </w:r>
    </w:p>
    <w:p w14:paraId="6F6137F0" w14:textId="41CC278A" w:rsidR="00C6265E" w:rsidRPr="00B81452" w:rsidRDefault="00C6265E">
      <w:pPr>
        <w:pStyle w:val="NoSpacing"/>
        <w:numPr>
          <w:ilvl w:val="1"/>
          <w:numId w:val="15"/>
        </w:numPr>
        <w:spacing w:before="100" w:beforeAutospacing="1" w:after="240"/>
        <w:ind w:left="709" w:hanging="709"/>
        <w:rPr>
          <w:rFonts w:cs="Arial"/>
          <w:color w:val="000000" w:themeColor="text1"/>
        </w:rPr>
      </w:pPr>
      <w:r w:rsidRPr="00A133EA">
        <w:rPr>
          <w:rFonts w:cs="Arial"/>
          <w:color w:val="000000" w:themeColor="text1"/>
        </w:rPr>
        <w:tab/>
        <w:t xml:space="preserve">In </w:t>
      </w:r>
      <w:r w:rsidR="000169CD" w:rsidRPr="00A133EA">
        <w:rPr>
          <w:rFonts w:cs="Arial"/>
          <w:color w:val="000000" w:themeColor="text1"/>
        </w:rPr>
        <w:t>general,</w:t>
      </w:r>
      <w:r w:rsidRPr="00A133EA">
        <w:rPr>
          <w:rFonts w:cs="Arial"/>
          <w:color w:val="000000" w:themeColor="text1"/>
        </w:rPr>
        <w:t xml:space="preserve"> we will always discuss any concerns the school may have with the child’s parents</w:t>
      </w:r>
      <w:r w:rsidR="00FE413B">
        <w:rPr>
          <w:rFonts w:cs="Arial"/>
          <w:color w:val="000000" w:themeColor="text1"/>
        </w:rPr>
        <w:t xml:space="preserve"> or carers</w:t>
      </w:r>
      <w:r w:rsidRPr="00A133EA">
        <w:rPr>
          <w:rFonts w:cs="Arial"/>
          <w:color w:val="000000" w:themeColor="text1"/>
        </w:rPr>
        <w:t>. They need to know that we are worried about their child. However, we will not discuss our concerns if we believe that this would place the child at greater risk or lead to loss of evidence for a police investigation</w:t>
      </w:r>
      <w:r w:rsidR="00211F9A" w:rsidRPr="00A133EA">
        <w:rPr>
          <w:rFonts w:cs="Arial"/>
          <w:color w:val="000000" w:themeColor="text1"/>
        </w:rPr>
        <w:t xml:space="preserve">. </w:t>
      </w:r>
    </w:p>
    <w:p w14:paraId="004E3139" w14:textId="62AAE15C" w:rsidR="00C6265E" w:rsidRPr="00B81452" w:rsidRDefault="00C6265E">
      <w:pPr>
        <w:pStyle w:val="NoSpacing"/>
        <w:numPr>
          <w:ilvl w:val="1"/>
          <w:numId w:val="15"/>
        </w:numPr>
        <w:spacing w:before="100" w:beforeAutospacing="1" w:after="240"/>
        <w:ind w:left="709" w:hanging="709"/>
        <w:rPr>
          <w:rFonts w:cs="Arial"/>
          <w:color w:val="000000" w:themeColor="text1"/>
        </w:rPr>
      </w:pPr>
      <w:r w:rsidRPr="00A133EA">
        <w:rPr>
          <w:rFonts w:cs="Arial"/>
          <w:color w:val="000000" w:themeColor="text1"/>
        </w:rPr>
        <w:tab/>
        <w:t xml:space="preserve">If we </w:t>
      </w:r>
      <w:proofErr w:type="gramStart"/>
      <w:r w:rsidRPr="00A133EA">
        <w:rPr>
          <w:rFonts w:cs="Arial"/>
          <w:color w:val="000000" w:themeColor="text1"/>
        </w:rPr>
        <w:t>make a decision</w:t>
      </w:r>
      <w:proofErr w:type="gramEnd"/>
      <w:r w:rsidRPr="00A133EA">
        <w:rPr>
          <w:rFonts w:cs="Arial"/>
          <w:color w:val="000000" w:themeColor="text1"/>
        </w:rPr>
        <w:t xml:space="preserve"> not to discuss our concerns with the child’s parents or carers this will be recorded in the child’s safeguarding file with a full explanation for our decision.</w:t>
      </w:r>
    </w:p>
    <w:p w14:paraId="1F34DFE3" w14:textId="700765EE" w:rsidR="00C6265E" w:rsidRPr="00B81452" w:rsidRDefault="00C6265E">
      <w:pPr>
        <w:pStyle w:val="NoSpacing"/>
        <w:numPr>
          <w:ilvl w:val="1"/>
          <w:numId w:val="15"/>
        </w:numPr>
        <w:spacing w:before="100" w:beforeAutospacing="1" w:after="240"/>
        <w:ind w:left="709" w:hanging="709"/>
        <w:rPr>
          <w:rFonts w:cs="Arial"/>
          <w:color w:val="000000" w:themeColor="text1"/>
        </w:rPr>
      </w:pPr>
      <w:r w:rsidRPr="00A133EA">
        <w:rPr>
          <w:rFonts w:cs="Arial"/>
          <w:color w:val="000000" w:themeColor="text1"/>
        </w:rPr>
        <w:tab/>
        <w:t xml:space="preserve">It is important to consider the child’s wishes and feelings, if age appropriate, as part of planning what action to take in relation to concerns about their welfare. </w:t>
      </w:r>
    </w:p>
    <w:p w14:paraId="59140C33" w14:textId="190C3A05" w:rsidR="00C6265E" w:rsidRPr="00B81452" w:rsidRDefault="00C6265E">
      <w:pPr>
        <w:pStyle w:val="NoSpacing"/>
        <w:numPr>
          <w:ilvl w:val="1"/>
          <w:numId w:val="15"/>
        </w:numPr>
        <w:spacing w:before="100" w:beforeAutospacing="1" w:after="240"/>
        <w:ind w:left="709" w:hanging="709"/>
        <w:rPr>
          <w:rFonts w:cs="Arial"/>
          <w:color w:val="000000" w:themeColor="text1"/>
        </w:rPr>
      </w:pPr>
      <w:r w:rsidRPr="00A133EA">
        <w:rPr>
          <w:rFonts w:cs="Arial"/>
          <w:color w:val="000000" w:themeColor="text1"/>
        </w:rPr>
        <w:lastRenderedPageBreak/>
        <w:tab/>
        <w:t xml:space="preserve">When talking to children, we will take account of their age, </w:t>
      </w:r>
      <w:r w:rsidR="00211F9A" w:rsidRPr="00A133EA">
        <w:rPr>
          <w:rFonts w:cs="Arial"/>
          <w:color w:val="000000" w:themeColor="text1"/>
        </w:rPr>
        <w:t>understanding,</w:t>
      </w:r>
      <w:r w:rsidRPr="00A133EA">
        <w:rPr>
          <w:rFonts w:cs="Arial"/>
          <w:color w:val="000000" w:themeColor="text1"/>
        </w:rPr>
        <w:t xml:space="preserve"> and preferred language, which may not be English. It is important to consider how a child </w:t>
      </w:r>
      <w:r w:rsidR="00240CE5">
        <w:rPr>
          <w:rFonts w:cs="Arial"/>
          <w:color w:val="000000" w:themeColor="text1"/>
        </w:rPr>
        <w:t xml:space="preserve">with barriers to communication </w:t>
      </w:r>
      <w:r w:rsidRPr="00A133EA">
        <w:rPr>
          <w:rFonts w:cs="Arial"/>
          <w:color w:val="000000" w:themeColor="text1"/>
        </w:rPr>
        <w:t xml:space="preserve">may need support in communicating. </w:t>
      </w:r>
    </w:p>
    <w:p w14:paraId="5DD388C8" w14:textId="650B24D5" w:rsidR="00B81452" w:rsidRDefault="00C6265E">
      <w:pPr>
        <w:pStyle w:val="NoSpacing"/>
        <w:numPr>
          <w:ilvl w:val="1"/>
          <w:numId w:val="15"/>
        </w:numPr>
        <w:spacing w:before="100" w:beforeAutospacing="1" w:after="240"/>
        <w:ind w:left="709" w:hanging="709"/>
        <w:rPr>
          <w:rFonts w:cs="Arial"/>
          <w:color w:val="000000" w:themeColor="text1"/>
        </w:rPr>
      </w:pPr>
      <w:r w:rsidRPr="00A133EA">
        <w:rPr>
          <w:rFonts w:cs="Arial"/>
          <w:color w:val="000000" w:themeColor="text1"/>
        </w:rPr>
        <w:tab/>
        <w:t>How we talk to a child will also depend on the substance and seriousness of the concerns</w:t>
      </w:r>
      <w:r w:rsidR="00211F9A" w:rsidRPr="00A133EA">
        <w:rPr>
          <w:rFonts w:cs="Arial"/>
          <w:color w:val="000000" w:themeColor="text1"/>
        </w:rPr>
        <w:t xml:space="preserve">. </w:t>
      </w:r>
      <w:r w:rsidRPr="00A133EA">
        <w:rPr>
          <w:rFonts w:cs="Arial"/>
          <w:color w:val="000000" w:themeColor="text1"/>
        </w:rPr>
        <w:t>We may need to seek advice from Children’s Social Care or the police to ensure that neither the safety of the child nor any subsequent investigation is jeopardised.</w:t>
      </w:r>
    </w:p>
    <w:p w14:paraId="447E8AA6" w14:textId="77777777" w:rsidR="00B81452" w:rsidRDefault="00C6265E">
      <w:pPr>
        <w:pStyle w:val="NoSpacing"/>
        <w:numPr>
          <w:ilvl w:val="1"/>
          <w:numId w:val="15"/>
        </w:numPr>
        <w:spacing w:before="100" w:beforeAutospacing="1" w:after="240"/>
        <w:ind w:left="709" w:hanging="709"/>
        <w:rPr>
          <w:rFonts w:cs="Arial"/>
          <w:color w:val="000000" w:themeColor="text1"/>
        </w:rPr>
      </w:pPr>
      <w:r w:rsidRPr="00B81452">
        <w:rPr>
          <w:rFonts w:cs="Arial"/>
          <w:color w:val="000000" w:themeColor="text1"/>
        </w:rPr>
        <w:t>If concerns have arisen as a result of information given by a child, we will reassure the child but not promise confidentiality.</w:t>
      </w:r>
    </w:p>
    <w:p w14:paraId="7A14725B" w14:textId="0B51865D" w:rsidR="00B81452" w:rsidRDefault="00C6265E">
      <w:pPr>
        <w:pStyle w:val="NoSpacing"/>
        <w:numPr>
          <w:ilvl w:val="1"/>
          <w:numId w:val="15"/>
        </w:numPr>
        <w:spacing w:before="100" w:beforeAutospacing="1" w:after="240"/>
        <w:ind w:left="709" w:hanging="709"/>
        <w:rPr>
          <w:rFonts w:cs="Arial"/>
          <w:color w:val="000000" w:themeColor="text1"/>
        </w:rPr>
      </w:pPr>
      <w:r w:rsidRPr="00B81452">
        <w:rPr>
          <w:rFonts w:cs="Arial"/>
          <w:color w:val="000000" w:themeColor="text1"/>
        </w:rPr>
        <w:t>We will discuss our concerns with the parents and seek their consent to making a referral to Children’s Social Care, unless we consider that this would place the child at increased risk of significant harm</w:t>
      </w:r>
      <w:r w:rsidR="00211F9A" w:rsidRPr="00B81452">
        <w:rPr>
          <w:rFonts w:cs="Arial"/>
          <w:color w:val="000000" w:themeColor="text1"/>
        </w:rPr>
        <w:t xml:space="preserve">. </w:t>
      </w:r>
    </w:p>
    <w:p w14:paraId="2BD1C90B" w14:textId="759E40BB" w:rsidR="00B81452" w:rsidRDefault="00C6265E">
      <w:pPr>
        <w:pStyle w:val="NoSpacing"/>
        <w:numPr>
          <w:ilvl w:val="1"/>
          <w:numId w:val="15"/>
        </w:numPr>
        <w:spacing w:before="100" w:beforeAutospacing="1" w:after="240"/>
        <w:ind w:left="709" w:hanging="709"/>
        <w:rPr>
          <w:rFonts w:cs="Arial"/>
          <w:color w:val="000000" w:themeColor="text1"/>
        </w:rPr>
      </w:pPr>
      <w:r w:rsidRPr="00B81452">
        <w:rPr>
          <w:rFonts w:cs="Arial"/>
          <w:color w:val="000000" w:themeColor="text1"/>
        </w:rPr>
        <w:t xml:space="preserve">We do not need the parents’ consent to make a referral if we consider the child </w:t>
      </w:r>
      <w:proofErr w:type="gramStart"/>
      <w:r w:rsidRPr="00B81452">
        <w:rPr>
          <w:rFonts w:cs="Arial"/>
          <w:color w:val="000000" w:themeColor="text1"/>
        </w:rPr>
        <w:t>is in need of</w:t>
      </w:r>
      <w:proofErr w:type="gramEnd"/>
      <w:r w:rsidRPr="00B81452">
        <w:rPr>
          <w:rFonts w:cs="Arial"/>
          <w:color w:val="000000" w:themeColor="text1"/>
        </w:rPr>
        <w:t xml:space="preserve"> protection, although parents will ultimately be made aware of which organisation made the referral</w:t>
      </w:r>
      <w:r w:rsidR="00211F9A" w:rsidRPr="00B81452">
        <w:rPr>
          <w:rFonts w:cs="Arial"/>
          <w:color w:val="000000" w:themeColor="text1"/>
        </w:rPr>
        <w:t xml:space="preserve">. </w:t>
      </w:r>
    </w:p>
    <w:p w14:paraId="6640C3DC" w14:textId="1CA866C2" w:rsidR="00B81452" w:rsidRDefault="00C6265E">
      <w:pPr>
        <w:pStyle w:val="NoSpacing"/>
        <w:numPr>
          <w:ilvl w:val="1"/>
          <w:numId w:val="15"/>
        </w:numPr>
        <w:spacing w:before="100" w:beforeAutospacing="1" w:after="240"/>
        <w:ind w:left="709" w:hanging="709"/>
        <w:rPr>
          <w:rFonts w:cs="Arial"/>
          <w:color w:val="000000" w:themeColor="text1"/>
        </w:rPr>
      </w:pPr>
      <w:r w:rsidRPr="00B81452">
        <w:rPr>
          <w:rFonts w:cs="Arial"/>
          <w:color w:val="000000" w:themeColor="text1"/>
        </w:rPr>
        <w:t xml:space="preserve">If parents refuse to give consent to a referral </w:t>
      </w:r>
      <w:r w:rsidR="00B42A12">
        <w:rPr>
          <w:rFonts w:cs="Arial"/>
          <w:color w:val="000000" w:themeColor="text1"/>
        </w:rPr>
        <w:t>we may</w:t>
      </w:r>
      <w:r w:rsidRPr="00B81452">
        <w:rPr>
          <w:rFonts w:cs="Arial"/>
          <w:color w:val="000000" w:themeColor="text1"/>
        </w:rPr>
        <w:t xml:space="preserve"> decide to continue,</w:t>
      </w:r>
      <w:r w:rsidR="00B42A12">
        <w:rPr>
          <w:rFonts w:cs="Arial"/>
          <w:color w:val="000000" w:themeColor="text1"/>
        </w:rPr>
        <w:t xml:space="preserve"> but</w:t>
      </w:r>
      <w:r w:rsidRPr="00B81452">
        <w:rPr>
          <w:rFonts w:cs="Arial"/>
          <w:color w:val="000000" w:themeColor="text1"/>
        </w:rPr>
        <w:t xml:space="preserve"> we will make this clear to Children’s Social Care</w:t>
      </w:r>
      <w:r w:rsidR="00211F9A" w:rsidRPr="00B81452">
        <w:rPr>
          <w:rFonts w:cs="Arial"/>
          <w:color w:val="000000" w:themeColor="text1"/>
        </w:rPr>
        <w:t xml:space="preserve">. </w:t>
      </w:r>
    </w:p>
    <w:p w14:paraId="0F567FD8" w14:textId="77777777" w:rsidR="00B81452" w:rsidRDefault="00C6265E">
      <w:pPr>
        <w:pStyle w:val="NoSpacing"/>
        <w:numPr>
          <w:ilvl w:val="1"/>
          <w:numId w:val="15"/>
        </w:numPr>
        <w:spacing w:before="100" w:beforeAutospacing="1" w:after="240"/>
        <w:ind w:left="709" w:hanging="709"/>
        <w:rPr>
          <w:rFonts w:cs="Arial"/>
          <w:color w:val="000000" w:themeColor="text1"/>
        </w:rPr>
      </w:pPr>
      <w:r w:rsidRPr="00B81452">
        <w:rPr>
          <w:rFonts w:cs="Arial"/>
          <w:color w:val="000000" w:themeColor="text1"/>
        </w:rPr>
        <w:t>If we decide to refer a child without the parents’ consent, we will record this with a full explanation of our decision.</w:t>
      </w:r>
    </w:p>
    <w:p w14:paraId="53C3E0CE" w14:textId="09901125" w:rsidR="00C6265E" w:rsidRDefault="00C6265E">
      <w:pPr>
        <w:pStyle w:val="NoSpacing"/>
        <w:numPr>
          <w:ilvl w:val="1"/>
          <w:numId w:val="15"/>
        </w:numPr>
        <w:spacing w:before="100" w:beforeAutospacing="1" w:after="240"/>
        <w:ind w:left="709" w:hanging="709"/>
        <w:rPr>
          <w:rFonts w:cs="Arial"/>
          <w:color w:val="000000" w:themeColor="text1"/>
        </w:rPr>
      </w:pPr>
      <w:r w:rsidRPr="00B81452">
        <w:rPr>
          <w:rFonts w:cs="Arial"/>
          <w:color w:val="000000" w:themeColor="text1"/>
        </w:rPr>
        <w:t>When we make our referral, we will agree with Children’s Social Care what the child and parents will be told, by whom and when.</w:t>
      </w:r>
    </w:p>
    <w:p w14:paraId="76EE73DB" w14:textId="455AA894" w:rsidR="00B81452" w:rsidRPr="007E5DCE" w:rsidRDefault="00B81452">
      <w:pPr>
        <w:pStyle w:val="Heading3"/>
        <w:numPr>
          <w:ilvl w:val="0"/>
          <w:numId w:val="15"/>
        </w:numPr>
        <w:spacing w:after="240"/>
        <w:ind w:left="709" w:hanging="709"/>
        <w:rPr>
          <w:rFonts w:cs="Arial"/>
          <w:color w:val="000000" w:themeColor="text1"/>
        </w:rPr>
      </w:pPr>
      <w:bookmarkStart w:id="85" w:name="_Toc173315829"/>
      <w:bookmarkStart w:id="86" w:name="_Toc173315901"/>
      <w:bookmarkStart w:id="87" w:name="_Toc236307711"/>
      <w:r w:rsidRPr="007E5DCE">
        <w:t>Early help for children and families</w:t>
      </w:r>
      <w:bookmarkEnd w:id="85"/>
      <w:bookmarkEnd w:id="86"/>
      <w:bookmarkEnd w:id="87"/>
    </w:p>
    <w:p w14:paraId="4ACE5595" w14:textId="33995FA5" w:rsidR="00B81452" w:rsidRPr="007E5DCE" w:rsidRDefault="00C6265E">
      <w:pPr>
        <w:pStyle w:val="NoSpacing"/>
        <w:numPr>
          <w:ilvl w:val="1"/>
          <w:numId w:val="15"/>
        </w:numPr>
        <w:spacing w:before="100" w:beforeAutospacing="1" w:after="240"/>
        <w:ind w:left="709" w:hanging="709"/>
        <w:rPr>
          <w:rFonts w:cs="Arial"/>
          <w:color w:val="000000" w:themeColor="text1"/>
        </w:rPr>
      </w:pPr>
      <w:r w:rsidRPr="007E5DCE">
        <w:rPr>
          <w:rFonts w:cs="Arial"/>
          <w:color w:val="000000" w:themeColor="text1"/>
        </w:rPr>
        <w:t xml:space="preserve">Most parents can look after their children without the need of help other than from their family or friends. However, some parents may need additional help from our school or other services. </w:t>
      </w:r>
      <w:r w:rsidR="00574E76" w:rsidRPr="007E5DCE">
        <w:rPr>
          <w:rFonts w:cs="Arial"/>
          <w:color w:val="000000" w:themeColor="text1"/>
        </w:rPr>
        <w:t xml:space="preserve">Early help is support for children of all ages that improves a family’s resilience and outcomes or reduces the chance of a problem getting worse. </w:t>
      </w:r>
      <w:r w:rsidRPr="007E5DCE">
        <w:rPr>
          <w:rFonts w:cs="Arial"/>
          <w:color w:val="000000" w:themeColor="text1"/>
        </w:rPr>
        <w:t>Providing help early is more effective in promoting the welfare of children than reacting later</w:t>
      </w:r>
      <w:r w:rsidR="00211F9A" w:rsidRPr="007E5DCE">
        <w:rPr>
          <w:rFonts w:cs="Arial"/>
          <w:color w:val="000000" w:themeColor="text1"/>
        </w:rPr>
        <w:t xml:space="preserve">. </w:t>
      </w:r>
    </w:p>
    <w:p w14:paraId="46274F6D" w14:textId="3AE885E2" w:rsidR="00B81452" w:rsidRPr="007E5DCE" w:rsidRDefault="00C6265E">
      <w:pPr>
        <w:pStyle w:val="NoSpacing"/>
        <w:numPr>
          <w:ilvl w:val="1"/>
          <w:numId w:val="15"/>
        </w:numPr>
        <w:spacing w:before="100" w:beforeAutospacing="1" w:after="240"/>
        <w:ind w:left="709" w:hanging="709"/>
        <w:rPr>
          <w:rFonts w:cs="Arial"/>
          <w:color w:val="000000" w:themeColor="text1"/>
        </w:rPr>
      </w:pPr>
      <w:r w:rsidRPr="007E5DCE">
        <w:rPr>
          <w:rFonts w:cs="Arial"/>
          <w:color w:val="000000" w:themeColor="text1"/>
        </w:rPr>
        <w:lastRenderedPageBreak/>
        <w:tab/>
        <w:t xml:space="preserve">Any child may benefit from early help, but all staff should be particularly alert to the potential need for early help for the children identified in </w:t>
      </w:r>
      <w:r w:rsidR="009C4A56" w:rsidRPr="007E5DCE">
        <w:rPr>
          <w:rFonts w:cs="Arial"/>
          <w:color w:val="000000" w:themeColor="text1"/>
        </w:rPr>
        <w:t>Section</w:t>
      </w:r>
      <w:r w:rsidRPr="007E5DCE">
        <w:rPr>
          <w:rFonts w:cs="Arial"/>
          <w:color w:val="000000" w:themeColor="text1"/>
        </w:rPr>
        <w:t xml:space="preserve"> </w:t>
      </w:r>
      <w:r w:rsidR="005D03CD">
        <w:rPr>
          <w:rFonts w:cs="Arial"/>
          <w:color w:val="000000" w:themeColor="text1"/>
        </w:rPr>
        <w:t>5</w:t>
      </w:r>
      <w:r w:rsidRPr="007E5DCE">
        <w:rPr>
          <w:rFonts w:cs="Arial"/>
          <w:color w:val="000000" w:themeColor="text1"/>
        </w:rPr>
        <w:t xml:space="preserve"> of the policy</w:t>
      </w:r>
      <w:r w:rsidR="00F80ACB" w:rsidRPr="007E5DCE">
        <w:rPr>
          <w:rFonts w:cs="Arial"/>
          <w:color w:val="000000" w:themeColor="text1"/>
        </w:rPr>
        <w:t>.</w:t>
      </w:r>
    </w:p>
    <w:p w14:paraId="25FBC278" w14:textId="1C11EAD3" w:rsidR="00B81452" w:rsidRPr="005D03CD" w:rsidRDefault="00C6265E">
      <w:pPr>
        <w:pStyle w:val="NoSpacing"/>
        <w:numPr>
          <w:ilvl w:val="1"/>
          <w:numId w:val="15"/>
        </w:numPr>
        <w:spacing w:before="100" w:beforeAutospacing="1" w:after="240"/>
        <w:ind w:left="709" w:hanging="709"/>
        <w:rPr>
          <w:rFonts w:cs="Arial"/>
          <w:color w:val="000000" w:themeColor="text1"/>
        </w:rPr>
      </w:pPr>
      <w:r w:rsidRPr="007E5DCE">
        <w:rPr>
          <w:rFonts w:cs="Arial"/>
          <w:color w:val="000000" w:themeColor="text1"/>
        </w:rPr>
        <w:t xml:space="preserve">Our school will work together with other agencies to provide a coordinated offer of early help, in line </w:t>
      </w:r>
      <w:r w:rsidR="000512D8" w:rsidRPr="007E5DCE">
        <w:rPr>
          <w:rFonts w:cs="Arial"/>
          <w:color w:val="000000" w:themeColor="text1"/>
        </w:rPr>
        <w:t xml:space="preserve">with </w:t>
      </w:r>
      <w:hyperlink r:id="rId51" w:history="1">
        <w:r w:rsidR="000512D8" w:rsidRPr="007E5DCE">
          <w:rPr>
            <w:rStyle w:val="Hyperlink"/>
            <w:rFonts w:cs="Arial"/>
            <w:color w:val="auto"/>
          </w:rPr>
          <w:t>Working Together to Safeguard Children 202</w:t>
        </w:r>
        <w:r w:rsidR="00CE2728" w:rsidRPr="007E5DCE">
          <w:rPr>
            <w:rStyle w:val="Hyperlink"/>
            <w:rFonts w:cs="Arial"/>
            <w:color w:val="auto"/>
          </w:rPr>
          <w:t>6</w:t>
        </w:r>
        <w:r w:rsidR="000512D8" w:rsidRPr="007E5DCE">
          <w:rPr>
            <w:rStyle w:val="Hyperlink"/>
            <w:rFonts w:cs="Arial"/>
            <w:color w:val="auto"/>
          </w:rPr>
          <w:t xml:space="preserve"> </w:t>
        </w:r>
      </w:hyperlink>
      <w:r w:rsidRPr="007E5DCE">
        <w:rPr>
          <w:rFonts w:cs="Arial"/>
          <w:i/>
        </w:rPr>
        <w:t xml:space="preserve"> </w:t>
      </w:r>
      <w:r w:rsidRPr="005D03CD">
        <w:rPr>
          <w:rFonts w:cs="Arial"/>
          <w:color w:val="000000" w:themeColor="text1"/>
        </w:rPr>
        <w:t>and local guidance, to any child who needs it.</w:t>
      </w:r>
    </w:p>
    <w:p w14:paraId="3175EBEE" w14:textId="77777777" w:rsidR="00B81452" w:rsidRPr="005D03CD" w:rsidRDefault="00C6265E">
      <w:pPr>
        <w:pStyle w:val="NoSpacing"/>
        <w:numPr>
          <w:ilvl w:val="1"/>
          <w:numId w:val="15"/>
        </w:numPr>
        <w:spacing w:before="100" w:beforeAutospacing="1" w:after="240"/>
        <w:ind w:left="709" w:hanging="709"/>
        <w:rPr>
          <w:rFonts w:cs="Arial"/>
          <w:color w:val="000000" w:themeColor="text1"/>
        </w:rPr>
      </w:pPr>
      <w:r w:rsidRPr="005D03CD">
        <w:rPr>
          <w:rFonts w:cs="Arial"/>
          <w:color w:val="000000" w:themeColor="text1"/>
        </w:rPr>
        <w:t xml:space="preserve">We will pool our knowledge within the school and with other agencies about which families or children need additional support in a range of ways so that we can work out how best to help them. We will use the East Sussex Safeguarding Continuum of Need tool to identify what level of need the child or their family has. </w:t>
      </w:r>
    </w:p>
    <w:p w14:paraId="4923790C" w14:textId="6A6AC62F" w:rsidR="00B81452" w:rsidRPr="005D03CD" w:rsidRDefault="00C6265E">
      <w:pPr>
        <w:pStyle w:val="NoSpacing"/>
        <w:numPr>
          <w:ilvl w:val="1"/>
          <w:numId w:val="15"/>
        </w:numPr>
        <w:spacing w:before="100" w:beforeAutospacing="1" w:after="240"/>
        <w:ind w:left="709" w:hanging="709"/>
        <w:rPr>
          <w:rFonts w:cs="Arial"/>
          <w:color w:val="000000" w:themeColor="text1"/>
        </w:rPr>
      </w:pPr>
      <w:r w:rsidRPr="005D03CD">
        <w:rPr>
          <w:rFonts w:cs="Arial"/>
          <w:color w:val="000000" w:themeColor="text1"/>
        </w:rPr>
        <w:t xml:space="preserve">We will work closely with targeted </w:t>
      </w:r>
      <w:r w:rsidR="005D03CD" w:rsidRPr="005D03CD">
        <w:rPr>
          <w:rFonts w:cs="Arial"/>
          <w:color w:val="000000" w:themeColor="text1"/>
        </w:rPr>
        <w:t>E</w:t>
      </w:r>
      <w:r w:rsidRPr="005D03CD">
        <w:rPr>
          <w:rFonts w:cs="Arial"/>
          <w:color w:val="000000" w:themeColor="text1"/>
        </w:rPr>
        <w:t xml:space="preserve">arly </w:t>
      </w:r>
      <w:r w:rsidR="005D03CD" w:rsidRPr="005D03CD">
        <w:rPr>
          <w:rFonts w:cs="Arial"/>
          <w:color w:val="000000" w:themeColor="text1"/>
        </w:rPr>
        <w:t>H</w:t>
      </w:r>
      <w:r w:rsidRPr="005D03CD">
        <w:rPr>
          <w:rFonts w:cs="Arial"/>
          <w:color w:val="000000" w:themeColor="text1"/>
        </w:rPr>
        <w:t>elp services and Children’s Social Care if we feel families need more support and input, or children are at risk of harm, and we will continue to provide support if other services are also needed.</w:t>
      </w:r>
    </w:p>
    <w:p w14:paraId="4C3FD0F5" w14:textId="6D0CB06B" w:rsidR="00B81452" w:rsidRPr="00DC4898" w:rsidRDefault="00C6265E">
      <w:pPr>
        <w:pStyle w:val="NoSpacing"/>
        <w:numPr>
          <w:ilvl w:val="1"/>
          <w:numId w:val="15"/>
        </w:numPr>
        <w:spacing w:before="100" w:beforeAutospacing="1" w:after="240"/>
        <w:ind w:left="709" w:hanging="709"/>
        <w:rPr>
          <w:rFonts w:cs="Arial"/>
          <w:color w:val="000000" w:themeColor="text1"/>
        </w:rPr>
      </w:pPr>
      <w:r w:rsidRPr="00DC4898">
        <w:rPr>
          <w:rFonts w:cs="Arial"/>
          <w:color w:val="000000" w:themeColor="text1"/>
        </w:rPr>
        <w:t xml:space="preserve">We will talk to the family about referral to a targeted </w:t>
      </w:r>
      <w:r w:rsidR="00DC4898" w:rsidRPr="00DC4898">
        <w:rPr>
          <w:rFonts w:cs="Arial"/>
          <w:color w:val="000000" w:themeColor="text1"/>
        </w:rPr>
        <w:t>E</w:t>
      </w:r>
      <w:r w:rsidRPr="00DC4898">
        <w:rPr>
          <w:rFonts w:cs="Arial"/>
          <w:color w:val="000000" w:themeColor="text1"/>
        </w:rPr>
        <w:t xml:space="preserve">arly </w:t>
      </w:r>
      <w:r w:rsidR="00DC4898" w:rsidRPr="00DC4898">
        <w:rPr>
          <w:rFonts w:cs="Arial"/>
          <w:color w:val="000000" w:themeColor="text1"/>
        </w:rPr>
        <w:t>H</w:t>
      </w:r>
      <w:r w:rsidRPr="00DC4898">
        <w:rPr>
          <w:rFonts w:cs="Arial"/>
          <w:color w:val="000000" w:themeColor="text1"/>
        </w:rPr>
        <w:t>elp service and explain that there may be a need to involve other professionals, including talking to a social worker about our concerns</w:t>
      </w:r>
      <w:r w:rsidR="00211F9A" w:rsidRPr="00DC4898">
        <w:rPr>
          <w:rFonts w:cs="Arial"/>
          <w:color w:val="000000" w:themeColor="text1"/>
        </w:rPr>
        <w:t xml:space="preserve">. </w:t>
      </w:r>
      <w:r w:rsidRPr="00DC4898">
        <w:rPr>
          <w:rFonts w:cs="Arial"/>
          <w:color w:val="000000" w:themeColor="text1"/>
        </w:rPr>
        <w:t>We will seek the family’s consent for the referral.</w:t>
      </w:r>
    </w:p>
    <w:p w14:paraId="61B47520" w14:textId="5106A537" w:rsidR="00C6265E" w:rsidRPr="00DC4898" w:rsidRDefault="00C6265E">
      <w:pPr>
        <w:pStyle w:val="NoSpacing"/>
        <w:numPr>
          <w:ilvl w:val="1"/>
          <w:numId w:val="15"/>
        </w:numPr>
        <w:spacing w:before="100" w:beforeAutospacing="1" w:after="240"/>
        <w:ind w:left="709" w:hanging="709"/>
        <w:rPr>
          <w:rFonts w:cs="Arial"/>
          <w:color w:val="000000" w:themeColor="text1"/>
        </w:rPr>
      </w:pPr>
      <w:r w:rsidRPr="00DC4898">
        <w:rPr>
          <w:rFonts w:cs="Arial"/>
          <w:color w:val="000000" w:themeColor="text1"/>
        </w:rPr>
        <w:t xml:space="preserve">If the family does not consent to </w:t>
      </w:r>
      <w:r w:rsidR="00DC4898" w:rsidRPr="00DC4898">
        <w:rPr>
          <w:rFonts w:cs="Arial"/>
          <w:color w:val="000000" w:themeColor="text1"/>
        </w:rPr>
        <w:t>a referral to a targeted E</w:t>
      </w:r>
      <w:r w:rsidRPr="00DC4898">
        <w:rPr>
          <w:rFonts w:cs="Arial"/>
          <w:color w:val="000000" w:themeColor="text1"/>
        </w:rPr>
        <w:t xml:space="preserve">arly </w:t>
      </w:r>
      <w:r w:rsidR="00DC4898" w:rsidRPr="00DC4898">
        <w:rPr>
          <w:rFonts w:cs="Arial"/>
          <w:color w:val="000000" w:themeColor="text1"/>
        </w:rPr>
        <w:t>H</w:t>
      </w:r>
      <w:r w:rsidRPr="00DC4898">
        <w:rPr>
          <w:rFonts w:cs="Arial"/>
          <w:color w:val="000000" w:themeColor="text1"/>
        </w:rPr>
        <w:t>elp service, we will make a</w:t>
      </w:r>
      <w:r w:rsidR="00E86D5D" w:rsidRPr="00DC4898">
        <w:rPr>
          <w:rFonts w:cs="Arial"/>
          <w:color w:val="000000" w:themeColor="text1"/>
        </w:rPr>
        <w:t>n</w:t>
      </w:r>
      <w:r w:rsidRPr="00DC4898">
        <w:rPr>
          <w:rFonts w:cs="Arial"/>
          <w:color w:val="000000" w:themeColor="text1"/>
        </w:rPr>
        <w:t xml:space="preserve"> </w:t>
      </w:r>
      <w:r w:rsidR="00E86D5D" w:rsidRPr="00DC4898">
        <w:rPr>
          <w:rFonts w:cs="Arial"/>
          <w:color w:val="000000" w:themeColor="text1"/>
        </w:rPr>
        <w:t>assessment</w:t>
      </w:r>
      <w:r w:rsidRPr="00DC4898">
        <w:rPr>
          <w:rFonts w:cs="Arial"/>
          <w:color w:val="000000" w:themeColor="text1"/>
        </w:rPr>
        <w:t xml:space="preserve"> about whether the needs of the child will escalate, or the child will become unsafe without help. If our </w:t>
      </w:r>
      <w:r w:rsidR="00A17BA6" w:rsidRPr="00DC4898">
        <w:rPr>
          <w:rFonts w:cs="Arial"/>
          <w:color w:val="000000" w:themeColor="text1"/>
        </w:rPr>
        <w:t>assessment</w:t>
      </w:r>
      <w:r w:rsidRPr="00DC4898">
        <w:rPr>
          <w:rFonts w:cs="Arial"/>
          <w:color w:val="000000" w:themeColor="text1"/>
        </w:rPr>
        <w:t xml:space="preserve"> is that the needs or concerns will escalate, then we will contact the Children’s Social Care </w:t>
      </w:r>
      <w:proofErr w:type="spellStart"/>
      <w:r w:rsidR="009C175D" w:rsidRPr="00DC4898">
        <w:rPr>
          <w:rFonts w:cs="Arial"/>
          <w:color w:val="000000" w:themeColor="text1"/>
        </w:rPr>
        <w:t>SPoA</w:t>
      </w:r>
      <w:proofErr w:type="spellEnd"/>
      <w:r w:rsidRPr="00DC4898">
        <w:rPr>
          <w:rFonts w:cs="Arial"/>
          <w:color w:val="000000" w:themeColor="text1"/>
        </w:rPr>
        <w:t xml:space="preserve"> for a consultation with a qualified social worker in order to make a shared decision about whether the level of concerns calls for a referral to Children’s Social Care.</w:t>
      </w:r>
    </w:p>
    <w:p w14:paraId="4C610608" w14:textId="7CC368B0" w:rsidR="00C6265E" w:rsidRPr="009C1C49" w:rsidRDefault="009C0092">
      <w:pPr>
        <w:pStyle w:val="Heading3"/>
        <w:numPr>
          <w:ilvl w:val="0"/>
          <w:numId w:val="15"/>
        </w:numPr>
        <w:spacing w:before="100" w:beforeAutospacing="1" w:after="240"/>
        <w:ind w:hanging="720"/>
      </w:pPr>
      <w:r w:rsidRPr="009C1C49">
        <w:t xml:space="preserve"> </w:t>
      </w:r>
      <w:bookmarkStart w:id="88" w:name="_Toc173315830"/>
      <w:bookmarkStart w:id="89" w:name="_Toc173315902"/>
      <w:bookmarkStart w:id="90" w:name="_Toc236307712"/>
      <w:r w:rsidR="00FD7319" w:rsidRPr="009C1C49">
        <w:t>Children’s social</w:t>
      </w:r>
      <w:r w:rsidR="00FE413B" w:rsidRPr="009C1C49">
        <w:t>-</w:t>
      </w:r>
      <w:r w:rsidR="00FD7319" w:rsidRPr="009C1C49">
        <w:t>care</w:t>
      </w:r>
      <w:r w:rsidR="00FE413B" w:rsidRPr="009C1C49">
        <w:t>-</w:t>
      </w:r>
      <w:r w:rsidR="00FD7319" w:rsidRPr="009C1C49">
        <w:t>led responses to concerns about a child</w:t>
      </w:r>
      <w:bookmarkEnd w:id="88"/>
      <w:bookmarkEnd w:id="89"/>
      <w:bookmarkEnd w:id="90"/>
      <w:r w:rsidR="00FD7319" w:rsidRPr="009C1C49">
        <w:t xml:space="preserve"> </w:t>
      </w:r>
    </w:p>
    <w:p w14:paraId="1A31E7F8" w14:textId="77777777" w:rsidR="009C0092" w:rsidRPr="009C1C49" w:rsidRDefault="00C6265E">
      <w:pPr>
        <w:pStyle w:val="NoSpacing"/>
        <w:numPr>
          <w:ilvl w:val="1"/>
          <w:numId w:val="15"/>
        </w:numPr>
        <w:spacing w:before="100" w:beforeAutospacing="1" w:after="240"/>
        <w:ind w:left="709" w:hanging="709"/>
        <w:rPr>
          <w:rFonts w:cs="Arial"/>
          <w:color w:val="000000" w:themeColor="text1"/>
        </w:rPr>
      </w:pPr>
      <w:r w:rsidRPr="009C1C49">
        <w:rPr>
          <w:rFonts w:cs="Arial"/>
          <w:color w:val="000000" w:themeColor="text1"/>
        </w:rPr>
        <w:t xml:space="preserve">Once Children’s Social Care has accepted our referral as needing a social-care-led response (Level 4 of the Continuum of Need), we will cooperate with Children’s Social Care and the police in any emergency action they take using their legal powers for immediate protection of the child. </w:t>
      </w:r>
    </w:p>
    <w:p w14:paraId="6A205D92" w14:textId="77777777" w:rsidR="009C0092" w:rsidRPr="009C1C49" w:rsidRDefault="00C6265E">
      <w:pPr>
        <w:pStyle w:val="NoSpacing"/>
        <w:numPr>
          <w:ilvl w:val="1"/>
          <w:numId w:val="15"/>
        </w:numPr>
        <w:spacing w:before="100" w:beforeAutospacing="1" w:after="240"/>
        <w:ind w:left="709" w:hanging="709"/>
        <w:rPr>
          <w:rFonts w:cs="Arial"/>
          <w:color w:val="000000" w:themeColor="text1"/>
        </w:rPr>
      </w:pPr>
      <w:r w:rsidRPr="009C1C49">
        <w:rPr>
          <w:rFonts w:cs="Arial"/>
          <w:color w:val="000000" w:themeColor="text1"/>
        </w:rPr>
        <w:lastRenderedPageBreak/>
        <w:t>We will participate in any multi-agency discussions (strategy discussions), if invited to do so, and share information about the child and their family to plan the response to concerns.</w:t>
      </w:r>
    </w:p>
    <w:p w14:paraId="0AAE5631" w14:textId="01677CE8" w:rsidR="009C0092" w:rsidRPr="0000788F" w:rsidRDefault="00C6265E">
      <w:pPr>
        <w:pStyle w:val="NoSpacing"/>
        <w:numPr>
          <w:ilvl w:val="1"/>
          <w:numId w:val="15"/>
        </w:numPr>
        <w:spacing w:before="100" w:beforeAutospacing="1" w:after="240"/>
        <w:ind w:left="709" w:hanging="709"/>
        <w:rPr>
          <w:rFonts w:cs="Arial"/>
          <w:color w:val="000000" w:themeColor="text1"/>
        </w:rPr>
      </w:pPr>
      <w:r w:rsidRPr="009C1C49">
        <w:rPr>
          <w:rFonts w:cs="Arial"/>
          <w:color w:val="000000" w:themeColor="text1"/>
        </w:rPr>
        <w:t xml:space="preserve">We will ensure that a relevant staff member participates in all initial and review child protection </w:t>
      </w:r>
      <w:r w:rsidR="007A3AB3" w:rsidRPr="009C1C49">
        <w:rPr>
          <w:rFonts w:cs="Arial"/>
          <w:color w:val="000000" w:themeColor="text1"/>
        </w:rPr>
        <w:t>conferences if</w:t>
      </w:r>
      <w:r w:rsidRPr="009C1C49">
        <w:rPr>
          <w:rFonts w:cs="Arial"/>
          <w:color w:val="000000" w:themeColor="text1"/>
        </w:rPr>
        <w:t xml:space="preserve"> we are invited to attend</w:t>
      </w:r>
      <w:r w:rsidR="00211F9A" w:rsidRPr="009C1C49">
        <w:rPr>
          <w:rFonts w:cs="Arial"/>
          <w:color w:val="000000" w:themeColor="text1"/>
        </w:rPr>
        <w:t xml:space="preserve">. </w:t>
      </w:r>
      <w:r w:rsidRPr="009C1C49">
        <w:rPr>
          <w:rFonts w:cs="Arial"/>
          <w:color w:val="000000" w:themeColor="text1"/>
        </w:rPr>
        <w:t xml:space="preserve">The staff member will work together with other agencies to discuss the need for and agree to an outcome focused child protection plan and will ensure that the child’s wishes, and views are </w:t>
      </w:r>
      <w:r w:rsidRPr="0000788F">
        <w:rPr>
          <w:rFonts w:cs="Arial"/>
          <w:color w:val="000000" w:themeColor="text1"/>
        </w:rPr>
        <w:t>considered in their own right in planning.</w:t>
      </w:r>
    </w:p>
    <w:p w14:paraId="71B99F21" w14:textId="77777777" w:rsidR="009C0092" w:rsidRPr="0000788F" w:rsidRDefault="00C6265E">
      <w:pPr>
        <w:pStyle w:val="NoSpacing"/>
        <w:numPr>
          <w:ilvl w:val="1"/>
          <w:numId w:val="15"/>
        </w:numPr>
        <w:spacing w:before="100" w:beforeAutospacing="1" w:after="240"/>
        <w:ind w:left="709" w:hanging="709"/>
        <w:rPr>
          <w:rFonts w:cs="Arial"/>
          <w:color w:val="000000" w:themeColor="text1"/>
        </w:rPr>
      </w:pPr>
      <w:r w:rsidRPr="0000788F">
        <w:rPr>
          <w:rFonts w:cs="Arial"/>
          <w:color w:val="000000" w:themeColor="text1"/>
        </w:rPr>
        <w:t>If we are members of the core group to implement a child protection plan, we will ensure a relevant staff member participates in all core group meetings.</w:t>
      </w:r>
    </w:p>
    <w:p w14:paraId="78950E44" w14:textId="77777777" w:rsidR="009C0092" w:rsidRPr="0000788F" w:rsidRDefault="00C6265E">
      <w:pPr>
        <w:pStyle w:val="NoSpacing"/>
        <w:numPr>
          <w:ilvl w:val="1"/>
          <w:numId w:val="15"/>
        </w:numPr>
        <w:spacing w:before="100" w:beforeAutospacing="1" w:after="240"/>
        <w:ind w:left="709" w:hanging="709"/>
        <w:rPr>
          <w:rFonts w:cs="Arial"/>
          <w:color w:val="000000" w:themeColor="text1"/>
        </w:rPr>
      </w:pPr>
      <w:r w:rsidRPr="0000788F">
        <w:rPr>
          <w:rFonts w:cs="Arial"/>
          <w:color w:val="000000" w:themeColor="text1"/>
        </w:rPr>
        <w:t>We will ensure that we complete all actions allocated to us as part of the outcome-focused plan, whether a child protection plan or a family support plan, in a timely way.</w:t>
      </w:r>
    </w:p>
    <w:p w14:paraId="72EB9D8A" w14:textId="018AE68F" w:rsidR="005E688F" w:rsidRPr="0000788F" w:rsidRDefault="00C6265E">
      <w:pPr>
        <w:pStyle w:val="NoSpacing"/>
        <w:numPr>
          <w:ilvl w:val="1"/>
          <w:numId w:val="15"/>
        </w:numPr>
        <w:spacing w:before="100" w:beforeAutospacing="1" w:after="240"/>
        <w:ind w:left="709" w:hanging="709"/>
        <w:rPr>
          <w:rFonts w:cs="Arial"/>
          <w:color w:val="000000" w:themeColor="text1"/>
        </w:rPr>
      </w:pPr>
      <w:r w:rsidRPr="0000788F">
        <w:rPr>
          <w:rFonts w:cs="Arial"/>
          <w:color w:val="000000" w:themeColor="text1"/>
        </w:rPr>
        <w:t>We will continue to monitor children once their plans are ended to ensure that they are supported and kept safe.</w:t>
      </w:r>
    </w:p>
    <w:p w14:paraId="4CF65DA6" w14:textId="3841F97E" w:rsidR="00B36BD8" w:rsidRDefault="00C6265E">
      <w:pPr>
        <w:pStyle w:val="Heading3"/>
        <w:numPr>
          <w:ilvl w:val="0"/>
          <w:numId w:val="15"/>
        </w:numPr>
        <w:spacing w:before="100" w:beforeAutospacing="1" w:after="240"/>
        <w:ind w:hanging="720"/>
      </w:pPr>
      <w:r w:rsidRPr="00A133EA">
        <w:tab/>
      </w:r>
      <w:bookmarkStart w:id="91" w:name="_Toc173315832"/>
      <w:bookmarkStart w:id="92" w:name="_Toc173315904"/>
      <w:bookmarkStart w:id="93" w:name="_Toc236307713"/>
      <w:bookmarkStart w:id="94" w:name="_Toc173315831"/>
      <w:bookmarkStart w:id="95" w:name="_Toc173315903"/>
      <w:r w:rsidR="00B36BD8" w:rsidRPr="00A133EA">
        <w:t>Record keeping</w:t>
      </w:r>
      <w:bookmarkEnd w:id="91"/>
      <w:bookmarkEnd w:id="92"/>
      <w:bookmarkEnd w:id="93"/>
    </w:p>
    <w:p w14:paraId="5214B3F5" w14:textId="0B679A3E" w:rsidR="005E688F" w:rsidRPr="006003C2" w:rsidRDefault="005E688F" w:rsidP="006003C2">
      <w:pPr>
        <w:pStyle w:val="NoSpacing"/>
        <w:spacing w:before="100" w:beforeAutospacing="1" w:after="240"/>
        <w:ind w:left="709"/>
        <w:rPr>
          <w:rFonts w:cs="Arial"/>
          <w:b/>
          <w:bCs/>
          <w:color w:val="000000" w:themeColor="text1"/>
        </w:rPr>
      </w:pPr>
      <w:r w:rsidRPr="006D5F80">
        <w:rPr>
          <w:rFonts w:cs="Arial"/>
          <w:b/>
          <w:bCs/>
          <w:color w:val="000000" w:themeColor="text1"/>
        </w:rPr>
        <w:t xml:space="preserve">See </w:t>
      </w:r>
      <w:r w:rsidR="00437F6A">
        <w:rPr>
          <w:rFonts w:cs="Arial"/>
          <w:b/>
          <w:bCs/>
          <w:color w:val="000000" w:themeColor="text1"/>
        </w:rPr>
        <w:t>S</w:t>
      </w:r>
      <w:r w:rsidRPr="006D5F80">
        <w:rPr>
          <w:rFonts w:cs="Arial"/>
          <w:b/>
          <w:bCs/>
          <w:color w:val="000000" w:themeColor="text1"/>
        </w:rPr>
        <w:t xml:space="preserve">ection 7 of the policy for more information. </w:t>
      </w:r>
    </w:p>
    <w:p w14:paraId="021DBF04" w14:textId="47F23989" w:rsidR="00C6265E" w:rsidRPr="00A133EA" w:rsidRDefault="00D84771">
      <w:pPr>
        <w:pStyle w:val="Heading3"/>
        <w:numPr>
          <w:ilvl w:val="0"/>
          <w:numId w:val="15"/>
        </w:numPr>
        <w:spacing w:before="100" w:beforeAutospacing="1" w:after="240"/>
        <w:ind w:left="709" w:hanging="709"/>
      </w:pPr>
      <w:bookmarkStart w:id="96" w:name="_Toc236307714"/>
      <w:r w:rsidRPr="00A133EA">
        <w:t>Information sharing and consent</w:t>
      </w:r>
      <w:bookmarkEnd w:id="94"/>
      <w:bookmarkEnd w:id="95"/>
      <w:bookmarkEnd w:id="96"/>
    </w:p>
    <w:p w14:paraId="276D0485" w14:textId="1B9F4AE3" w:rsidR="00F16D5D" w:rsidRPr="006003C2" w:rsidRDefault="0038118B" w:rsidP="006003C2">
      <w:pPr>
        <w:pStyle w:val="NoSpacing"/>
        <w:spacing w:before="100" w:beforeAutospacing="1" w:after="240"/>
        <w:ind w:left="709"/>
        <w:rPr>
          <w:rFonts w:cs="Arial"/>
          <w:b/>
          <w:bCs/>
          <w:color w:val="000000" w:themeColor="text1"/>
        </w:rPr>
      </w:pPr>
      <w:r w:rsidRPr="006D5F80">
        <w:rPr>
          <w:rFonts w:cs="Arial"/>
          <w:b/>
          <w:bCs/>
          <w:color w:val="000000" w:themeColor="text1"/>
        </w:rPr>
        <w:t xml:space="preserve">See </w:t>
      </w:r>
      <w:r w:rsidR="00437F6A">
        <w:rPr>
          <w:rFonts w:cs="Arial"/>
          <w:b/>
          <w:bCs/>
          <w:color w:val="000000" w:themeColor="text1"/>
        </w:rPr>
        <w:t>S</w:t>
      </w:r>
      <w:r w:rsidRPr="006D5F80">
        <w:rPr>
          <w:rFonts w:cs="Arial"/>
          <w:b/>
          <w:bCs/>
          <w:color w:val="000000" w:themeColor="text1"/>
        </w:rPr>
        <w:t>ection 1</w:t>
      </w:r>
      <w:r w:rsidR="001E2E5E">
        <w:rPr>
          <w:rFonts w:cs="Arial"/>
          <w:b/>
          <w:bCs/>
          <w:color w:val="000000" w:themeColor="text1"/>
        </w:rPr>
        <w:t>1</w:t>
      </w:r>
      <w:r w:rsidRPr="006D5F80">
        <w:rPr>
          <w:rFonts w:cs="Arial"/>
          <w:b/>
          <w:bCs/>
          <w:color w:val="000000" w:themeColor="text1"/>
        </w:rPr>
        <w:t xml:space="preserve"> of the policy for more information. </w:t>
      </w:r>
    </w:p>
    <w:p w14:paraId="36400FA0" w14:textId="1E919D97" w:rsidR="00765F8C" w:rsidRPr="00A133EA" w:rsidRDefault="00765F8C">
      <w:pPr>
        <w:pStyle w:val="Heading3"/>
        <w:numPr>
          <w:ilvl w:val="0"/>
          <w:numId w:val="15"/>
        </w:numPr>
        <w:spacing w:before="100" w:beforeAutospacing="1" w:after="240"/>
        <w:ind w:left="709" w:hanging="709"/>
      </w:pPr>
      <w:bookmarkStart w:id="97" w:name="_Toc236307715"/>
      <w:r>
        <w:t>Procedure for managing allegations of abuse against staff</w:t>
      </w:r>
      <w:bookmarkEnd w:id="97"/>
    </w:p>
    <w:p w14:paraId="594BAA7D" w14:textId="77777777" w:rsidR="00A56A82" w:rsidRDefault="003008AF">
      <w:pPr>
        <w:pStyle w:val="NoSpacing"/>
        <w:numPr>
          <w:ilvl w:val="1"/>
          <w:numId w:val="15"/>
        </w:numPr>
        <w:spacing w:before="100" w:beforeAutospacing="1" w:after="240"/>
        <w:ind w:left="709" w:hanging="709"/>
        <w:rPr>
          <w:rFonts w:cs="Arial"/>
          <w:color w:val="000000" w:themeColor="text1"/>
        </w:rPr>
      </w:pPr>
      <w:r>
        <w:rPr>
          <w:rFonts w:cs="Arial"/>
          <w:color w:val="000000" w:themeColor="text1"/>
        </w:rPr>
        <w:t>If there is a concern about the conduct or behaviour of an adult</w:t>
      </w:r>
      <w:r w:rsidR="00A56A82">
        <w:rPr>
          <w:rFonts w:cs="Arial"/>
          <w:color w:val="000000" w:themeColor="text1"/>
        </w:rPr>
        <w:t xml:space="preserve"> towards a child or group of children, this must be reported immediately. </w:t>
      </w:r>
    </w:p>
    <w:p w14:paraId="41C13589" w14:textId="0C2C17A9" w:rsidR="002E7A95" w:rsidRPr="006D5F80" w:rsidRDefault="00765F8C" w:rsidP="006D5F80">
      <w:pPr>
        <w:pStyle w:val="NoSpacing"/>
        <w:spacing w:before="100" w:beforeAutospacing="1" w:after="240"/>
        <w:ind w:left="709"/>
        <w:rPr>
          <w:rFonts w:cs="Arial"/>
          <w:b/>
          <w:bCs/>
          <w:color w:val="000000" w:themeColor="text1"/>
        </w:rPr>
      </w:pPr>
      <w:r w:rsidRPr="006D5F80">
        <w:rPr>
          <w:rFonts w:cs="Arial"/>
          <w:b/>
          <w:bCs/>
          <w:color w:val="000000" w:themeColor="text1"/>
        </w:rPr>
        <w:t>See Appendix C for more information</w:t>
      </w:r>
      <w:r w:rsidR="00211F9A" w:rsidRPr="006D5F80">
        <w:rPr>
          <w:rFonts w:cs="Arial"/>
          <w:b/>
          <w:bCs/>
          <w:color w:val="000000" w:themeColor="text1"/>
        </w:rPr>
        <w:t xml:space="preserve">. </w:t>
      </w:r>
    </w:p>
    <w:p w14:paraId="10589D3A" w14:textId="77777777" w:rsidR="002E7A95" w:rsidRDefault="002E7A95">
      <w:pPr>
        <w:rPr>
          <w:rFonts w:cs="Arial"/>
          <w:color w:val="000000" w:themeColor="text1"/>
          <w:sz w:val="28"/>
          <w:szCs w:val="28"/>
        </w:rPr>
      </w:pPr>
      <w:r>
        <w:rPr>
          <w:rFonts w:cs="Arial"/>
          <w:color w:val="000000" w:themeColor="text1"/>
          <w:sz w:val="28"/>
          <w:szCs w:val="28"/>
        </w:rPr>
        <w:br w:type="page"/>
      </w:r>
    </w:p>
    <w:p w14:paraId="7D6F99A3" w14:textId="2469BD91" w:rsidR="00C6265E" w:rsidRPr="002909C3" w:rsidRDefault="00D515A4" w:rsidP="00662E62">
      <w:pPr>
        <w:pStyle w:val="Heading1"/>
        <w:spacing w:before="100" w:after="240"/>
      </w:pPr>
      <w:bookmarkStart w:id="98" w:name="_Toc173315845"/>
      <w:bookmarkStart w:id="99" w:name="_Toc173315917"/>
      <w:bookmarkStart w:id="100" w:name="_Toc236145386"/>
      <w:bookmarkStart w:id="101" w:name="_Toc236307716"/>
      <w:r>
        <w:lastRenderedPageBreak/>
        <w:t xml:space="preserve">Appendix B: </w:t>
      </w:r>
      <w:r w:rsidR="00662E62" w:rsidRPr="0068030F">
        <w:t>Child</w:t>
      </w:r>
      <w:r w:rsidR="007A5596">
        <w:t>-on-</w:t>
      </w:r>
      <w:r w:rsidR="00662E62" w:rsidRPr="0068030F">
        <w:t>child abuse</w:t>
      </w:r>
      <w:bookmarkEnd w:id="98"/>
      <w:bookmarkEnd w:id="99"/>
      <w:r w:rsidR="007A328A">
        <w:t xml:space="preserve"> </w:t>
      </w:r>
      <w:r w:rsidR="00EA04E5">
        <w:t>(including harassment and violence)</w:t>
      </w:r>
      <w:bookmarkEnd w:id="100"/>
      <w:bookmarkEnd w:id="101"/>
    </w:p>
    <w:p w14:paraId="3D65FE99" w14:textId="6D994962" w:rsidR="00C6265E" w:rsidRPr="00A133EA" w:rsidRDefault="00C6265E" w:rsidP="00662E62">
      <w:pPr>
        <w:autoSpaceDE w:val="0"/>
        <w:autoSpaceDN w:val="0"/>
        <w:spacing w:after="240"/>
        <w:rPr>
          <w:rFonts w:cs="Arial"/>
          <w:color w:val="000000" w:themeColor="text1"/>
        </w:rPr>
      </w:pPr>
      <w:r w:rsidRPr="00A133EA">
        <w:rPr>
          <w:rFonts w:cs="Arial"/>
          <w:color w:val="000000" w:themeColor="text1"/>
        </w:rPr>
        <w:t xml:space="preserve">At this school we take a zero-tolerance approach to </w:t>
      </w:r>
      <w:r w:rsidR="00310AF6">
        <w:rPr>
          <w:rFonts w:cs="Arial"/>
          <w:color w:val="000000" w:themeColor="text1"/>
        </w:rPr>
        <w:t>child-on-child</w:t>
      </w:r>
      <w:r w:rsidRPr="00A133EA">
        <w:rPr>
          <w:rFonts w:cs="Arial"/>
          <w:color w:val="000000" w:themeColor="text1"/>
        </w:rPr>
        <w:t xml:space="preserve"> abuse</w:t>
      </w:r>
      <w:r w:rsidR="00C91BF6">
        <w:rPr>
          <w:rFonts w:cs="Arial"/>
          <w:color w:val="000000" w:themeColor="text1"/>
        </w:rPr>
        <w:t xml:space="preserve"> (including harassment, </w:t>
      </w:r>
      <w:r w:rsidR="006C1F1C">
        <w:rPr>
          <w:rFonts w:cs="Arial"/>
          <w:color w:val="000000" w:themeColor="text1"/>
        </w:rPr>
        <w:t>violence</w:t>
      </w:r>
      <w:r w:rsidR="00DB7466">
        <w:rPr>
          <w:rFonts w:cs="Arial"/>
          <w:color w:val="000000" w:themeColor="text1"/>
        </w:rPr>
        <w:t>,</w:t>
      </w:r>
      <w:r w:rsidR="00C91BF6">
        <w:rPr>
          <w:rFonts w:cs="Arial"/>
          <w:color w:val="000000" w:themeColor="text1"/>
        </w:rPr>
        <w:t xml:space="preserve"> </w:t>
      </w:r>
      <w:r w:rsidR="00735707">
        <w:rPr>
          <w:rFonts w:cs="Arial"/>
          <w:color w:val="000000" w:themeColor="text1"/>
        </w:rPr>
        <w:t xml:space="preserve">bullying, </w:t>
      </w:r>
      <w:r w:rsidR="00C91BF6">
        <w:rPr>
          <w:rFonts w:cs="Arial"/>
          <w:color w:val="000000" w:themeColor="text1"/>
        </w:rPr>
        <w:t>harmful sexual behaviou</w:t>
      </w:r>
      <w:r w:rsidR="00DB7466">
        <w:rPr>
          <w:rFonts w:cs="Arial"/>
          <w:color w:val="000000" w:themeColor="text1"/>
        </w:rPr>
        <w:t>r, sexual harassment</w:t>
      </w:r>
      <w:r w:rsidR="009C003C">
        <w:rPr>
          <w:rFonts w:cs="Arial"/>
          <w:color w:val="000000" w:themeColor="text1"/>
        </w:rPr>
        <w:t>,</w:t>
      </w:r>
      <w:r w:rsidR="00DB7466">
        <w:rPr>
          <w:rFonts w:cs="Arial"/>
          <w:color w:val="000000" w:themeColor="text1"/>
        </w:rPr>
        <w:t xml:space="preserve"> and sexual violence</w:t>
      </w:r>
      <w:r w:rsidR="00C91BF6">
        <w:rPr>
          <w:rFonts w:cs="Arial"/>
          <w:color w:val="000000" w:themeColor="text1"/>
        </w:rPr>
        <w:t>)</w:t>
      </w:r>
      <w:r w:rsidR="00535094">
        <w:rPr>
          <w:rFonts w:cs="Arial"/>
          <w:color w:val="000000" w:themeColor="text1"/>
        </w:rPr>
        <w:t xml:space="preserve">, recognising that all child-on-child abuse is unacceptable and will be taken seriously. </w:t>
      </w:r>
    </w:p>
    <w:p w14:paraId="046E18C4" w14:textId="7FFAC218" w:rsidR="00C35FD6" w:rsidRPr="00BC7A13" w:rsidRDefault="00C6265E">
      <w:pPr>
        <w:pStyle w:val="ListParagraph"/>
        <w:numPr>
          <w:ilvl w:val="1"/>
          <w:numId w:val="16"/>
        </w:numPr>
        <w:autoSpaceDE w:val="0"/>
        <w:autoSpaceDN w:val="0"/>
        <w:spacing w:after="240"/>
        <w:contextualSpacing w:val="0"/>
        <w:rPr>
          <w:rFonts w:cs="Arial"/>
          <w:color w:val="000000" w:themeColor="text1"/>
        </w:rPr>
      </w:pPr>
      <w:r w:rsidRPr="00C35FD6">
        <w:rPr>
          <w:rFonts w:cs="Arial"/>
          <w:color w:val="000000" w:themeColor="text1"/>
        </w:rPr>
        <w:t xml:space="preserve">Throughout this appendix reference will be made to the </w:t>
      </w:r>
      <w:proofErr w:type="gramStart"/>
      <w:r w:rsidRPr="00C35FD6">
        <w:rPr>
          <w:rFonts w:cs="Arial"/>
          <w:color w:val="000000" w:themeColor="text1"/>
        </w:rPr>
        <w:t>terms</w:t>
      </w:r>
      <w:proofErr w:type="gramEnd"/>
      <w:r w:rsidRPr="00C35FD6">
        <w:rPr>
          <w:rFonts w:cs="Arial"/>
          <w:color w:val="000000" w:themeColor="text1"/>
        </w:rPr>
        <w:t xml:space="preserve"> perpetrator and victim. These terms appear within DfE guidance such as Keeping Children Safe in Education and are easily understood. These terms are being used within this document to aid the flow of sentences however when discussing incidents of </w:t>
      </w:r>
      <w:r w:rsidR="000169CD" w:rsidRPr="00C35FD6">
        <w:rPr>
          <w:rFonts w:cs="Arial"/>
          <w:color w:val="000000" w:themeColor="text1"/>
        </w:rPr>
        <w:t>child-on-child</w:t>
      </w:r>
      <w:r w:rsidRPr="00C35FD6">
        <w:rPr>
          <w:rFonts w:cs="Arial"/>
          <w:color w:val="000000" w:themeColor="text1"/>
        </w:rPr>
        <w:t xml:space="preserve"> abuse with children, </w:t>
      </w:r>
      <w:r w:rsidR="00211F9A" w:rsidRPr="00C35FD6">
        <w:rPr>
          <w:rFonts w:cs="Arial"/>
          <w:color w:val="000000" w:themeColor="text1"/>
        </w:rPr>
        <w:t>parents,</w:t>
      </w:r>
      <w:r w:rsidRPr="00C35FD6">
        <w:rPr>
          <w:rFonts w:cs="Arial"/>
          <w:color w:val="000000" w:themeColor="text1"/>
        </w:rPr>
        <w:t xml:space="preserve"> or carers the term perpetrator will be replaced with ‘child who has displayed X behaviour’ and victim will be replaced with ‘child who has experienced X behaviour’. </w:t>
      </w:r>
    </w:p>
    <w:p w14:paraId="3938A36A" w14:textId="2CA12239" w:rsidR="0063501E" w:rsidRDefault="00C6265E">
      <w:pPr>
        <w:pStyle w:val="ListParagraph"/>
        <w:numPr>
          <w:ilvl w:val="1"/>
          <w:numId w:val="16"/>
        </w:numPr>
        <w:autoSpaceDE w:val="0"/>
        <w:autoSpaceDN w:val="0"/>
        <w:spacing w:after="240"/>
        <w:contextualSpacing w:val="0"/>
        <w:rPr>
          <w:rFonts w:cs="Arial"/>
          <w:color w:val="000000" w:themeColor="text1"/>
        </w:rPr>
      </w:pPr>
      <w:r w:rsidRPr="00C35FD6">
        <w:rPr>
          <w:rFonts w:cs="Arial"/>
          <w:color w:val="000000" w:themeColor="text1"/>
        </w:rPr>
        <w:t>All staff will be aware that children can abuse other children and that it can happen both inside and outside of school and online.</w:t>
      </w:r>
    </w:p>
    <w:p w14:paraId="660BEA74" w14:textId="648406A1" w:rsidR="00FB7887" w:rsidRDefault="00FB7887">
      <w:pPr>
        <w:pStyle w:val="ListParagraph"/>
        <w:numPr>
          <w:ilvl w:val="1"/>
          <w:numId w:val="16"/>
        </w:numPr>
        <w:autoSpaceDE w:val="0"/>
        <w:autoSpaceDN w:val="0"/>
        <w:spacing w:after="240"/>
        <w:contextualSpacing w:val="0"/>
        <w:rPr>
          <w:rFonts w:cs="Arial"/>
          <w:color w:val="000000" w:themeColor="text1"/>
        </w:rPr>
      </w:pPr>
      <w:r>
        <w:rPr>
          <w:rFonts w:cs="Arial"/>
          <w:color w:val="000000" w:themeColor="text1"/>
        </w:rPr>
        <w:t xml:space="preserve">Staff understand that </w:t>
      </w:r>
      <w:r w:rsidR="000F17C3">
        <w:rPr>
          <w:rFonts w:cs="Arial"/>
          <w:color w:val="000000" w:themeColor="text1"/>
        </w:rPr>
        <w:t xml:space="preserve">child-on-child abuse is a safeguarding issue for both the victim and alleged perpetrator and </w:t>
      </w:r>
      <w:r w:rsidR="00DD0DCD">
        <w:rPr>
          <w:rFonts w:cs="Arial"/>
          <w:color w:val="000000" w:themeColor="text1"/>
        </w:rPr>
        <w:t xml:space="preserve">they </w:t>
      </w:r>
      <w:r w:rsidR="000F17C3">
        <w:rPr>
          <w:rFonts w:cs="Arial"/>
          <w:color w:val="000000" w:themeColor="text1"/>
        </w:rPr>
        <w:t xml:space="preserve">will provide support and intervention to both children. </w:t>
      </w:r>
    </w:p>
    <w:p w14:paraId="20D7D3D4" w14:textId="77777777" w:rsidR="006539EF" w:rsidRDefault="0063501E">
      <w:pPr>
        <w:pStyle w:val="ListParagraph"/>
        <w:numPr>
          <w:ilvl w:val="1"/>
          <w:numId w:val="16"/>
        </w:numPr>
        <w:autoSpaceDE w:val="0"/>
        <w:autoSpaceDN w:val="0"/>
        <w:spacing w:after="240"/>
        <w:contextualSpacing w:val="0"/>
        <w:rPr>
          <w:rFonts w:cs="Arial"/>
          <w:color w:val="000000" w:themeColor="text1"/>
        </w:rPr>
      </w:pPr>
      <w:r>
        <w:rPr>
          <w:rFonts w:cs="Arial"/>
          <w:color w:val="000000" w:themeColor="text1"/>
        </w:rPr>
        <w:t xml:space="preserve">Staff will </w:t>
      </w:r>
      <w:r w:rsidR="005630A9">
        <w:rPr>
          <w:rFonts w:cs="Arial"/>
          <w:color w:val="000000" w:themeColor="text1"/>
        </w:rPr>
        <w:t xml:space="preserve">recognise that for some (but not all) forms of child-on-child abuse it is more likely </w:t>
      </w:r>
      <w:r w:rsidR="00EB2ED1">
        <w:rPr>
          <w:rFonts w:cs="Arial"/>
          <w:color w:val="000000" w:themeColor="text1"/>
        </w:rPr>
        <w:t xml:space="preserve">that girls will be victims and </w:t>
      </w:r>
      <w:proofErr w:type="gramStart"/>
      <w:r w:rsidR="00EB2ED1">
        <w:rPr>
          <w:rFonts w:cs="Arial"/>
          <w:color w:val="000000" w:themeColor="text1"/>
        </w:rPr>
        <w:t>boys</w:t>
      </w:r>
      <w:proofErr w:type="gramEnd"/>
      <w:r w:rsidR="00EB2ED1">
        <w:rPr>
          <w:rFonts w:cs="Arial"/>
          <w:color w:val="000000" w:themeColor="text1"/>
        </w:rPr>
        <w:t xml:space="preserve"> perpetrators</w:t>
      </w:r>
      <w:r w:rsidR="006539EF">
        <w:rPr>
          <w:rFonts w:cs="Arial"/>
          <w:color w:val="000000" w:themeColor="text1"/>
        </w:rPr>
        <w:t>.</w:t>
      </w:r>
    </w:p>
    <w:p w14:paraId="5B94AEA7" w14:textId="1B622FFE" w:rsidR="00C35FD6" w:rsidRPr="00BC7A13" w:rsidRDefault="00C6265E">
      <w:pPr>
        <w:pStyle w:val="ListParagraph"/>
        <w:numPr>
          <w:ilvl w:val="1"/>
          <w:numId w:val="16"/>
        </w:numPr>
        <w:autoSpaceDE w:val="0"/>
        <w:autoSpaceDN w:val="0"/>
        <w:spacing w:after="240"/>
        <w:contextualSpacing w:val="0"/>
        <w:rPr>
          <w:rFonts w:cs="Arial"/>
          <w:color w:val="000000" w:themeColor="text1"/>
        </w:rPr>
      </w:pPr>
      <w:r w:rsidRPr="00C35FD6">
        <w:rPr>
          <w:rFonts w:cs="Arial"/>
          <w:color w:val="000000" w:themeColor="text1"/>
        </w:rPr>
        <w:t xml:space="preserve">It is important that all staff recognise the indicators and signs of </w:t>
      </w:r>
      <w:r w:rsidR="00310AF6">
        <w:rPr>
          <w:rFonts w:cs="Arial"/>
          <w:color w:val="000000" w:themeColor="text1"/>
        </w:rPr>
        <w:t>child-on-child</w:t>
      </w:r>
      <w:r w:rsidRPr="00C35FD6">
        <w:rPr>
          <w:rFonts w:cs="Arial"/>
          <w:color w:val="000000" w:themeColor="text1"/>
        </w:rPr>
        <w:t xml:space="preserve"> abuse and know how to identify it and respond to reports.</w:t>
      </w:r>
    </w:p>
    <w:p w14:paraId="150BE55A" w14:textId="37671C72" w:rsidR="00C6265E" w:rsidRPr="00667B13" w:rsidRDefault="00310AF6">
      <w:pPr>
        <w:pStyle w:val="ListParagraph"/>
        <w:numPr>
          <w:ilvl w:val="1"/>
          <w:numId w:val="16"/>
        </w:numPr>
        <w:autoSpaceDE w:val="0"/>
        <w:autoSpaceDN w:val="0"/>
        <w:spacing w:after="240"/>
        <w:contextualSpacing w:val="0"/>
        <w:rPr>
          <w:rFonts w:cs="Arial"/>
          <w:color w:val="000000" w:themeColor="text1"/>
        </w:rPr>
      </w:pPr>
      <w:r>
        <w:rPr>
          <w:rFonts w:cs="Arial"/>
          <w:color w:val="000000" w:themeColor="text1"/>
        </w:rPr>
        <w:t>Child-on-child</w:t>
      </w:r>
      <w:r w:rsidR="00C6265E" w:rsidRPr="00C35FD6">
        <w:rPr>
          <w:rFonts w:cs="Arial"/>
          <w:color w:val="000000" w:themeColor="text1"/>
        </w:rPr>
        <w:t xml:space="preserve"> abuse is </w:t>
      </w:r>
      <w:r w:rsidR="00C6265E" w:rsidRPr="00667B13">
        <w:rPr>
          <w:rFonts w:cs="Arial"/>
          <w:color w:val="000000" w:themeColor="text1"/>
        </w:rPr>
        <w:t>most likely to include, but may not be limited to:</w:t>
      </w:r>
    </w:p>
    <w:p w14:paraId="046A6D3D" w14:textId="592A5C73" w:rsidR="00C6265E" w:rsidRDefault="00C6265E" w:rsidP="009C6E00">
      <w:pPr>
        <w:pStyle w:val="BulletLarge"/>
      </w:pPr>
      <w:r w:rsidRPr="006879CA">
        <w:t>bullying (including cyberbullying, prejudice-based and discriminatory bullying</w:t>
      </w:r>
      <w:r w:rsidR="00E7302F" w:rsidRPr="006879CA">
        <w:t>).</w:t>
      </w:r>
    </w:p>
    <w:p w14:paraId="4929897C" w14:textId="3E791832" w:rsidR="00F33029" w:rsidRPr="00F33029" w:rsidRDefault="00F33029" w:rsidP="00F33029">
      <w:pPr>
        <w:pStyle w:val="BulletLarge"/>
      </w:pPr>
      <w:bookmarkStart w:id="102" w:name="_GoBack"/>
      <w:bookmarkEnd w:id="102"/>
      <w:r w:rsidRPr="00F33029">
        <w:t>discriminatory behaviour, including racism, faith-targeted abuse, and other prejudice-based incidents.</w:t>
      </w:r>
    </w:p>
    <w:p w14:paraId="01ED71D7" w14:textId="7922CC51" w:rsidR="00C6265E" w:rsidRPr="006879CA" w:rsidRDefault="00C6265E" w:rsidP="009C6E00">
      <w:pPr>
        <w:pStyle w:val="BulletLarge"/>
      </w:pPr>
      <w:r w:rsidRPr="006879CA">
        <w:lastRenderedPageBreak/>
        <w:t>abuse in intimate personal relationships between children (teenage relationship abuse</w:t>
      </w:r>
      <w:r w:rsidR="00236CB2" w:rsidRPr="006879CA">
        <w:t xml:space="preserve"> – including physical, sexual</w:t>
      </w:r>
      <w:r w:rsidR="005E07F8" w:rsidRPr="006879CA">
        <w:t>, emotional abuse, and stalking</w:t>
      </w:r>
      <w:r w:rsidR="00E7302F" w:rsidRPr="006879CA">
        <w:t>).</w:t>
      </w:r>
    </w:p>
    <w:p w14:paraId="0D34ECD2" w14:textId="3D1099BE" w:rsidR="00C6265E" w:rsidRPr="00FE5D87" w:rsidRDefault="00C6265E" w:rsidP="009C6E00">
      <w:pPr>
        <w:pStyle w:val="BulletLarge"/>
      </w:pPr>
      <w:r w:rsidRPr="00FE5D87">
        <w:t xml:space="preserve">physical abuse such as hitting, kicking, shaking, biting, hair pulling, or otherwise causing physical harm (this may include an online element which facilitates, </w:t>
      </w:r>
      <w:r w:rsidR="00211F9A" w:rsidRPr="00FE5D87">
        <w:t>threatens,</w:t>
      </w:r>
      <w:r w:rsidRPr="00FE5D87">
        <w:t xml:space="preserve"> and/or encourages physical abuse</w:t>
      </w:r>
      <w:r w:rsidR="00E7302F" w:rsidRPr="00FE5D87">
        <w:t>).</w:t>
      </w:r>
    </w:p>
    <w:p w14:paraId="68EC4406" w14:textId="29EC5A9B" w:rsidR="00E73360" w:rsidRPr="00FE5D87" w:rsidRDefault="00E73360" w:rsidP="009C6E00">
      <w:pPr>
        <w:pStyle w:val="BulletLarge"/>
      </w:pPr>
      <w:r w:rsidRPr="00FE5D87">
        <w:t xml:space="preserve">physical assault and harm, or the threat of harm with a </w:t>
      </w:r>
      <w:r w:rsidR="00E7302F" w:rsidRPr="00FE5D87">
        <w:t>weapon.</w:t>
      </w:r>
    </w:p>
    <w:p w14:paraId="5F3B16F3" w14:textId="600B013C" w:rsidR="00261E83" w:rsidRPr="00FE5D87" w:rsidRDefault="00261E83" w:rsidP="009C6E00">
      <w:pPr>
        <w:pStyle w:val="BulletLarge"/>
      </w:pPr>
      <w:r w:rsidRPr="00FE5D87">
        <w:t xml:space="preserve">harmful sexual behaviour, sexual </w:t>
      </w:r>
      <w:r w:rsidR="00211F9A" w:rsidRPr="00FE5D87">
        <w:t>violence,</w:t>
      </w:r>
      <w:r w:rsidRPr="00FE5D87">
        <w:t xml:space="preserve"> and sexual harassment, which may include misogyny/misandry, and may be standalone or part of a broader pattern of </w:t>
      </w:r>
      <w:r w:rsidR="00E7302F" w:rsidRPr="00FE5D87">
        <w:t>abuse.</w:t>
      </w:r>
    </w:p>
    <w:p w14:paraId="426DF21C" w14:textId="4E8086ED" w:rsidR="00C6265E" w:rsidRPr="00FE5D87" w:rsidRDefault="00C6265E" w:rsidP="009C6E00">
      <w:pPr>
        <w:pStyle w:val="BulletLarge"/>
      </w:pPr>
      <w:r w:rsidRPr="00FE5D87">
        <w:t xml:space="preserve">sexual violence, such as rape, assault by penetration and sexual assault; (this may include an online element which facilitates, </w:t>
      </w:r>
      <w:r w:rsidR="00211F9A" w:rsidRPr="00FE5D87">
        <w:t>threatens,</w:t>
      </w:r>
      <w:r w:rsidRPr="00FE5D87">
        <w:t xml:space="preserve"> and/or encourages sexual violence</w:t>
      </w:r>
      <w:r w:rsidR="00E7302F" w:rsidRPr="00FE5D87">
        <w:t>).</w:t>
      </w:r>
    </w:p>
    <w:p w14:paraId="2B1351DA" w14:textId="256BA634" w:rsidR="008748ED" w:rsidRPr="00FE5D87" w:rsidRDefault="008748ED" w:rsidP="009C6E00">
      <w:pPr>
        <w:pStyle w:val="BulletLarge"/>
      </w:pPr>
      <w:r w:rsidRPr="00FE5D87">
        <w:t xml:space="preserve">consensual and non-consensual </w:t>
      </w:r>
      <w:r w:rsidR="00365097" w:rsidRPr="00FE5D87">
        <w:t xml:space="preserve">making or </w:t>
      </w:r>
      <w:r w:rsidRPr="00FE5D87">
        <w:t>sharing of nudes and semi nudes</w:t>
      </w:r>
      <w:r w:rsidR="00365097" w:rsidRPr="00FE5D87">
        <w:t xml:space="preserve">, </w:t>
      </w:r>
      <w:r w:rsidR="00FF166B" w:rsidRPr="00FE5D87">
        <w:t xml:space="preserve">including those generated using </w:t>
      </w:r>
      <w:r w:rsidR="00E7302F" w:rsidRPr="00FE5D87">
        <w:t>AI.</w:t>
      </w:r>
    </w:p>
    <w:p w14:paraId="56DE6AF6" w14:textId="32C11366" w:rsidR="00C6265E" w:rsidRPr="00FE5D87" w:rsidRDefault="00C6265E" w:rsidP="009C6E00">
      <w:pPr>
        <w:pStyle w:val="BulletLarge"/>
      </w:pPr>
      <w:r w:rsidRPr="00FE5D87">
        <w:t xml:space="preserve">causing someone to engage in sexual activity without consent, such as forcing someone to strip, touch themselves sexually, or to engage in sexual activity with a third </w:t>
      </w:r>
      <w:r w:rsidR="00E7302F" w:rsidRPr="00FE5D87">
        <w:t>party.</w:t>
      </w:r>
    </w:p>
    <w:p w14:paraId="5C42B726" w14:textId="149D45C8" w:rsidR="00C6265E" w:rsidRPr="00FE5D87" w:rsidRDefault="00C6265E" w:rsidP="009C6E00">
      <w:pPr>
        <w:pStyle w:val="BulletLarge"/>
      </w:pPr>
      <w:proofErr w:type="spellStart"/>
      <w:r w:rsidRPr="00FE5D87">
        <w:t>upskirting</w:t>
      </w:r>
      <w:proofErr w:type="spellEnd"/>
      <w:r w:rsidR="00D2169D" w:rsidRPr="00FE5D87">
        <w:t xml:space="preserve"> (which is a criminal offen</w:t>
      </w:r>
      <w:r w:rsidR="00A74A9D">
        <w:t>c</w:t>
      </w:r>
      <w:r w:rsidR="00D2169D" w:rsidRPr="00FE5D87">
        <w:t>e)</w:t>
      </w:r>
      <w:r w:rsidR="00100089" w:rsidRPr="00FE5D87">
        <w:t xml:space="preserve">, </w:t>
      </w:r>
      <w:r w:rsidRPr="00FE5D87">
        <w:t xml:space="preserve">which typically involves taking a picture under a person’s clothing without their permission, with the intention of viewing their genitals or buttocks to obtain sexual gratification, or cause the victim humiliation, </w:t>
      </w:r>
      <w:r w:rsidR="00211F9A" w:rsidRPr="00FE5D87">
        <w:t>distress,</w:t>
      </w:r>
      <w:r w:rsidRPr="00FE5D87">
        <w:t xml:space="preserve"> or alarm</w:t>
      </w:r>
      <w:r w:rsidR="00E7302F" w:rsidRPr="00FE5D87">
        <w:t>.</w:t>
      </w:r>
    </w:p>
    <w:p w14:paraId="6DFAA2D9" w14:textId="4507EEED" w:rsidR="00C6265E" w:rsidRPr="00FE5D87" w:rsidRDefault="00C6265E" w:rsidP="009C6E00">
      <w:pPr>
        <w:pStyle w:val="BulletLarge"/>
      </w:pPr>
      <w:r w:rsidRPr="00FE5D87">
        <w:t>initiation</w:t>
      </w:r>
      <w:r w:rsidR="00FC1AD2" w:rsidRPr="00FE5D87">
        <w:t xml:space="preserve"> and </w:t>
      </w:r>
      <w:r w:rsidRPr="00FE5D87">
        <w:t>hazing type violence and rituals</w:t>
      </w:r>
      <w:r w:rsidR="00100089" w:rsidRPr="00FE5D87">
        <w:t>.</w:t>
      </w:r>
    </w:p>
    <w:p w14:paraId="6087F3FF" w14:textId="1F325A8E" w:rsidR="00C35FD6" w:rsidRPr="00BC7A13" w:rsidRDefault="00C6265E">
      <w:pPr>
        <w:pStyle w:val="ListParagraph"/>
        <w:numPr>
          <w:ilvl w:val="1"/>
          <w:numId w:val="16"/>
        </w:numPr>
        <w:autoSpaceDE w:val="0"/>
        <w:autoSpaceDN w:val="0"/>
        <w:spacing w:after="240"/>
        <w:contextualSpacing w:val="0"/>
        <w:rPr>
          <w:rFonts w:cs="Arial"/>
          <w:color w:val="000000" w:themeColor="text1"/>
        </w:rPr>
      </w:pPr>
      <w:r w:rsidRPr="00C35FD6">
        <w:rPr>
          <w:rFonts w:cs="Arial"/>
          <w:color w:val="000000" w:themeColor="text1"/>
        </w:rPr>
        <w:t>All staff understand the importance of challenging inappropriate behaviours between children, that are actually abusive in nature. Downplaying certain</w:t>
      </w:r>
      <w:r w:rsidR="007A5596">
        <w:rPr>
          <w:rFonts w:cs="Arial"/>
          <w:color w:val="000000" w:themeColor="text1"/>
        </w:rPr>
        <w:t xml:space="preserve"> behaviour</w:t>
      </w:r>
      <w:r w:rsidRPr="00C35FD6">
        <w:rPr>
          <w:rFonts w:cs="Arial"/>
          <w:color w:val="000000" w:themeColor="text1"/>
        </w:rPr>
        <w:t xml:space="preserve">s, for example dismissing sexual harassment as “just banter”, “just having a laugh”, “part of growing up” or “boys being boys” can lead to a culture of unacceptable behaviours, </w:t>
      </w:r>
      <w:r w:rsidR="008A6DB1">
        <w:rPr>
          <w:rFonts w:cs="Arial"/>
          <w:color w:val="000000" w:themeColor="text1"/>
        </w:rPr>
        <w:t>mis</w:t>
      </w:r>
      <w:r w:rsidR="006931A1">
        <w:rPr>
          <w:rFonts w:cs="Arial"/>
          <w:color w:val="000000" w:themeColor="text1"/>
        </w:rPr>
        <w:t xml:space="preserve">ogyny and </w:t>
      </w:r>
      <w:r w:rsidRPr="00C35FD6">
        <w:rPr>
          <w:rFonts w:cs="Arial"/>
          <w:color w:val="000000" w:themeColor="text1"/>
        </w:rPr>
        <w:t>an unsafe environment for children and in worst case scenarios a culture that normalises abuse leading to children accepting it as normal and not coming forward to report it.</w:t>
      </w:r>
    </w:p>
    <w:p w14:paraId="48860F38" w14:textId="3BB17188" w:rsidR="00C6265E" w:rsidRPr="00667B13" w:rsidRDefault="00C6265E">
      <w:pPr>
        <w:pStyle w:val="ListParagraph"/>
        <w:numPr>
          <w:ilvl w:val="1"/>
          <w:numId w:val="16"/>
        </w:numPr>
        <w:autoSpaceDE w:val="0"/>
        <w:autoSpaceDN w:val="0"/>
        <w:spacing w:after="240"/>
        <w:contextualSpacing w:val="0"/>
        <w:rPr>
          <w:rFonts w:cs="Arial"/>
          <w:color w:val="000000" w:themeColor="text1"/>
        </w:rPr>
      </w:pPr>
      <w:r w:rsidRPr="00C35FD6">
        <w:rPr>
          <w:rFonts w:cs="Arial"/>
          <w:color w:val="000000" w:themeColor="text1"/>
        </w:rPr>
        <w:lastRenderedPageBreak/>
        <w:t xml:space="preserve">All staff understand that children may not find it easy to tell staff about their abuse verbally. Children can </w:t>
      </w:r>
      <w:r w:rsidRPr="00667B13">
        <w:rPr>
          <w:rFonts w:cs="Arial"/>
          <w:color w:val="000000" w:themeColor="text1"/>
        </w:rPr>
        <w:t>show signs or act in ways that they hope adults will notice and react to. In some cases, the victim may not make a direct report. For example, a friend may make a report, or a member of school staff may overhear a conversation that suggests a child has been harmed or a child’s own behaviour might indicate that something is wrong. If staff have any concerns about a child’s welfare, they will act on them immediately rather than wait to be told.</w:t>
      </w:r>
    </w:p>
    <w:p w14:paraId="7A6D9442" w14:textId="2594C2F3" w:rsidR="00C35FD6" w:rsidRPr="00667B13" w:rsidRDefault="00C6265E">
      <w:pPr>
        <w:pStyle w:val="ListParagraph"/>
        <w:numPr>
          <w:ilvl w:val="1"/>
          <w:numId w:val="16"/>
        </w:numPr>
        <w:autoSpaceDE w:val="0"/>
        <w:autoSpaceDN w:val="0"/>
        <w:spacing w:after="240"/>
        <w:contextualSpacing w:val="0"/>
        <w:rPr>
          <w:rFonts w:cs="Arial"/>
          <w:color w:val="000000" w:themeColor="text1"/>
        </w:rPr>
      </w:pPr>
      <w:r w:rsidRPr="00667B13">
        <w:rPr>
          <w:rFonts w:cs="Arial"/>
          <w:color w:val="000000" w:themeColor="text1"/>
        </w:rPr>
        <w:t xml:space="preserve">The initial response to a report of </w:t>
      </w:r>
      <w:r w:rsidR="00310AF6">
        <w:rPr>
          <w:rFonts w:cs="Arial"/>
          <w:color w:val="000000" w:themeColor="text1"/>
        </w:rPr>
        <w:t>child-on-child</w:t>
      </w:r>
      <w:r w:rsidRPr="00667B13">
        <w:rPr>
          <w:rFonts w:cs="Arial"/>
          <w:color w:val="000000" w:themeColor="text1"/>
        </w:rPr>
        <w:t xml:space="preserve"> abuse from a child is incredibly important. How we respond to a report can encourage or undermine the confidence of future victims of </w:t>
      </w:r>
      <w:r w:rsidR="00310AF6">
        <w:rPr>
          <w:rFonts w:cs="Arial"/>
          <w:color w:val="000000" w:themeColor="text1"/>
        </w:rPr>
        <w:t>child-on-child</w:t>
      </w:r>
      <w:r w:rsidRPr="00667B13">
        <w:rPr>
          <w:rFonts w:cs="Arial"/>
          <w:color w:val="000000" w:themeColor="text1"/>
        </w:rPr>
        <w:t xml:space="preserve"> abuse to report or come forward.</w:t>
      </w:r>
    </w:p>
    <w:p w14:paraId="600FEB5B" w14:textId="6A08D60C" w:rsidR="00C35FD6" w:rsidRPr="00667B13" w:rsidRDefault="00C6265E">
      <w:pPr>
        <w:pStyle w:val="ListParagraph"/>
        <w:numPr>
          <w:ilvl w:val="1"/>
          <w:numId w:val="16"/>
        </w:numPr>
        <w:autoSpaceDE w:val="0"/>
        <w:autoSpaceDN w:val="0"/>
        <w:spacing w:after="240"/>
        <w:contextualSpacing w:val="0"/>
        <w:rPr>
          <w:rFonts w:cs="Arial"/>
          <w:color w:val="000000" w:themeColor="text1"/>
        </w:rPr>
      </w:pPr>
      <w:r w:rsidRPr="00667B13">
        <w:rPr>
          <w:rFonts w:cs="Arial"/>
          <w:color w:val="000000" w:themeColor="text1"/>
        </w:rPr>
        <w:t xml:space="preserve">Staff understand that an initial </w:t>
      </w:r>
      <w:r w:rsidR="0014727A">
        <w:rPr>
          <w:rFonts w:cs="Arial"/>
          <w:color w:val="000000" w:themeColor="text1"/>
        </w:rPr>
        <w:t>report</w:t>
      </w:r>
      <w:r w:rsidRPr="00667B13">
        <w:rPr>
          <w:rFonts w:cs="Arial"/>
          <w:color w:val="000000" w:themeColor="text1"/>
        </w:rPr>
        <w:t xml:space="preserve"> to a trusted adult may only be the first incident reported, rather than representative of a singular incident and that trauma can impact memory and so children may not be able to recall all details or timeline of abuse.</w:t>
      </w:r>
    </w:p>
    <w:p w14:paraId="38327BB0" w14:textId="5C535FE7" w:rsidR="00C35FD6" w:rsidRPr="00667B13" w:rsidRDefault="00C6265E">
      <w:pPr>
        <w:pStyle w:val="ListParagraph"/>
        <w:numPr>
          <w:ilvl w:val="1"/>
          <w:numId w:val="16"/>
        </w:numPr>
        <w:autoSpaceDE w:val="0"/>
        <w:autoSpaceDN w:val="0"/>
        <w:spacing w:after="240"/>
        <w:contextualSpacing w:val="0"/>
        <w:rPr>
          <w:rFonts w:cs="Arial"/>
          <w:color w:val="000000" w:themeColor="text1"/>
        </w:rPr>
      </w:pPr>
      <w:r w:rsidRPr="00667B13">
        <w:rPr>
          <w:rFonts w:cs="Arial"/>
          <w:color w:val="000000" w:themeColor="text1"/>
        </w:rPr>
        <w:t>Staff will be mindful that certain children may face additional barriers to telling someone</w:t>
      </w:r>
      <w:r w:rsidR="00A259BB">
        <w:rPr>
          <w:rFonts w:cs="Arial"/>
          <w:color w:val="000000" w:themeColor="text1"/>
        </w:rPr>
        <w:t xml:space="preserve">. This could be for many different reasons including, but not limited to, </w:t>
      </w:r>
      <w:r w:rsidRPr="00667B13">
        <w:rPr>
          <w:rFonts w:cs="Arial"/>
          <w:color w:val="000000" w:themeColor="text1"/>
        </w:rPr>
        <w:t>their vulnerability, disability, sex, ethnicity, and/or sexual orientation.</w:t>
      </w:r>
    </w:p>
    <w:p w14:paraId="6D362E62" w14:textId="2620A59E" w:rsidR="00C35FD6" w:rsidRPr="00667B13" w:rsidRDefault="00C6265E">
      <w:pPr>
        <w:pStyle w:val="ListParagraph"/>
        <w:numPr>
          <w:ilvl w:val="1"/>
          <w:numId w:val="16"/>
        </w:numPr>
        <w:autoSpaceDE w:val="0"/>
        <w:autoSpaceDN w:val="0"/>
        <w:spacing w:after="240"/>
        <w:contextualSpacing w:val="0"/>
        <w:rPr>
          <w:rFonts w:cs="Arial"/>
          <w:color w:val="000000" w:themeColor="text1"/>
        </w:rPr>
      </w:pPr>
      <w:r w:rsidRPr="00667B13">
        <w:rPr>
          <w:rFonts w:cs="Arial"/>
          <w:color w:val="000000" w:themeColor="text1"/>
        </w:rPr>
        <w:t>All staff will reassure victims that they are being taken seriously, regardless of how long it has taken them to come forward, and that they will be supported and kept safe</w:t>
      </w:r>
      <w:r w:rsidR="00211F9A" w:rsidRPr="00667B13">
        <w:rPr>
          <w:rFonts w:cs="Arial"/>
          <w:color w:val="000000" w:themeColor="text1"/>
        </w:rPr>
        <w:t xml:space="preserve">. </w:t>
      </w:r>
      <w:r w:rsidRPr="00667B13">
        <w:rPr>
          <w:rFonts w:cs="Arial"/>
          <w:color w:val="000000" w:themeColor="text1"/>
        </w:rPr>
        <w:t xml:space="preserve">Abuse that occurs online or outside of the school or college will not be downplayed and will be treated equally seriously. A victim will never be given the impression that they are creating a problem by reporting sexual violence or sexual harassment. Nor will a victim ever be made to feel ashamed for making a report. </w:t>
      </w:r>
    </w:p>
    <w:p w14:paraId="1F8144AA" w14:textId="025FACD1" w:rsidR="00C35FD6" w:rsidRPr="00667B13" w:rsidRDefault="00C6265E">
      <w:pPr>
        <w:pStyle w:val="ListParagraph"/>
        <w:numPr>
          <w:ilvl w:val="1"/>
          <w:numId w:val="16"/>
        </w:numPr>
        <w:autoSpaceDE w:val="0"/>
        <w:autoSpaceDN w:val="0"/>
        <w:spacing w:after="240"/>
        <w:contextualSpacing w:val="0"/>
        <w:rPr>
          <w:rFonts w:cs="Arial"/>
          <w:color w:val="000000" w:themeColor="text1"/>
        </w:rPr>
      </w:pPr>
      <w:r w:rsidRPr="00667B13">
        <w:rPr>
          <w:rFonts w:cs="Arial"/>
          <w:color w:val="000000" w:themeColor="text1"/>
        </w:rPr>
        <w:t xml:space="preserve">All staff </w:t>
      </w:r>
      <w:r w:rsidR="002707E4" w:rsidRPr="00667B13">
        <w:rPr>
          <w:rFonts w:cs="Arial"/>
          <w:color w:val="000000" w:themeColor="text1"/>
        </w:rPr>
        <w:t>understand</w:t>
      </w:r>
      <w:r w:rsidRPr="00667B13">
        <w:rPr>
          <w:rFonts w:cs="Arial"/>
          <w:color w:val="000000" w:themeColor="text1"/>
        </w:rPr>
        <w:t xml:space="preserve"> that even if there are no reports in the school of </w:t>
      </w:r>
      <w:r w:rsidR="00310AF6">
        <w:rPr>
          <w:rFonts w:cs="Arial"/>
          <w:color w:val="000000" w:themeColor="text1"/>
        </w:rPr>
        <w:t>child-on-child</w:t>
      </w:r>
      <w:r w:rsidRPr="00667B13">
        <w:rPr>
          <w:rFonts w:cs="Arial"/>
          <w:color w:val="000000" w:themeColor="text1"/>
        </w:rPr>
        <w:t xml:space="preserve"> abuse it does not mean it is not </w:t>
      </w:r>
      <w:r w:rsidR="00DC30F4" w:rsidRPr="00667B13">
        <w:rPr>
          <w:rFonts w:cs="Arial"/>
          <w:color w:val="000000" w:themeColor="text1"/>
        </w:rPr>
        <w:t>happening;</w:t>
      </w:r>
      <w:r w:rsidRPr="00667B13">
        <w:rPr>
          <w:rFonts w:cs="Arial"/>
          <w:color w:val="000000" w:themeColor="text1"/>
        </w:rPr>
        <w:t xml:space="preserve"> it may be the case that it is just not being reported</w:t>
      </w:r>
      <w:r w:rsidR="00211F9A" w:rsidRPr="00667B13">
        <w:rPr>
          <w:rFonts w:cs="Arial"/>
          <w:color w:val="000000" w:themeColor="text1"/>
        </w:rPr>
        <w:t xml:space="preserve">. </w:t>
      </w:r>
      <w:r w:rsidRPr="00667B13">
        <w:rPr>
          <w:rFonts w:cs="Arial"/>
          <w:color w:val="000000" w:themeColor="text1"/>
        </w:rPr>
        <w:t xml:space="preserve">As such it is important for staff to speak with the DSL or a DDSL if they have any concerns regarding </w:t>
      </w:r>
      <w:r w:rsidR="00310AF6">
        <w:rPr>
          <w:rFonts w:cs="Arial"/>
          <w:color w:val="000000" w:themeColor="text1"/>
        </w:rPr>
        <w:t>child-on-child</w:t>
      </w:r>
      <w:r w:rsidRPr="00667B13">
        <w:rPr>
          <w:rFonts w:cs="Arial"/>
          <w:color w:val="000000" w:themeColor="text1"/>
        </w:rPr>
        <w:t xml:space="preserve"> abuse.</w:t>
      </w:r>
    </w:p>
    <w:p w14:paraId="5FC11CFE" w14:textId="77777777" w:rsidR="006F79BE" w:rsidRDefault="00C6265E">
      <w:pPr>
        <w:pStyle w:val="ListParagraph"/>
        <w:numPr>
          <w:ilvl w:val="1"/>
          <w:numId w:val="16"/>
        </w:numPr>
        <w:autoSpaceDE w:val="0"/>
        <w:autoSpaceDN w:val="0"/>
        <w:spacing w:after="240"/>
        <w:contextualSpacing w:val="0"/>
        <w:rPr>
          <w:rFonts w:cs="Arial"/>
          <w:color w:val="000000" w:themeColor="text1"/>
        </w:rPr>
      </w:pPr>
      <w:r w:rsidRPr="00667B13">
        <w:rPr>
          <w:rFonts w:cs="Arial"/>
          <w:color w:val="000000" w:themeColor="text1"/>
        </w:rPr>
        <w:t xml:space="preserve">If </w:t>
      </w:r>
      <w:r w:rsidR="00DC30F4" w:rsidRPr="00667B13">
        <w:rPr>
          <w:rFonts w:cs="Arial"/>
          <w:color w:val="000000" w:themeColor="text1"/>
        </w:rPr>
        <w:t>a</w:t>
      </w:r>
      <w:r w:rsidRPr="00667B13">
        <w:rPr>
          <w:rFonts w:cs="Arial"/>
          <w:color w:val="000000" w:themeColor="text1"/>
        </w:rPr>
        <w:t xml:space="preserve"> </w:t>
      </w:r>
      <w:r w:rsidR="00595EE4">
        <w:rPr>
          <w:rFonts w:cs="Arial"/>
          <w:color w:val="000000" w:themeColor="text1"/>
        </w:rPr>
        <w:t>report</w:t>
      </w:r>
      <w:r w:rsidRPr="00667B13">
        <w:rPr>
          <w:rFonts w:cs="Arial"/>
          <w:color w:val="000000" w:themeColor="text1"/>
        </w:rPr>
        <w:t xml:space="preserve"> of </w:t>
      </w:r>
      <w:r w:rsidR="00310AF6">
        <w:rPr>
          <w:rFonts w:cs="Arial"/>
          <w:color w:val="000000" w:themeColor="text1"/>
        </w:rPr>
        <w:t>child-on-child</w:t>
      </w:r>
      <w:r w:rsidRPr="00667B13">
        <w:rPr>
          <w:rFonts w:cs="Arial"/>
          <w:color w:val="000000" w:themeColor="text1"/>
        </w:rPr>
        <w:t xml:space="preserve"> abuse is made:</w:t>
      </w:r>
    </w:p>
    <w:p w14:paraId="49CB95D0" w14:textId="5EF60588" w:rsidR="006F79BE" w:rsidRDefault="00C6265E">
      <w:pPr>
        <w:pStyle w:val="ListParagraph"/>
        <w:numPr>
          <w:ilvl w:val="0"/>
          <w:numId w:val="19"/>
        </w:numPr>
        <w:autoSpaceDE w:val="0"/>
        <w:autoSpaceDN w:val="0"/>
        <w:spacing w:after="240"/>
        <w:contextualSpacing w:val="0"/>
        <w:rPr>
          <w:rFonts w:cs="Arial"/>
          <w:color w:val="000000" w:themeColor="text1"/>
        </w:rPr>
      </w:pPr>
      <w:r w:rsidRPr="006F79BE">
        <w:rPr>
          <w:color w:val="000000" w:themeColor="text1"/>
          <w:szCs w:val="24"/>
        </w:rPr>
        <w:t xml:space="preserve">Staff will record the </w:t>
      </w:r>
      <w:r w:rsidR="0014727A" w:rsidRPr="006F79BE">
        <w:rPr>
          <w:color w:val="000000" w:themeColor="text1"/>
          <w:szCs w:val="24"/>
        </w:rPr>
        <w:t>report</w:t>
      </w:r>
      <w:r w:rsidRPr="006F79BE">
        <w:rPr>
          <w:color w:val="000000" w:themeColor="text1"/>
          <w:szCs w:val="24"/>
        </w:rPr>
        <w:t xml:space="preserve"> and inform the DSL</w:t>
      </w:r>
      <w:r w:rsidR="005B753A" w:rsidRPr="006F79BE">
        <w:rPr>
          <w:color w:val="000000" w:themeColor="text1"/>
          <w:szCs w:val="24"/>
        </w:rPr>
        <w:t>.</w:t>
      </w:r>
      <w:r w:rsidR="00E40C08" w:rsidRPr="006F79BE">
        <w:rPr>
          <w:color w:val="000000" w:themeColor="text1"/>
          <w:szCs w:val="24"/>
        </w:rPr>
        <w:t xml:space="preserve"> </w:t>
      </w:r>
      <w:r w:rsidR="00FC5F69" w:rsidRPr="00FC5F69">
        <w:rPr>
          <w:rFonts w:cs="Arial"/>
          <w:color w:val="000000" w:themeColor="text1"/>
        </w:rPr>
        <w:t xml:space="preserve">At </w:t>
      </w:r>
      <w:r w:rsidR="00A62554" w:rsidRPr="00FC5F69">
        <w:rPr>
          <w:rFonts w:cs="Arial"/>
          <w:color w:val="000000" w:themeColor="text1"/>
        </w:rPr>
        <w:t xml:space="preserve">this school all concerns should be recorded on </w:t>
      </w:r>
      <w:proofErr w:type="spellStart"/>
      <w:r w:rsidR="00FC5F69" w:rsidRPr="00FC5F69">
        <w:rPr>
          <w:rFonts w:cs="Arial"/>
          <w:color w:val="000000" w:themeColor="text1"/>
        </w:rPr>
        <w:t>MyConcern</w:t>
      </w:r>
      <w:proofErr w:type="spellEnd"/>
      <w:r w:rsidR="00FC5F69" w:rsidRPr="00FC5F69">
        <w:rPr>
          <w:rFonts w:cs="Arial"/>
          <w:color w:val="000000" w:themeColor="text1"/>
        </w:rPr>
        <w:t>.</w:t>
      </w:r>
      <w:r w:rsidR="00FC5F69">
        <w:rPr>
          <w:rFonts w:cs="Arial"/>
          <w:color w:val="000000" w:themeColor="text1"/>
          <w:highlight w:val="green"/>
        </w:rPr>
        <w:t xml:space="preserve"> </w:t>
      </w:r>
      <w:r w:rsidR="00A62554" w:rsidRPr="006F79BE">
        <w:rPr>
          <w:rFonts w:cs="Arial"/>
          <w:color w:val="000000" w:themeColor="text1"/>
          <w:highlight w:val="green"/>
        </w:rPr>
        <w:t xml:space="preserve"> </w:t>
      </w:r>
    </w:p>
    <w:p w14:paraId="116125FC" w14:textId="0C85E8A0" w:rsidR="006F79BE" w:rsidRPr="006F79BE" w:rsidRDefault="00C6265E">
      <w:pPr>
        <w:pStyle w:val="ListParagraph"/>
        <w:numPr>
          <w:ilvl w:val="0"/>
          <w:numId w:val="19"/>
        </w:numPr>
        <w:autoSpaceDE w:val="0"/>
        <w:autoSpaceDN w:val="0"/>
        <w:spacing w:after="240"/>
        <w:contextualSpacing w:val="0"/>
        <w:rPr>
          <w:rFonts w:cs="Arial"/>
          <w:color w:val="000000" w:themeColor="text1"/>
        </w:rPr>
      </w:pPr>
      <w:r w:rsidRPr="006F79BE">
        <w:rPr>
          <w:color w:val="000000" w:themeColor="text1"/>
          <w:szCs w:val="24"/>
        </w:rPr>
        <w:lastRenderedPageBreak/>
        <w:t xml:space="preserve">The DSL will assess the information and identify appropriate outcomes to the incident, which may include school-based support or interventions, </w:t>
      </w:r>
      <w:r w:rsidR="008552AE">
        <w:rPr>
          <w:color w:val="000000" w:themeColor="text1"/>
          <w:szCs w:val="24"/>
        </w:rPr>
        <w:t xml:space="preserve">support from </w:t>
      </w:r>
      <w:r w:rsidR="00100D05">
        <w:rPr>
          <w:color w:val="000000" w:themeColor="text1"/>
          <w:szCs w:val="24"/>
        </w:rPr>
        <w:t>universal services and community based early help</w:t>
      </w:r>
      <w:r w:rsidR="008552AE">
        <w:rPr>
          <w:color w:val="000000" w:themeColor="text1"/>
          <w:szCs w:val="24"/>
        </w:rPr>
        <w:t xml:space="preserve">, </w:t>
      </w:r>
      <w:r w:rsidRPr="006F79BE">
        <w:rPr>
          <w:color w:val="000000" w:themeColor="text1"/>
          <w:szCs w:val="24"/>
        </w:rPr>
        <w:t>or</w:t>
      </w:r>
      <w:r w:rsidR="00932EBC">
        <w:rPr>
          <w:color w:val="000000" w:themeColor="text1"/>
          <w:szCs w:val="24"/>
        </w:rPr>
        <w:t xml:space="preserve"> </w:t>
      </w:r>
      <w:r w:rsidRPr="006F79BE">
        <w:rPr>
          <w:color w:val="000000" w:themeColor="text1"/>
          <w:szCs w:val="24"/>
        </w:rPr>
        <w:t xml:space="preserve">referrals to other agencies, as necessary, such as </w:t>
      </w:r>
      <w:r w:rsidR="00DB6724">
        <w:rPr>
          <w:color w:val="000000" w:themeColor="text1"/>
          <w:szCs w:val="24"/>
        </w:rPr>
        <w:t>to Family Help</w:t>
      </w:r>
      <w:r w:rsidRPr="006F79BE">
        <w:rPr>
          <w:color w:val="000000" w:themeColor="text1"/>
          <w:szCs w:val="24"/>
        </w:rPr>
        <w:t xml:space="preserve">, CAMHS and the </w:t>
      </w:r>
      <w:r w:rsidR="005B753A" w:rsidRPr="006F79BE">
        <w:rPr>
          <w:color w:val="000000" w:themeColor="text1"/>
          <w:szCs w:val="24"/>
        </w:rPr>
        <w:t>p</w:t>
      </w:r>
      <w:r w:rsidRPr="006F79BE">
        <w:rPr>
          <w:color w:val="000000" w:themeColor="text1"/>
          <w:szCs w:val="24"/>
        </w:rPr>
        <w:t xml:space="preserve">olice (if the </w:t>
      </w:r>
      <w:r w:rsidR="007A587B" w:rsidRPr="006F79BE">
        <w:rPr>
          <w:color w:val="000000" w:themeColor="text1"/>
          <w:szCs w:val="24"/>
        </w:rPr>
        <w:t>report</w:t>
      </w:r>
      <w:r w:rsidRPr="006F79BE">
        <w:rPr>
          <w:color w:val="000000" w:themeColor="text1"/>
          <w:szCs w:val="24"/>
        </w:rPr>
        <w:t xml:space="preserve"> involves a potential criminal offence).</w:t>
      </w:r>
    </w:p>
    <w:p w14:paraId="7457D9AD" w14:textId="77777777" w:rsidR="006F79BE" w:rsidRPr="006F79BE" w:rsidRDefault="00C6265E">
      <w:pPr>
        <w:pStyle w:val="ListParagraph"/>
        <w:numPr>
          <w:ilvl w:val="0"/>
          <w:numId w:val="19"/>
        </w:numPr>
        <w:autoSpaceDE w:val="0"/>
        <w:autoSpaceDN w:val="0"/>
        <w:spacing w:after="240"/>
        <w:contextualSpacing w:val="0"/>
        <w:rPr>
          <w:rFonts w:cs="Arial"/>
          <w:color w:val="000000" w:themeColor="text1"/>
        </w:rPr>
      </w:pPr>
      <w:r w:rsidRPr="006F79BE">
        <w:rPr>
          <w:color w:val="000000" w:themeColor="text1"/>
          <w:szCs w:val="24"/>
        </w:rPr>
        <w:t xml:space="preserve">Where it is necessary to contact the </w:t>
      </w:r>
      <w:r w:rsidR="00DC30F4" w:rsidRPr="006F79BE">
        <w:rPr>
          <w:color w:val="000000" w:themeColor="text1"/>
          <w:szCs w:val="24"/>
        </w:rPr>
        <w:t>police,</w:t>
      </w:r>
      <w:r w:rsidRPr="006F79BE">
        <w:rPr>
          <w:color w:val="000000" w:themeColor="text1"/>
          <w:szCs w:val="24"/>
        </w:rPr>
        <w:t xml:space="preserve"> we will explain to those children involved that the law is in place to protect children and young people rather than to necessarily criminalise them, and this will be explained in such a way that avoids alarming or distressing them.</w:t>
      </w:r>
    </w:p>
    <w:p w14:paraId="0DFED2EF" w14:textId="57AFAA0C" w:rsidR="006F79BE" w:rsidRPr="006F79BE" w:rsidRDefault="00C6265E">
      <w:pPr>
        <w:pStyle w:val="ListParagraph"/>
        <w:numPr>
          <w:ilvl w:val="0"/>
          <w:numId w:val="19"/>
        </w:numPr>
        <w:autoSpaceDE w:val="0"/>
        <w:autoSpaceDN w:val="0"/>
        <w:spacing w:after="240"/>
        <w:contextualSpacing w:val="0"/>
        <w:rPr>
          <w:rFonts w:cs="Arial"/>
          <w:color w:val="000000" w:themeColor="text1"/>
        </w:rPr>
      </w:pPr>
      <w:r w:rsidRPr="006F79BE">
        <w:rPr>
          <w:color w:val="000000" w:themeColor="text1"/>
          <w:szCs w:val="24"/>
        </w:rPr>
        <w:t xml:space="preserve">When responding to a </w:t>
      </w:r>
      <w:r w:rsidR="007A587B" w:rsidRPr="006F79BE">
        <w:rPr>
          <w:color w:val="000000" w:themeColor="text1"/>
          <w:szCs w:val="24"/>
        </w:rPr>
        <w:t>report</w:t>
      </w:r>
      <w:r w:rsidRPr="006F79BE">
        <w:rPr>
          <w:color w:val="000000" w:themeColor="text1"/>
          <w:szCs w:val="24"/>
        </w:rPr>
        <w:t xml:space="preserve"> of </w:t>
      </w:r>
      <w:r w:rsidR="00310AF6" w:rsidRPr="006F79BE">
        <w:rPr>
          <w:color w:val="000000" w:themeColor="text1"/>
          <w:szCs w:val="24"/>
        </w:rPr>
        <w:t>child-on-child</w:t>
      </w:r>
      <w:r w:rsidRPr="006F79BE">
        <w:rPr>
          <w:color w:val="000000" w:themeColor="text1"/>
          <w:szCs w:val="24"/>
        </w:rPr>
        <w:t xml:space="preserve"> abuse the wishes of the victim, in terms of how they want to proceed, will be </w:t>
      </w:r>
      <w:proofErr w:type="gramStart"/>
      <w:r w:rsidRPr="006F79BE">
        <w:rPr>
          <w:color w:val="000000" w:themeColor="text1"/>
          <w:szCs w:val="24"/>
        </w:rPr>
        <w:t>taken into account</w:t>
      </w:r>
      <w:proofErr w:type="gramEnd"/>
      <w:r w:rsidRPr="006F79BE">
        <w:rPr>
          <w:color w:val="000000" w:themeColor="text1"/>
          <w:szCs w:val="24"/>
        </w:rPr>
        <w:t>. This is especially important in the context of sexual violence and sexual harassment</w:t>
      </w:r>
      <w:r w:rsidR="00211F9A" w:rsidRPr="006F79BE">
        <w:rPr>
          <w:color w:val="000000" w:themeColor="text1"/>
          <w:szCs w:val="24"/>
        </w:rPr>
        <w:t xml:space="preserve">. </w:t>
      </w:r>
      <w:r w:rsidRPr="006F79BE">
        <w:rPr>
          <w:color w:val="000000" w:themeColor="text1"/>
          <w:szCs w:val="24"/>
        </w:rPr>
        <w:t>Victims will be given as much control as is reasonably possible over decisions regarding how any investigation will be progressed and any support that they will be offered. This will however need to be balanced with the school’s duty and responsibilities to protect other children.</w:t>
      </w:r>
    </w:p>
    <w:p w14:paraId="48C9953F" w14:textId="56CE96AF" w:rsidR="006F79BE" w:rsidRPr="006F79BE" w:rsidRDefault="00C6265E">
      <w:pPr>
        <w:pStyle w:val="ListParagraph"/>
        <w:numPr>
          <w:ilvl w:val="0"/>
          <w:numId w:val="19"/>
        </w:numPr>
        <w:autoSpaceDE w:val="0"/>
        <w:autoSpaceDN w:val="0"/>
        <w:spacing w:after="240"/>
        <w:contextualSpacing w:val="0"/>
        <w:rPr>
          <w:rFonts w:cs="Arial"/>
          <w:color w:val="000000" w:themeColor="text1"/>
        </w:rPr>
      </w:pPr>
      <w:r w:rsidRPr="006F79BE">
        <w:rPr>
          <w:color w:val="000000" w:themeColor="text1"/>
          <w:szCs w:val="24"/>
        </w:rPr>
        <w:t>A risk assessment will be completed and where necessary a written support plan created for all children involved, including the child</w:t>
      </w:r>
      <w:r w:rsidR="00FC1AD2" w:rsidRPr="006F79BE">
        <w:rPr>
          <w:color w:val="000000" w:themeColor="text1"/>
          <w:szCs w:val="24"/>
        </w:rPr>
        <w:t xml:space="preserve"> or children</w:t>
      </w:r>
      <w:r w:rsidRPr="006F79BE">
        <w:rPr>
          <w:color w:val="000000" w:themeColor="text1"/>
          <w:szCs w:val="24"/>
        </w:rPr>
        <w:t xml:space="preserve"> who has experienced the abusive behaviour and the </w:t>
      </w:r>
      <w:r w:rsidR="00FC1AD2" w:rsidRPr="006F79BE">
        <w:rPr>
          <w:color w:val="000000" w:themeColor="text1"/>
          <w:szCs w:val="24"/>
        </w:rPr>
        <w:t xml:space="preserve">child or children </w:t>
      </w:r>
      <w:r w:rsidRPr="006F79BE">
        <w:rPr>
          <w:color w:val="000000" w:themeColor="text1"/>
          <w:szCs w:val="24"/>
        </w:rPr>
        <w:t xml:space="preserve">who is </w:t>
      </w:r>
      <w:r w:rsidR="007A587B" w:rsidRPr="006F79BE">
        <w:rPr>
          <w:color w:val="000000" w:themeColor="text1"/>
          <w:szCs w:val="24"/>
        </w:rPr>
        <w:t>reported</w:t>
      </w:r>
      <w:r w:rsidRPr="006F79BE">
        <w:rPr>
          <w:color w:val="000000" w:themeColor="text1"/>
          <w:szCs w:val="24"/>
        </w:rPr>
        <w:t xml:space="preserve"> to have displayed the abusive behaviour as well as any others affected, with a named person they can all talk to if needed.</w:t>
      </w:r>
    </w:p>
    <w:p w14:paraId="14FF27CC" w14:textId="77777777" w:rsidR="006F79BE" w:rsidRPr="006F79BE" w:rsidRDefault="00C6265E">
      <w:pPr>
        <w:pStyle w:val="ListParagraph"/>
        <w:numPr>
          <w:ilvl w:val="0"/>
          <w:numId w:val="19"/>
        </w:numPr>
        <w:autoSpaceDE w:val="0"/>
        <w:autoSpaceDN w:val="0"/>
        <w:spacing w:after="240"/>
        <w:contextualSpacing w:val="0"/>
        <w:rPr>
          <w:rFonts w:cs="Arial"/>
          <w:color w:val="000000" w:themeColor="text1"/>
        </w:rPr>
      </w:pPr>
      <w:r w:rsidRPr="006F79BE">
        <w:rPr>
          <w:color w:val="000000" w:themeColor="text1"/>
          <w:szCs w:val="24"/>
        </w:rPr>
        <w:t xml:space="preserve">Any risk assessment will </w:t>
      </w:r>
      <w:proofErr w:type="gramStart"/>
      <w:r w:rsidRPr="006F79BE">
        <w:rPr>
          <w:color w:val="000000" w:themeColor="text1"/>
          <w:szCs w:val="24"/>
        </w:rPr>
        <w:t>give consideration to</w:t>
      </w:r>
      <w:proofErr w:type="gramEnd"/>
      <w:r w:rsidRPr="006F79BE">
        <w:rPr>
          <w:color w:val="000000" w:themeColor="text1"/>
          <w:szCs w:val="24"/>
        </w:rPr>
        <w:t xml:space="preserve"> potential intra-familial harms and any necessary support for siblings</w:t>
      </w:r>
      <w:r w:rsidR="005B753A" w:rsidRPr="006F79BE">
        <w:rPr>
          <w:color w:val="000000" w:themeColor="text1"/>
          <w:szCs w:val="24"/>
        </w:rPr>
        <w:t>.</w:t>
      </w:r>
    </w:p>
    <w:p w14:paraId="2C3518F1" w14:textId="77777777" w:rsidR="006F79BE" w:rsidRPr="006F79BE" w:rsidRDefault="00C6265E">
      <w:pPr>
        <w:pStyle w:val="ListParagraph"/>
        <w:numPr>
          <w:ilvl w:val="0"/>
          <w:numId w:val="19"/>
        </w:numPr>
        <w:autoSpaceDE w:val="0"/>
        <w:autoSpaceDN w:val="0"/>
        <w:spacing w:after="240"/>
        <w:contextualSpacing w:val="0"/>
        <w:rPr>
          <w:rFonts w:cs="Arial"/>
          <w:color w:val="000000" w:themeColor="text1"/>
        </w:rPr>
      </w:pPr>
      <w:r w:rsidRPr="006F79BE">
        <w:rPr>
          <w:color w:val="000000" w:themeColor="text1"/>
          <w:szCs w:val="24"/>
        </w:rPr>
        <w:t>Where an incident has occurred within the school then the time and location will be identified, and a risk assessment completed to make the location safer</w:t>
      </w:r>
      <w:r w:rsidR="005B753A" w:rsidRPr="006F79BE">
        <w:rPr>
          <w:color w:val="000000" w:themeColor="text1"/>
          <w:szCs w:val="24"/>
        </w:rPr>
        <w:t>.</w:t>
      </w:r>
    </w:p>
    <w:p w14:paraId="3027734C" w14:textId="77777777" w:rsidR="006F79BE" w:rsidRPr="006F79BE" w:rsidRDefault="00C6265E">
      <w:pPr>
        <w:pStyle w:val="ListParagraph"/>
        <w:numPr>
          <w:ilvl w:val="0"/>
          <w:numId w:val="19"/>
        </w:numPr>
        <w:autoSpaceDE w:val="0"/>
        <w:autoSpaceDN w:val="0"/>
        <w:spacing w:after="240"/>
        <w:contextualSpacing w:val="0"/>
        <w:rPr>
          <w:rFonts w:cs="Arial"/>
          <w:color w:val="000000" w:themeColor="text1"/>
        </w:rPr>
      </w:pPr>
      <w:r w:rsidRPr="006F79BE">
        <w:rPr>
          <w:color w:val="000000" w:themeColor="text1"/>
          <w:szCs w:val="24"/>
        </w:rPr>
        <w:t>Risk assessments and support plans will be completed in conjunction with parents</w:t>
      </w:r>
      <w:r w:rsidR="00FC1AD2" w:rsidRPr="006F79BE">
        <w:rPr>
          <w:color w:val="000000" w:themeColor="text1"/>
          <w:szCs w:val="24"/>
        </w:rPr>
        <w:t xml:space="preserve"> or </w:t>
      </w:r>
      <w:r w:rsidRPr="006F79BE">
        <w:rPr>
          <w:color w:val="000000" w:themeColor="text1"/>
          <w:szCs w:val="24"/>
        </w:rPr>
        <w:t>carers, the child (depending on their age) and with support from any other agencies involved such as Children’s Social Care or the police.</w:t>
      </w:r>
    </w:p>
    <w:p w14:paraId="2BD30068" w14:textId="5FCEEFA3" w:rsidR="006F79BE" w:rsidRPr="006F79BE" w:rsidRDefault="00C6265E">
      <w:pPr>
        <w:pStyle w:val="ListParagraph"/>
        <w:numPr>
          <w:ilvl w:val="0"/>
          <w:numId w:val="19"/>
        </w:numPr>
        <w:autoSpaceDE w:val="0"/>
        <w:autoSpaceDN w:val="0"/>
        <w:spacing w:after="240"/>
        <w:contextualSpacing w:val="0"/>
        <w:rPr>
          <w:rFonts w:cs="Arial"/>
          <w:color w:val="000000" w:themeColor="text1"/>
        </w:rPr>
      </w:pPr>
      <w:r w:rsidRPr="006F79BE">
        <w:rPr>
          <w:color w:val="000000" w:themeColor="text1"/>
          <w:szCs w:val="24"/>
        </w:rPr>
        <w:lastRenderedPageBreak/>
        <w:t xml:space="preserve">The format of any support plan will vary with the exact nature of the </w:t>
      </w:r>
      <w:r w:rsidR="00087EED" w:rsidRPr="006F79BE">
        <w:rPr>
          <w:color w:val="000000" w:themeColor="text1"/>
          <w:szCs w:val="24"/>
        </w:rPr>
        <w:t>incident but</w:t>
      </w:r>
      <w:r w:rsidRPr="006F79BE">
        <w:rPr>
          <w:color w:val="000000" w:themeColor="text1"/>
          <w:szCs w:val="24"/>
        </w:rPr>
        <w:t xml:space="preserve"> will always be in line with processes outlined in the behaviour or anti-bullying policies</w:t>
      </w:r>
      <w:r w:rsidR="005B753A" w:rsidRPr="006F79BE">
        <w:rPr>
          <w:color w:val="000000" w:themeColor="text1"/>
          <w:szCs w:val="24"/>
        </w:rPr>
        <w:t>.</w:t>
      </w:r>
    </w:p>
    <w:p w14:paraId="411E7EC9" w14:textId="11ABE289" w:rsidR="006F79BE" w:rsidRPr="006F79BE" w:rsidRDefault="00C6265E">
      <w:pPr>
        <w:pStyle w:val="ListParagraph"/>
        <w:numPr>
          <w:ilvl w:val="0"/>
          <w:numId w:val="19"/>
        </w:numPr>
        <w:autoSpaceDE w:val="0"/>
        <w:autoSpaceDN w:val="0"/>
        <w:spacing w:after="240"/>
        <w:contextualSpacing w:val="0"/>
        <w:rPr>
          <w:rFonts w:cs="Arial"/>
          <w:color w:val="000000" w:themeColor="text1"/>
        </w:rPr>
      </w:pPr>
      <w:r w:rsidRPr="006F79BE">
        <w:rPr>
          <w:color w:val="000000" w:themeColor="text1"/>
          <w:szCs w:val="24"/>
        </w:rPr>
        <w:t xml:space="preserve">If the incident involves a Harmful Sexual Behaviour (HSB) then the guidance in </w:t>
      </w:r>
      <w:r w:rsidRPr="006F79BE">
        <w:rPr>
          <w:szCs w:val="24"/>
        </w:rPr>
        <w:t>the</w:t>
      </w:r>
      <w:hyperlink r:id="rId52" w:history="1">
        <w:r w:rsidRPr="006F79BE">
          <w:rPr>
            <w:rStyle w:val="Hyperlink"/>
            <w:color w:val="auto"/>
            <w:szCs w:val="24"/>
          </w:rPr>
          <w:t xml:space="preserve"> East Sussex Protocol for Managing Peer on Peer Harmful Sexual Behaviour in Schools</w:t>
        </w:r>
      </w:hyperlink>
      <w:r w:rsidRPr="006F79BE">
        <w:rPr>
          <w:szCs w:val="24"/>
        </w:rPr>
        <w:t xml:space="preserve"> will </w:t>
      </w:r>
      <w:r w:rsidRPr="006F79BE">
        <w:rPr>
          <w:color w:val="000000" w:themeColor="text1"/>
          <w:szCs w:val="24"/>
        </w:rPr>
        <w:t>be followed and a Safeguarding Risk Reduction Plan created accordingly.</w:t>
      </w:r>
    </w:p>
    <w:p w14:paraId="19131704" w14:textId="0B20C3D6" w:rsidR="006F79BE" w:rsidRPr="006F79BE" w:rsidRDefault="00C6265E">
      <w:pPr>
        <w:pStyle w:val="ListParagraph"/>
        <w:numPr>
          <w:ilvl w:val="0"/>
          <w:numId w:val="19"/>
        </w:numPr>
        <w:autoSpaceDE w:val="0"/>
        <w:autoSpaceDN w:val="0"/>
        <w:spacing w:after="240"/>
        <w:contextualSpacing w:val="0"/>
        <w:rPr>
          <w:rStyle w:val="Hyperlink"/>
          <w:rFonts w:cs="Arial"/>
          <w:color w:val="000000" w:themeColor="text1"/>
          <w:u w:val="none"/>
        </w:rPr>
      </w:pPr>
      <w:r w:rsidRPr="006F79BE">
        <w:rPr>
          <w:color w:val="000000" w:themeColor="text1"/>
          <w:szCs w:val="24"/>
        </w:rPr>
        <w:t>Incidents involving consensual and non-consensual sharing of nudes and semi nudes images and or videos</w:t>
      </w:r>
      <w:r w:rsidR="00CE275F">
        <w:rPr>
          <w:color w:val="000000" w:themeColor="text1"/>
          <w:szCs w:val="24"/>
        </w:rPr>
        <w:t xml:space="preserve">, </w:t>
      </w:r>
      <w:r w:rsidR="00CE275F" w:rsidRPr="00CE275F">
        <w:rPr>
          <w:color w:val="000000" w:themeColor="text1"/>
          <w:szCs w:val="24"/>
        </w:rPr>
        <w:t>including where generated by AI</w:t>
      </w:r>
      <w:r w:rsidR="00CE275F">
        <w:rPr>
          <w:b/>
          <w:bCs/>
          <w:color w:val="000000" w:themeColor="text1"/>
          <w:szCs w:val="24"/>
        </w:rPr>
        <w:t xml:space="preserve">, </w:t>
      </w:r>
      <w:r w:rsidRPr="006F79BE">
        <w:rPr>
          <w:color w:val="000000" w:themeColor="text1"/>
          <w:szCs w:val="24"/>
        </w:rPr>
        <w:t>will</w:t>
      </w:r>
      <w:r w:rsidR="00190BED">
        <w:rPr>
          <w:color w:val="000000" w:themeColor="text1"/>
          <w:szCs w:val="24"/>
        </w:rPr>
        <w:t xml:space="preserve"> require a safeguarding response and will</w:t>
      </w:r>
      <w:r w:rsidRPr="006F79BE">
        <w:rPr>
          <w:color w:val="000000" w:themeColor="text1"/>
          <w:szCs w:val="24"/>
        </w:rPr>
        <w:t xml:space="preserve"> be managed in line with guidance in </w:t>
      </w:r>
      <w:hyperlink r:id="rId53" w:history="1">
        <w:r w:rsidRPr="006F79BE">
          <w:rPr>
            <w:rStyle w:val="Hyperlink"/>
            <w:color w:val="000000" w:themeColor="text1"/>
            <w:szCs w:val="24"/>
          </w:rPr>
          <w:t>Sharing nudes and semi-nudes: advice for education settings working with children and young people</w:t>
        </w:r>
      </w:hyperlink>
      <w:r w:rsidR="00E849F6" w:rsidRPr="006F79BE">
        <w:rPr>
          <w:rStyle w:val="Hyperlink"/>
          <w:color w:val="000000" w:themeColor="text1"/>
          <w:szCs w:val="24"/>
        </w:rPr>
        <w:t>.</w:t>
      </w:r>
    </w:p>
    <w:p w14:paraId="0FF47A83" w14:textId="77777777" w:rsidR="006F79BE" w:rsidRPr="006F79BE" w:rsidRDefault="00C6265E">
      <w:pPr>
        <w:pStyle w:val="ListParagraph"/>
        <w:numPr>
          <w:ilvl w:val="0"/>
          <w:numId w:val="19"/>
        </w:numPr>
        <w:autoSpaceDE w:val="0"/>
        <w:autoSpaceDN w:val="0"/>
        <w:spacing w:after="240"/>
        <w:contextualSpacing w:val="0"/>
        <w:rPr>
          <w:rFonts w:cs="Arial"/>
          <w:color w:val="000000" w:themeColor="text1"/>
        </w:rPr>
      </w:pPr>
      <w:r w:rsidRPr="006F79BE">
        <w:rPr>
          <w:color w:val="000000" w:themeColor="text1"/>
          <w:szCs w:val="24"/>
        </w:rPr>
        <w:t>Any risk assessments</w:t>
      </w:r>
      <w:r w:rsidR="00FC1AD2" w:rsidRPr="006F79BE">
        <w:rPr>
          <w:color w:val="000000" w:themeColor="text1"/>
          <w:szCs w:val="24"/>
        </w:rPr>
        <w:t xml:space="preserve"> and </w:t>
      </w:r>
      <w:r w:rsidRPr="006F79BE">
        <w:rPr>
          <w:color w:val="000000" w:themeColor="text1"/>
          <w:szCs w:val="24"/>
        </w:rPr>
        <w:t xml:space="preserve">support </w:t>
      </w:r>
      <w:proofErr w:type="gramStart"/>
      <w:r w:rsidRPr="006F79BE">
        <w:rPr>
          <w:color w:val="000000" w:themeColor="text1"/>
          <w:szCs w:val="24"/>
        </w:rPr>
        <w:t>plans</w:t>
      </w:r>
      <w:proofErr w:type="gramEnd"/>
      <w:r w:rsidRPr="006F79BE">
        <w:rPr>
          <w:color w:val="000000" w:themeColor="text1"/>
          <w:szCs w:val="24"/>
        </w:rPr>
        <w:t xml:space="preserve"> devised will be shared with staff within the school, as necessary, to ensure that staff are aware of the additional measure in place to safeguard those children.</w:t>
      </w:r>
    </w:p>
    <w:p w14:paraId="3B0F1C24" w14:textId="20CC3687" w:rsidR="0008021B" w:rsidRPr="0008021B" w:rsidRDefault="00C6265E">
      <w:pPr>
        <w:pStyle w:val="ListParagraph"/>
        <w:numPr>
          <w:ilvl w:val="0"/>
          <w:numId w:val="19"/>
        </w:numPr>
        <w:autoSpaceDE w:val="0"/>
        <w:autoSpaceDN w:val="0"/>
        <w:spacing w:after="240"/>
        <w:contextualSpacing w:val="0"/>
        <w:rPr>
          <w:rFonts w:cs="Arial"/>
          <w:color w:val="000000" w:themeColor="text1"/>
        </w:rPr>
      </w:pPr>
      <w:r w:rsidRPr="006F79BE">
        <w:rPr>
          <w:rFonts w:cs="Arial"/>
          <w:color w:val="000000" w:themeColor="text1"/>
          <w:szCs w:val="24"/>
        </w:rPr>
        <w:t xml:space="preserve">Alongside actions to provide protection and support to both victims and perpetrators of </w:t>
      </w:r>
      <w:r w:rsidR="00310AF6" w:rsidRPr="006F79BE">
        <w:rPr>
          <w:rFonts w:cs="Arial"/>
          <w:color w:val="000000" w:themeColor="text1"/>
          <w:szCs w:val="24"/>
        </w:rPr>
        <w:t>child-on-child</w:t>
      </w:r>
      <w:r w:rsidRPr="006F79BE">
        <w:rPr>
          <w:rFonts w:cs="Arial"/>
          <w:color w:val="000000" w:themeColor="text1"/>
          <w:szCs w:val="24"/>
        </w:rPr>
        <w:t xml:space="preserve"> abuse, where appropriate, they may also need to be managed through the school behaviour or anti bullying policies</w:t>
      </w:r>
      <w:r w:rsidR="005B753A" w:rsidRPr="006F79BE">
        <w:rPr>
          <w:rFonts w:cs="Arial"/>
          <w:color w:val="000000" w:themeColor="text1"/>
          <w:szCs w:val="24"/>
        </w:rPr>
        <w:t>.</w:t>
      </w:r>
      <w:r w:rsidRPr="006F79BE">
        <w:rPr>
          <w:rFonts w:cs="Arial"/>
          <w:color w:val="000000" w:themeColor="text1"/>
          <w:szCs w:val="24"/>
        </w:rPr>
        <w:t xml:space="preserve"> </w:t>
      </w:r>
    </w:p>
    <w:p w14:paraId="54D655EB" w14:textId="2156AF34" w:rsidR="00C6265E" w:rsidRPr="0008021B" w:rsidRDefault="00C6265E">
      <w:pPr>
        <w:pStyle w:val="ListParagraph"/>
        <w:numPr>
          <w:ilvl w:val="0"/>
          <w:numId w:val="19"/>
        </w:numPr>
        <w:autoSpaceDE w:val="0"/>
        <w:autoSpaceDN w:val="0"/>
        <w:spacing w:after="240"/>
        <w:contextualSpacing w:val="0"/>
        <w:rPr>
          <w:rFonts w:cs="Arial"/>
          <w:color w:val="000000" w:themeColor="text1"/>
        </w:rPr>
      </w:pPr>
      <w:r w:rsidRPr="0008021B">
        <w:rPr>
          <w:color w:val="000000" w:themeColor="text1"/>
          <w:szCs w:val="24"/>
        </w:rPr>
        <w:t xml:space="preserve">All incidents of </w:t>
      </w:r>
      <w:r w:rsidR="00310AF6" w:rsidRPr="0008021B">
        <w:rPr>
          <w:color w:val="000000" w:themeColor="text1"/>
          <w:szCs w:val="24"/>
        </w:rPr>
        <w:t>child-on-child</w:t>
      </w:r>
      <w:r w:rsidRPr="0008021B">
        <w:rPr>
          <w:color w:val="000000" w:themeColor="text1"/>
          <w:szCs w:val="24"/>
        </w:rPr>
        <w:t xml:space="preserve"> abuse will be categorised and recorded by the nature of the incident i.e. bullying (including the type such as cyber, racial, </w:t>
      </w:r>
      <w:proofErr w:type="spellStart"/>
      <w:r w:rsidRPr="0008021B">
        <w:rPr>
          <w:color w:val="000000" w:themeColor="text1"/>
          <w:szCs w:val="24"/>
        </w:rPr>
        <w:t>biphobic</w:t>
      </w:r>
      <w:proofErr w:type="spellEnd"/>
      <w:r w:rsidRPr="0008021B">
        <w:rPr>
          <w:color w:val="000000" w:themeColor="text1"/>
          <w:szCs w:val="24"/>
        </w:rPr>
        <w:t>, transphobic and homophobic etc), physical abuse (identifying the specifics: hitting, kicking</w:t>
      </w:r>
      <w:r w:rsidR="002E5996" w:rsidRPr="0008021B">
        <w:rPr>
          <w:color w:val="000000" w:themeColor="text1"/>
          <w:szCs w:val="24"/>
        </w:rPr>
        <w:t>,</w:t>
      </w:r>
      <w:r w:rsidRPr="0008021B">
        <w:rPr>
          <w:color w:val="000000" w:themeColor="text1"/>
          <w:szCs w:val="24"/>
        </w:rPr>
        <w:t xml:space="preserve"> etc) or a Harmful Sexual Behaviour or other specifics such as </w:t>
      </w:r>
      <w:r w:rsidR="00FC1AD2" w:rsidRPr="0008021B">
        <w:rPr>
          <w:color w:val="000000" w:themeColor="text1"/>
          <w:szCs w:val="24"/>
        </w:rPr>
        <w:t>s</w:t>
      </w:r>
      <w:r w:rsidRPr="0008021B">
        <w:rPr>
          <w:color w:val="000000" w:themeColor="text1"/>
          <w:szCs w:val="24"/>
        </w:rPr>
        <w:t xml:space="preserve">haring </w:t>
      </w:r>
      <w:r w:rsidR="00C5291B">
        <w:rPr>
          <w:color w:val="000000" w:themeColor="text1"/>
          <w:szCs w:val="24"/>
        </w:rPr>
        <w:t xml:space="preserve">of </w:t>
      </w:r>
      <w:r w:rsidRPr="0008021B">
        <w:rPr>
          <w:color w:val="000000" w:themeColor="text1"/>
          <w:szCs w:val="24"/>
        </w:rPr>
        <w:t>nudes and semi-nudes or whether the incident was potentially criminal.</w:t>
      </w:r>
    </w:p>
    <w:p w14:paraId="235EA828" w14:textId="77777777" w:rsidR="00EF4F93" w:rsidRDefault="00C6265E">
      <w:pPr>
        <w:pStyle w:val="ListParagraph"/>
        <w:numPr>
          <w:ilvl w:val="1"/>
          <w:numId w:val="16"/>
        </w:numPr>
        <w:spacing w:after="240"/>
        <w:contextualSpacing w:val="0"/>
        <w:rPr>
          <w:rFonts w:cs="Arial"/>
          <w:color w:val="000000" w:themeColor="text1"/>
        </w:rPr>
      </w:pPr>
      <w:r w:rsidRPr="00C35FD6">
        <w:rPr>
          <w:rFonts w:cs="Arial"/>
          <w:color w:val="000000" w:themeColor="text1"/>
        </w:rPr>
        <w:t xml:space="preserve">The school will minimise the risk of </w:t>
      </w:r>
      <w:r w:rsidR="00310AF6">
        <w:rPr>
          <w:rFonts w:cs="Arial"/>
          <w:color w:val="000000" w:themeColor="text1"/>
        </w:rPr>
        <w:t>child-on-child</w:t>
      </w:r>
      <w:r w:rsidRPr="00C35FD6">
        <w:rPr>
          <w:rFonts w:cs="Arial"/>
          <w:color w:val="000000" w:themeColor="text1"/>
        </w:rPr>
        <w:t xml:space="preserve"> abuse by:</w:t>
      </w:r>
    </w:p>
    <w:p w14:paraId="304CA563" w14:textId="77777777" w:rsidR="00EF4F93" w:rsidRPr="00EF4F93" w:rsidRDefault="00C6265E" w:rsidP="009C6E00">
      <w:pPr>
        <w:pStyle w:val="BulletLarge"/>
        <w:rPr>
          <w:szCs w:val="22"/>
        </w:rPr>
      </w:pPr>
      <w:r w:rsidRPr="00EF4F93">
        <w:t xml:space="preserve">Challenging behaviours, such as grabbing bottoms, breasts and genitalia, flicking bras and lifting up skirts. Dismissing or tolerating such behaviours risks normalising them. </w:t>
      </w:r>
    </w:p>
    <w:p w14:paraId="1FBB656A" w14:textId="77777777" w:rsidR="00EF4F93" w:rsidRPr="00EF4F93" w:rsidRDefault="00C6265E" w:rsidP="009C6E00">
      <w:pPr>
        <w:pStyle w:val="BulletLarge"/>
        <w:rPr>
          <w:szCs w:val="22"/>
        </w:rPr>
      </w:pPr>
      <w:r w:rsidRPr="00EF4F93">
        <w:lastRenderedPageBreak/>
        <w:t>Addressing any inappropriate behaviour (even if it appears to be relatively innocuous) is an important intervention that helps prevent problematic, abusive</w:t>
      </w:r>
      <w:r w:rsidR="002E5996" w:rsidRPr="00EF4F93">
        <w:t>,</w:t>
      </w:r>
      <w:r w:rsidRPr="00EF4F93">
        <w:t xml:space="preserve"> and/or violent behaviour in the future.</w:t>
      </w:r>
    </w:p>
    <w:p w14:paraId="61BE8071" w14:textId="77777777" w:rsidR="00EF4F93" w:rsidRPr="00EF4F93" w:rsidRDefault="00C6265E" w:rsidP="009C6E00">
      <w:pPr>
        <w:pStyle w:val="BulletLarge"/>
        <w:rPr>
          <w:szCs w:val="22"/>
        </w:rPr>
      </w:pPr>
      <w:r w:rsidRPr="00EF4F93">
        <w:t xml:space="preserve">Challenging any form of derogatory or sexualised language or behaviour, including requesting or sending </w:t>
      </w:r>
      <w:r w:rsidR="005953CB" w:rsidRPr="00EF4F93">
        <w:t>nudes or semi-nude</w:t>
      </w:r>
      <w:r w:rsidRPr="00EF4F93">
        <w:t xml:space="preserve"> images.</w:t>
      </w:r>
    </w:p>
    <w:p w14:paraId="5A0788E8" w14:textId="77777777" w:rsidR="00EF4F93" w:rsidRPr="00EF4F93" w:rsidRDefault="00C6265E" w:rsidP="009C6E00">
      <w:pPr>
        <w:pStyle w:val="BulletLarge"/>
        <w:rPr>
          <w:szCs w:val="22"/>
        </w:rPr>
      </w:pPr>
      <w:r w:rsidRPr="00EF4F93">
        <w:t>Being vigilant to issues that particularly affect different genders – for example, sexualised or aggressive touching or grabbing towards female pupils, and initiation or</w:t>
      </w:r>
      <w:r w:rsidRPr="00EF4F93">
        <w:rPr>
          <w:sz w:val="22"/>
          <w:szCs w:val="22"/>
        </w:rPr>
        <w:t xml:space="preserve"> </w:t>
      </w:r>
      <w:r w:rsidRPr="00EF4F93">
        <w:t>hazing type violence with respect to boys, whilst at the same time recognising that any of these issues can affect any pupils regardless of their gender.</w:t>
      </w:r>
    </w:p>
    <w:p w14:paraId="6681E48E" w14:textId="77777777" w:rsidR="00EF4F93" w:rsidRPr="00EF4F93" w:rsidRDefault="00C6265E" w:rsidP="009C6E00">
      <w:pPr>
        <w:pStyle w:val="BulletLarge"/>
        <w:rPr>
          <w:szCs w:val="22"/>
        </w:rPr>
      </w:pPr>
      <w:r w:rsidRPr="00EF4F93">
        <w:t xml:space="preserve">Ensuring our whole school approach to safeguarding and preventive curriculum helps to educate pupils about appropriate behaviour and consent. </w:t>
      </w:r>
    </w:p>
    <w:p w14:paraId="68D4756B" w14:textId="23348D5A" w:rsidR="00EF4F93" w:rsidRPr="00EF4F93" w:rsidRDefault="00C6265E" w:rsidP="009C6E00">
      <w:pPr>
        <w:pStyle w:val="BulletLarge"/>
        <w:rPr>
          <w:szCs w:val="22"/>
        </w:rPr>
      </w:pPr>
      <w:r w:rsidRPr="00EF4F93">
        <w:t>Ensuring pupils are aware of the different ways in which they can speak with a trusted adult in the school, either directly or through other means such as worry boxes</w:t>
      </w:r>
      <w:r w:rsidR="00FC5F69">
        <w:t xml:space="preserve"> and bubble time</w:t>
      </w:r>
      <w:r w:rsidRPr="00EF4F93">
        <w:t>, which are monitored by key staff in the</w:t>
      </w:r>
      <w:r w:rsidR="00FC5F69">
        <w:t xml:space="preserve"> class</w:t>
      </w:r>
      <w:r w:rsidRPr="00EF4F93">
        <w:t xml:space="preserve"> team. </w:t>
      </w:r>
    </w:p>
    <w:p w14:paraId="5E95BFE8" w14:textId="77777777" w:rsidR="00EF4F93" w:rsidRPr="00EF4F93" w:rsidRDefault="00C6265E" w:rsidP="009C6E00">
      <w:pPr>
        <w:pStyle w:val="BulletLarge"/>
        <w:rPr>
          <w:szCs w:val="22"/>
        </w:rPr>
      </w:pPr>
      <w:r w:rsidRPr="00EF4F93">
        <w:t xml:space="preserve">Ensuring pupils are aware of the different ways in which they can speak with an adult outside of the school through agencies such as Child Line or the NSPCC. </w:t>
      </w:r>
    </w:p>
    <w:p w14:paraId="499B9BD3" w14:textId="77777777" w:rsidR="00EF4F93" w:rsidRPr="00EF4F93" w:rsidRDefault="00C6265E" w:rsidP="009C6E00">
      <w:pPr>
        <w:pStyle w:val="BulletLarge"/>
        <w:rPr>
          <w:szCs w:val="22"/>
        </w:rPr>
      </w:pPr>
      <w:r w:rsidRPr="00EF4F93">
        <w:t xml:space="preserve">Ensuring that staff are aware of </w:t>
      </w:r>
      <w:r w:rsidR="00310AF6" w:rsidRPr="00EF4F93">
        <w:t>child-on-child</w:t>
      </w:r>
      <w:r w:rsidRPr="00EF4F93">
        <w:t xml:space="preserve"> abuse and maintain an attitude of ‘it could happen here’, as they do with all areas of safeguarding.</w:t>
      </w:r>
    </w:p>
    <w:p w14:paraId="5D0FFD83" w14:textId="2F78D54C" w:rsidR="00C6265E" w:rsidRPr="00EF4F93" w:rsidRDefault="00C6265E" w:rsidP="009C6E00">
      <w:pPr>
        <w:pStyle w:val="BulletLarge"/>
        <w:rPr>
          <w:szCs w:val="22"/>
        </w:rPr>
      </w:pPr>
      <w:r w:rsidRPr="00EF4F93">
        <w:t>Ensuring that staff are trained to understand that a child harming another child could be a sign that the child is being abused themselves</w:t>
      </w:r>
      <w:r w:rsidR="005B753A" w:rsidRPr="00EF4F93">
        <w:t>.</w:t>
      </w:r>
    </w:p>
    <w:p w14:paraId="7FFB79AA" w14:textId="77777777" w:rsidR="00094C54" w:rsidRDefault="00094C54">
      <w:pPr>
        <w:rPr>
          <w:rFonts w:cs="Arial"/>
          <w:color w:val="000000" w:themeColor="text1"/>
          <w:sz w:val="28"/>
          <w:szCs w:val="28"/>
        </w:rPr>
      </w:pPr>
      <w:r>
        <w:rPr>
          <w:rFonts w:cs="Arial"/>
          <w:color w:val="000000" w:themeColor="text1"/>
          <w:sz w:val="28"/>
          <w:szCs w:val="28"/>
        </w:rPr>
        <w:br w:type="page"/>
      </w:r>
    </w:p>
    <w:p w14:paraId="120A252B" w14:textId="69B7BE67" w:rsidR="00D23297" w:rsidRPr="002909C3" w:rsidRDefault="00D515A4" w:rsidP="00D23297">
      <w:pPr>
        <w:pStyle w:val="Heading1"/>
        <w:spacing w:before="100" w:after="240"/>
      </w:pPr>
      <w:bookmarkStart w:id="103" w:name="_Toc236145387"/>
      <w:bookmarkStart w:id="104" w:name="_Toc236307717"/>
      <w:r>
        <w:lastRenderedPageBreak/>
        <w:t xml:space="preserve">Appendix C: </w:t>
      </w:r>
      <w:r w:rsidR="00D23297">
        <w:t xml:space="preserve">Procedure for managing allegations of abuse against </w:t>
      </w:r>
      <w:r w:rsidR="00193C78">
        <w:t>staff</w:t>
      </w:r>
      <w:r w:rsidR="00D23297">
        <w:t xml:space="preserve"> and low</w:t>
      </w:r>
      <w:r w:rsidR="00AE1F3E">
        <w:t>-</w:t>
      </w:r>
      <w:r w:rsidR="00D23297">
        <w:t>level concerns</w:t>
      </w:r>
      <w:bookmarkEnd w:id="103"/>
      <w:bookmarkEnd w:id="104"/>
    </w:p>
    <w:p w14:paraId="0AEE0444" w14:textId="4088BE4C" w:rsidR="001A798E" w:rsidRDefault="001A798E">
      <w:pPr>
        <w:pStyle w:val="NoSpacing"/>
        <w:numPr>
          <w:ilvl w:val="1"/>
          <w:numId w:val="20"/>
        </w:numPr>
        <w:spacing w:before="100" w:beforeAutospacing="1" w:after="240"/>
        <w:rPr>
          <w:rFonts w:cs="Arial"/>
          <w:color w:val="000000" w:themeColor="text1"/>
        </w:rPr>
      </w:pPr>
      <w:r w:rsidRPr="00A133EA">
        <w:rPr>
          <w:rFonts w:cs="Arial"/>
          <w:color w:val="000000" w:themeColor="text1"/>
        </w:rPr>
        <w:t>Within this document the term staff should be broadly read as any adult working within the school, whether directly employed, providing a contracted service, a one-off service</w:t>
      </w:r>
      <w:r w:rsidR="00AF2ABF">
        <w:rPr>
          <w:rFonts w:cs="Arial"/>
          <w:color w:val="000000" w:themeColor="text1"/>
        </w:rPr>
        <w:t xml:space="preserve">, </w:t>
      </w:r>
      <w:r w:rsidRPr="00A133EA">
        <w:rPr>
          <w:rFonts w:cs="Arial"/>
          <w:color w:val="000000" w:themeColor="text1"/>
        </w:rPr>
        <w:t>such as a supply teacher</w:t>
      </w:r>
      <w:r w:rsidR="007A0A2B">
        <w:rPr>
          <w:rFonts w:cs="Arial"/>
          <w:color w:val="000000" w:themeColor="text1"/>
        </w:rPr>
        <w:t xml:space="preserve">, a </w:t>
      </w:r>
      <w:r w:rsidR="00F16D5D">
        <w:rPr>
          <w:rFonts w:cs="Arial"/>
          <w:color w:val="000000" w:themeColor="text1"/>
        </w:rPr>
        <w:t>trainee</w:t>
      </w:r>
      <w:r w:rsidR="007A0A2B">
        <w:rPr>
          <w:rFonts w:cs="Arial"/>
          <w:color w:val="000000" w:themeColor="text1"/>
        </w:rPr>
        <w:t xml:space="preserve"> </w:t>
      </w:r>
      <w:r w:rsidR="00211F9A">
        <w:rPr>
          <w:rFonts w:cs="Arial"/>
          <w:color w:val="000000" w:themeColor="text1"/>
        </w:rPr>
        <w:t>teacher,</w:t>
      </w:r>
      <w:r w:rsidRPr="00A133EA">
        <w:rPr>
          <w:rFonts w:cs="Arial"/>
          <w:color w:val="000000" w:themeColor="text1"/>
        </w:rPr>
        <w:t xml:space="preserve"> or a volunteer.</w:t>
      </w:r>
    </w:p>
    <w:p w14:paraId="6082062B" w14:textId="0593016E" w:rsidR="00340092" w:rsidRPr="00F35F7C" w:rsidRDefault="00340092">
      <w:pPr>
        <w:pStyle w:val="NoSpacing"/>
        <w:numPr>
          <w:ilvl w:val="1"/>
          <w:numId w:val="20"/>
        </w:numPr>
        <w:spacing w:before="100" w:beforeAutospacing="1" w:after="240"/>
        <w:rPr>
          <w:rFonts w:cs="Arial"/>
          <w:color w:val="000000" w:themeColor="text1"/>
        </w:rPr>
      </w:pPr>
      <w:r w:rsidRPr="00A133EA">
        <w:rPr>
          <w:rFonts w:cs="Arial"/>
          <w:color w:val="000000" w:themeColor="text1"/>
        </w:rPr>
        <w:t xml:space="preserve">Our aim is to provide a safe and supportive environment which secures the wellbeing and best outcomes for the children at our school. We do recognise that sometimes the behaviour of adults may lead to an allegation of abuse being made. </w:t>
      </w:r>
    </w:p>
    <w:p w14:paraId="773380F3" w14:textId="77777777" w:rsidR="00340092" w:rsidRPr="00F35F7C" w:rsidRDefault="00340092">
      <w:pPr>
        <w:pStyle w:val="NoSpacing"/>
        <w:numPr>
          <w:ilvl w:val="1"/>
          <w:numId w:val="20"/>
        </w:numPr>
        <w:spacing w:before="100" w:beforeAutospacing="1" w:after="240"/>
        <w:ind w:left="709" w:hanging="709"/>
        <w:rPr>
          <w:rFonts w:cs="Arial"/>
          <w:color w:val="000000" w:themeColor="text1"/>
        </w:rPr>
      </w:pPr>
      <w:r>
        <w:rPr>
          <w:rFonts w:cs="Arial"/>
          <w:color w:val="000000" w:themeColor="text1"/>
        </w:rPr>
        <w:tab/>
      </w:r>
      <w:r w:rsidRPr="00A133EA">
        <w:rPr>
          <w:rFonts w:cs="Arial"/>
          <w:color w:val="000000" w:themeColor="text1"/>
        </w:rPr>
        <w:t xml:space="preserve">Allegations sometimes arise from a differing understanding of the same event but, when they occur, they are distressing and difficult for all concerned. We also recognise that some allegations are genuine and there are some adults who deliberately seek to harm or abuse children. </w:t>
      </w:r>
    </w:p>
    <w:p w14:paraId="0DE6E89C" w14:textId="360C56F4" w:rsidR="00340092" w:rsidRPr="00F35F7C" w:rsidRDefault="00340092">
      <w:pPr>
        <w:pStyle w:val="NoSpacing"/>
        <w:numPr>
          <w:ilvl w:val="1"/>
          <w:numId w:val="20"/>
        </w:numPr>
        <w:spacing w:before="100" w:beforeAutospacing="1" w:after="240"/>
        <w:ind w:left="709" w:hanging="709"/>
        <w:rPr>
          <w:rFonts w:cs="Arial"/>
          <w:color w:val="000000" w:themeColor="text1"/>
        </w:rPr>
      </w:pPr>
      <w:r>
        <w:rPr>
          <w:rFonts w:cs="Arial"/>
          <w:color w:val="000000" w:themeColor="text1"/>
        </w:rPr>
        <w:tab/>
      </w:r>
      <w:r w:rsidRPr="00A133EA">
        <w:rPr>
          <w:rFonts w:cs="Arial"/>
          <w:color w:val="000000" w:themeColor="text1"/>
        </w:rPr>
        <w:t xml:space="preserve">We will take all possible steps to safeguard our children and to ensure that the adults in our school are safe to work with children. We will always ensure that the procedures </w:t>
      </w:r>
      <w:r w:rsidRPr="0017739D">
        <w:rPr>
          <w:rFonts w:cs="Arial"/>
          <w:color w:val="000000" w:themeColor="text1"/>
        </w:rPr>
        <w:t xml:space="preserve">outlined in Part </w:t>
      </w:r>
      <w:r w:rsidR="00D22B3E">
        <w:rPr>
          <w:rFonts w:cs="Arial"/>
          <w:color w:val="000000" w:themeColor="text1"/>
        </w:rPr>
        <w:t>Four</w:t>
      </w:r>
      <w:r w:rsidRPr="0017739D">
        <w:rPr>
          <w:rFonts w:cs="Arial"/>
          <w:color w:val="000000" w:themeColor="text1"/>
        </w:rPr>
        <w:t xml:space="preserve"> of Keeping Children Safe in Education</w:t>
      </w:r>
      <w:r w:rsidR="008C5BA3">
        <w:rPr>
          <w:rFonts w:cs="Arial"/>
          <w:color w:val="000000" w:themeColor="text1"/>
        </w:rPr>
        <w:t xml:space="preserve"> </w:t>
      </w:r>
      <w:r w:rsidRPr="0017739D">
        <w:rPr>
          <w:rFonts w:cs="Arial"/>
          <w:color w:val="000000" w:themeColor="text1"/>
        </w:rPr>
        <w:t>202</w:t>
      </w:r>
      <w:r w:rsidR="004C15DB">
        <w:rPr>
          <w:rFonts w:cs="Arial"/>
          <w:color w:val="000000" w:themeColor="text1"/>
        </w:rPr>
        <w:t>6</w:t>
      </w:r>
      <w:r w:rsidRPr="0017739D">
        <w:rPr>
          <w:rFonts w:cs="Arial"/>
          <w:color w:val="000000" w:themeColor="text1"/>
        </w:rPr>
        <w:t xml:space="preserve"> and Pan Sussex Procedures are adhered to and will follow the flowchart in Appendix </w:t>
      </w:r>
      <w:r w:rsidR="004C15DB">
        <w:rPr>
          <w:rFonts w:cs="Arial"/>
          <w:color w:val="000000" w:themeColor="text1"/>
        </w:rPr>
        <w:t>D</w:t>
      </w:r>
      <w:r w:rsidRPr="0017739D">
        <w:rPr>
          <w:rFonts w:cs="Arial"/>
          <w:color w:val="000000" w:themeColor="text1"/>
        </w:rPr>
        <w:t xml:space="preserve"> of this policy.</w:t>
      </w:r>
      <w:r w:rsidRPr="00A133EA">
        <w:rPr>
          <w:rFonts w:cs="Arial"/>
          <w:color w:val="000000" w:themeColor="text1"/>
        </w:rPr>
        <w:t xml:space="preserve"> </w:t>
      </w:r>
    </w:p>
    <w:p w14:paraId="4B984DF1" w14:textId="77777777" w:rsidR="00EF4F93" w:rsidRDefault="00340092">
      <w:pPr>
        <w:pStyle w:val="NoSpacing"/>
        <w:numPr>
          <w:ilvl w:val="1"/>
          <w:numId w:val="20"/>
        </w:numPr>
        <w:spacing w:before="100" w:beforeAutospacing="1" w:after="240"/>
        <w:ind w:left="709" w:hanging="709"/>
        <w:rPr>
          <w:rFonts w:cs="Arial"/>
          <w:color w:val="000000" w:themeColor="text1"/>
        </w:rPr>
      </w:pPr>
      <w:r w:rsidRPr="00A133EA">
        <w:rPr>
          <w:rFonts w:cs="Arial"/>
          <w:color w:val="000000" w:themeColor="text1"/>
        </w:rPr>
        <w:tab/>
        <w:t xml:space="preserve">If an allegation is made or information is received about an adult who works in our school </w:t>
      </w:r>
      <w:r w:rsidR="00AF2ABF" w:rsidRPr="00466EA6">
        <w:rPr>
          <w:rFonts w:cs="Arial"/>
          <w:color w:val="000000" w:themeColor="text1"/>
        </w:rPr>
        <w:t>(</w:t>
      </w:r>
      <w:r w:rsidR="00466EA6" w:rsidRPr="00466EA6">
        <w:rPr>
          <w:rFonts w:cs="Arial"/>
          <w:color w:val="000000" w:themeColor="text1"/>
        </w:rPr>
        <w:t>including supply teachers, trainee teachers, volunteers and contractors</w:t>
      </w:r>
      <w:r w:rsidR="00AF2ABF" w:rsidRPr="00466EA6">
        <w:rPr>
          <w:rFonts w:cs="Arial"/>
          <w:color w:val="000000" w:themeColor="text1"/>
        </w:rPr>
        <w:t>)</w:t>
      </w:r>
      <w:r w:rsidR="00AF2ABF" w:rsidRPr="00AF2ABF">
        <w:rPr>
          <w:rFonts w:cs="Arial"/>
          <w:b/>
          <w:bCs/>
          <w:color w:val="000000" w:themeColor="text1"/>
        </w:rPr>
        <w:t xml:space="preserve"> </w:t>
      </w:r>
      <w:r w:rsidRPr="00A133EA">
        <w:rPr>
          <w:rFonts w:cs="Arial"/>
          <w:color w:val="000000" w:themeColor="text1"/>
        </w:rPr>
        <w:t>which indicates that they have:</w:t>
      </w:r>
    </w:p>
    <w:p w14:paraId="64300313" w14:textId="77777777" w:rsidR="00EF4F93" w:rsidRDefault="009607E5" w:rsidP="009C6E00">
      <w:pPr>
        <w:pStyle w:val="BulletLarge"/>
      </w:pPr>
      <w:r w:rsidRPr="00EF4F93">
        <w:t>b</w:t>
      </w:r>
      <w:r w:rsidR="00340092" w:rsidRPr="00EF4F93">
        <w:t xml:space="preserve">ehaved in a way that has harmed a </w:t>
      </w:r>
      <w:r w:rsidR="00D41C38" w:rsidRPr="00EF4F93">
        <w:t>child or</w:t>
      </w:r>
      <w:r w:rsidR="00340092" w:rsidRPr="00EF4F93">
        <w:t xml:space="preserve"> may have harmed a child</w:t>
      </w:r>
      <w:r w:rsidRPr="00EF4F93">
        <w:t>;</w:t>
      </w:r>
    </w:p>
    <w:p w14:paraId="1AE1AD49" w14:textId="77777777" w:rsidR="00EF4F93" w:rsidRDefault="009607E5" w:rsidP="009C6E00">
      <w:pPr>
        <w:pStyle w:val="BulletLarge"/>
      </w:pPr>
      <w:r w:rsidRPr="00EF4F93">
        <w:t>p</w:t>
      </w:r>
      <w:r w:rsidR="00340092" w:rsidRPr="00EF4F93">
        <w:t>ossibly committed a criminal offence against or related to a child</w:t>
      </w:r>
      <w:r w:rsidRPr="00EF4F93">
        <w:t>;</w:t>
      </w:r>
    </w:p>
    <w:p w14:paraId="2ACB54E2" w14:textId="77777777" w:rsidR="00EF4F93" w:rsidRDefault="009607E5" w:rsidP="009C6E00">
      <w:pPr>
        <w:pStyle w:val="BulletLarge"/>
      </w:pPr>
      <w:r w:rsidRPr="00EF4F93">
        <w:t>b</w:t>
      </w:r>
      <w:r w:rsidR="00340092" w:rsidRPr="00EF4F93">
        <w:t>ehaved towards a child or children in a way that indicates he or she may pose a risk of harm to children</w:t>
      </w:r>
      <w:r w:rsidRPr="00EF4F93">
        <w:t>;</w:t>
      </w:r>
      <w:r w:rsidR="00340092" w:rsidRPr="00EF4F93">
        <w:t xml:space="preserve"> </w:t>
      </w:r>
    </w:p>
    <w:p w14:paraId="31CFADD5" w14:textId="224E2417" w:rsidR="00FD63F9" w:rsidRPr="00EF4F93" w:rsidRDefault="009607E5" w:rsidP="009C6E00">
      <w:pPr>
        <w:pStyle w:val="BulletLarge"/>
      </w:pPr>
      <w:r w:rsidRPr="00EF4F93">
        <w:lastRenderedPageBreak/>
        <w:t>b</w:t>
      </w:r>
      <w:r w:rsidR="00340092" w:rsidRPr="00EF4F93">
        <w:t>ehaved or may have behaved in a way that indicates they may not be suitable to work with children</w:t>
      </w:r>
      <w:r w:rsidRPr="00EF4F93">
        <w:t>;</w:t>
      </w:r>
      <w:r w:rsidR="00FD63F9" w:rsidRPr="00EF4F93">
        <w:t xml:space="preserve"> </w:t>
      </w:r>
    </w:p>
    <w:p w14:paraId="0E29409E" w14:textId="58098700" w:rsidR="00340092" w:rsidRPr="00C540CE" w:rsidRDefault="00340092" w:rsidP="00D54BA7">
      <w:pPr>
        <w:pStyle w:val="NoSpacing"/>
        <w:spacing w:before="100" w:beforeAutospacing="1" w:after="240"/>
        <w:ind w:left="709"/>
        <w:rPr>
          <w:rFonts w:cs="Arial"/>
          <w:color w:val="000000" w:themeColor="text1"/>
        </w:rPr>
      </w:pPr>
      <w:r w:rsidRPr="00C540CE">
        <w:rPr>
          <w:rFonts w:cs="Arial"/>
          <w:color w:val="000000" w:themeColor="text1"/>
        </w:rPr>
        <w:t xml:space="preserve">the </w:t>
      </w:r>
      <w:r w:rsidR="00466EA6">
        <w:rPr>
          <w:rFonts w:cs="Arial"/>
          <w:color w:val="000000" w:themeColor="text1"/>
        </w:rPr>
        <w:t>person</w:t>
      </w:r>
      <w:r w:rsidRPr="00C540CE">
        <w:rPr>
          <w:rFonts w:cs="Arial"/>
          <w:color w:val="000000" w:themeColor="text1"/>
        </w:rPr>
        <w:t xml:space="preserve"> receiving the information will inform the </w:t>
      </w:r>
      <w:r w:rsidR="00903BCE">
        <w:rPr>
          <w:rFonts w:cs="Arial"/>
          <w:color w:val="000000" w:themeColor="text1"/>
        </w:rPr>
        <w:t>Headteacher</w:t>
      </w:r>
      <w:r w:rsidRPr="00C540CE">
        <w:rPr>
          <w:rFonts w:cs="Arial"/>
          <w:color w:val="000000" w:themeColor="text1"/>
        </w:rPr>
        <w:t xml:space="preserve"> immediately. Should an allegation be made against the </w:t>
      </w:r>
      <w:r w:rsidR="00903BCE">
        <w:rPr>
          <w:rFonts w:cs="Arial"/>
          <w:color w:val="000000" w:themeColor="text1"/>
        </w:rPr>
        <w:t>Headteacher</w:t>
      </w:r>
      <w:r w:rsidRPr="00C540CE">
        <w:rPr>
          <w:rFonts w:cs="Arial"/>
          <w:color w:val="000000" w:themeColor="text1"/>
        </w:rPr>
        <w:t xml:space="preserve">, this will be reported to the </w:t>
      </w:r>
      <w:r w:rsidR="00903BCE">
        <w:rPr>
          <w:rFonts w:cs="Arial"/>
          <w:color w:val="000000" w:themeColor="text1"/>
        </w:rPr>
        <w:t>Chair of Governors</w:t>
      </w:r>
      <w:r w:rsidRPr="00C540CE">
        <w:rPr>
          <w:rFonts w:cs="Arial"/>
          <w:color w:val="000000" w:themeColor="text1"/>
        </w:rPr>
        <w:t xml:space="preserve">. In the event that neither the </w:t>
      </w:r>
      <w:r w:rsidR="00903BCE">
        <w:rPr>
          <w:rFonts w:cs="Arial"/>
          <w:color w:val="000000" w:themeColor="text1"/>
        </w:rPr>
        <w:t>Headteacher</w:t>
      </w:r>
      <w:r w:rsidRPr="00C540CE">
        <w:rPr>
          <w:rFonts w:cs="Arial"/>
          <w:color w:val="000000" w:themeColor="text1"/>
        </w:rPr>
        <w:t xml:space="preserve"> nor </w:t>
      </w:r>
      <w:r w:rsidR="00903BCE">
        <w:rPr>
          <w:rFonts w:cs="Arial"/>
          <w:color w:val="000000" w:themeColor="text1"/>
        </w:rPr>
        <w:t>Chair of Governors</w:t>
      </w:r>
      <w:r w:rsidRPr="00C540CE">
        <w:rPr>
          <w:rFonts w:cs="Arial"/>
          <w:color w:val="000000" w:themeColor="text1"/>
        </w:rPr>
        <w:t xml:space="preserve"> are contactable on that day, the information must be passed to and dealt with by either the member of staff acting as </w:t>
      </w:r>
      <w:r w:rsidR="00903BCE">
        <w:rPr>
          <w:rFonts w:cs="Arial"/>
          <w:color w:val="000000" w:themeColor="text1"/>
        </w:rPr>
        <w:t>Headteacher</w:t>
      </w:r>
      <w:r w:rsidRPr="00C540CE">
        <w:rPr>
          <w:rFonts w:cs="Arial"/>
          <w:color w:val="000000" w:themeColor="text1"/>
        </w:rPr>
        <w:t xml:space="preserve"> or the </w:t>
      </w:r>
      <w:r w:rsidR="00903BCE">
        <w:rPr>
          <w:rFonts w:cs="Arial"/>
          <w:color w:val="000000" w:themeColor="text1"/>
        </w:rPr>
        <w:t>Vice Chair of Governors</w:t>
      </w:r>
      <w:r w:rsidRPr="00C540CE">
        <w:rPr>
          <w:rFonts w:cs="Arial"/>
          <w:color w:val="000000" w:themeColor="text1"/>
        </w:rPr>
        <w:t xml:space="preserve">. </w:t>
      </w:r>
    </w:p>
    <w:p w14:paraId="5FA0AA77" w14:textId="7B52E0AA" w:rsidR="00340092" w:rsidRPr="00F35F7C" w:rsidRDefault="00340092">
      <w:pPr>
        <w:pStyle w:val="NoSpacing"/>
        <w:numPr>
          <w:ilvl w:val="1"/>
          <w:numId w:val="20"/>
        </w:numPr>
        <w:spacing w:before="100" w:beforeAutospacing="1" w:after="240"/>
        <w:ind w:left="709" w:hanging="709"/>
        <w:rPr>
          <w:rFonts w:cs="Arial"/>
          <w:color w:val="000000" w:themeColor="text1"/>
        </w:rPr>
      </w:pPr>
      <w:r>
        <w:rPr>
          <w:rFonts w:cs="Arial"/>
          <w:color w:val="000000" w:themeColor="text1"/>
        </w:rPr>
        <w:tab/>
      </w:r>
      <w:r w:rsidRPr="00A133EA">
        <w:rPr>
          <w:rFonts w:cs="Arial"/>
          <w:color w:val="000000" w:themeColor="text1"/>
        </w:rPr>
        <w:t xml:space="preserve">The </w:t>
      </w:r>
      <w:r w:rsidR="00903BCE">
        <w:rPr>
          <w:rFonts w:cs="Arial"/>
          <w:color w:val="000000" w:themeColor="text1"/>
        </w:rPr>
        <w:t>Headteacher</w:t>
      </w:r>
      <w:r w:rsidRPr="00A133EA">
        <w:rPr>
          <w:rFonts w:cs="Arial"/>
          <w:color w:val="000000" w:themeColor="text1"/>
        </w:rPr>
        <w:t xml:space="preserve"> or </w:t>
      </w:r>
      <w:r w:rsidR="00903BCE">
        <w:rPr>
          <w:rFonts w:cs="Arial"/>
          <w:color w:val="000000" w:themeColor="text1"/>
        </w:rPr>
        <w:t>Chair of Governors</w:t>
      </w:r>
      <w:r w:rsidRPr="00A133EA">
        <w:rPr>
          <w:rFonts w:cs="Arial"/>
          <w:color w:val="000000" w:themeColor="text1"/>
        </w:rPr>
        <w:t xml:space="preserve"> will follow the </w:t>
      </w:r>
      <w:r w:rsidRPr="0017739D">
        <w:rPr>
          <w:rFonts w:cs="Arial"/>
          <w:color w:val="000000" w:themeColor="text1"/>
        </w:rPr>
        <w:t xml:space="preserve">flowchart in Appendix </w:t>
      </w:r>
      <w:r w:rsidR="00C540CE">
        <w:rPr>
          <w:rFonts w:cs="Arial"/>
          <w:color w:val="000000" w:themeColor="text1"/>
        </w:rPr>
        <w:t>D</w:t>
      </w:r>
      <w:r w:rsidRPr="0017739D">
        <w:rPr>
          <w:rFonts w:cs="Arial"/>
          <w:color w:val="000000" w:themeColor="text1"/>
        </w:rPr>
        <w:t xml:space="preserve"> of</w:t>
      </w:r>
      <w:r w:rsidRPr="00A133EA">
        <w:rPr>
          <w:rFonts w:cs="Arial"/>
          <w:color w:val="000000" w:themeColor="text1"/>
        </w:rPr>
        <w:t xml:space="preserve"> this policy. No member of staff</w:t>
      </w:r>
      <w:r w:rsidR="00944104">
        <w:rPr>
          <w:rFonts w:cs="Arial"/>
          <w:color w:val="000000" w:themeColor="text1"/>
        </w:rPr>
        <w:t xml:space="preserve"> </w:t>
      </w:r>
      <w:r w:rsidRPr="00A133EA">
        <w:rPr>
          <w:rFonts w:cs="Arial"/>
          <w:color w:val="000000" w:themeColor="text1"/>
        </w:rPr>
        <w:t xml:space="preserve">or the governing body will undertake further investigations before receiving advice from </w:t>
      </w:r>
      <w:proofErr w:type="spellStart"/>
      <w:r>
        <w:rPr>
          <w:rFonts w:cs="Arial"/>
          <w:color w:val="000000" w:themeColor="text1"/>
        </w:rPr>
        <w:t>SPoA</w:t>
      </w:r>
      <w:proofErr w:type="spellEnd"/>
      <w:r w:rsidRPr="00A133EA">
        <w:rPr>
          <w:rFonts w:cs="Arial"/>
          <w:color w:val="000000" w:themeColor="text1"/>
        </w:rPr>
        <w:t xml:space="preserve"> or LADO.</w:t>
      </w:r>
    </w:p>
    <w:p w14:paraId="31B8727F" w14:textId="3581D8D6" w:rsidR="00340092" w:rsidRPr="00F35F7C" w:rsidRDefault="00340092">
      <w:pPr>
        <w:pStyle w:val="NoSpacing"/>
        <w:numPr>
          <w:ilvl w:val="1"/>
          <w:numId w:val="20"/>
        </w:numPr>
        <w:spacing w:before="100" w:beforeAutospacing="1" w:after="240"/>
        <w:ind w:left="709" w:hanging="709"/>
        <w:rPr>
          <w:rFonts w:cs="Arial"/>
          <w:color w:val="000000" w:themeColor="text1"/>
        </w:rPr>
      </w:pPr>
      <w:r w:rsidRPr="00A133EA">
        <w:rPr>
          <w:rFonts w:cs="Arial"/>
          <w:color w:val="000000" w:themeColor="text1"/>
        </w:rPr>
        <w:tab/>
        <w:t xml:space="preserve">Any member of staff </w:t>
      </w:r>
      <w:r w:rsidR="00944104" w:rsidRPr="00466EA6">
        <w:rPr>
          <w:rFonts w:cs="Arial"/>
          <w:color w:val="000000" w:themeColor="text1"/>
        </w:rPr>
        <w:t>(including supply teachers, trainee teachers, volunteers and contractors)</w:t>
      </w:r>
      <w:r w:rsidR="00944104" w:rsidRPr="00AF2ABF">
        <w:rPr>
          <w:rFonts w:cs="Arial"/>
          <w:b/>
          <w:bCs/>
          <w:color w:val="000000" w:themeColor="text1"/>
        </w:rPr>
        <w:t xml:space="preserve"> </w:t>
      </w:r>
      <w:r w:rsidRPr="00A133EA">
        <w:rPr>
          <w:rFonts w:cs="Arial"/>
          <w:color w:val="000000" w:themeColor="text1"/>
        </w:rPr>
        <w:t xml:space="preserve">who does not feel confident to raise their concerns </w:t>
      </w:r>
      <w:r w:rsidRPr="0017739D">
        <w:rPr>
          <w:rFonts w:cs="Arial"/>
          <w:color w:val="000000" w:themeColor="text1"/>
        </w:rPr>
        <w:t xml:space="preserve">with the </w:t>
      </w:r>
      <w:r w:rsidR="00903BCE">
        <w:rPr>
          <w:rFonts w:cs="Arial"/>
          <w:color w:val="000000" w:themeColor="text1"/>
        </w:rPr>
        <w:t>Headteacher</w:t>
      </w:r>
      <w:r w:rsidRPr="0017739D">
        <w:rPr>
          <w:rFonts w:cs="Arial"/>
          <w:color w:val="000000" w:themeColor="text1"/>
        </w:rPr>
        <w:t xml:space="preserve"> or </w:t>
      </w:r>
      <w:r w:rsidR="00903BCE">
        <w:rPr>
          <w:rFonts w:cs="Arial"/>
          <w:color w:val="000000" w:themeColor="text1"/>
        </w:rPr>
        <w:t>Chair of Governors</w:t>
      </w:r>
      <w:r w:rsidRPr="0017739D">
        <w:rPr>
          <w:rFonts w:cs="Arial"/>
          <w:color w:val="000000" w:themeColor="text1"/>
        </w:rPr>
        <w:t xml:space="preserve"> should follow the flowchart in Appendix </w:t>
      </w:r>
      <w:r w:rsidR="00EE0695">
        <w:rPr>
          <w:rFonts w:cs="Arial"/>
          <w:color w:val="000000" w:themeColor="text1"/>
        </w:rPr>
        <w:t>D</w:t>
      </w:r>
      <w:r w:rsidRPr="0017739D">
        <w:rPr>
          <w:rFonts w:cs="Arial"/>
          <w:color w:val="000000" w:themeColor="text1"/>
        </w:rPr>
        <w:t xml:space="preserve"> of this</w:t>
      </w:r>
      <w:r w:rsidRPr="00A133EA">
        <w:rPr>
          <w:rFonts w:cs="Arial"/>
          <w:color w:val="000000" w:themeColor="text1"/>
        </w:rPr>
        <w:t xml:space="preserve"> policy and make the appropriate contact direct</w:t>
      </w:r>
      <w:r w:rsidR="00EE0695">
        <w:rPr>
          <w:rFonts w:cs="Arial"/>
          <w:color w:val="000000" w:themeColor="text1"/>
        </w:rPr>
        <w:t xml:space="preserve">ly with </w:t>
      </w:r>
      <w:r w:rsidR="00A57577">
        <w:rPr>
          <w:rFonts w:cs="Arial"/>
          <w:color w:val="000000" w:themeColor="text1"/>
        </w:rPr>
        <w:t xml:space="preserve">the </w:t>
      </w:r>
      <w:proofErr w:type="spellStart"/>
      <w:r w:rsidR="00A57577">
        <w:rPr>
          <w:rFonts w:cs="Arial"/>
          <w:color w:val="000000" w:themeColor="text1"/>
        </w:rPr>
        <w:t>SPoA</w:t>
      </w:r>
      <w:proofErr w:type="spellEnd"/>
      <w:r w:rsidR="00A57577">
        <w:rPr>
          <w:rFonts w:cs="Arial"/>
          <w:color w:val="000000" w:themeColor="text1"/>
        </w:rPr>
        <w:t xml:space="preserve"> or the </w:t>
      </w:r>
      <w:r w:rsidR="00EE0695">
        <w:rPr>
          <w:rFonts w:cs="Arial"/>
          <w:color w:val="000000" w:themeColor="text1"/>
        </w:rPr>
        <w:t>LADO</w:t>
      </w:r>
      <w:r w:rsidRPr="00A133EA">
        <w:rPr>
          <w:rFonts w:cs="Arial"/>
          <w:color w:val="000000" w:themeColor="text1"/>
        </w:rPr>
        <w:t xml:space="preserve">. </w:t>
      </w:r>
    </w:p>
    <w:p w14:paraId="0C0D2EC2" w14:textId="77777777" w:rsidR="00340092" w:rsidRPr="00A133EA" w:rsidRDefault="00340092">
      <w:pPr>
        <w:pStyle w:val="NoSpacing"/>
        <w:numPr>
          <w:ilvl w:val="1"/>
          <w:numId w:val="20"/>
        </w:numPr>
        <w:spacing w:before="100" w:beforeAutospacing="1" w:after="240"/>
        <w:ind w:left="709" w:hanging="709"/>
        <w:jc w:val="both"/>
        <w:rPr>
          <w:rFonts w:cs="Arial"/>
          <w:color w:val="000000" w:themeColor="text1"/>
        </w:rPr>
      </w:pPr>
      <w:r w:rsidRPr="00A133EA">
        <w:rPr>
          <w:rFonts w:cs="Arial"/>
          <w:color w:val="000000" w:themeColor="text1"/>
        </w:rPr>
        <w:t>Supporting people:</w:t>
      </w:r>
    </w:p>
    <w:p w14:paraId="70C779ED" w14:textId="2A68D966" w:rsidR="00340092" w:rsidRPr="00A133EA" w:rsidRDefault="00340092">
      <w:pPr>
        <w:pStyle w:val="NoSpacing"/>
        <w:numPr>
          <w:ilvl w:val="0"/>
          <w:numId w:val="7"/>
        </w:numPr>
        <w:spacing w:before="100" w:beforeAutospacing="1" w:after="240"/>
        <w:rPr>
          <w:rFonts w:cs="Arial"/>
          <w:color w:val="000000" w:themeColor="text1"/>
        </w:rPr>
      </w:pPr>
      <w:r w:rsidRPr="00A133EA">
        <w:rPr>
          <w:rFonts w:cs="Arial"/>
          <w:color w:val="000000" w:themeColor="text1"/>
        </w:rPr>
        <w:t>The school together with Children’s Social Care and the police, if they are involved, will consider the impact on the child concerned and provide support as appropriate</w:t>
      </w:r>
      <w:r w:rsidR="00211F9A" w:rsidRPr="00A133EA">
        <w:rPr>
          <w:rFonts w:cs="Arial"/>
          <w:color w:val="000000" w:themeColor="text1"/>
        </w:rPr>
        <w:t xml:space="preserve">. </w:t>
      </w:r>
    </w:p>
    <w:p w14:paraId="2F9D74CE" w14:textId="55B3E7DA" w:rsidR="00340092" w:rsidRPr="00A133EA" w:rsidRDefault="00340092">
      <w:pPr>
        <w:pStyle w:val="NoSpacing"/>
        <w:numPr>
          <w:ilvl w:val="0"/>
          <w:numId w:val="7"/>
        </w:numPr>
        <w:spacing w:before="100" w:beforeAutospacing="1" w:after="240"/>
        <w:rPr>
          <w:rFonts w:cs="Arial"/>
          <w:color w:val="000000" w:themeColor="text1"/>
        </w:rPr>
      </w:pPr>
      <w:r w:rsidRPr="00A133EA">
        <w:rPr>
          <w:rFonts w:cs="Arial"/>
          <w:color w:val="000000" w:themeColor="text1"/>
        </w:rPr>
        <w:t xml:space="preserve">The </w:t>
      </w:r>
      <w:r w:rsidR="00903BCE">
        <w:rPr>
          <w:rFonts w:cs="Arial"/>
          <w:color w:val="000000" w:themeColor="text1"/>
        </w:rPr>
        <w:t>Headteacher</w:t>
      </w:r>
      <w:r w:rsidRPr="00A133EA">
        <w:rPr>
          <w:rFonts w:cs="Arial"/>
          <w:color w:val="000000" w:themeColor="text1"/>
        </w:rPr>
        <w:t xml:space="preserve"> will ensure that the child and family are kept informed of the progress of the investigation.</w:t>
      </w:r>
    </w:p>
    <w:p w14:paraId="4696D87B" w14:textId="77777777" w:rsidR="00340092" w:rsidRPr="00A133EA" w:rsidRDefault="00340092">
      <w:pPr>
        <w:pStyle w:val="NoSpacing"/>
        <w:numPr>
          <w:ilvl w:val="0"/>
          <w:numId w:val="7"/>
        </w:numPr>
        <w:spacing w:before="100" w:beforeAutospacing="1" w:after="240"/>
        <w:rPr>
          <w:rFonts w:cs="Arial"/>
          <w:color w:val="000000" w:themeColor="text1"/>
        </w:rPr>
      </w:pPr>
      <w:r w:rsidRPr="00A133EA">
        <w:rPr>
          <w:rFonts w:cs="Arial"/>
          <w:color w:val="000000" w:themeColor="text1"/>
        </w:rPr>
        <w:t>The school will need to contact their Personnel</w:t>
      </w:r>
      <w:r>
        <w:rPr>
          <w:rFonts w:cs="Arial"/>
          <w:color w:val="000000" w:themeColor="text1"/>
        </w:rPr>
        <w:t xml:space="preserve"> or </w:t>
      </w:r>
      <w:r w:rsidRPr="00A133EA">
        <w:rPr>
          <w:rFonts w:cs="Arial"/>
          <w:color w:val="000000" w:themeColor="text1"/>
        </w:rPr>
        <w:t>HR lead for the organisation for advice in relation to the investigation of any allegation in line with the Councils’ Disciplinary Policy, where appropriate.</w:t>
      </w:r>
    </w:p>
    <w:p w14:paraId="23FBB1C4" w14:textId="7782B06B" w:rsidR="00340092" w:rsidRPr="00A133EA" w:rsidRDefault="00340092">
      <w:pPr>
        <w:pStyle w:val="NoSpacing"/>
        <w:numPr>
          <w:ilvl w:val="0"/>
          <w:numId w:val="7"/>
        </w:numPr>
        <w:spacing w:before="100" w:beforeAutospacing="1" w:after="240"/>
        <w:rPr>
          <w:rFonts w:cs="Arial"/>
          <w:color w:val="000000" w:themeColor="text1"/>
        </w:rPr>
      </w:pPr>
      <w:r w:rsidRPr="00A133EA">
        <w:rPr>
          <w:rFonts w:cs="Arial"/>
          <w:color w:val="000000" w:themeColor="text1"/>
        </w:rPr>
        <w:t xml:space="preserve">The staff member who is the subject of the allegation will be advised to contact their union, professional </w:t>
      </w:r>
      <w:r w:rsidR="00211F9A" w:rsidRPr="00A133EA">
        <w:rPr>
          <w:rFonts w:cs="Arial"/>
          <w:color w:val="000000" w:themeColor="text1"/>
        </w:rPr>
        <w:t>association,</w:t>
      </w:r>
      <w:r w:rsidRPr="00A133EA">
        <w:rPr>
          <w:rFonts w:cs="Arial"/>
          <w:color w:val="000000" w:themeColor="text1"/>
        </w:rPr>
        <w:t xml:space="preserve"> or a colleague for support, (depending on the outcome of the safeguarding strategy meeting which will be chaired by Children’s Social Care or the LADO if the staff member is employed by ESCC). </w:t>
      </w:r>
    </w:p>
    <w:p w14:paraId="09DF5FD5" w14:textId="77777777" w:rsidR="00340092" w:rsidRPr="00A133EA" w:rsidRDefault="00340092">
      <w:pPr>
        <w:pStyle w:val="NoSpacing"/>
        <w:numPr>
          <w:ilvl w:val="0"/>
          <w:numId w:val="7"/>
        </w:numPr>
        <w:spacing w:before="100" w:beforeAutospacing="1" w:after="240"/>
        <w:rPr>
          <w:rFonts w:cs="Arial"/>
          <w:color w:val="000000" w:themeColor="text1"/>
        </w:rPr>
      </w:pPr>
      <w:r w:rsidRPr="00A133EA">
        <w:rPr>
          <w:rFonts w:cs="Arial"/>
          <w:color w:val="000000" w:themeColor="text1"/>
        </w:rPr>
        <w:lastRenderedPageBreak/>
        <w:t>The Personnel</w:t>
      </w:r>
      <w:r>
        <w:rPr>
          <w:rFonts w:cs="Arial"/>
          <w:color w:val="000000" w:themeColor="text1"/>
        </w:rPr>
        <w:t xml:space="preserve"> or </w:t>
      </w:r>
      <w:r w:rsidRPr="00A133EA">
        <w:rPr>
          <w:rFonts w:cs="Arial"/>
          <w:color w:val="000000" w:themeColor="text1"/>
        </w:rPr>
        <w:t>HR lead for the organisation will ensure that the staff member is provided with appropriate support, if necessary, through occupational health or welfare arrangements.</w:t>
      </w:r>
    </w:p>
    <w:p w14:paraId="596C279F" w14:textId="31E45226" w:rsidR="00340092" w:rsidRPr="00A133EA" w:rsidRDefault="00340092">
      <w:pPr>
        <w:pStyle w:val="NoSpacing"/>
        <w:numPr>
          <w:ilvl w:val="0"/>
          <w:numId w:val="7"/>
        </w:numPr>
        <w:spacing w:before="100" w:beforeAutospacing="1" w:after="240"/>
        <w:rPr>
          <w:rFonts w:cs="Arial"/>
          <w:color w:val="000000" w:themeColor="text1"/>
        </w:rPr>
      </w:pPr>
      <w:r w:rsidRPr="00A133EA">
        <w:rPr>
          <w:rFonts w:cs="Arial"/>
          <w:color w:val="000000" w:themeColor="text1"/>
        </w:rPr>
        <w:t xml:space="preserve">The </w:t>
      </w:r>
      <w:r w:rsidR="00903BCE">
        <w:rPr>
          <w:rFonts w:cs="Arial"/>
          <w:color w:val="000000" w:themeColor="text1"/>
        </w:rPr>
        <w:t>Headteacher</w:t>
      </w:r>
      <w:r w:rsidRPr="00A133EA">
        <w:rPr>
          <w:rFonts w:cs="Arial"/>
          <w:color w:val="000000" w:themeColor="text1"/>
        </w:rPr>
        <w:t xml:space="preserve"> will appoint a named representative to keep the staff member updated on the progress of the investigation; this will continue during any police or </w:t>
      </w:r>
      <w:r>
        <w:rPr>
          <w:rFonts w:cs="Arial"/>
          <w:color w:val="000000" w:themeColor="text1"/>
        </w:rPr>
        <w:t>S</w:t>
      </w:r>
      <w:r w:rsidRPr="00A133EA">
        <w:rPr>
          <w:rFonts w:cs="Arial"/>
          <w:color w:val="000000" w:themeColor="text1"/>
        </w:rPr>
        <w:t>ection 47 investigation or disciplinary investigation.</w:t>
      </w:r>
    </w:p>
    <w:p w14:paraId="2538F646" w14:textId="19D4D25B" w:rsidR="00340092" w:rsidRPr="00F35F7C" w:rsidRDefault="00340092">
      <w:pPr>
        <w:pStyle w:val="NoSpacing"/>
        <w:numPr>
          <w:ilvl w:val="0"/>
          <w:numId w:val="7"/>
        </w:numPr>
        <w:spacing w:before="100" w:beforeAutospacing="1" w:after="240"/>
        <w:rPr>
          <w:rFonts w:cs="Arial"/>
          <w:color w:val="000000" w:themeColor="text1"/>
        </w:rPr>
      </w:pPr>
      <w:r w:rsidRPr="00A133EA">
        <w:rPr>
          <w:rFonts w:cs="Arial"/>
          <w:color w:val="000000" w:themeColor="text1"/>
        </w:rPr>
        <w:t xml:space="preserve">The legislation imposing restrictions makes clear that “publication” of material that may lead to the identification of the teacher who is the subject of the allegation is prohibited. “Publication” includes “any speech, writing, relevant programme or other communication in whatever form, which is addressed to the public at large or any section of the public”. This means that a parent who, for example, published details of the allegation on a social networking site would be in breach of the reporting restrictions (if what </w:t>
      </w:r>
      <w:r w:rsidR="00886030" w:rsidRPr="00A133EA">
        <w:rPr>
          <w:rFonts w:cs="Arial"/>
          <w:color w:val="000000" w:themeColor="text1"/>
        </w:rPr>
        <w:t>were</w:t>
      </w:r>
      <w:r w:rsidRPr="00A133EA">
        <w:rPr>
          <w:rFonts w:cs="Arial"/>
          <w:color w:val="000000" w:themeColor="text1"/>
        </w:rPr>
        <w:t xml:space="preserve"> published could lead to the identification of the teacher by members of the public).</w:t>
      </w:r>
    </w:p>
    <w:p w14:paraId="154CAA68" w14:textId="616AAE85" w:rsidR="00340092" w:rsidRPr="00A133EA" w:rsidRDefault="00340092">
      <w:pPr>
        <w:pStyle w:val="NoSpacing"/>
        <w:numPr>
          <w:ilvl w:val="1"/>
          <w:numId w:val="20"/>
        </w:numPr>
        <w:spacing w:before="100" w:beforeAutospacing="1" w:after="240"/>
        <w:ind w:left="709" w:hanging="709"/>
        <w:rPr>
          <w:rFonts w:cs="Arial"/>
          <w:color w:val="000000" w:themeColor="text1"/>
        </w:rPr>
      </w:pPr>
      <w:r w:rsidRPr="00A133EA">
        <w:rPr>
          <w:rFonts w:cs="Arial"/>
          <w:color w:val="000000" w:themeColor="text1"/>
        </w:rPr>
        <w:t>The school has a legal duty to refer to the Disclosure and Barring Service (DBS) anyone who has harmed, or poses a risk of harm, to a child, or if there is reason to believe the member of staff has committed one of a number of listed offences, and who has been removed from working (paid or unpaid) in regulated activity or would have been removed had they not left. The DBS will consider whether to bar the person. If these circumstances arise in relation to a member of staff at our school, a referral will be made as soon as possible after the resignation or removal of the individual in accordance with advice from the LADO and/or the Personnel</w:t>
      </w:r>
      <w:r>
        <w:rPr>
          <w:rFonts w:cs="Arial"/>
          <w:color w:val="000000" w:themeColor="text1"/>
        </w:rPr>
        <w:t xml:space="preserve"> or </w:t>
      </w:r>
      <w:r w:rsidRPr="00A133EA">
        <w:rPr>
          <w:rFonts w:cs="Arial"/>
          <w:color w:val="000000" w:themeColor="text1"/>
        </w:rPr>
        <w:t>HR lead for the organisation</w:t>
      </w:r>
      <w:r w:rsidR="00211F9A" w:rsidRPr="00A133EA">
        <w:rPr>
          <w:rFonts w:cs="Arial"/>
          <w:color w:val="000000" w:themeColor="text1"/>
        </w:rPr>
        <w:t xml:space="preserve">. </w:t>
      </w:r>
      <w:r w:rsidRPr="00A133EA">
        <w:rPr>
          <w:rFonts w:cs="Arial"/>
          <w:color w:val="000000" w:themeColor="text1"/>
        </w:rPr>
        <w:t>In the case of a member of teaching staff, a decision will be made about whether to refer the matter to the Teaching Regulation Agency to consider prohibiting the individual from teaching.</w:t>
      </w:r>
    </w:p>
    <w:p w14:paraId="39321C7E" w14:textId="1E915F0A" w:rsidR="00340092" w:rsidRPr="00F35F7C" w:rsidRDefault="00340092">
      <w:pPr>
        <w:pStyle w:val="NoSpacing"/>
        <w:numPr>
          <w:ilvl w:val="1"/>
          <w:numId w:val="20"/>
        </w:numPr>
        <w:spacing w:before="100" w:beforeAutospacing="1" w:after="240"/>
        <w:ind w:left="709" w:hanging="709"/>
        <w:rPr>
          <w:rFonts w:cs="Arial"/>
          <w:color w:val="000000" w:themeColor="text1"/>
        </w:rPr>
      </w:pPr>
      <w:r w:rsidRPr="00A133EA">
        <w:rPr>
          <w:rFonts w:cs="Arial"/>
          <w:color w:val="000000" w:themeColor="text1"/>
        </w:rPr>
        <w:tab/>
        <w:t>In line with Keeping Children Safe in Education 202</w:t>
      </w:r>
      <w:r w:rsidR="00F728B4">
        <w:rPr>
          <w:rFonts w:cs="Arial"/>
          <w:color w:val="000000" w:themeColor="text1"/>
        </w:rPr>
        <w:t>6</w:t>
      </w:r>
      <w:r w:rsidRPr="00A133EA">
        <w:rPr>
          <w:rFonts w:cs="Arial"/>
          <w:color w:val="000000" w:themeColor="text1"/>
        </w:rPr>
        <w:t xml:space="preserve">, under no circumstances will the school decide to cease to use a supply teacher due to safeguarding concerns, without finding out the facts and liaising with the LADO to determine a suitable outcome. </w:t>
      </w:r>
    </w:p>
    <w:p w14:paraId="527BD6E7" w14:textId="667F2448" w:rsidR="00340092" w:rsidRPr="009D74C9" w:rsidRDefault="00340092">
      <w:pPr>
        <w:pStyle w:val="NoSpacing"/>
        <w:numPr>
          <w:ilvl w:val="1"/>
          <w:numId w:val="20"/>
        </w:numPr>
        <w:spacing w:before="100" w:beforeAutospacing="1" w:after="240"/>
        <w:ind w:left="709" w:hanging="709"/>
        <w:rPr>
          <w:rFonts w:cs="Arial"/>
          <w:color w:val="000000" w:themeColor="text1"/>
        </w:rPr>
      </w:pPr>
      <w:r w:rsidRPr="00A133EA">
        <w:rPr>
          <w:rFonts w:cs="Arial"/>
          <w:color w:val="000000" w:themeColor="text1"/>
        </w:rPr>
        <w:tab/>
      </w:r>
      <w:r w:rsidRPr="009D74C9">
        <w:rPr>
          <w:rFonts w:cs="Arial"/>
          <w:color w:val="000000" w:themeColor="text1"/>
        </w:rPr>
        <w:t>Where there are conduct issues with a supply teacher</w:t>
      </w:r>
      <w:r w:rsidR="00FD2284" w:rsidRPr="009D74C9">
        <w:rPr>
          <w:rFonts w:cs="Arial"/>
          <w:color w:val="000000" w:themeColor="text1"/>
        </w:rPr>
        <w:t xml:space="preserve"> </w:t>
      </w:r>
      <w:r w:rsidRPr="009D74C9">
        <w:rPr>
          <w:rFonts w:cs="Arial"/>
          <w:color w:val="000000" w:themeColor="text1"/>
        </w:rPr>
        <w:t>which may not reach the threshold for safeguarding, we will consult the LADO, nonetheless</w:t>
      </w:r>
      <w:r w:rsidR="003E517D" w:rsidRPr="009D74C9">
        <w:rPr>
          <w:rFonts w:cs="Arial"/>
          <w:color w:val="000000" w:themeColor="text1"/>
        </w:rPr>
        <w:t xml:space="preserve">. </w:t>
      </w:r>
    </w:p>
    <w:p w14:paraId="73F0408B" w14:textId="2B015328" w:rsidR="00340092" w:rsidRPr="00F35F7C" w:rsidRDefault="00340092">
      <w:pPr>
        <w:pStyle w:val="NoSpacing"/>
        <w:numPr>
          <w:ilvl w:val="1"/>
          <w:numId w:val="20"/>
        </w:numPr>
        <w:spacing w:before="100" w:beforeAutospacing="1" w:after="240"/>
        <w:ind w:left="709" w:hanging="709"/>
        <w:rPr>
          <w:rFonts w:cs="Arial"/>
          <w:color w:val="000000" w:themeColor="text1"/>
        </w:rPr>
      </w:pPr>
      <w:r w:rsidRPr="00A133EA">
        <w:rPr>
          <w:rFonts w:cs="Arial"/>
          <w:color w:val="000000" w:themeColor="text1"/>
        </w:rPr>
        <w:lastRenderedPageBreak/>
        <w:tab/>
        <w:t xml:space="preserve">The agency for the supply teacher will be fully involved and expected to co-operate in any enquiries from the LADO, </w:t>
      </w:r>
      <w:r w:rsidR="00211F9A" w:rsidRPr="00A133EA">
        <w:rPr>
          <w:rFonts w:cs="Arial"/>
          <w:color w:val="000000" w:themeColor="text1"/>
        </w:rPr>
        <w:t>police,</w:t>
      </w:r>
      <w:r w:rsidRPr="00A133EA">
        <w:rPr>
          <w:rFonts w:cs="Arial"/>
          <w:color w:val="000000" w:themeColor="text1"/>
        </w:rPr>
        <w:t xml:space="preserve"> and/or children’s social services. </w:t>
      </w:r>
    </w:p>
    <w:p w14:paraId="62E91286" w14:textId="77777777" w:rsidR="00340092" w:rsidRPr="00F35F7C" w:rsidRDefault="00340092">
      <w:pPr>
        <w:pStyle w:val="NoSpacing"/>
        <w:numPr>
          <w:ilvl w:val="1"/>
          <w:numId w:val="20"/>
        </w:numPr>
        <w:spacing w:before="100" w:beforeAutospacing="1" w:after="240"/>
        <w:ind w:left="709" w:hanging="709"/>
        <w:rPr>
          <w:rFonts w:cs="Arial"/>
          <w:color w:val="000000" w:themeColor="text1"/>
        </w:rPr>
      </w:pPr>
      <w:r w:rsidRPr="00A133EA">
        <w:rPr>
          <w:rFonts w:cs="Arial"/>
          <w:color w:val="000000" w:themeColor="text1"/>
        </w:rPr>
        <w:tab/>
        <w:t xml:space="preserve">Where directed to do so by the LADO, police and/or children’s social services, the school will support any safeguarding investigation of a supply teacher by collecting the facts when an allegation is made. </w:t>
      </w:r>
    </w:p>
    <w:p w14:paraId="22788C9A" w14:textId="77777777" w:rsidR="00340092" w:rsidRPr="006D522B" w:rsidRDefault="00340092">
      <w:pPr>
        <w:pStyle w:val="NoSpacing"/>
        <w:numPr>
          <w:ilvl w:val="1"/>
          <w:numId w:val="20"/>
        </w:numPr>
        <w:spacing w:before="100" w:beforeAutospacing="1" w:after="240"/>
        <w:ind w:left="709" w:hanging="709"/>
        <w:rPr>
          <w:rFonts w:cs="Arial"/>
          <w:color w:val="000000" w:themeColor="text1"/>
        </w:rPr>
      </w:pPr>
      <w:r w:rsidRPr="00A133EA">
        <w:rPr>
          <w:rFonts w:cs="Arial"/>
          <w:color w:val="000000" w:themeColor="text1"/>
        </w:rPr>
        <w:tab/>
        <w:t xml:space="preserve">In this respect it may be that the school take a lead on that safeguarding element </w:t>
      </w:r>
      <w:r w:rsidRPr="00667B13">
        <w:rPr>
          <w:rFonts w:cs="Arial"/>
          <w:color w:val="000000" w:themeColor="text1"/>
        </w:rPr>
        <w:t xml:space="preserve">of </w:t>
      </w:r>
      <w:r w:rsidRPr="006D522B">
        <w:rPr>
          <w:rFonts w:cs="Arial"/>
          <w:color w:val="000000" w:themeColor="text1"/>
        </w:rPr>
        <w:t>investigation.</w:t>
      </w:r>
    </w:p>
    <w:p w14:paraId="05B6B555" w14:textId="66242A66" w:rsidR="00340092" w:rsidRPr="006D522B" w:rsidRDefault="00340092">
      <w:pPr>
        <w:pStyle w:val="NoSpacing"/>
        <w:numPr>
          <w:ilvl w:val="1"/>
          <w:numId w:val="20"/>
        </w:numPr>
        <w:spacing w:before="100" w:beforeAutospacing="1" w:after="240"/>
        <w:ind w:left="709" w:hanging="709"/>
        <w:rPr>
          <w:rFonts w:cs="Arial"/>
          <w:color w:val="000000" w:themeColor="text1"/>
        </w:rPr>
      </w:pPr>
      <w:r w:rsidRPr="006D522B">
        <w:rPr>
          <w:rFonts w:cs="Arial"/>
          <w:color w:val="000000" w:themeColor="text1"/>
        </w:rPr>
        <w:t>If the school receives an allegation relating to an incident that happened when an individual or organisation was using the school premises for the purposes of running activities for children, we will respond, as with any safeguarding allegation, by following our safeguarding policies and procedures, including informing the LADO</w:t>
      </w:r>
      <w:r w:rsidR="00211F9A" w:rsidRPr="006D522B">
        <w:rPr>
          <w:rFonts w:cs="Arial"/>
          <w:color w:val="000000" w:themeColor="text1"/>
        </w:rPr>
        <w:t xml:space="preserve">. </w:t>
      </w:r>
    </w:p>
    <w:p w14:paraId="4D5738FF" w14:textId="77777777" w:rsidR="00340092" w:rsidRPr="00667B13" w:rsidRDefault="00340092">
      <w:pPr>
        <w:pStyle w:val="Heading3"/>
        <w:numPr>
          <w:ilvl w:val="0"/>
          <w:numId w:val="20"/>
        </w:numPr>
        <w:tabs>
          <w:tab w:val="num" w:pos="360"/>
        </w:tabs>
        <w:spacing w:before="100" w:beforeAutospacing="1" w:after="240"/>
        <w:ind w:left="709" w:hanging="709"/>
      </w:pPr>
      <w:r w:rsidRPr="00667B13">
        <w:tab/>
      </w:r>
      <w:bookmarkStart w:id="105" w:name="_Toc236307718"/>
      <w:r w:rsidRPr="00667B13">
        <w:t>Procedure for managing low-level concerns</w:t>
      </w:r>
      <w:bookmarkEnd w:id="105"/>
    </w:p>
    <w:p w14:paraId="2632748B" w14:textId="414F7176" w:rsidR="00340092" w:rsidRPr="00F35F7C" w:rsidRDefault="00340092">
      <w:pPr>
        <w:pStyle w:val="NoSpacing"/>
        <w:numPr>
          <w:ilvl w:val="1"/>
          <w:numId w:val="20"/>
        </w:numPr>
        <w:spacing w:before="100" w:beforeAutospacing="1" w:after="240"/>
        <w:ind w:left="709" w:hanging="709"/>
        <w:rPr>
          <w:rFonts w:cs="Arial"/>
          <w:color w:val="000000" w:themeColor="text1"/>
        </w:rPr>
      </w:pPr>
      <w:r w:rsidRPr="00A133EA">
        <w:rPr>
          <w:rFonts w:cs="Arial"/>
          <w:color w:val="000000" w:themeColor="text1"/>
        </w:rPr>
        <w:tab/>
        <w:t xml:space="preserve">As part of our whole school approach to safeguarding, we promote an open and transparent culture in which all concerns about all adults working in or on behalf of the school (including supply teachers, </w:t>
      </w:r>
      <w:r w:rsidR="005D0A19">
        <w:rPr>
          <w:rFonts w:cs="Arial"/>
          <w:color w:val="000000" w:themeColor="text1"/>
        </w:rPr>
        <w:t xml:space="preserve">trainee teachers, </w:t>
      </w:r>
      <w:r w:rsidRPr="00A133EA">
        <w:rPr>
          <w:rFonts w:cs="Arial"/>
          <w:color w:val="000000" w:themeColor="text1"/>
        </w:rPr>
        <w:t>volunteers</w:t>
      </w:r>
      <w:r w:rsidR="00C41E29">
        <w:rPr>
          <w:rFonts w:cs="Arial"/>
          <w:color w:val="000000" w:themeColor="text1"/>
        </w:rPr>
        <w:t>,</w:t>
      </w:r>
      <w:r w:rsidRPr="00A133EA">
        <w:rPr>
          <w:rFonts w:cs="Arial"/>
          <w:color w:val="000000" w:themeColor="text1"/>
        </w:rPr>
        <w:t xml:space="preserve"> and contractors) are dealt with promptly and appropriately.</w:t>
      </w:r>
    </w:p>
    <w:p w14:paraId="78ADAD2B" w14:textId="464902C8" w:rsidR="00340092" w:rsidRPr="00F35F7C" w:rsidRDefault="00340092">
      <w:pPr>
        <w:pStyle w:val="NoSpacing"/>
        <w:numPr>
          <w:ilvl w:val="1"/>
          <w:numId w:val="20"/>
        </w:numPr>
        <w:spacing w:before="100" w:beforeAutospacing="1" w:after="240"/>
        <w:ind w:left="709" w:hanging="709"/>
        <w:rPr>
          <w:rFonts w:cs="Arial"/>
          <w:color w:val="000000" w:themeColor="text1"/>
        </w:rPr>
      </w:pPr>
      <w:r w:rsidRPr="00A133EA">
        <w:rPr>
          <w:rFonts w:cs="Arial"/>
          <w:color w:val="000000" w:themeColor="text1"/>
        </w:rPr>
        <w:tab/>
        <w:t>Creating a culture in which all concerns about adults</w:t>
      </w:r>
      <w:r w:rsidR="00A20990">
        <w:rPr>
          <w:rFonts w:cs="Arial"/>
          <w:color w:val="000000" w:themeColor="text1"/>
        </w:rPr>
        <w:t xml:space="preserve">, </w:t>
      </w:r>
      <w:r w:rsidRPr="00A133EA">
        <w:rPr>
          <w:rFonts w:cs="Arial"/>
          <w:color w:val="000000" w:themeColor="text1"/>
        </w:rPr>
        <w:t>including allegations that do not meet the harms threshold</w:t>
      </w:r>
      <w:r w:rsidR="00A20990">
        <w:rPr>
          <w:rFonts w:cs="Arial"/>
          <w:color w:val="000000" w:themeColor="text1"/>
        </w:rPr>
        <w:t>,</w:t>
      </w:r>
      <w:r w:rsidRPr="00A133EA">
        <w:rPr>
          <w:rFonts w:cs="Arial"/>
          <w:color w:val="000000" w:themeColor="text1"/>
        </w:rPr>
        <w:t xml:space="preserve"> are shared responsibly and with the right person, recorded and dealt with appropriately, is critical. This will encourage an open and transparent culture; enable our school to identify concerning, problematic or inappropriate behaviour early; minimise the risk of abuse; and ensure that adults working in or on behalf of the school are clear about professional boundaries and act within these boundaries, and in accordance with the ethos and values of the school.</w:t>
      </w:r>
    </w:p>
    <w:p w14:paraId="39D93F0F" w14:textId="53050BD6" w:rsidR="00340092" w:rsidRPr="00F35F7C" w:rsidRDefault="00340092">
      <w:pPr>
        <w:pStyle w:val="NoSpacing"/>
        <w:numPr>
          <w:ilvl w:val="1"/>
          <w:numId w:val="20"/>
        </w:numPr>
        <w:spacing w:before="100" w:beforeAutospacing="1" w:after="240"/>
        <w:ind w:left="709" w:hanging="709"/>
        <w:rPr>
          <w:rFonts w:cs="Arial"/>
          <w:color w:val="000000" w:themeColor="text1"/>
        </w:rPr>
      </w:pPr>
      <w:r w:rsidRPr="00A133EA">
        <w:rPr>
          <w:rFonts w:cs="Arial"/>
          <w:color w:val="000000" w:themeColor="text1"/>
        </w:rPr>
        <w:tab/>
        <w:t>If anyone has a ‘low-level’ concern this does not mean that it is insignificant</w:t>
      </w:r>
      <w:r w:rsidR="00F71DD0">
        <w:rPr>
          <w:rFonts w:cs="Arial"/>
          <w:color w:val="000000" w:themeColor="text1"/>
        </w:rPr>
        <w:t>.</w:t>
      </w:r>
      <w:r>
        <w:rPr>
          <w:rFonts w:cs="Arial"/>
          <w:color w:val="000000" w:themeColor="text1"/>
        </w:rPr>
        <w:t xml:space="preserve"> </w:t>
      </w:r>
      <w:r w:rsidRPr="00A133EA">
        <w:rPr>
          <w:rFonts w:cs="Arial"/>
          <w:color w:val="000000" w:themeColor="text1"/>
        </w:rPr>
        <w:t>A low-level concern is any concern</w:t>
      </w:r>
      <w:r w:rsidR="003D386F">
        <w:rPr>
          <w:rFonts w:cs="Arial"/>
          <w:color w:val="000000" w:themeColor="text1"/>
        </w:rPr>
        <w:t xml:space="preserve"> - </w:t>
      </w:r>
      <w:r w:rsidRPr="00A133EA">
        <w:rPr>
          <w:rFonts w:cs="Arial"/>
          <w:color w:val="000000" w:themeColor="text1"/>
        </w:rPr>
        <w:t xml:space="preserve">no matter how small, and even if no more than causing a sense of unease or a ‘nagging doubt’ - that an adult working in or on behalf of the school </w:t>
      </w:r>
      <w:r w:rsidR="00245C29" w:rsidRPr="00466EA6">
        <w:rPr>
          <w:rFonts w:cs="Arial"/>
          <w:color w:val="000000" w:themeColor="text1"/>
        </w:rPr>
        <w:t>(including supply teachers, trainee teachers, volunteers and contractors)</w:t>
      </w:r>
      <w:r w:rsidR="00245C29" w:rsidRPr="00AF2ABF">
        <w:rPr>
          <w:rFonts w:cs="Arial"/>
          <w:b/>
          <w:bCs/>
          <w:color w:val="000000" w:themeColor="text1"/>
        </w:rPr>
        <w:t xml:space="preserve"> </w:t>
      </w:r>
      <w:r w:rsidRPr="00A133EA">
        <w:rPr>
          <w:rFonts w:cs="Arial"/>
          <w:color w:val="000000" w:themeColor="text1"/>
        </w:rPr>
        <w:t xml:space="preserve">may have acted in a way that is inconsistent with the staff code of conduct, including inappropriate conduct outside of work, but does not meet the </w:t>
      </w:r>
      <w:r w:rsidRPr="00A133EA">
        <w:rPr>
          <w:rFonts w:cs="Arial"/>
          <w:color w:val="000000" w:themeColor="text1"/>
        </w:rPr>
        <w:lastRenderedPageBreak/>
        <w:t>allegations threshold or is otherwise not considered serious enough to consider a referral to the LADO</w:t>
      </w:r>
      <w:r w:rsidR="00211F9A" w:rsidRPr="00A133EA">
        <w:rPr>
          <w:rFonts w:cs="Arial"/>
          <w:color w:val="000000" w:themeColor="text1"/>
        </w:rPr>
        <w:t xml:space="preserve">. </w:t>
      </w:r>
    </w:p>
    <w:p w14:paraId="779B24A1" w14:textId="77777777" w:rsidR="009C6E00" w:rsidRDefault="00340092">
      <w:pPr>
        <w:pStyle w:val="NoSpacing"/>
        <w:numPr>
          <w:ilvl w:val="1"/>
          <w:numId w:val="20"/>
        </w:numPr>
        <w:spacing w:before="100" w:beforeAutospacing="1" w:after="240"/>
        <w:ind w:left="709" w:hanging="709"/>
        <w:rPr>
          <w:rFonts w:cs="Arial"/>
          <w:color w:val="000000" w:themeColor="text1"/>
        </w:rPr>
      </w:pPr>
      <w:r w:rsidRPr="00A133EA">
        <w:rPr>
          <w:rFonts w:cs="Arial"/>
          <w:color w:val="000000" w:themeColor="text1"/>
        </w:rPr>
        <w:tab/>
        <w:t>Examples of such behaviour could include, but are not limited to:</w:t>
      </w:r>
    </w:p>
    <w:p w14:paraId="0645CAC2" w14:textId="77777777" w:rsidR="009C6E00" w:rsidRDefault="00340092" w:rsidP="009C6E00">
      <w:pPr>
        <w:pStyle w:val="BulletLarge"/>
      </w:pPr>
      <w:r w:rsidRPr="009C6E00">
        <w:t>Being over friendly with children</w:t>
      </w:r>
    </w:p>
    <w:p w14:paraId="11D3B046" w14:textId="77777777" w:rsidR="009C6E00" w:rsidRDefault="00340092" w:rsidP="009C6E00">
      <w:pPr>
        <w:pStyle w:val="BulletLarge"/>
      </w:pPr>
      <w:r w:rsidRPr="009C6E00">
        <w:t>Having favourites</w:t>
      </w:r>
    </w:p>
    <w:p w14:paraId="2142B982" w14:textId="77777777" w:rsidR="009C6E00" w:rsidRDefault="00340092" w:rsidP="009C6E00">
      <w:pPr>
        <w:pStyle w:val="BulletLarge"/>
      </w:pPr>
      <w:r w:rsidRPr="009C6E00">
        <w:t xml:space="preserve">Taking photographs of children on their mobile phone </w:t>
      </w:r>
    </w:p>
    <w:p w14:paraId="688801B6" w14:textId="77777777" w:rsidR="009C6E00" w:rsidRDefault="00340092" w:rsidP="009C6E00">
      <w:pPr>
        <w:pStyle w:val="BulletLarge"/>
      </w:pPr>
      <w:r w:rsidRPr="009C6E00">
        <w:t>Engaging with a child on a one-to-one basis in a secluded area or behind a closed door</w:t>
      </w:r>
    </w:p>
    <w:p w14:paraId="59294319" w14:textId="77777777" w:rsidR="009C6E00" w:rsidRDefault="00340092" w:rsidP="009C6E00">
      <w:pPr>
        <w:pStyle w:val="BulletLarge"/>
      </w:pPr>
      <w:r w:rsidRPr="009C6E00">
        <w:t xml:space="preserve">Using inappropriate sexualised, </w:t>
      </w:r>
      <w:r w:rsidR="00211F9A" w:rsidRPr="009C6E00">
        <w:t>intimidating,</w:t>
      </w:r>
      <w:r w:rsidRPr="009C6E00">
        <w:t xml:space="preserve"> or offensive language</w:t>
      </w:r>
    </w:p>
    <w:p w14:paraId="4C33314C" w14:textId="0B305B3F" w:rsidR="00340092" w:rsidRPr="009C6E00" w:rsidRDefault="00340092" w:rsidP="009C6E00">
      <w:pPr>
        <w:pStyle w:val="BulletLarge"/>
      </w:pPr>
      <w:r w:rsidRPr="009C6E00">
        <w:t>Humiliating pupils</w:t>
      </w:r>
    </w:p>
    <w:p w14:paraId="62F71E14" w14:textId="77777777" w:rsidR="00340092" w:rsidRPr="00512173" w:rsidRDefault="00340092">
      <w:pPr>
        <w:pStyle w:val="NoSpacing"/>
        <w:numPr>
          <w:ilvl w:val="1"/>
          <w:numId w:val="20"/>
        </w:numPr>
        <w:spacing w:before="100" w:beforeAutospacing="1" w:after="240"/>
        <w:ind w:left="709" w:hanging="709"/>
        <w:rPr>
          <w:rFonts w:cs="Arial"/>
          <w:color w:val="000000" w:themeColor="text1"/>
        </w:rPr>
      </w:pPr>
      <w:r w:rsidRPr="00A133EA">
        <w:rPr>
          <w:rFonts w:cs="Arial"/>
          <w:color w:val="000000" w:themeColor="text1"/>
        </w:rPr>
        <w:tab/>
        <w:t>Such behaviour can exist on a wide spectrum, from the inadvertent or thoughtless, or behaviour that may look to be inappropriate, but might not be in specific circumstances, through to that which is ultimately intended to enable abuse.</w:t>
      </w:r>
    </w:p>
    <w:p w14:paraId="3D49CD91" w14:textId="6C72C115" w:rsidR="00340092" w:rsidRPr="00667B13" w:rsidRDefault="00340092">
      <w:pPr>
        <w:pStyle w:val="NoSpacing"/>
        <w:numPr>
          <w:ilvl w:val="1"/>
          <w:numId w:val="20"/>
        </w:numPr>
        <w:spacing w:before="100" w:beforeAutospacing="1" w:after="240"/>
        <w:ind w:left="709" w:hanging="709"/>
        <w:rPr>
          <w:rFonts w:cs="Arial"/>
          <w:color w:val="000000" w:themeColor="text1"/>
        </w:rPr>
      </w:pPr>
      <w:r w:rsidRPr="00A133EA">
        <w:rPr>
          <w:rFonts w:cs="Arial"/>
          <w:color w:val="000000" w:themeColor="text1"/>
        </w:rPr>
        <w:tab/>
        <w:t xml:space="preserve">It is crucial </w:t>
      </w:r>
      <w:r w:rsidRPr="00667B13">
        <w:rPr>
          <w:rFonts w:cs="Arial"/>
          <w:color w:val="000000" w:themeColor="text1"/>
        </w:rPr>
        <w:t xml:space="preserve">that any such concerns, including those which do not meet the allegation or harm threshold, are shared responsibly with the </w:t>
      </w:r>
      <w:r w:rsidR="00903BCE">
        <w:rPr>
          <w:rFonts w:cs="Arial"/>
          <w:color w:val="000000" w:themeColor="text1"/>
        </w:rPr>
        <w:t>Headteacher</w:t>
      </w:r>
      <w:r w:rsidRPr="00667B13">
        <w:rPr>
          <w:rFonts w:cs="Arial"/>
          <w:color w:val="000000" w:themeColor="text1"/>
        </w:rPr>
        <w:t xml:space="preserve"> (this should </w:t>
      </w:r>
      <w:r w:rsidRPr="0017739D">
        <w:rPr>
          <w:rFonts w:cs="Arial"/>
          <w:color w:val="000000" w:themeColor="text1"/>
        </w:rPr>
        <w:t xml:space="preserve">include self-referral) so that they can be recorded and dealt with appropriately. Where the concerns may be about the </w:t>
      </w:r>
      <w:r w:rsidR="00903BCE">
        <w:rPr>
          <w:rFonts w:cs="Arial"/>
          <w:color w:val="000000" w:themeColor="text1"/>
        </w:rPr>
        <w:t>Headteacher</w:t>
      </w:r>
      <w:r w:rsidR="00624FCA">
        <w:rPr>
          <w:rFonts w:cs="Arial"/>
          <w:color w:val="000000" w:themeColor="text1"/>
        </w:rPr>
        <w:t xml:space="preserve">, these </w:t>
      </w:r>
      <w:r w:rsidR="00591578">
        <w:rPr>
          <w:rFonts w:cs="Arial"/>
          <w:color w:val="000000" w:themeColor="text1"/>
        </w:rPr>
        <w:t xml:space="preserve">should be reported to the Chair of Governors. </w:t>
      </w:r>
      <w:r w:rsidRPr="0017739D">
        <w:rPr>
          <w:rFonts w:cs="Arial"/>
          <w:color w:val="000000" w:themeColor="text1"/>
        </w:rPr>
        <w:t>Ensuring</w:t>
      </w:r>
      <w:r w:rsidRPr="00667B13">
        <w:rPr>
          <w:rFonts w:cs="Arial"/>
          <w:color w:val="000000" w:themeColor="text1"/>
        </w:rPr>
        <w:t xml:space="preserve"> </w:t>
      </w:r>
      <w:r w:rsidR="00B245D9">
        <w:rPr>
          <w:rFonts w:cs="Arial"/>
          <w:color w:val="000000" w:themeColor="text1"/>
        </w:rPr>
        <w:t>concerns</w:t>
      </w:r>
      <w:r w:rsidRPr="00667B13">
        <w:rPr>
          <w:rFonts w:cs="Arial"/>
          <w:color w:val="000000" w:themeColor="text1"/>
        </w:rPr>
        <w:t xml:space="preserve"> are dealt with effectively should also protect those working in or on behalf of </w:t>
      </w:r>
      <w:r w:rsidR="005B3150">
        <w:rPr>
          <w:rFonts w:cs="Arial"/>
          <w:color w:val="000000" w:themeColor="text1"/>
        </w:rPr>
        <w:t xml:space="preserve">the school </w:t>
      </w:r>
      <w:r w:rsidRPr="00667B13">
        <w:rPr>
          <w:rFonts w:cs="Arial"/>
          <w:color w:val="000000" w:themeColor="text1"/>
        </w:rPr>
        <w:t>from becoming the subject of potential false low-level concerns or misunderstandings.</w:t>
      </w:r>
    </w:p>
    <w:p w14:paraId="53600785" w14:textId="173C99CE" w:rsidR="00340092" w:rsidRPr="00667B13" w:rsidRDefault="00340092">
      <w:pPr>
        <w:pStyle w:val="NoSpacing"/>
        <w:numPr>
          <w:ilvl w:val="1"/>
          <w:numId w:val="20"/>
        </w:numPr>
        <w:spacing w:before="100" w:beforeAutospacing="1" w:after="240"/>
        <w:ind w:left="709" w:hanging="709"/>
        <w:rPr>
          <w:rFonts w:cs="Arial"/>
          <w:color w:val="000000" w:themeColor="text1"/>
        </w:rPr>
      </w:pPr>
      <w:r w:rsidRPr="00667B13">
        <w:rPr>
          <w:rFonts w:cs="Arial"/>
          <w:color w:val="000000" w:themeColor="text1"/>
        </w:rPr>
        <w:tab/>
        <w:t xml:space="preserve">If the concern has been raised via a third party, the </w:t>
      </w:r>
      <w:r w:rsidR="00903BCE">
        <w:rPr>
          <w:rFonts w:cs="Arial"/>
          <w:color w:val="000000" w:themeColor="text1"/>
        </w:rPr>
        <w:t>Headteacher</w:t>
      </w:r>
      <w:r w:rsidRPr="00667B13">
        <w:rPr>
          <w:rFonts w:cs="Arial"/>
          <w:color w:val="000000" w:themeColor="text1"/>
        </w:rPr>
        <w:t xml:space="preserve"> will collect as much evidence as possible by speaking directly to the person who raised the concern, unless it has been raised anonymously and to the individual involved, along with any witnesses.</w:t>
      </w:r>
    </w:p>
    <w:p w14:paraId="260D5CF9" w14:textId="7C4A673C" w:rsidR="00340092" w:rsidRPr="00667B13" w:rsidRDefault="00340092">
      <w:pPr>
        <w:pStyle w:val="NoSpacing"/>
        <w:numPr>
          <w:ilvl w:val="1"/>
          <w:numId w:val="20"/>
        </w:numPr>
        <w:spacing w:before="100" w:beforeAutospacing="1" w:after="240"/>
        <w:ind w:left="709" w:hanging="709"/>
        <w:rPr>
          <w:rFonts w:cs="Arial"/>
          <w:color w:val="000000" w:themeColor="text1"/>
        </w:rPr>
      </w:pPr>
      <w:r w:rsidRPr="00667B13">
        <w:rPr>
          <w:rFonts w:cs="Arial"/>
          <w:color w:val="000000" w:themeColor="text1"/>
        </w:rPr>
        <w:tab/>
        <w:t>Where a low-level concern arises about supply staff</w:t>
      </w:r>
      <w:r w:rsidR="00B245D9">
        <w:rPr>
          <w:rFonts w:cs="Arial"/>
          <w:color w:val="000000" w:themeColor="text1"/>
        </w:rPr>
        <w:t>, trainee teachers,</w:t>
      </w:r>
      <w:r w:rsidRPr="00667B13">
        <w:rPr>
          <w:rFonts w:cs="Arial"/>
          <w:color w:val="000000" w:themeColor="text1"/>
        </w:rPr>
        <w:t xml:space="preserve"> or contractors, their employer will be notified so that any potential patterns of inappropriate behaviour can be identified. </w:t>
      </w:r>
    </w:p>
    <w:p w14:paraId="69B48642" w14:textId="77777777" w:rsidR="00340092" w:rsidRPr="00667B13" w:rsidRDefault="00340092">
      <w:pPr>
        <w:pStyle w:val="NoSpacing"/>
        <w:numPr>
          <w:ilvl w:val="1"/>
          <w:numId w:val="20"/>
        </w:numPr>
        <w:spacing w:before="100" w:beforeAutospacing="1" w:after="240"/>
        <w:ind w:left="709" w:hanging="709"/>
        <w:rPr>
          <w:rFonts w:cs="Arial"/>
          <w:color w:val="000000" w:themeColor="text1"/>
        </w:rPr>
      </w:pPr>
      <w:r w:rsidRPr="00667B13">
        <w:rPr>
          <w:rFonts w:cs="Arial"/>
          <w:color w:val="000000" w:themeColor="text1"/>
        </w:rPr>
        <w:lastRenderedPageBreak/>
        <w:tab/>
        <w:t>If there is ever any doubt as to whether information which has been shared about a member of staff as a low-level concern in fact meets the harm threshold, then the LADO will be consulted.</w:t>
      </w:r>
    </w:p>
    <w:p w14:paraId="4D8F8EF5" w14:textId="3C54E993" w:rsidR="00185E40" w:rsidRPr="00185E40" w:rsidRDefault="00340092" w:rsidP="00185E40">
      <w:pPr>
        <w:pStyle w:val="NoSpacing"/>
        <w:numPr>
          <w:ilvl w:val="1"/>
          <w:numId w:val="20"/>
        </w:numPr>
        <w:spacing w:before="100" w:beforeAutospacing="1" w:after="240"/>
        <w:ind w:left="709" w:hanging="709"/>
        <w:rPr>
          <w:sz w:val="56"/>
          <w:szCs w:val="56"/>
        </w:rPr>
      </w:pPr>
      <w:r w:rsidRPr="00A133EA">
        <w:rPr>
          <w:rFonts w:cs="Arial"/>
          <w:color w:val="000000" w:themeColor="text1"/>
        </w:rPr>
        <w:tab/>
        <w:t xml:space="preserve">To ensure that there is clarity about how staff </w:t>
      </w:r>
      <w:r w:rsidR="00A656FE" w:rsidRPr="00466EA6">
        <w:rPr>
          <w:rFonts w:cs="Arial"/>
          <w:color w:val="000000" w:themeColor="text1"/>
        </w:rPr>
        <w:t>(including supply teachers, trainee teachers, volunteers and contractors)</w:t>
      </w:r>
      <w:r w:rsidR="00A656FE" w:rsidRPr="00AF2ABF">
        <w:rPr>
          <w:rFonts w:cs="Arial"/>
          <w:b/>
          <w:bCs/>
          <w:color w:val="000000" w:themeColor="text1"/>
        </w:rPr>
        <w:t xml:space="preserve"> </w:t>
      </w:r>
      <w:r w:rsidRPr="00A133EA">
        <w:rPr>
          <w:rFonts w:cs="Arial"/>
          <w:color w:val="000000" w:themeColor="text1"/>
        </w:rPr>
        <w:t xml:space="preserve">should behave, and to avoid inadvertent or thoughtless behaviour, staff should ensure that they have fully read and understood the Staff Code of Conduct. </w:t>
      </w:r>
      <w:bookmarkStart w:id="106" w:name="_Toc173315859"/>
      <w:bookmarkStart w:id="107" w:name="_Toc173315931"/>
      <w:bookmarkStart w:id="108" w:name="_Toc236145388"/>
      <w:bookmarkStart w:id="109" w:name="_Toc236307719"/>
    </w:p>
    <w:p w14:paraId="20918A37" w14:textId="5BFA9E71" w:rsidR="00185E40" w:rsidRDefault="00185E40" w:rsidP="00185E40">
      <w:pPr>
        <w:pStyle w:val="NoSpacing"/>
        <w:spacing w:before="100" w:beforeAutospacing="1" w:after="240"/>
        <w:ind w:left="709"/>
        <w:rPr>
          <w:sz w:val="56"/>
          <w:szCs w:val="56"/>
        </w:rPr>
      </w:pPr>
    </w:p>
    <w:p w14:paraId="389D4C7D" w14:textId="058C1F6C" w:rsidR="00185E40" w:rsidRDefault="00185E40" w:rsidP="00185E40">
      <w:pPr>
        <w:pStyle w:val="NoSpacing"/>
        <w:spacing w:before="100" w:beforeAutospacing="1" w:after="240"/>
        <w:ind w:left="709"/>
        <w:rPr>
          <w:sz w:val="56"/>
          <w:szCs w:val="56"/>
        </w:rPr>
      </w:pPr>
    </w:p>
    <w:p w14:paraId="6B9E14B3" w14:textId="2A8D0626" w:rsidR="00185E40" w:rsidRDefault="00185E40" w:rsidP="00185E40">
      <w:pPr>
        <w:pStyle w:val="NoSpacing"/>
        <w:spacing w:before="100" w:beforeAutospacing="1" w:after="240"/>
        <w:ind w:left="709"/>
        <w:rPr>
          <w:sz w:val="56"/>
          <w:szCs w:val="56"/>
        </w:rPr>
      </w:pPr>
    </w:p>
    <w:p w14:paraId="7F31A1AA" w14:textId="2E13EA00" w:rsidR="00185E40" w:rsidRDefault="00185E40" w:rsidP="00185E40">
      <w:pPr>
        <w:pStyle w:val="NoSpacing"/>
        <w:spacing w:before="100" w:beforeAutospacing="1" w:after="240"/>
        <w:ind w:left="709"/>
        <w:rPr>
          <w:sz w:val="56"/>
          <w:szCs w:val="56"/>
        </w:rPr>
      </w:pPr>
    </w:p>
    <w:p w14:paraId="4D04C390" w14:textId="4ACF42AE" w:rsidR="00185E40" w:rsidRDefault="00185E40" w:rsidP="00185E40">
      <w:pPr>
        <w:pStyle w:val="NoSpacing"/>
        <w:spacing w:before="100" w:beforeAutospacing="1" w:after="240"/>
        <w:ind w:left="709"/>
        <w:rPr>
          <w:sz w:val="56"/>
          <w:szCs w:val="56"/>
        </w:rPr>
      </w:pPr>
    </w:p>
    <w:p w14:paraId="0C3DDF1C" w14:textId="3CA4FD1B" w:rsidR="00185E40" w:rsidRDefault="00185E40" w:rsidP="00185E40">
      <w:pPr>
        <w:pStyle w:val="NoSpacing"/>
        <w:spacing w:before="100" w:beforeAutospacing="1" w:after="240"/>
        <w:ind w:left="709"/>
        <w:rPr>
          <w:sz w:val="56"/>
          <w:szCs w:val="56"/>
        </w:rPr>
      </w:pPr>
    </w:p>
    <w:p w14:paraId="208EB6AC" w14:textId="1E02B15D" w:rsidR="00185E40" w:rsidRDefault="00185E40" w:rsidP="00185E40">
      <w:pPr>
        <w:pStyle w:val="NoSpacing"/>
        <w:spacing w:before="100" w:beforeAutospacing="1" w:after="240"/>
        <w:ind w:left="709"/>
        <w:rPr>
          <w:sz w:val="56"/>
          <w:szCs w:val="56"/>
        </w:rPr>
      </w:pPr>
    </w:p>
    <w:p w14:paraId="685AFE32" w14:textId="05D6B3F6" w:rsidR="00185E40" w:rsidRDefault="00185E40" w:rsidP="00185E40">
      <w:pPr>
        <w:pStyle w:val="NoSpacing"/>
        <w:spacing w:before="100" w:beforeAutospacing="1" w:after="240"/>
        <w:ind w:left="709"/>
        <w:rPr>
          <w:sz w:val="56"/>
          <w:szCs w:val="56"/>
        </w:rPr>
      </w:pPr>
    </w:p>
    <w:p w14:paraId="18C29825" w14:textId="77777777" w:rsidR="00185E40" w:rsidRDefault="00185E40" w:rsidP="00185E40">
      <w:pPr>
        <w:pStyle w:val="NoSpacing"/>
        <w:spacing w:before="100" w:beforeAutospacing="1" w:after="240"/>
        <w:ind w:left="709"/>
        <w:rPr>
          <w:sz w:val="56"/>
          <w:szCs w:val="56"/>
        </w:rPr>
      </w:pPr>
    </w:p>
    <w:p w14:paraId="609A0335" w14:textId="7A0D1EAE" w:rsidR="00C6265E" w:rsidRPr="004F78F0" w:rsidRDefault="00D515A4" w:rsidP="004F78F0">
      <w:pPr>
        <w:rPr>
          <w:rFonts w:cs="Arial"/>
          <w:color w:val="000000" w:themeColor="text1"/>
        </w:rPr>
      </w:pPr>
      <w:r>
        <w:rPr>
          <w:sz w:val="56"/>
          <w:szCs w:val="56"/>
        </w:rPr>
        <w:lastRenderedPageBreak/>
        <w:t xml:space="preserve">Appendix D: </w:t>
      </w:r>
      <w:r w:rsidR="00227D5F" w:rsidRPr="00CA6109">
        <w:rPr>
          <w:sz w:val="56"/>
          <w:szCs w:val="56"/>
        </w:rPr>
        <w:t>Managing Allegations Flowchart</w:t>
      </w:r>
      <w:bookmarkEnd w:id="106"/>
      <w:bookmarkEnd w:id="107"/>
      <w:bookmarkEnd w:id="108"/>
      <w:bookmarkEnd w:id="109"/>
    </w:p>
    <w:p w14:paraId="62934863" w14:textId="27A7201F" w:rsidR="00317CCC" w:rsidRPr="00A133EA" w:rsidRDefault="00D515A4" w:rsidP="00D515A4">
      <w:pPr>
        <w:pStyle w:val="NoSpacing"/>
        <w:spacing w:before="100" w:beforeAutospacing="1" w:after="240"/>
        <w:jc w:val="center"/>
        <w:rPr>
          <w:rFonts w:cs="Arial"/>
          <w:color w:val="000000" w:themeColor="text1"/>
        </w:rPr>
        <w:sectPr w:rsidR="00317CCC" w:rsidRPr="00A133EA" w:rsidSect="00717B5B">
          <w:pgSz w:w="11906" w:h="16838" w:code="9"/>
          <w:pgMar w:top="1134" w:right="1134" w:bottom="567" w:left="1134" w:header="709" w:footer="284" w:gutter="0"/>
          <w:cols w:space="708"/>
          <w:titlePg/>
          <w:docGrid w:linePitch="360"/>
        </w:sectPr>
      </w:pPr>
      <w:r w:rsidRPr="00D515A4">
        <w:rPr>
          <w:noProof/>
        </w:rPr>
        <w:drawing>
          <wp:inline distT="0" distB="0" distL="0" distR="0" wp14:anchorId="518805C6" wp14:editId="2A906578">
            <wp:extent cx="5570551" cy="7188200"/>
            <wp:effectExtent l="0" t="0" r="0" b="0"/>
            <wp:docPr id="103284313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4" r:link="rId55">
                      <a:extLst>
                        <a:ext uri="{28A0092B-C50C-407E-A947-70E740481C1C}">
                          <a14:useLocalDpi xmlns:a14="http://schemas.microsoft.com/office/drawing/2010/main" val="0"/>
                        </a:ext>
                      </a:extLst>
                    </a:blip>
                    <a:srcRect/>
                    <a:stretch>
                      <a:fillRect/>
                    </a:stretch>
                  </pic:blipFill>
                  <pic:spPr bwMode="auto">
                    <a:xfrm>
                      <a:off x="0" y="0"/>
                      <a:ext cx="5575877" cy="7195073"/>
                    </a:xfrm>
                    <a:prstGeom prst="rect">
                      <a:avLst/>
                    </a:prstGeom>
                    <a:noFill/>
                    <a:ln>
                      <a:noFill/>
                    </a:ln>
                  </pic:spPr>
                </pic:pic>
              </a:graphicData>
            </a:graphic>
          </wp:inline>
        </w:drawing>
      </w:r>
    </w:p>
    <w:p w14:paraId="0F7F3737" w14:textId="77777777" w:rsidR="000D339B" w:rsidRPr="00DF2D2E" w:rsidRDefault="000D339B" w:rsidP="000D339B">
      <w:pPr>
        <w:pStyle w:val="Heading3"/>
      </w:pPr>
      <w:bookmarkStart w:id="110" w:name="_Toc173315860"/>
      <w:bookmarkStart w:id="111" w:name="_Toc173315932"/>
      <w:bookmarkStart w:id="112" w:name="_Toc236307720"/>
      <w:r w:rsidRPr="00DF2D2E">
        <w:lastRenderedPageBreak/>
        <w:t>What to do if an allegation or concern has been raised about an individual who works or volunteers with children.</w:t>
      </w:r>
      <w:bookmarkEnd w:id="110"/>
      <w:bookmarkEnd w:id="111"/>
      <w:bookmarkEnd w:id="112"/>
      <w:r w:rsidRPr="00DF2D2E">
        <w:t xml:space="preserve"> </w:t>
      </w:r>
    </w:p>
    <w:p w14:paraId="1E75E544" w14:textId="4A3CE3D4" w:rsidR="000D339B" w:rsidRPr="00DF2D2E" w:rsidRDefault="000D339B" w:rsidP="000D339B">
      <w:r w:rsidRPr="00DF2D2E">
        <w:t>If an allegation or concern has been raised about an individual who works or volunteers with children</w:t>
      </w:r>
      <w:r w:rsidR="00D00259">
        <w:t xml:space="preserve"> (including </w:t>
      </w:r>
      <w:r w:rsidR="00DD06A9">
        <w:t>staff, supply staff, trainee teachers, and contractors)</w:t>
      </w:r>
      <w:r w:rsidRPr="00DF2D2E">
        <w:t xml:space="preserve">, you </w:t>
      </w:r>
      <w:r>
        <w:t xml:space="preserve">will initially </w:t>
      </w:r>
      <w:r w:rsidRPr="00DF2D2E">
        <w:t xml:space="preserve">need to decide whether it is a general concern, for example about conduct or behaviour, or if it is a clear </w:t>
      </w:r>
      <w:r w:rsidR="00C00D64">
        <w:t>report</w:t>
      </w:r>
      <w:r w:rsidRPr="00DF2D2E">
        <w:t xml:space="preserve"> of harm, such as physical or sexual abuse. </w:t>
      </w:r>
    </w:p>
    <w:p w14:paraId="2BE92298" w14:textId="77777777" w:rsidR="000D339B" w:rsidRPr="00DF2D2E" w:rsidRDefault="000D339B" w:rsidP="000D339B">
      <w:pPr>
        <w:pStyle w:val="Heading3"/>
      </w:pPr>
      <w:bookmarkStart w:id="113" w:name="_Toc173315861"/>
      <w:bookmarkStart w:id="114" w:name="_Toc173315933"/>
      <w:bookmarkStart w:id="115" w:name="_Toc236307721"/>
      <w:r w:rsidRPr="00DF2D2E">
        <w:t>What to do if a general concern has been raised.</w:t>
      </w:r>
      <w:bookmarkEnd w:id="113"/>
      <w:bookmarkEnd w:id="114"/>
      <w:bookmarkEnd w:id="115"/>
    </w:p>
    <w:p w14:paraId="29E0E03C" w14:textId="15E86A4E" w:rsidR="000D339B" w:rsidRPr="00DF2D2E" w:rsidRDefault="000D339B" w:rsidP="000D339B">
      <w:r>
        <w:t>If a</w:t>
      </w:r>
      <w:r w:rsidRPr="00DF2D2E">
        <w:t xml:space="preserve"> general concern about an individual who works or volunteers with children </w:t>
      </w:r>
      <w:r w:rsidR="00DD06A9">
        <w:t xml:space="preserve">(including staff, supply staff, trainee teachers, and contractors) </w:t>
      </w:r>
      <w:r w:rsidRPr="00DF2D2E">
        <w:t xml:space="preserve">has been raised, for example about conduct or behaviour, contact the </w:t>
      </w:r>
      <w:bookmarkStart w:id="116" w:name="_Hlk122094589"/>
      <w:r w:rsidRPr="00DF2D2E">
        <w:t xml:space="preserve">Local Authority Designated Officer </w:t>
      </w:r>
      <w:bookmarkEnd w:id="116"/>
      <w:r w:rsidRPr="00DF2D2E">
        <w:t xml:space="preserve">(LADO) for a consultation. The LADO may advise that an internal investigation </w:t>
      </w:r>
      <w:r>
        <w:t>takes place</w:t>
      </w:r>
      <w:r w:rsidRPr="00DF2D2E">
        <w:t xml:space="preserve"> or that you contact the </w:t>
      </w:r>
      <w:r w:rsidR="00EE04C4">
        <w:t>Single Point of Access (</w:t>
      </w:r>
      <w:proofErr w:type="spellStart"/>
      <w:r w:rsidRPr="00DF2D2E">
        <w:t>SP</w:t>
      </w:r>
      <w:r w:rsidR="00E849F6">
        <w:t>o</w:t>
      </w:r>
      <w:r w:rsidRPr="00DF2D2E">
        <w:t>A</w:t>
      </w:r>
      <w:proofErr w:type="spellEnd"/>
      <w:r w:rsidR="00EE04C4">
        <w:t>)</w:t>
      </w:r>
      <w:r w:rsidRPr="00DF2D2E">
        <w:t xml:space="preserve"> or the</w:t>
      </w:r>
      <w:r w:rsidR="00C416E0">
        <w:t xml:space="preserve"> </w:t>
      </w:r>
      <w:r w:rsidR="00C437EF">
        <w:t>Mult</w:t>
      </w:r>
      <w:r w:rsidR="00624722">
        <w:t>i-Agency Safeguarding Hub (</w:t>
      </w:r>
      <w:r w:rsidRPr="00DF2D2E">
        <w:t>MASH</w:t>
      </w:r>
      <w:r w:rsidR="00EE04C4">
        <w:t>)</w:t>
      </w:r>
      <w:r w:rsidRPr="00DF2D2E">
        <w:t xml:space="preserve">. </w:t>
      </w:r>
    </w:p>
    <w:p w14:paraId="33072E6C" w14:textId="77777777" w:rsidR="000D339B" w:rsidRPr="00DF2D2E" w:rsidRDefault="000D339B" w:rsidP="000D339B">
      <w:r w:rsidRPr="00DF2D2E">
        <w:t xml:space="preserve">If you are </w:t>
      </w:r>
      <w:r>
        <w:t>advised</w:t>
      </w:r>
      <w:r w:rsidRPr="00DF2D2E">
        <w:t xml:space="preserve"> to complete an internal investigation, also consider consulting with Human Resources (HR) about putting in place an interim plan to ensure people are safeguarded whilst the internal investigation is completed. </w:t>
      </w:r>
    </w:p>
    <w:p w14:paraId="358CA9CB" w14:textId="77777777" w:rsidR="000D339B" w:rsidRPr="00DF2D2E" w:rsidRDefault="000D339B" w:rsidP="000D339B">
      <w:r w:rsidRPr="00DF2D2E">
        <w:t xml:space="preserve">There </w:t>
      </w:r>
      <w:r>
        <w:t>are</w:t>
      </w:r>
      <w:r w:rsidRPr="00DF2D2E">
        <w:t xml:space="preserve"> three </w:t>
      </w:r>
      <w:r>
        <w:t xml:space="preserve">potential </w:t>
      </w:r>
      <w:r w:rsidRPr="00DF2D2E">
        <w:t xml:space="preserve">outcomes </w:t>
      </w:r>
      <w:r>
        <w:t>following an</w:t>
      </w:r>
      <w:r w:rsidRPr="00DF2D2E">
        <w:t xml:space="preserve"> internal investigation. First, that no further action is taken. The second outcome </w:t>
      </w:r>
      <w:r>
        <w:t>is</w:t>
      </w:r>
      <w:r w:rsidRPr="00DF2D2E">
        <w:t xml:space="preserve"> that a disciplinary meeting is held. Lastly, it may result in new concerns being identified. </w:t>
      </w:r>
    </w:p>
    <w:p w14:paraId="705AB24D" w14:textId="77777777" w:rsidR="000D339B" w:rsidRPr="00DF2D2E" w:rsidRDefault="000D339B" w:rsidP="000D339B">
      <w:r w:rsidRPr="00DF2D2E">
        <w:t xml:space="preserve">In the case where a disciplinary meeting is held, the meeting could result in </w:t>
      </w:r>
      <w:r>
        <w:t xml:space="preserve">one of </w:t>
      </w:r>
      <w:r w:rsidRPr="00DF2D2E">
        <w:t xml:space="preserve">three </w:t>
      </w:r>
      <w:r>
        <w:t xml:space="preserve">possible </w:t>
      </w:r>
      <w:r w:rsidRPr="00DF2D2E">
        <w:t xml:space="preserve">outcomes. First, it could be decided that no further action is required. The second outcome could be that it is decided that training or guidance is required. Lastly, the disciplinary meeting could result in a dismissal or resignation. </w:t>
      </w:r>
    </w:p>
    <w:p w14:paraId="627720D7" w14:textId="77777777" w:rsidR="000D339B" w:rsidRPr="00DF2D2E" w:rsidRDefault="000D339B" w:rsidP="000D339B">
      <w:r w:rsidRPr="00DF2D2E">
        <w:t xml:space="preserve">If a dismissal or resignation takes place, you will need to consider whether the case meets the threshold for a referral to the Disclosure and Barring Service (DBS). </w:t>
      </w:r>
    </w:p>
    <w:p w14:paraId="0F33D577" w14:textId="77777777" w:rsidR="000D339B" w:rsidRDefault="000D339B" w:rsidP="000D339B">
      <w:r w:rsidRPr="00DF2D2E">
        <w:lastRenderedPageBreak/>
        <w:t xml:space="preserve">In the case where new concerns are identified during the internal investigation, you will need to </w:t>
      </w:r>
      <w:bookmarkStart w:id="117" w:name="_Hlk122081100"/>
      <w:r w:rsidRPr="00DF2D2E">
        <w:t xml:space="preserve">either investigate these concerns as part of the internal investigation process </w:t>
      </w:r>
      <w:r>
        <w:t xml:space="preserve">also considering an interim plan with HR </w:t>
      </w:r>
      <w:r w:rsidRPr="00DF2D2E">
        <w:t xml:space="preserve">or convene a Strategy Meeting, where </w:t>
      </w:r>
      <w:r>
        <w:t xml:space="preserve">further </w:t>
      </w:r>
      <w:r w:rsidRPr="00DF2D2E">
        <w:t xml:space="preserve">review meetings can be agreed if needed. </w:t>
      </w:r>
    </w:p>
    <w:p w14:paraId="5290E549" w14:textId="259347EE" w:rsidR="000D339B" w:rsidRPr="00DF2D2E" w:rsidRDefault="000D339B" w:rsidP="000D339B">
      <w:r w:rsidRPr="00091410">
        <w:t>The outcomes of the Strategy Meeting include no further action for Children’s Social Care if assessed at Levels 1 to 3. Where the</w:t>
      </w:r>
      <w:r>
        <w:t xml:space="preserve"> case is assessed by Children’s Social Care, it may be transferred to the Long-Term Children’s Social Care Team. </w:t>
      </w:r>
      <w:r w:rsidRPr="00DF2D2E">
        <w:t xml:space="preserve">Alternatively, </w:t>
      </w:r>
      <w:r>
        <w:t xml:space="preserve">the decision to move to a police investigation may be made at the </w:t>
      </w:r>
      <w:r w:rsidRPr="00DF2D2E">
        <w:t>Strategy Meeting</w:t>
      </w:r>
      <w:bookmarkStart w:id="118" w:name="_Hlk122081332"/>
      <w:bookmarkEnd w:id="117"/>
      <w:r>
        <w:t xml:space="preserve"> </w:t>
      </w:r>
      <w:r w:rsidRPr="00DF2D2E">
        <w:t>result</w:t>
      </w:r>
      <w:r>
        <w:t>ing</w:t>
      </w:r>
      <w:r w:rsidRPr="00DF2D2E">
        <w:t xml:space="preserve"> in a prosecution or no further action. In either case, you may still need to hold a disciplinary meeting, depending on LADO advice. The outcomes of a disciplinary meeting have been outlined earlier in this text.</w:t>
      </w:r>
    </w:p>
    <w:bookmarkEnd w:id="118"/>
    <w:p w14:paraId="1BB8FE0F" w14:textId="2B3E7336" w:rsidR="000D339B" w:rsidRPr="00DF2D2E" w:rsidRDefault="000D339B" w:rsidP="000D339B">
      <w:r w:rsidRPr="00DF2D2E">
        <w:t xml:space="preserve">If, on first contact with the LADO in response to a general concern being raised, you are advised to contact </w:t>
      </w:r>
      <w:proofErr w:type="spellStart"/>
      <w:r w:rsidR="00C81CBD">
        <w:t>SPoA</w:t>
      </w:r>
      <w:proofErr w:type="spellEnd"/>
      <w:r w:rsidRPr="00DF2D2E">
        <w:t xml:space="preserve"> the following will happen. Professionals at </w:t>
      </w:r>
      <w:proofErr w:type="spellStart"/>
      <w:r w:rsidRPr="00DF2D2E">
        <w:t>SP</w:t>
      </w:r>
      <w:r w:rsidR="00E849F6">
        <w:t>o</w:t>
      </w:r>
      <w:r w:rsidRPr="00DF2D2E">
        <w:t>A</w:t>
      </w:r>
      <w:proofErr w:type="spellEnd"/>
      <w:r w:rsidRPr="00DF2D2E">
        <w:t xml:space="preserve"> will review the concern and if it is </w:t>
      </w:r>
      <w:r>
        <w:t>assessed at</w:t>
      </w:r>
      <w:r w:rsidRPr="00DF2D2E">
        <w:t xml:space="preserve"> Level 4 on the Continuum of Need, it will be passed to MASH. </w:t>
      </w:r>
    </w:p>
    <w:p w14:paraId="22F74571" w14:textId="77777777" w:rsidR="000D339B" w:rsidRPr="00DF2D2E" w:rsidRDefault="000D339B" w:rsidP="000D339B">
      <w:r w:rsidRPr="00DF2D2E">
        <w:t xml:space="preserve">If the concern is passed to MASH, the police and MASH practice manager will triage the referral. They may decide that there is no further action for Children’s Social Care </w:t>
      </w:r>
      <w:r>
        <w:t xml:space="preserve">if the case is assessed </w:t>
      </w:r>
      <w:r w:rsidRPr="00DF2D2E">
        <w:t>Levels 1 to 3. Alternatively, the police and the MASH practice manager may decide to convene a Strategy Meeting, where review meetings can be agreed if needed. The outcome</w:t>
      </w:r>
      <w:r>
        <w:t>s</w:t>
      </w:r>
      <w:r w:rsidRPr="00DF2D2E">
        <w:t xml:space="preserve"> of the Strategy Meeting have been outlined earlier in this text. </w:t>
      </w:r>
    </w:p>
    <w:p w14:paraId="032FB82D" w14:textId="77777777" w:rsidR="000D339B" w:rsidRPr="00DF2D2E" w:rsidRDefault="000D339B" w:rsidP="000D339B">
      <w:r w:rsidRPr="00DF2D2E">
        <w:t xml:space="preserve">In all cases, ensure that the LADO is updated </w:t>
      </w:r>
      <w:r>
        <w:t>regarding</w:t>
      </w:r>
      <w:r w:rsidRPr="00DF2D2E">
        <w:t xml:space="preserve"> the outcome of any internal investigation or police investigation. </w:t>
      </w:r>
    </w:p>
    <w:p w14:paraId="58B94BB2" w14:textId="2B9AB823" w:rsidR="000D339B" w:rsidRPr="00DF2D2E" w:rsidRDefault="000D339B" w:rsidP="000D339B">
      <w:pPr>
        <w:pStyle w:val="Heading3"/>
      </w:pPr>
      <w:bookmarkStart w:id="119" w:name="_Toc173315862"/>
      <w:bookmarkStart w:id="120" w:name="_Toc173315934"/>
      <w:bookmarkStart w:id="121" w:name="_Toc236307722"/>
      <w:r w:rsidRPr="00DF2D2E">
        <w:t xml:space="preserve">What to do if a clear </w:t>
      </w:r>
      <w:r w:rsidR="00C00D64">
        <w:t>report</w:t>
      </w:r>
      <w:r w:rsidRPr="00DF2D2E">
        <w:t xml:space="preserve"> of harm has been made</w:t>
      </w:r>
      <w:r>
        <w:t>.</w:t>
      </w:r>
      <w:bookmarkEnd w:id="119"/>
      <w:bookmarkEnd w:id="120"/>
      <w:bookmarkEnd w:id="121"/>
    </w:p>
    <w:p w14:paraId="5799D218" w14:textId="5B5904E7" w:rsidR="000D339B" w:rsidRPr="00DF2D2E" w:rsidRDefault="000D339B" w:rsidP="000D339B">
      <w:r w:rsidRPr="00DF2D2E">
        <w:t xml:space="preserve">If an allegation or concern has been raised about an individual who works or volunteers with children </w:t>
      </w:r>
      <w:r w:rsidR="00DD06A9">
        <w:t xml:space="preserve">(including staff, supply staff, trainee teachers, and contractors) </w:t>
      </w:r>
      <w:r w:rsidRPr="00DF2D2E">
        <w:t xml:space="preserve">and it is a clear </w:t>
      </w:r>
      <w:r w:rsidR="00C00D64">
        <w:t>report</w:t>
      </w:r>
      <w:r w:rsidRPr="00DF2D2E">
        <w:t xml:space="preserve"> of harm, such as physical or sexual abuse, you will need to take the following actions. </w:t>
      </w:r>
    </w:p>
    <w:p w14:paraId="431DB8D0" w14:textId="2B21B80C" w:rsidR="000D339B" w:rsidRPr="00DF2D2E" w:rsidRDefault="000D339B" w:rsidP="000D339B">
      <w:r w:rsidRPr="00DF2D2E">
        <w:lastRenderedPageBreak/>
        <w:t xml:space="preserve">First contact the </w:t>
      </w:r>
      <w:proofErr w:type="spellStart"/>
      <w:r w:rsidRPr="00DF2D2E">
        <w:t>SP</w:t>
      </w:r>
      <w:r w:rsidR="00E849F6">
        <w:t>o</w:t>
      </w:r>
      <w:r w:rsidRPr="00DF2D2E">
        <w:t>A</w:t>
      </w:r>
      <w:proofErr w:type="spellEnd"/>
      <w:r w:rsidRPr="00DF2D2E">
        <w:t xml:space="preserve">. If </w:t>
      </w:r>
      <w:r w:rsidR="00C416E0">
        <w:t xml:space="preserve">the </w:t>
      </w:r>
      <w:proofErr w:type="spellStart"/>
      <w:r w:rsidRPr="00DF2D2E">
        <w:t>SP</w:t>
      </w:r>
      <w:r w:rsidR="00E849F6">
        <w:t>o</w:t>
      </w:r>
      <w:r w:rsidRPr="00DF2D2E">
        <w:t>A</w:t>
      </w:r>
      <w:proofErr w:type="spellEnd"/>
      <w:r w:rsidRPr="00DF2D2E">
        <w:t xml:space="preserve"> is closed, contact the out of hours emergency duty team. If it is decided by professionals at </w:t>
      </w:r>
      <w:proofErr w:type="spellStart"/>
      <w:r w:rsidRPr="00DF2D2E">
        <w:t>SP</w:t>
      </w:r>
      <w:r w:rsidR="00E849F6">
        <w:t>o</w:t>
      </w:r>
      <w:r w:rsidRPr="00DF2D2E">
        <w:t>A</w:t>
      </w:r>
      <w:proofErr w:type="spellEnd"/>
      <w:r w:rsidRPr="00DF2D2E">
        <w:t xml:space="preserve"> that the concern is at Level 4 on the Continuum of Need, it will be passed to the</w:t>
      </w:r>
      <w:r w:rsidR="00C416E0">
        <w:t xml:space="preserve"> </w:t>
      </w:r>
      <w:r w:rsidRPr="00DF2D2E">
        <w:t xml:space="preserve">MASH. You may also be advised to contact the LADO at this point, and you will need to follow any advice or instructions they provide as well. </w:t>
      </w:r>
    </w:p>
    <w:p w14:paraId="6647D216" w14:textId="77777777" w:rsidR="000D339B" w:rsidRPr="00DF2D2E" w:rsidRDefault="000D339B" w:rsidP="000D339B">
      <w:r>
        <w:t>Where</w:t>
      </w:r>
      <w:r w:rsidRPr="00DF2D2E">
        <w:t xml:space="preserve"> the concern is passed to MASH, the referral will be triaged </w:t>
      </w:r>
      <w:r>
        <w:t>by the</w:t>
      </w:r>
      <w:r w:rsidRPr="00DF2D2E">
        <w:t xml:space="preserve"> police and MASH practice manager. They may decide that there is no further action for Children’s Social Care </w:t>
      </w:r>
      <w:r>
        <w:t xml:space="preserve">if the case is assessed at </w:t>
      </w:r>
      <w:r w:rsidRPr="00DF2D2E">
        <w:t>Levels 1 to 3. Alternatively, the police and MASH practice manager</w:t>
      </w:r>
      <w:r>
        <w:t xml:space="preserve"> </w:t>
      </w:r>
      <w:r w:rsidRPr="00DF2D2E">
        <w:t xml:space="preserve">may decide to convene a Strategy Meeting, where review meetings can be agreed if needed. </w:t>
      </w:r>
    </w:p>
    <w:p w14:paraId="6C537D9E" w14:textId="77777777" w:rsidR="000D339B" w:rsidRPr="00DF2D2E" w:rsidRDefault="000D339B" w:rsidP="000D339B">
      <w:r w:rsidRPr="00DF2D2E">
        <w:t>The outcome of the Strategy Meeting could be that it is decided that no further action for Children’s Social Care is required</w:t>
      </w:r>
      <w:r>
        <w:t xml:space="preserve"> because the case has been assessed at </w:t>
      </w:r>
      <w:r w:rsidRPr="00DF2D2E">
        <w:t>Levels 1 to 3. Alternatively, it could be decided at the Strategy Meeting that a police investigation is required, or a Children’s Social Care Level 4 Assessment is required.</w:t>
      </w:r>
    </w:p>
    <w:p w14:paraId="5A06F841" w14:textId="77777777" w:rsidR="000D339B" w:rsidRPr="00DF2D2E" w:rsidRDefault="000D339B" w:rsidP="000D339B">
      <w:r w:rsidRPr="00DF2D2E">
        <w:t>A police investigation could result in a prosecution or no further action. In either case, you may still need to hold a disciplinary meeting, depending on LADO advice. The outcomes of a disciplinary meeting have been outlined earlier in this text.</w:t>
      </w:r>
    </w:p>
    <w:p w14:paraId="586EB825" w14:textId="77777777" w:rsidR="000D339B" w:rsidRPr="00DF2D2E" w:rsidRDefault="000D339B" w:rsidP="000D339B">
      <w:r w:rsidRPr="00DF2D2E">
        <w:t xml:space="preserve">A Children’s Social Care Level 4 </w:t>
      </w:r>
      <w:r>
        <w:t>a</w:t>
      </w:r>
      <w:r w:rsidRPr="00DF2D2E">
        <w:t xml:space="preserve">ssessment could result in no further action for Children’s Social Care </w:t>
      </w:r>
      <w:r>
        <w:t xml:space="preserve">as the case has been assessed at </w:t>
      </w:r>
      <w:r w:rsidRPr="00DF2D2E">
        <w:t xml:space="preserve">Levels 1 to 3 or in a transfer to the Long-Term Children’s Social Care </w:t>
      </w:r>
      <w:r>
        <w:t>T</w:t>
      </w:r>
      <w:r w:rsidRPr="00DF2D2E">
        <w:t>eam.</w:t>
      </w:r>
    </w:p>
    <w:p w14:paraId="3D63F12C" w14:textId="35031307" w:rsidR="00C322B7" w:rsidRPr="00A133EA" w:rsidRDefault="00C322B7" w:rsidP="00662E62">
      <w:pPr>
        <w:spacing w:after="240"/>
      </w:pPr>
    </w:p>
    <w:sectPr w:rsidR="00C322B7" w:rsidRPr="00A133EA" w:rsidSect="00FB1121">
      <w:headerReference w:type="even" r:id="rId56"/>
      <w:headerReference w:type="default" r:id="rId57"/>
      <w:footerReference w:type="default" r:id="rId58"/>
      <w:headerReference w:type="first" r:id="rId59"/>
      <w:pgSz w:w="11904" w:h="16838"/>
      <w:pgMar w:top="1440" w:right="1440" w:bottom="1440" w:left="1440" w:header="720" w:footer="720" w:gutter="0"/>
      <w:cols w:space="720"/>
      <w:noEndnote/>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B902E6B" w14:textId="77777777" w:rsidR="004D45CA" w:rsidRDefault="004D45CA" w:rsidP="00316FD4">
      <w:r>
        <w:separator/>
      </w:r>
    </w:p>
  </w:endnote>
  <w:endnote w:type="continuationSeparator" w:id="0">
    <w:p w14:paraId="7B3617FE" w14:textId="77777777" w:rsidR="004D45CA" w:rsidRDefault="004D45CA" w:rsidP="00316FD4">
      <w:r>
        <w:continuationSeparator/>
      </w:r>
    </w:p>
  </w:endnote>
  <w:endnote w:type="continuationNotice" w:id="1">
    <w:p w14:paraId="652328CA" w14:textId="77777777" w:rsidR="004D45CA" w:rsidRDefault="004D45C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24374003"/>
      <w:docPartObj>
        <w:docPartGallery w:val="Page Numbers (Bottom of Page)"/>
        <w:docPartUnique/>
      </w:docPartObj>
    </w:sdtPr>
    <w:sdtContent>
      <w:sdt>
        <w:sdtPr>
          <w:id w:val="147715546"/>
          <w:docPartObj>
            <w:docPartGallery w:val="Page Numbers (Top of Page)"/>
            <w:docPartUnique/>
          </w:docPartObj>
        </w:sdtPr>
        <w:sdtContent>
          <w:p w14:paraId="067641BB" w14:textId="77777777" w:rsidR="00454352" w:rsidRDefault="00454352">
            <w:pPr>
              <w:pStyle w:val="Footer"/>
              <w:jc w:val="right"/>
            </w:pPr>
            <w:r>
              <w:t xml:space="preserve">Page </w:t>
            </w:r>
            <w:r>
              <w:rPr>
                <w:b/>
                <w:bCs/>
                <w:szCs w:val="24"/>
              </w:rPr>
              <w:fldChar w:fldCharType="begin"/>
            </w:r>
            <w:r>
              <w:rPr>
                <w:b/>
                <w:bCs/>
              </w:rPr>
              <w:instrText xml:space="preserve"> PAGE </w:instrText>
            </w:r>
            <w:r>
              <w:rPr>
                <w:b/>
                <w:bCs/>
                <w:szCs w:val="24"/>
              </w:rPr>
              <w:fldChar w:fldCharType="separate"/>
            </w:r>
            <w:r>
              <w:rPr>
                <w:b/>
                <w:bCs/>
                <w:noProof/>
              </w:rPr>
              <w:t>2</w:t>
            </w:r>
            <w:r>
              <w:rPr>
                <w:b/>
                <w:bCs/>
                <w:szCs w:val="24"/>
              </w:rPr>
              <w:fldChar w:fldCharType="end"/>
            </w:r>
            <w:r>
              <w:t xml:space="preserve"> of </w:t>
            </w:r>
            <w:r>
              <w:rPr>
                <w:b/>
                <w:bCs/>
                <w:szCs w:val="24"/>
              </w:rPr>
              <w:fldChar w:fldCharType="begin"/>
            </w:r>
            <w:r>
              <w:rPr>
                <w:b/>
                <w:bCs/>
              </w:rPr>
              <w:instrText xml:space="preserve"> NUMPAGES  </w:instrText>
            </w:r>
            <w:r>
              <w:rPr>
                <w:b/>
                <w:bCs/>
                <w:szCs w:val="24"/>
              </w:rPr>
              <w:fldChar w:fldCharType="separate"/>
            </w:r>
            <w:r>
              <w:rPr>
                <w:b/>
                <w:bCs/>
                <w:noProof/>
              </w:rPr>
              <w:t>2</w:t>
            </w:r>
            <w:r>
              <w:rPr>
                <w:b/>
                <w:bCs/>
                <w:szCs w:val="24"/>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31277458"/>
      <w:docPartObj>
        <w:docPartGallery w:val="Page Numbers (Bottom of Page)"/>
        <w:docPartUnique/>
      </w:docPartObj>
    </w:sdtPr>
    <w:sdtContent>
      <w:sdt>
        <w:sdtPr>
          <w:id w:val="762727361"/>
          <w:docPartObj>
            <w:docPartGallery w:val="Page Numbers (Top of Page)"/>
            <w:docPartUnique/>
          </w:docPartObj>
        </w:sdtPr>
        <w:sdtContent>
          <w:p w14:paraId="7444892A" w14:textId="78945357" w:rsidR="00454352" w:rsidRDefault="00454352" w:rsidP="00D42878">
            <w:pPr>
              <w:pStyle w:val="Footer"/>
              <w:jc w:val="right"/>
            </w:pPr>
            <w:r>
              <w:t xml:space="preserve">Page </w:t>
            </w:r>
            <w:r>
              <w:rPr>
                <w:b/>
                <w:bCs/>
                <w:szCs w:val="24"/>
              </w:rPr>
              <w:fldChar w:fldCharType="begin"/>
            </w:r>
            <w:r>
              <w:rPr>
                <w:b/>
                <w:bCs/>
              </w:rPr>
              <w:instrText xml:space="preserve"> PAGE </w:instrText>
            </w:r>
            <w:r>
              <w:rPr>
                <w:b/>
                <w:bCs/>
                <w:szCs w:val="24"/>
              </w:rPr>
              <w:fldChar w:fldCharType="separate"/>
            </w:r>
            <w:r>
              <w:rPr>
                <w:b/>
                <w:bCs/>
                <w:noProof/>
              </w:rPr>
              <w:t>2</w:t>
            </w:r>
            <w:r>
              <w:rPr>
                <w:b/>
                <w:bCs/>
                <w:szCs w:val="24"/>
              </w:rPr>
              <w:fldChar w:fldCharType="end"/>
            </w:r>
            <w:r>
              <w:t xml:space="preserve"> of </w:t>
            </w:r>
            <w:r>
              <w:rPr>
                <w:b/>
                <w:bCs/>
                <w:szCs w:val="24"/>
              </w:rPr>
              <w:fldChar w:fldCharType="begin"/>
            </w:r>
            <w:r>
              <w:rPr>
                <w:b/>
                <w:bCs/>
              </w:rPr>
              <w:instrText xml:space="preserve"> NUMPAGES  </w:instrText>
            </w:r>
            <w:r>
              <w:rPr>
                <w:b/>
                <w:bCs/>
                <w:szCs w:val="24"/>
              </w:rPr>
              <w:fldChar w:fldCharType="separate"/>
            </w:r>
            <w:r>
              <w:rPr>
                <w:b/>
                <w:bCs/>
                <w:noProof/>
              </w:rPr>
              <w:t>2</w:t>
            </w:r>
            <w:r>
              <w:rPr>
                <w:b/>
                <w:bCs/>
                <w:szCs w:val="24"/>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45400082"/>
      <w:docPartObj>
        <w:docPartGallery w:val="Page Numbers (Bottom of Page)"/>
        <w:docPartUnique/>
      </w:docPartObj>
    </w:sdtPr>
    <w:sdtContent>
      <w:sdt>
        <w:sdtPr>
          <w:id w:val="-1769616900"/>
          <w:docPartObj>
            <w:docPartGallery w:val="Page Numbers (Top of Page)"/>
            <w:docPartUnique/>
          </w:docPartObj>
        </w:sdtPr>
        <w:sdtContent>
          <w:p w14:paraId="1CB05A08" w14:textId="77777777" w:rsidR="00454352" w:rsidRDefault="00454352">
            <w:pPr>
              <w:pStyle w:val="Footer"/>
              <w:jc w:val="right"/>
            </w:pPr>
            <w:r>
              <w:t xml:space="preserve">Page </w:t>
            </w:r>
            <w:r>
              <w:rPr>
                <w:b/>
                <w:bCs/>
              </w:rPr>
              <w:fldChar w:fldCharType="begin"/>
            </w:r>
            <w:r>
              <w:rPr>
                <w:b/>
                <w:bCs/>
              </w:rPr>
              <w:instrText xml:space="preserve"> PAGE </w:instrText>
            </w:r>
            <w:r>
              <w:rPr>
                <w:b/>
                <w:bCs/>
              </w:rPr>
              <w:fldChar w:fldCharType="separate"/>
            </w:r>
            <w:r>
              <w:rPr>
                <w:b/>
                <w:bCs/>
                <w:noProof/>
              </w:rPr>
              <w:t>2</w:t>
            </w:r>
            <w:r>
              <w:rPr>
                <w:b/>
                <w:bCs/>
              </w:rPr>
              <w:fldChar w:fldCharType="end"/>
            </w:r>
            <w:r>
              <w:t xml:space="preserve"> of </w:t>
            </w:r>
            <w:r>
              <w:rPr>
                <w:b/>
                <w:bCs/>
              </w:rPr>
              <w:fldChar w:fldCharType="begin"/>
            </w:r>
            <w:r>
              <w:rPr>
                <w:b/>
                <w:bCs/>
              </w:rPr>
              <w:instrText xml:space="preserve"> NUMPAGES  </w:instrText>
            </w:r>
            <w:r>
              <w:rPr>
                <w:b/>
                <w:bCs/>
              </w:rPr>
              <w:fldChar w:fldCharType="separate"/>
            </w:r>
            <w:r>
              <w:rPr>
                <w:b/>
                <w:bCs/>
                <w:noProof/>
              </w:rPr>
              <w:t>2</w:t>
            </w:r>
            <w:r>
              <w:rPr>
                <w:b/>
                <w:bCs/>
              </w:rPr>
              <w:fldChar w:fldCharType="end"/>
            </w:r>
          </w:p>
        </w:sdtContent>
      </w:sdt>
    </w:sdtContent>
  </w:sdt>
  <w:p w14:paraId="347AAC3D" w14:textId="77777777" w:rsidR="00454352" w:rsidRDefault="0045435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15274BF" w14:textId="77777777" w:rsidR="004D45CA" w:rsidRDefault="004D45CA" w:rsidP="00316FD4">
      <w:r>
        <w:separator/>
      </w:r>
    </w:p>
  </w:footnote>
  <w:footnote w:type="continuationSeparator" w:id="0">
    <w:p w14:paraId="311F8990" w14:textId="77777777" w:rsidR="004D45CA" w:rsidRDefault="004D45CA" w:rsidP="00316FD4">
      <w:r>
        <w:continuationSeparator/>
      </w:r>
    </w:p>
  </w:footnote>
  <w:footnote w:type="continuationNotice" w:id="1">
    <w:p w14:paraId="1FFEDCD0" w14:textId="77777777" w:rsidR="004D45CA" w:rsidRDefault="004D45C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EC941A" w14:textId="1E8DEC23" w:rsidR="00454352" w:rsidRDefault="00454352">
    <w:pPr>
      <w:pStyle w:val="Header"/>
    </w:pPr>
    <w:r>
      <w:t>Child Protection and Safeguarding Policy and Procedure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72B141" w14:textId="63E68EB7" w:rsidR="00454352" w:rsidRDefault="00454352">
    <w:pPr>
      <w:pStyle w:val="Header"/>
    </w:pPr>
    <w:r>
      <w:t>Child Protection and Safeguarding Policy and Procedure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5505FD" w14:textId="303617D4" w:rsidR="00454352" w:rsidRDefault="00454352">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4E016A" w14:textId="0F52527D" w:rsidR="00454352" w:rsidRPr="006A1E7F" w:rsidRDefault="00454352" w:rsidP="006A1E7F">
    <w:pPr>
      <w:pStyle w:val="Header"/>
    </w:pPr>
    <w:r>
      <w:t>Child Protection and Safeguarding Policy and Procedure</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DA66E5" w14:textId="2C59FAE4" w:rsidR="00454352" w:rsidRDefault="00454352">
    <w:pPr>
      <w:pStyle w:val="Header"/>
    </w:pPr>
    <w:r>
      <w:t>Child Protection and Safeguarding Policy and Procedure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6" type="#_x0000_t75" style="width:209.25pt;height:332.25pt" o:bullet="t">
        <v:imagedata r:id="rId1" o:title="clip_image001"/>
      </v:shape>
    </w:pict>
  </w:numPicBullet>
  <w:abstractNum w:abstractNumId="0" w15:restartNumberingAfterBreak="0">
    <w:nsid w:val="004C1D19"/>
    <w:multiLevelType w:val="multilevel"/>
    <w:tmpl w:val="E1040D7A"/>
    <w:lvl w:ilvl="0">
      <w:start w:val="18"/>
      <w:numFmt w:val="decimal"/>
      <w:lvlText w:val="%1."/>
      <w:lvlJc w:val="left"/>
      <w:pPr>
        <w:ind w:left="570" w:hanging="57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15:restartNumberingAfterBreak="0">
    <w:nsid w:val="00544906"/>
    <w:multiLevelType w:val="multilevel"/>
    <w:tmpl w:val="50E4CEA4"/>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15:restartNumberingAfterBreak="0">
    <w:nsid w:val="00560F5F"/>
    <w:multiLevelType w:val="multilevel"/>
    <w:tmpl w:val="E1EA7D9E"/>
    <w:lvl w:ilvl="0">
      <w:start w:val="1"/>
      <w:numFmt w:val="decimal"/>
      <w:lvlText w:val="%1."/>
      <w:lvlJc w:val="left"/>
      <w:pPr>
        <w:ind w:left="440" w:hanging="44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15:restartNumberingAfterBreak="0">
    <w:nsid w:val="05CF782F"/>
    <w:multiLevelType w:val="hybridMultilevel"/>
    <w:tmpl w:val="410001EE"/>
    <w:lvl w:ilvl="0" w:tplc="7D127D3C">
      <w:start w:val="1"/>
      <w:numFmt w:val="bullet"/>
      <w:pStyle w:val="BulletLarge"/>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4" w15:restartNumberingAfterBreak="0">
    <w:nsid w:val="09F82E76"/>
    <w:multiLevelType w:val="multilevel"/>
    <w:tmpl w:val="5D48EA6A"/>
    <w:lvl w:ilvl="0">
      <w:start w:val="3"/>
      <w:numFmt w:val="decimal"/>
      <w:lvlText w:val="%1."/>
      <w:lvlJc w:val="left"/>
      <w:pPr>
        <w:ind w:left="440" w:hanging="44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0BC82628"/>
    <w:multiLevelType w:val="hybridMultilevel"/>
    <w:tmpl w:val="7EF8837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107176B5"/>
    <w:multiLevelType w:val="hybridMultilevel"/>
    <w:tmpl w:val="96827C6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125C78ED"/>
    <w:multiLevelType w:val="multilevel"/>
    <w:tmpl w:val="BD340F96"/>
    <w:lvl w:ilvl="0">
      <w:start w:val="16"/>
      <w:numFmt w:val="decimal"/>
      <w:lvlText w:val="%1."/>
      <w:lvlJc w:val="left"/>
      <w:pPr>
        <w:ind w:left="570" w:hanging="57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15:restartNumberingAfterBreak="0">
    <w:nsid w:val="12782E56"/>
    <w:multiLevelType w:val="multilevel"/>
    <w:tmpl w:val="C01457A4"/>
    <w:lvl w:ilvl="0">
      <w:start w:val="10"/>
      <w:numFmt w:val="decimal"/>
      <w:lvlText w:val="%1."/>
      <w:lvlJc w:val="left"/>
      <w:pPr>
        <w:ind w:left="570" w:hanging="57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15:restartNumberingAfterBreak="0">
    <w:nsid w:val="13E60C2F"/>
    <w:multiLevelType w:val="multilevel"/>
    <w:tmpl w:val="1F3A4A90"/>
    <w:lvl w:ilvl="0">
      <w:start w:val="19"/>
      <w:numFmt w:val="decimal"/>
      <w:lvlText w:val="%1."/>
      <w:lvlJc w:val="left"/>
      <w:pPr>
        <w:ind w:left="570" w:hanging="57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15:restartNumberingAfterBreak="0">
    <w:nsid w:val="16003EC9"/>
    <w:multiLevelType w:val="hybridMultilevel"/>
    <w:tmpl w:val="AD64569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15:restartNumberingAfterBreak="0">
    <w:nsid w:val="18011CC1"/>
    <w:multiLevelType w:val="multilevel"/>
    <w:tmpl w:val="B02AD108"/>
    <w:lvl w:ilvl="0">
      <w:start w:val="17"/>
      <w:numFmt w:val="decimal"/>
      <w:lvlText w:val="%1."/>
      <w:lvlJc w:val="left"/>
      <w:pPr>
        <w:ind w:left="570" w:hanging="57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15:restartNumberingAfterBreak="0">
    <w:nsid w:val="200A5448"/>
    <w:multiLevelType w:val="hybridMultilevel"/>
    <w:tmpl w:val="71148DAA"/>
    <w:lvl w:ilvl="0" w:tplc="77AA1C78">
      <w:numFmt w:val="bullet"/>
      <w:lvlText w:val=""/>
      <w:lvlJc w:val="left"/>
      <w:pPr>
        <w:ind w:left="720" w:hanging="360"/>
      </w:pPr>
      <w:rPr>
        <w:rFonts w:ascii="Symbol" w:eastAsiaTheme="minorHAnsi" w:hAnsi="Symbol"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02F5FC3"/>
    <w:multiLevelType w:val="hybridMultilevel"/>
    <w:tmpl w:val="FC2E1B30"/>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4" w15:restartNumberingAfterBreak="0">
    <w:nsid w:val="20830910"/>
    <w:multiLevelType w:val="multilevel"/>
    <w:tmpl w:val="B72458BA"/>
    <w:lvl w:ilvl="0">
      <w:start w:val="5"/>
      <w:numFmt w:val="decimal"/>
      <w:lvlText w:val="%1."/>
      <w:lvlJc w:val="left"/>
      <w:pPr>
        <w:ind w:left="440" w:hanging="44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15:restartNumberingAfterBreak="0">
    <w:nsid w:val="208F41A8"/>
    <w:multiLevelType w:val="multilevel"/>
    <w:tmpl w:val="06C4E554"/>
    <w:lvl w:ilvl="0">
      <w:start w:val="15"/>
      <w:numFmt w:val="decimal"/>
      <w:lvlText w:val="%1."/>
      <w:lvlJc w:val="left"/>
      <w:pPr>
        <w:ind w:left="570" w:hanging="570"/>
      </w:pPr>
      <w:rPr>
        <w:rFonts w:hint="default"/>
      </w:rPr>
    </w:lvl>
    <w:lvl w:ilvl="1">
      <w:start w:val="1"/>
      <w:numFmt w:val="decimal"/>
      <w:lvlText w:val="%1.%2."/>
      <w:lvlJc w:val="left"/>
      <w:pPr>
        <w:ind w:left="720" w:hanging="720"/>
      </w:pPr>
      <w:rPr>
        <w:rFonts w:hint="default"/>
        <w:sz w:val="24"/>
        <w:szCs w:val="24"/>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214A53D0"/>
    <w:multiLevelType w:val="hybridMultilevel"/>
    <w:tmpl w:val="206E7CF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7" w15:restartNumberingAfterBreak="0">
    <w:nsid w:val="23B107D9"/>
    <w:multiLevelType w:val="hybridMultilevel"/>
    <w:tmpl w:val="5C12956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8" w15:restartNumberingAfterBreak="0">
    <w:nsid w:val="25AE412B"/>
    <w:multiLevelType w:val="multilevel"/>
    <w:tmpl w:val="8A4287E2"/>
    <w:lvl w:ilvl="0">
      <w:start w:val="4"/>
      <w:numFmt w:val="decimal"/>
      <w:lvlText w:val="%1."/>
      <w:lvlJc w:val="left"/>
      <w:pPr>
        <w:ind w:left="440" w:hanging="44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9" w15:restartNumberingAfterBreak="0">
    <w:nsid w:val="26886E35"/>
    <w:multiLevelType w:val="hybridMultilevel"/>
    <w:tmpl w:val="8F8C87EE"/>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20" w15:restartNumberingAfterBreak="0">
    <w:nsid w:val="2C4476E7"/>
    <w:multiLevelType w:val="hybridMultilevel"/>
    <w:tmpl w:val="A36A8F68"/>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21" w15:restartNumberingAfterBreak="0">
    <w:nsid w:val="2DB07AFB"/>
    <w:multiLevelType w:val="multilevel"/>
    <w:tmpl w:val="6AF80AFC"/>
    <w:lvl w:ilvl="0">
      <w:start w:val="6"/>
      <w:numFmt w:val="decimal"/>
      <w:lvlText w:val="%1."/>
      <w:lvlJc w:val="left"/>
      <w:pPr>
        <w:ind w:left="440" w:hanging="44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15:restartNumberingAfterBreak="0">
    <w:nsid w:val="3138005B"/>
    <w:multiLevelType w:val="multilevel"/>
    <w:tmpl w:val="AA040600"/>
    <w:lvl w:ilvl="0">
      <w:start w:val="12"/>
      <w:numFmt w:val="decimal"/>
      <w:lvlText w:val="%1."/>
      <w:lvlJc w:val="left"/>
      <w:pPr>
        <w:ind w:left="570" w:hanging="57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3" w15:restartNumberingAfterBreak="0">
    <w:nsid w:val="353157D9"/>
    <w:multiLevelType w:val="multilevel"/>
    <w:tmpl w:val="E504787C"/>
    <w:lvl w:ilvl="0">
      <w:start w:val="2"/>
      <w:numFmt w:val="decimal"/>
      <w:lvlText w:val="%1."/>
      <w:lvlJc w:val="left"/>
      <w:pPr>
        <w:ind w:left="440" w:hanging="44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4" w15:restartNumberingAfterBreak="0">
    <w:nsid w:val="375329F2"/>
    <w:multiLevelType w:val="hybridMultilevel"/>
    <w:tmpl w:val="BDCE2130"/>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25" w15:restartNumberingAfterBreak="0">
    <w:nsid w:val="3AA46D29"/>
    <w:multiLevelType w:val="multilevel"/>
    <w:tmpl w:val="26025CA6"/>
    <w:lvl w:ilvl="0">
      <w:start w:val="14"/>
      <w:numFmt w:val="decimal"/>
      <w:lvlText w:val="%1."/>
      <w:lvlJc w:val="left"/>
      <w:pPr>
        <w:ind w:left="570" w:hanging="57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6" w15:restartNumberingAfterBreak="0">
    <w:nsid w:val="3D760CBE"/>
    <w:multiLevelType w:val="hybridMultilevel"/>
    <w:tmpl w:val="2A1CEED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7" w15:restartNumberingAfterBreak="0">
    <w:nsid w:val="44CB5CA1"/>
    <w:multiLevelType w:val="multilevel"/>
    <w:tmpl w:val="A704AD80"/>
    <w:lvl w:ilvl="0">
      <w:start w:val="20"/>
      <w:numFmt w:val="decimal"/>
      <w:lvlText w:val="%1."/>
      <w:lvlJc w:val="left"/>
      <w:pPr>
        <w:ind w:left="570" w:hanging="57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8" w15:restartNumberingAfterBreak="0">
    <w:nsid w:val="46156742"/>
    <w:multiLevelType w:val="multilevel"/>
    <w:tmpl w:val="40A2FE78"/>
    <w:lvl w:ilvl="0">
      <w:start w:val="9"/>
      <w:numFmt w:val="decimal"/>
      <w:lvlText w:val="%1."/>
      <w:lvlJc w:val="left"/>
      <w:pPr>
        <w:ind w:left="440" w:hanging="44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9" w15:restartNumberingAfterBreak="0">
    <w:nsid w:val="469D2AC6"/>
    <w:multiLevelType w:val="hybridMultilevel"/>
    <w:tmpl w:val="3062B01A"/>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74908CA"/>
    <w:multiLevelType w:val="hybridMultilevel"/>
    <w:tmpl w:val="CBC038DA"/>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31" w15:restartNumberingAfterBreak="0">
    <w:nsid w:val="483D11D7"/>
    <w:multiLevelType w:val="multilevel"/>
    <w:tmpl w:val="3ED4BE12"/>
    <w:lvl w:ilvl="0">
      <w:start w:val="11"/>
      <w:numFmt w:val="decimal"/>
      <w:lvlText w:val="%1."/>
      <w:lvlJc w:val="left"/>
      <w:pPr>
        <w:ind w:left="570" w:hanging="57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2" w15:restartNumberingAfterBreak="0">
    <w:nsid w:val="4A957A4F"/>
    <w:multiLevelType w:val="multilevel"/>
    <w:tmpl w:val="111A830E"/>
    <w:lvl w:ilvl="0">
      <w:start w:val="8"/>
      <w:numFmt w:val="decimal"/>
      <w:lvlText w:val="%1."/>
      <w:lvlJc w:val="left"/>
      <w:pPr>
        <w:ind w:left="440" w:hanging="44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3" w15:restartNumberingAfterBreak="0">
    <w:nsid w:val="4F7D2FA2"/>
    <w:multiLevelType w:val="hybridMultilevel"/>
    <w:tmpl w:val="11AAFCB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4" w15:restartNumberingAfterBreak="0">
    <w:nsid w:val="51574A0D"/>
    <w:multiLevelType w:val="multilevel"/>
    <w:tmpl w:val="11A8A678"/>
    <w:lvl w:ilvl="0">
      <w:start w:val="7"/>
      <w:numFmt w:val="decimal"/>
      <w:lvlText w:val="%1."/>
      <w:lvlJc w:val="left"/>
      <w:pPr>
        <w:ind w:left="440" w:hanging="440"/>
      </w:pPr>
      <w:rPr>
        <w:rFonts w:cs="Arial" w:hint="default"/>
        <w:sz w:val="24"/>
      </w:rPr>
    </w:lvl>
    <w:lvl w:ilvl="1">
      <w:start w:val="1"/>
      <w:numFmt w:val="decimal"/>
      <w:lvlText w:val="%1.%2."/>
      <w:lvlJc w:val="left"/>
      <w:pPr>
        <w:ind w:left="720" w:hanging="720"/>
      </w:pPr>
      <w:rPr>
        <w:rFonts w:cs="Arial" w:hint="default"/>
        <w:sz w:val="24"/>
      </w:rPr>
    </w:lvl>
    <w:lvl w:ilvl="2">
      <w:start w:val="1"/>
      <w:numFmt w:val="decimal"/>
      <w:lvlText w:val="%1.%2.%3."/>
      <w:lvlJc w:val="left"/>
      <w:pPr>
        <w:ind w:left="720" w:hanging="720"/>
      </w:pPr>
      <w:rPr>
        <w:rFonts w:cs="Arial" w:hint="default"/>
        <w:sz w:val="24"/>
      </w:rPr>
    </w:lvl>
    <w:lvl w:ilvl="3">
      <w:start w:val="1"/>
      <w:numFmt w:val="decimal"/>
      <w:lvlText w:val="%1.%2.%3.%4."/>
      <w:lvlJc w:val="left"/>
      <w:pPr>
        <w:ind w:left="1080" w:hanging="1080"/>
      </w:pPr>
      <w:rPr>
        <w:rFonts w:cs="Arial" w:hint="default"/>
        <w:sz w:val="24"/>
      </w:rPr>
    </w:lvl>
    <w:lvl w:ilvl="4">
      <w:start w:val="1"/>
      <w:numFmt w:val="decimal"/>
      <w:lvlText w:val="%1.%2.%3.%4.%5."/>
      <w:lvlJc w:val="left"/>
      <w:pPr>
        <w:ind w:left="1080" w:hanging="1080"/>
      </w:pPr>
      <w:rPr>
        <w:rFonts w:cs="Arial" w:hint="default"/>
        <w:sz w:val="24"/>
      </w:rPr>
    </w:lvl>
    <w:lvl w:ilvl="5">
      <w:start w:val="1"/>
      <w:numFmt w:val="decimal"/>
      <w:lvlText w:val="%1.%2.%3.%4.%5.%6."/>
      <w:lvlJc w:val="left"/>
      <w:pPr>
        <w:ind w:left="1440" w:hanging="1440"/>
      </w:pPr>
      <w:rPr>
        <w:rFonts w:cs="Arial" w:hint="default"/>
        <w:sz w:val="24"/>
      </w:rPr>
    </w:lvl>
    <w:lvl w:ilvl="6">
      <w:start w:val="1"/>
      <w:numFmt w:val="decimal"/>
      <w:lvlText w:val="%1.%2.%3.%4.%5.%6.%7."/>
      <w:lvlJc w:val="left"/>
      <w:pPr>
        <w:ind w:left="1440" w:hanging="1440"/>
      </w:pPr>
      <w:rPr>
        <w:rFonts w:cs="Arial" w:hint="default"/>
        <w:sz w:val="24"/>
      </w:rPr>
    </w:lvl>
    <w:lvl w:ilvl="7">
      <w:start w:val="1"/>
      <w:numFmt w:val="decimal"/>
      <w:lvlText w:val="%1.%2.%3.%4.%5.%6.%7.%8."/>
      <w:lvlJc w:val="left"/>
      <w:pPr>
        <w:ind w:left="1800" w:hanging="1800"/>
      </w:pPr>
      <w:rPr>
        <w:rFonts w:cs="Arial" w:hint="default"/>
        <w:sz w:val="24"/>
      </w:rPr>
    </w:lvl>
    <w:lvl w:ilvl="8">
      <w:start w:val="1"/>
      <w:numFmt w:val="decimal"/>
      <w:lvlText w:val="%1.%2.%3.%4.%5.%6.%7.%8.%9."/>
      <w:lvlJc w:val="left"/>
      <w:pPr>
        <w:ind w:left="1800" w:hanging="1800"/>
      </w:pPr>
      <w:rPr>
        <w:rFonts w:cs="Arial" w:hint="default"/>
        <w:sz w:val="24"/>
      </w:rPr>
    </w:lvl>
  </w:abstractNum>
  <w:abstractNum w:abstractNumId="35" w15:restartNumberingAfterBreak="0">
    <w:nsid w:val="567D489C"/>
    <w:multiLevelType w:val="hybridMultilevel"/>
    <w:tmpl w:val="7CD8D072"/>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36" w15:restartNumberingAfterBreak="0">
    <w:nsid w:val="5C614C57"/>
    <w:multiLevelType w:val="hybridMultilevel"/>
    <w:tmpl w:val="B4EC4C48"/>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37" w15:restartNumberingAfterBreak="0">
    <w:nsid w:val="5C863F1F"/>
    <w:multiLevelType w:val="hybridMultilevel"/>
    <w:tmpl w:val="8E32BC34"/>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8" w15:restartNumberingAfterBreak="0">
    <w:nsid w:val="5C9E6E6B"/>
    <w:multiLevelType w:val="hybridMultilevel"/>
    <w:tmpl w:val="9446EE4A"/>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39" w15:restartNumberingAfterBreak="0">
    <w:nsid w:val="600A3D15"/>
    <w:multiLevelType w:val="hybridMultilevel"/>
    <w:tmpl w:val="FFCA9316"/>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40" w15:restartNumberingAfterBreak="0">
    <w:nsid w:val="62C917FA"/>
    <w:multiLevelType w:val="hybridMultilevel"/>
    <w:tmpl w:val="F544F13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1" w15:restartNumberingAfterBreak="0">
    <w:nsid w:val="63991FBF"/>
    <w:multiLevelType w:val="multilevel"/>
    <w:tmpl w:val="F3663208"/>
    <w:lvl w:ilvl="0">
      <w:start w:val="1"/>
      <w:numFmt w:val="decimal"/>
      <w:lvlText w:val="%1."/>
      <w:lvlJc w:val="left"/>
      <w:pPr>
        <w:ind w:left="644" w:hanging="360"/>
      </w:pPr>
      <w:rPr>
        <w:rFonts w:hint="default"/>
      </w:rPr>
    </w:lvl>
    <w:lvl w:ilvl="1">
      <w:start w:val="1"/>
      <w:numFmt w:val="decimal"/>
      <w:isLgl/>
      <w:lvlText w:val="%1.%2."/>
      <w:lvlJc w:val="left"/>
      <w:pPr>
        <w:ind w:left="1080" w:hanging="720"/>
      </w:pPr>
      <w:rPr>
        <w:rFonts w:hint="default"/>
        <w:i w:val="0"/>
        <w:iCs/>
      </w:rPr>
    </w:lvl>
    <w:lvl w:ilvl="2">
      <w:start w:val="1"/>
      <w:numFmt w:val="lowerLetter"/>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2" w15:restartNumberingAfterBreak="0">
    <w:nsid w:val="688E6581"/>
    <w:multiLevelType w:val="multilevel"/>
    <w:tmpl w:val="921230A6"/>
    <w:lvl w:ilvl="0">
      <w:start w:val="22"/>
      <w:numFmt w:val="decimal"/>
      <w:lvlText w:val="%1."/>
      <w:lvlJc w:val="left"/>
      <w:pPr>
        <w:ind w:left="570" w:hanging="570"/>
      </w:pPr>
      <w:rPr>
        <w:rFonts w:hint="default"/>
        <w:color w:val="000000" w:themeColor="text1"/>
      </w:rPr>
    </w:lvl>
    <w:lvl w:ilvl="1">
      <w:start w:val="1"/>
      <w:numFmt w:val="decimal"/>
      <w:lvlText w:val="%1.%2."/>
      <w:lvlJc w:val="left"/>
      <w:pPr>
        <w:ind w:left="720" w:hanging="720"/>
      </w:pPr>
      <w:rPr>
        <w:rFonts w:hint="default"/>
        <w:color w:val="000000" w:themeColor="text1"/>
      </w:rPr>
    </w:lvl>
    <w:lvl w:ilvl="2">
      <w:start w:val="1"/>
      <w:numFmt w:val="decimal"/>
      <w:lvlText w:val="%1.%2.%3."/>
      <w:lvlJc w:val="left"/>
      <w:pPr>
        <w:ind w:left="720" w:hanging="720"/>
      </w:pPr>
      <w:rPr>
        <w:rFonts w:hint="default"/>
        <w:color w:val="000000" w:themeColor="text1"/>
      </w:rPr>
    </w:lvl>
    <w:lvl w:ilvl="3">
      <w:start w:val="1"/>
      <w:numFmt w:val="decimal"/>
      <w:lvlText w:val="%1.%2.%3.%4."/>
      <w:lvlJc w:val="left"/>
      <w:pPr>
        <w:ind w:left="1080" w:hanging="1080"/>
      </w:pPr>
      <w:rPr>
        <w:rFonts w:hint="default"/>
        <w:color w:val="000000" w:themeColor="text1"/>
      </w:rPr>
    </w:lvl>
    <w:lvl w:ilvl="4">
      <w:start w:val="1"/>
      <w:numFmt w:val="decimal"/>
      <w:lvlText w:val="%1.%2.%3.%4.%5."/>
      <w:lvlJc w:val="left"/>
      <w:pPr>
        <w:ind w:left="1080" w:hanging="1080"/>
      </w:pPr>
      <w:rPr>
        <w:rFonts w:hint="default"/>
        <w:color w:val="000000" w:themeColor="text1"/>
      </w:rPr>
    </w:lvl>
    <w:lvl w:ilvl="5">
      <w:start w:val="1"/>
      <w:numFmt w:val="decimal"/>
      <w:lvlText w:val="%1.%2.%3.%4.%5.%6."/>
      <w:lvlJc w:val="left"/>
      <w:pPr>
        <w:ind w:left="1440" w:hanging="1440"/>
      </w:pPr>
      <w:rPr>
        <w:rFonts w:hint="default"/>
        <w:color w:val="000000" w:themeColor="text1"/>
      </w:rPr>
    </w:lvl>
    <w:lvl w:ilvl="6">
      <w:start w:val="1"/>
      <w:numFmt w:val="decimal"/>
      <w:lvlText w:val="%1.%2.%3.%4.%5.%6.%7."/>
      <w:lvlJc w:val="left"/>
      <w:pPr>
        <w:ind w:left="1800" w:hanging="1800"/>
      </w:pPr>
      <w:rPr>
        <w:rFonts w:hint="default"/>
        <w:color w:val="000000" w:themeColor="text1"/>
      </w:rPr>
    </w:lvl>
    <w:lvl w:ilvl="7">
      <w:start w:val="1"/>
      <w:numFmt w:val="decimal"/>
      <w:lvlText w:val="%1.%2.%3.%4.%5.%6.%7.%8."/>
      <w:lvlJc w:val="left"/>
      <w:pPr>
        <w:ind w:left="1800" w:hanging="1800"/>
      </w:pPr>
      <w:rPr>
        <w:rFonts w:hint="default"/>
        <w:color w:val="000000" w:themeColor="text1"/>
      </w:rPr>
    </w:lvl>
    <w:lvl w:ilvl="8">
      <w:start w:val="1"/>
      <w:numFmt w:val="decimal"/>
      <w:lvlText w:val="%1.%2.%3.%4.%5.%6.%7.%8.%9."/>
      <w:lvlJc w:val="left"/>
      <w:pPr>
        <w:ind w:left="2160" w:hanging="2160"/>
      </w:pPr>
      <w:rPr>
        <w:rFonts w:hint="default"/>
        <w:color w:val="000000" w:themeColor="text1"/>
      </w:rPr>
    </w:lvl>
  </w:abstractNum>
  <w:abstractNum w:abstractNumId="43" w15:restartNumberingAfterBreak="0">
    <w:nsid w:val="6B7531BC"/>
    <w:multiLevelType w:val="hybridMultilevel"/>
    <w:tmpl w:val="5FA24762"/>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44" w15:restartNumberingAfterBreak="0">
    <w:nsid w:val="6F3E60F7"/>
    <w:multiLevelType w:val="hybridMultilevel"/>
    <w:tmpl w:val="68A2816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5" w15:restartNumberingAfterBreak="0">
    <w:nsid w:val="72FE43A5"/>
    <w:multiLevelType w:val="hybridMultilevel"/>
    <w:tmpl w:val="B51A1940"/>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6" w15:restartNumberingAfterBreak="0">
    <w:nsid w:val="73664EAE"/>
    <w:multiLevelType w:val="hybridMultilevel"/>
    <w:tmpl w:val="7B3C1DD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7" w15:restartNumberingAfterBreak="0">
    <w:nsid w:val="75F629F7"/>
    <w:multiLevelType w:val="hybridMultilevel"/>
    <w:tmpl w:val="35ECFD2A"/>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48" w15:restartNumberingAfterBreak="0">
    <w:nsid w:val="763D4801"/>
    <w:multiLevelType w:val="hybridMultilevel"/>
    <w:tmpl w:val="64B262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77926E8B"/>
    <w:multiLevelType w:val="hybridMultilevel"/>
    <w:tmpl w:val="4D96FBEE"/>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782E5FFD"/>
    <w:multiLevelType w:val="hybridMultilevel"/>
    <w:tmpl w:val="71F8A70A"/>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51" w15:restartNumberingAfterBreak="0">
    <w:nsid w:val="78D25843"/>
    <w:multiLevelType w:val="hybridMultilevel"/>
    <w:tmpl w:val="99B0A09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2" w15:restartNumberingAfterBreak="0">
    <w:nsid w:val="79B567A8"/>
    <w:multiLevelType w:val="multilevel"/>
    <w:tmpl w:val="CA1C1D6A"/>
    <w:lvl w:ilvl="0">
      <w:start w:val="21"/>
      <w:numFmt w:val="decimal"/>
      <w:lvlText w:val="%1."/>
      <w:lvlJc w:val="left"/>
      <w:pPr>
        <w:ind w:left="570" w:hanging="57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3" w15:restartNumberingAfterBreak="0">
    <w:nsid w:val="7C3436B1"/>
    <w:multiLevelType w:val="hybridMultilevel"/>
    <w:tmpl w:val="B85651F8"/>
    <w:lvl w:ilvl="0" w:tplc="4FDC43C4">
      <w:start w:val="1"/>
      <w:numFmt w:val="bullet"/>
      <w:pStyle w:val="4Bulletedcopyblue"/>
      <w:lvlText w:val=""/>
      <w:lvlPicBulletId w:val="0"/>
      <w:lvlJc w:val="left"/>
      <w:pPr>
        <w:ind w:left="340" w:hanging="170"/>
      </w:pPr>
      <w:rPr>
        <w:rFonts w:ascii="Symbol" w:hAnsi="Symbol" w:hint="default"/>
        <w:color w:val="auto"/>
      </w:rPr>
    </w:lvl>
    <w:lvl w:ilvl="1" w:tplc="08090003">
      <w:start w:val="1"/>
      <w:numFmt w:val="bullet"/>
      <w:lvlText w:val="o"/>
      <w:lvlJc w:val="left"/>
      <w:pPr>
        <w:ind w:left="1270" w:hanging="360"/>
      </w:pPr>
      <w:rPr>
        <w:rFonts w:ascii="Courier New" w:hAnsi="Courier New" w:cs="Courier New" w:hint="default"/>
      </w:rPr>
    </w:lvl>
    <w:lvl w:ilvl="2" w:tplc="08090005">
      <w:start w:val="1"/>
      <w:numFmt w:val="bullet"/>
      <w:lvlText w:val=""/>
      <w:lvlJc w:val="left"/>
      <w:pPr>
        <w:ind w:left="1990" w:hanging="360"/>
      </w:pPr>
      <w:rPr>
        <w:rFonts w:ascii="Wingdings" w:hAnsi="Wingdings" w:hint="default"/>
      </w:rPr>
    </w:lvl>
    <w:lvl w:ilvl="3" w:tplc="08090001">
      <w:start w:val="1"/>
      <w:numFmt w:val="bullet"/>
      <w:lvlText w:val=""/>
      <w:lvlJc w:val="left"/>
      <w:pPr>
        <w:ind w:left="2710" w:hanging="360"/>
      </w:pPr>
      <w:rPr>
        <w:rFonts w:ascii="Symbol" w:hAnsi="Symbol" w:hint="default"/>
      </w:rPr>
    </w:lvl>
    <w:lvl w:ilvl="4" w:tplc="08090003">
      <w:start w:val="1"/>
      <w:numFmt w:val="bullet"/>
      <w:lvlText w:val="o"/>
      <w:lvlJc w:val="left"/>
      <w:pPr>
        <w:ind w:left="3430" w:hanging="360"/>
      </w:pPr>
      <w:rPr>
        <w:rFonts w:ascii="Courier New" w:hAnsi="Courier New" w:cs="Courier New" w:hint="default"/>
      </w:rPr>
    </w:lvl>
    <w:lvl w:ilvl="5" w:tplc="08090005">
      <w:start w:val="1"/>
      <w:numFmt w:val="bullet"/>
      <w:lvlText w:val=""/>
      <w:lvlJc w:val="left"/>
      <w:pPr>
        <w:ind w:left="4150" w:hanging="360"/>
      </w:pPr>
      <w:rPr>
        <w:rFonts w:ascii="Wingdings" w:hAnsi="Wingdings" w:hint="default"/>
      </w:rPr>
    </w:lvl>
    <w:lvl w:ilvl="6" w:tplc="08090001">
      <w:start w:val="1"/>
      <w:numFmt w:val="bullet"/>
      <w:lvlText w:val=""/>
      <w:lvlJc w:val="left"/>
      <w:pPr>
        <w:ind w:left="4870" w:hanging="360"/>
      </w:pPr>
      <w:rPr>
        <w:rFonts w:ascii="Symbol" w:hAnsi="Symbol" w:hint="default"/>
      </w:rPr>
    </w:lvl>
    <w:lvl w:ilvl="7" w:tplc="08090003">
      <w:start w:val="1"/>
      <w:numFmt w:val="bullet"/>
      <w:lvlText w:val="o"/>
      <w:lvlJc w:val="left"/>
      <w:pPr>
        <w:ind w:left="5590" w:hanging="360"/>
      </w:pPr>
      <w:rPr>
        <w:rFonts w:ascii="Courier New" w:hAnsi="Courier New" w:cs="Courier New" w:hint="default"/>
      </w:rPr>
    </w:lvl>
    <w:lvl w:ilvl="8" w:tplc="08090005">
      <w:start w:val="1"/>
      <w:numFmt w:val="bullet"/>
      <w:lvlText w:val=""/>
      <w:lvlJc w:val="left"/>
      <w:pPr>
        <w:ind w:left="6310" w:hanging="360"/>
      </w:pPr>
      <w:rPr>
        <w:rFonts w:ascii="Wingdings" w:hAnsi="Wingdings" w:hint="default"/>
      </w:rPr>
    </w:lvl>
  </w:abstractNum>
  <w:abstractNum w:abstractNumId="54" w15:restartNumberingAfterBreak="0">
    <w:nsid w:val="7EE61053"/>
    <w:multiLevelType w:val="multilevel"/>
    <w:tmpl w:val="F24600D6"/>
    <w:lvl w:ilvl="0">
      <w:start w:val="13"/>
      <w:numFmt w:val="decimal"/>
      <w:lvlText w:val="%1."/>
      <w:lvlJc w:val="left"/>
      <w:pPr>
        <w:ind w:left="570" w:hanging="57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5"/>
  </w:num>
  <w:num w:numId="2">
    <w:abstractNumId w:val="44"/>
  </w:num>
  <w:num w:numId="3">
    <w:abstractNumId w:val="37"/>
  </w:num>
  <w:num w:numId="4">
    <w:abstractNumId w:val="26"/>
  </w:num>
  <w:num w:numId="5">
    <w:abstractNumId w:val="29"/>
  </w:num>
  <w:num w:numId="6">
    <w:abstractNumId w:val="13"/>
  </w:num>
  <w:num w:numId="7">
    <w:abstractNumId w:val="51"/>
  </w:num>
  <w:num w:numId="8">
    <w:abstractNumId w:val="36"/>
  </w:num>
  <w:num w:numId="9">
    <w:abstractNumId w:val="49"/>
  </w:num>
  <w:num w:numId="10">
    <w:abstractNumId w:val="45"/>
  </w:num>
  <w:num w:numId="11">
    <w:abstractNumId w:val="46"/>
  </w:num>
  <w:num w:numId="12">
    <w:abstractNumId w:val="53"/>
  </w:num>
  <w:num w:numId="13">
    <w:abstractNumId w:val="48"/>
  </w:num>
  <w:num w:numId="14">
    <w:abstractNumId w:val="40"/>
  </w:num>
  <w:num w:numId="15">
    <w:abstractNumId w:val="41"/>
  </w:num>
  <w:num w:numId="16">
    <w:abstractNumId w:val="1"/>
  </w:num>
  <w:num w:numId="17">
    <w:abstractNumId w:val="12"/>
  </w:num>
  <w:num w:numId="18">
    <w:abstractNumId w:val="35"/>
  </w:num>
  <w:num w:numId="19">
    <w:abstractNumId w:val="33"/>
  </w:num>
  <w:num w:numId="20">
    <w:abstractNumId w:val="2"/>
  </w:num>
  <w:num w:numId="21">
    <w:abstractNumId w:val="20"/>
  </w:num>
  <w:num w:numId="22">
    <w:abstractNumId w:val="23"/>
  </w:num>
  <w:num w:numId="23">
    <w:abstractNumId w:val="4"/>
  </w:num>
  <w:num w:numId="24">
    <w:abstractNumId w:val="18"/>
  </w:num>
  <w:num w:numId="25">
    <w:abstractNumId w:val="14"/>
  </w:num>
  <w:num w:numId="26">
    <w:abstractNumId w:val="21"/>
  </w:num>
  <w:num w:numId="27">
    <w:abstractNumId w:val="34"/>
  </w:num>
  <w:num w:numId="28">
    <w:abstractNumId w:val="32"/>
  </w:num>
  <w:num w:numId="29">
    <w:abstractNumId w:val="28"/>
  </w:num>
  <w:num w:numId="30">
    <w:abstractNumId w:val="8"/>
  </w:num>
  <w:num w:numId="31">
    <w:abstractNumId w:val="31"/>
  </w:num>
  <w:num w:numId="32">
    <w:abstractNumId w:val="22"/>
  </w:num>
  <w:num w:numId="33">
    <w:abstractNumId w:val="54"/>
  </w:num>
  <w:num w:numId="34">
    <w:abstractNumId w:val="25"/>
  </w:num>
  <w:num w:numId="35">
    <w:abstractNumId w:val="15"/>
  </w:num>
  <w:num w:numId="36">
    <w:abstractNumId w:val="7"/>
  </w:num>
  <w:num w:numId="37">
    <w:abstractNumId w:val="11"/>
  </w:num>
  <w:num w:numId="38">
    <w:abstractNumId w:val="0"/>
  </w:num>
  <w:num w:numId="39">
    <w:abstractNumId w:val="9"/>
  </w:num>
  <w:num w:numId="40">
    <w:abstractNumId w:val="27"/>
  </w:num>
  <w:num w:numId="41">
    <w:abstractNumId w:val="52"/>
  </w:num>
  <w:num w:numId="42">
    <w:abstractNumId w:val="42"/>
  </w:num>
  <w:num w:numId="43">
    <w:abstractNumId w:val="30"/>
  </w:num>
  <w:num w:numId="44">
    <w:abstractNumId w:val="19"/>
  </w:num>
  <w:num w:numId="45">
    <w:abstractNumId w:val="39"/>
  </w:num>
  <w:num w:numId="46">
    <w:abstractNumId w:val="17"/>
  </w:num>
  <w:num w:numId="47">
    <w:abstractNumId w:val="24"/>
  </w:num>
  <w:num w:numId="48">
    <w:abstractNumId w:val="43"/>
  </w:num>
  <w:num w:numId="49">
    <w:abstractNumId w:val="10"/>
  </w:num>
  <w:num w:numId="50">
    <w:abstractNumId w:val="16"/>
  </w:num>
  <w:num w:numId="51">
    <w:abstractNumId w:val="38"/>
  </w:num>
  <w:num w:numId="52">
    <w:abstractNumId w:val="47"/>
  </w:num>
  <w:num w:numId="53">
    <w:abstractNumId w:val="50"/>
  </w:num>
  <w:num w:numId="54">
    <w:abstractNumId w:val="6"/>
  </w:num>
  <w:num w:numId="55">
    <w:abstractNumId w:val="3"/>
  </w:num>
  <w:num w:numId="56">
    <w:abstractNumId w:val="2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3"/>
    <w:lvlOverride w:ilvl="0"/>
    <w:lvlOverride w:ilvl="1"/>
    <w:lvlOverride w:ilvl="2"/>
    <w:lvlOverride w:ilvl="3"/>
    <w:lvlOverride w:ilvl="4"/>
    <w:lvlOverride w:ilvl="5"/>
    <w:lvlOverride w:ilvl="6"/>
    <w:lvlOverride w:ilvl="7"/>
    <w:lvlOverride w:ilvl="8"/>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265E"/>
    <w:rsid w:val="00000C7C"/>
    <w:rsid w:val="000018E7"/>
    <w:rsid w:val="00003998"/>
    <w:rsid w:val="00006F0A"/>
    <w:rsid w:val="0000788F"/>
    <w:rsid w:val="00010953"/>
    <w:rsid w:val="00012CA4"/>
    <w:rsid w:val="00014E53"/>
    <w:rsid w:val="000169CD"/>
    <w:rsid w:val="00016CB3"/>
    <w:rsid w:val="00022318"/>
    <w:rsid w:val="00023882"/>
    <w:rsid w:val="00023AEB"/>
    <w:rsid w:val="00024650"/>
    <w:rsid w:val="000275A6"/>
    <w:rsid w:val="00027B64"/>
    <w:rsid w:val="00030178"/>
    <w:rsid w:val="00030652"/>
    <w:rsid w:val="00030B37"/>
    <w:rsid w:val="000341AC"/>
    <w:rsid w:val="000363F9"/>
    <w:rsid w:val="00036B3C"/>
    <w:rsid w:val="00041BAD"/>
    <w:rsid w:val="00041D42"/>
    <w:rsid w:val="00043378"/>
    <w:rsid w:val="000435F5"/>
    <w:rsid w:val="00043B95"/>
    <w:rsid w:val="00043CA5"/>
    <w:rsid w:val="00044FFD"/>
    <w:rsid w:val="00045C1D"/>
    <w:rsid w:val="00045F3A"/>
    <w:rsid w:val="000512D8"/>
    <w:rsid w:val="0005292C"/>
    <w:rsid w:val="00052CC1"/>
    <w:rsid w:val="00052E4A"/>
    <w:rsid w:val="00054B8D"/>
    <w:rsid w:val="00055AF1"/>
    <w:rsid w:val="00057F48"/>
    <w:rsid w:val="00060E5B"/>
    <w:rsid w:val="0006154C"/>
    <w:rsid w:val="000616A3"/>
    <w:rsid w:val="000616D4"/>
    <w:rsid w:val="0006251E"/>
    <w:rsid w:val="0006270C"/>
    <w:rsid w:val="00063360"/>
    <w:rsid w:val="0006439A"/>
    <w:rsid w:val="00071A1C"/>
    <w:rsid w:val="00073D18"/>
    <w:rsid w:val="00075421"/>
    <w:rsid w:val="000757C6"/>
    <w:rsid w:val="0008021B"/>
    <w:rsid w:val="00081727"/>
    <w:rsid w:val="00085172"/>
    <w:rsid w:val="00087151"/>
    <w:rsid w:val="00087908"/>
    <w:rsid w:val="00087A0F"/>
    <w:rsid w:val="00087EED"/>
    <w:rsid w:val="000916AA"/>
    <w:rsid w:val="0009212B"/>
    <w:rsid w:val="000921FB"/>
    <w:rsid w:val="00093F49"/>
    <w:rsid w:val="0009479D"/>
    <w:rsid w:val="00094C54"/>
    <w:rsid w:val="00096431"/>
    <w:rsid w:val="0009797E"/>
    <w:rsid w:val="00097C9D"/>
    <w:rsid w:val="000A1380"/>
    <w:rsid w:val="000A1A1B"/>
    <w:rsid w:val="000A2845"/>
    <w:rsid w:val="000A3D64"/>
    <w:rsid w:val="000A7F97"/>
    <w:rsid w:val="000B1D07"/>
    <w:rsid w:val="000B373A"/>
    <w:rsid w:val="000B47B5"/>
    <w:rsid w:val="000B4843"/>
    <w:rsid w:val="000B4A2E"/>
    <w:rsid w:val="000B4E5D"/>
    <w:rsid w:val="000B5CC0"/>
    <w:rsid w:val="000B60C3"/>
    <w:rsid w:val="000B66C2"/>
    <w:rsid w:val="000C1B37"/>
    <w:rsid w:val="000C1C67"/>
    <w:rsid w:val="000C1E82"/>
    <w:rsid w:val="000C5BCB"/>
    <w:rsid w:val="000D164C"/>
    <w:rsid w:val="000D2506"/>
    <w:rsid w:val="000D339B"/>
    <w:rsid w:val="000D3452"/>
    <w:rsid w:val="000D5D45"/>
    <w:rsid w:val="000D5DA0"/>
    <w:rsid w:val="000E2103"/>
    <w:rsid w:val="000E2590"/>
    <w:rsid w:val="000E3308"/>
    <w:rsid w:val="000E44E7"/>
    <w:rsid w:val="000E705E"/>
    <w:rsid w:val="000F007E"/>
    <w:rsid w:val="000F17C3"/>
    <w:rsid w:val="000F1C60"/>
    <w:rsid w:val="000F277C"/>
    <w:rsid w:val="000F283E"/>
    <w:rsid w:val="000F36DE"/>
    <w:rsid w:val="000F3CC7"/>
    <w:rsid w:val="000F439D"/>
    <w:rsid w:val="000F4608"/>
    <w:rsid w:val="000F488E"/>
    <w:rsid w:val="000F7406"/>
    <w:rsid w:val="00100089"/>
    <w:rsid w:val="00100D05"/>
    <w:rsid w:val="001020F5"/>
    <w:rsid w:val="0010305E"/>
    <w:rsid w:val="00107C4B"/>
    <w:rsid w:val="00110A9A"/>
    <w:rsid w:val="0011568A"/>
    <w:rsid w:val="00116150"/>
    <w:rsid w:val="001162ED"/>
    <w:rsid w:val="00117186"/>
    <w:rsid w:val="00132F21"/>
    <w:rsid w:val="001342A9"/>
    <w:rsid w:val="00134522"/>
    <w:rsid w:val="00134535"/>
    <w:rsid w:val="00134D03"/>
    <w:rsid w:val="00135677"/>
    <w:rsid w:val="00141D65"/>
    <w:rsid w:val="0014356B"/>
    <w:rsid w:val="001464D2"/>
    <w:rsid w:val="00146F75"/>
    <w:rsid w:val="00147146"/>
    <w:rsid w:val="0014727A"/>
    <w:rsid w:val="001473EE"/>
    <w:rsid w:val="00150E94"/>
    <w:rsid w:val="00151809"/>
    <w:rsid w:val="00152385"/>
    <w:rsid w:val="00152DDB"/>
    <w:rsid w:val="00154070"/>
    <w:rsid w:val="00155C5A"/>
    <w:rsid w:val="00156C28"/>
    <w:rsid w:val="001570EE"/>
    <w:rsid w:val="00163621"/>
    <w:rsid w:val="00164545"/>
    <w:rsid w:val="00166C1E"/>
    <w:rsid w:val="00166CEE"/>
    <w:rsid w:val="00166E2C"/>
    <w:rsid w:val="00166EB6"/>
    <w:rsid w:val="0017040D"/>
    <w:rsid w:val="00170C87"/>
    <w:rsid w:val="001711BE"/>
    <w:rsid w:val="00173385"/>
    <w:rsid w:val="0017739D"/>
    <w:rsid w:val="001803ED"/>
    <w:rsid w:val="00185E40"/>
    <w:rsid w:val="00185E7E"/>
    <w:rsid w:val="00186645"/>
    <w:rsid w:val="00190BED"/>
    <w:rsid w:val="001911E8"/>
    <w:rsid w:val="0019357C"/>
    <w:rsid w:val="00193C78"/>
    <w:rsid w:val="00194011"/>
    <w:rsid w:val="0019418B"/>
    <w:rsid w:val="0019496D"/>
    <w:rsid w:val="00194DFB"/>
    <w:rsid w:val="00195666"/>
    <w:rsid w:val="00196357"/>
    <w:rsid w:val="001968C9"/>
    <w:rsid w:val="001A043F"/>
    <w:rsid w:val="001A3719"/>
    <w:rsid w:val="001A4E2A"/>
    <w:rsid w:val="001A5DAE"/>
    <w:rsid w:val="001A6054"/>
    <w:rsid w:val="001A7950"/>
    <w:rsid w:val="001A798E"/>
    <w:rsid w:val="001A7E77"/>
    <w:rsid w:val="001B066B"/>
    <w:rsid w:val="001B2233"/>
    <w:rsid w:val="001B30D7"/>
    <w:rsid w:val="001B3C81"/>
    <w:rsid w:val="001B4093"/>
    <w:rsid w:val="001B6629"/>
    <w:rsid w:val="001C0917"/>
    <w:rsid w:val="001C1AFA"/>
    <w:rsid w:val="001C384A"/>
    <w:rsid w:val="001C542A"/>
    <w:rsid w:val="001C5DFC"/>
    <w:rsid w:val="001D18FA"/>
    <w:rsid w:val="001D71B2"/>
    <w:rsid w:val="001E1DDE"/>
    <w:rsid w:val="001E2E5E"/>
    <w:rsid w:val="001E42D5"/>
    <w:rsid w:val="001E5ED1"/>
    <w:rsid w:val="001E681C"/>
    <w:rsid w:val="001E7433"/>
    <w:rsid w:val="001F2661"/>
    <w:rsid w:val="001F3FB9"/>
    <w:rsid w:val="00200AAE"/>
    <w:rsid w:val="002011F6"/>
    <w:rsid w:val="00204E4E"/>
    <w:rsid w:val="00204F92"/>
    <w:rsid w:val="0020530F"/>
    <w:rsid w:val="00211940"/>
    <w:rsid w:val="00211F9A"/>
    <w:rsid w:val="00214142"/>
    <w:rsid w:val="00214862"/>
    <w:rsid w:val="00214DCA"/>
    <w:rsid w:val="00222C07"/>
    <w:rsid w:val="00223F19"/>
    <w:rsid w:val="00224169"/>
    <w:rsid w:val="00224E67"/>
    <w:rsid w:val="002257A9"/>
    <w:rsid w:val="00227D5F"/>
    <w:rsid w:val="00231444"/>
    <w:rsid w:val="002323E5"/>
    <w:rsid w:val="00234678"/>
    <w:rsid w:val="00234C60"/>
    <w:rsid w:val="00236CB2"/>
    <w:rsid w:val="00236D1D"/>
    <w:rsid w:val="002374CA"/>
    <w:rsid w:val="00240CE5"/>
    <w:rsid w:val="00242B6D"/>
    <w:rsid w:val="00242EF4"/>
    <w:rsid w:val="002459B5"/>
    <w:rsid w:val="00245C29"/>
    <w:rsid w:val="0025105D"/>
    <w:rsid w:val="002516D5"/>
    <w:rsid w:val="00253D4F"/>
    <w:rsid w:val="002554E1"/>
    <w:rsid w:val="0025776D"/>
    <w:rsid w:val="002613B4"/>
    <w:rsid w:val="00261E83"/>
    <w:rsid w:val="00262BE0"/>
    <w:rsid w:val="00264093"/>
    <w:rsid w:val="0026536F"/>
    <w:rsid w:val="00266039"/>
    <w:rsid w:val="002662D0"/>
    <w:rsid w:val="002665A0"/>
    <w:rsid w:val="002673F0"/>
    <w:rsid w:val="002707E4"/>
    <w:rsid w:val="00272111"/>
    <w:rsid w:val="00276FD5"/>
    <w:rsid w:val="00282659"/>
    <w:rsid w:val="002837FD"/>
    <w:rsid w:val="002838D9"/>
    <w:rsid w:val="00284DD2"/>
    <w:rsid w:val="00286111"/>
    <w:rsid w:val="002909C3"/>
    <w:rsid w:val="002926E6"/>
    <w:rsid w:val="00292C93"/>
    <w:rsid w:val="00293700"/>
    <w:rsid w:val="00294946"/>
    <w:rsid w:val="00297CF4"/>
    <w:rsid w:val="002A1669"/>
    <w:rsid w:val="002A2936"/>
    <w:rsid w:val="002A3626"/>
    <w:rsid w:val="002A38AE"/>
    <w:rsid w:val="002A42FB"/>
    <w:rsid w:val="002A4E14"/>
    <w:rsid w:val="002B0B52"/>
    <w:rsid w:val="002B1314"/>
    <w:rsid w:val="002B1CED"/>
    <w:rsid w:val="002B2255"/>
    <w:rsid w:val="002B367F"/>
    <w:rsid w:val="002B4EF7"/>
    <w:rsid w:val="002B54DE"/>
    <w:rsid w:val="002B6DB0"/>
    <w:rsid w:val="002C0151"/>
    <w:rsid w:val="002D0DE8"/>
    <w:rsid w:val="002D19A0"/>
    <w:rsid w:val="002D28CB"/>
    <w:rsid w:val="002D46D7"/>
    <w:rsid w:val="002D5A63"/>
    <w:rsid w:val="002D6CBD"/>
    <w:rsid w:val="002E0CC0"/>
    <w:rsid w:val="002E1772"/>
    <w:rsid w:val="002E260A"/>
    <w:rsid w:val="002E4F36"/>
    <w:rsid w:val="002E5996"/>
    <w:rsid w:val="002E5AF5"/>
    <w:rsid w:val="002E615F"/>
    <w:rsid w:val="002E7A95"/>
    <w:rsid w:val="002F030A"/>
    <w:rsid w:val="002F0AA5"/>
    <w:rsid w:val="002F2469"/>
    <w:rsid w:val="002F3DB2"/>
    <w:rsid w:val="002F446E"/>
    <w:rsid w:val="002F56A4"/>
    <w:rsid w:val="002F654E"/>
    <w:rsid w:val="002F7191"/>
    <w:rsid w:val="002F755F"/>
    <w:rsid w:val="00300489"/>
    <w:rsid w:val="0030073C"/>
    <w:rsid w:val="003008AF"/>
    <w:rsid w:val="0030431A"/>
    <w:rsid w:val="00305026"/>
    <w:rsid w:val="00306C6E"/>
    <w:rsid w:val="00310035"/>
    <w:rsid w:val="00310AF6"/>
    <w:rsid w:val="00312226"/>
    <w:rsid w:val="003133B3"/>
    <w:rsid w:val="00313466"/>
    <w:rsid w:val="00314D8E"/>
    <w:rsid w:val="00314DEF"/>
    <w:rsid w:val="00316FD4"/>
    <w:rsid w:val="00317CCC"/>
    <w:rsid w:val="00320220"/>
    <w:rsid w:val="00320668"/>
    <w:rsid w:val="0032147A"/>
    <w:rsid w:val="003220D6"/>
    <w:rsid w:val="00322B9F"/>
    <w:rsid w:val="00323874"/>
    <w:rsid w:val="003245BB"/>
    <w:rsid w:val="003315C6"/>
    <w:rsid w:val="00331E67"/>
    <w:rsid w:val="00332BAA"/>
    <w:rsid w:val="00334840"/>
    <w:rsid w:val="00334F25"/>
    <w:rsid w:val="003361FB"/>
    <w:rsid w:val="00340092"/>
    <w:rsid w:val="00340C7A"/>
    <w:rsid w:val="0034251F"/>
    <w:rsid w:val="00342872"/>
    <w:rsid w:val="003444F9"/>
    <w:rsid w:val="0034768E"/>
    <w:rsid w:val="003505E0"/>
    <w:rsid w:val="00350897"/>
    <w:rsid w:val="003540C0"/>
    <w:rsid w:val="00357775"/>
    <w:rsid w:val="00357C73"/>
    <w:rsid w:val="00364CF4"/>
    <w:rsid w:val="00365097"/>
    <w:rsid w:val="00365E89"/>
    <w:rsid w:val="003673B1"/>
    <w:rsid w:val="00367E3E"/>
    <w:rsid w:val="00372395"/>
    <w:rsid w:val="00376588"/>
    <w:rsid w:val="00376892"/>
    <w:rsid w:val="003779D9"/>
    <w:rsid w:val="0038118B"/>
    <w:rsid w:val="003841D6"/>
    <w:rsid w:val="003845FA"/>
    <w:rsid w:val="00385101"/>
    <w:rsid w:val="003869B8"/>
    <w:rsid w:val="003902A2"/>
    <w:rsid w:val="00393D26"/>
    <w:rsid w:val="00395D07"/>
    <w:rsid w:val="00395D6D"/>
    <w:rsid w:val="003967A5"/>
    <w:rsid w:val="003977EE"/>
    <w:rsid w:val="003A27C9"/>
    <w:rsid w:val="003A2CCF"/>
    <w:rsid w:val="003A3243"/>
    <w:rsid w:val="003A469E"/>
    <w:rsid w:val="003A5611"/>
    <w:rsid w:val="003B2E1A"/>
    <w:rsid w:val="003B43DC"/>
    <w:rsid w:val="003B6A49"/>
    <w:rsid w:val="003C54C4"/>
    <w:rsid w:val="003C5C04"/>
    <w:rsid w:val="003D2D66"/>
    <w:rsid w:val="003D386F"/>
    <w:rsid w:val="003D5F0B"/>
    <w:rsid w:val="003E1997"/>
    <w:rsid w:val="003E1D90"/>
    <w:rsid w:val="003E517D"/>
    <w:rsid w:val="003E5F27"/>
    <w:rsid w:val="003E749D"/>
    <w:rsid w:val="003F071F"/>
    <w:rsid w:val="003F2C6F"/>
    <w:rsid w:val="003F434D"/>
    <w:rsid w:val="003F461F"/>
    <w:rsid w:val="003F5871"/>
    <w:rsid w:val="003F71B7"/>
    <w:rsid w:val="00403393"/>
    <w:rsid w:val="00404DD4"/>
    <w:rsid w:val="00406706"/>
    <w:rsid w:val="004070A7"/>
    <w:rsid w:val="004101B0"/>
    <w:rsid w:val="00411054"/>
    <w:rsid w:val="004137EA"/>
    <w:rsid w:val="0041748A"/>
    <w:rsid w:val="004204FB"/>
    <w:rsid w:val="0042175C"/>
    <w:rsid w:val="004226D9"/>
    <w:rsid w:val="00422D05"/>
    <w:rsid w:val="0042304C"/>
    <w:rsid w:val="00423D2E"/>
    <w:rsid w:val="0042580F"/>
    <w:rsid w:val="00427197"/>
    <w:rsid w:val="0042761E"/>
    <w:rsid w:val="00427EA4"/>
    <w:rsid w:val="00427F74"/>
    <w:rsid w:val="0043036C"/>
    <w:rsid w:val="004344A9"/>
    <w:rsid w:val="00435462"/>
    <w:rsid w:val="00435F2B"/>
    <w:rsid w:val="0043641F"/>
    <w:rsid w:val="00437123"/>
    <w:rsid w:val="00437A6C"/>
    <w:rsid w:val="00437EBB"/>
    <w:rsid w:val="00437F6A"/>
    <w:rsid w:val="004403B9"/>
    <w:rsid w:val="00441276"/>
    <w:rsid w:val="004414C3"/>
    <w:rsid w:val="00441B22"/>
    <w:rsid w:val="00442FE9"/>
    <w:rsid w:val="004453A8"/>
    <w:rsid w:val="00451C9E"/>
    <w:rsid w:val="00454352"/>
    <w:rsid w:val="00454C92"/>
    <w:rsid w:val="004557A1"/>
    <w:rsid w:val="00457739"/>
    <w:rsid w:val="00457CF7"/>
    <w:rsid w:val="00460C9E"/>
    <w:rsid w:val="00461A6F"/>
    <w:rsid w:val="00463F4D"/>
    <w:rsid w:val="00465542"/>
    <w:rsid w:val="00466EA6"/>
    <w:rsid w:val="00466EBA"/>
    <w:rsid w:val="0047024E"/>
    <w:rsid w:val="004706B7"/>
    <w:rsid w:val="00471141"/>
    <w:rsid w:val="00471BD2"/>
    <w:rsid w:val="00471FAE"/>
    <w:rsid w:val="004720B7"/>
    <w:rsid w:val="004803C4"/>
    <w:rsid w:val="00483194"/>
    <w:rsid w:val="004866D5"/>
    <w:rsid w:val="004870D1"/>
    <w:rsid w:val="00491BAE"/>
    <w:rsid w:val="0049216E"/>
    <w:rsid w:val="00493040"/>
    <w:rsid w:val="0049346C"/>
    <w:rsid w:val="00493790"/>
    <w:rsid w:val="00494C11"/>
    <w:rsid w:val="0049540A"/>
    <w:rsid w:val="004A1078"/>
    <w:rsid w:val="004A650E"/>
    <w:rsid w:val="004A70B0"/>
    <w:rsid w:val="004B153A"/>
    <w:rsid w:val="004B1B06"/>
    <w:rsid w:val="004B2977"/>
    <w:rsid w:val="004B3600"/>
    <w:rsid w:val="004B46E2"/>
    <w:rsid w:val="004B6854"/>
    <w:rsid w:val="004B705C"/>
    <w:rsid w:val="004C15DB"/>
    <w:rsid w:val="004C1AAB"/>
    <w:rsid w:val="004C42D6"/>
    <w:rsid w:val="004C4812"/>
    <w:rsid w:val="004C5B02"/>
    <w:rsid w:val="004C60CF"/>
    <w:rsid w:val="004C6171"/>
    <w:rsid w:val="004C69BB"/>
    <w:rsid w:val="004C7329"/>
    <w:rsid w:val="004D05D8"/>
    <w:rsid w:val="004D1448"/>
    <w:rsid w:val="004D1941"/>
    <w:rsid w:val="004D1E56"/>
    <w:rsid w:val="004D45CA"/>
    <w:rsid w:val="004D7564"/>
    <w:rsid w:val="004D7B65"/>
    <w:rsid w:val="004E5D3B"/>
    <w:rsid w:val="004E7845"/>
    <w:rsid w:val="004F0EC1"/>
    <w:rsid w:val="004F11D4"/>
    <w:rsid w:val="004F30EC"/>
    <w:rsid w:val="004F3144"/>
    <w:rsid w:val="004F425D"/>
    <w:rsid w:val="004F4347"/>
    <w:rsid w:val="004F6829"/>
    <w:rsid w:val="004F78F0"/>
    <w:rsid w:val="004F7A8A"/>
    <w:rsid w:val="004F7DDB"/>
    <w:rsid w:val="00501488"/>
    <w:rsid w:val="005020EB"/>
    <w:rsid w:val="00503499"/>
    <w:rsid w:val="00504242"/>
    <w:rsid w:val="005063ED"/>
    <w:rsid w:val="00506527"/>
    <w:rsid w:val="00506963"/>
    <w:rsid w:val="005069A3"/>
    <w:rsid w:val="00506CA9"/>
    <w:rsid w:val="00507D0D"/>
    <w:rsid w:val="00512173"/>
    <w:rsid w:val="00512489"/>
    <w:rsid w:val="00513336"/>
    <w:rsid w:val="005165F7"/>
    <w:rsid w:val="00522022"/>
    <w:rsid w:val="00522ECE"/>
    <w:rsid w:val="00523873"/>
    <w:rsid w:val="0052490A"/>
    <w:rsid w:val="005250D6"/>
    <w:rsid w:val="00526E73"/>
    <w:rsid w:val="00527F7E"/>
    <w:rsid w:val="00530DE7"/>
    <w:rsid w:val="00533125"/>
    <w:rsid w:val="00535094"/>
    <w:rsid w:val="00536B0E"/>
    <w:rsid w:val="00537790"/>
    <w:rsid w:val="00537835"/>
    <w:rsid w:val="005412D5"/>
    <w:rsid w:val="00541301"/>
    <w:rsid w:val="005427BE"/>
    <w:rsid w:val="00544810"/>
    <w:rsid w:val="00545182"/>
    <w:rsid w:val="0054569F"/>
    <w:rsid w:val="00552858"/>
    <w:rsid w:val="00555034"/>
    <w:rsid w:val="0056033C"/>
    <w:rsid w:val="005607F0"/>
    <w:rsid w:val="005617A0"/>
    <w:rsid w:val="0056184E"/>
    <w:rsid w:val="00562C83"/>
    <w:rsid w:val="005630A9"/>
    <w:rsid w:val="00563197"/>
    <w:rsid w:val="00565D9F"/>
    <w:rsid w:val="00566D46"/>
    <w:rsid w:val="00567EE4"/>
    <w:rsid w:val="00572139"/>
    <w:rsid w:val="00572C3A"/>
    <w:rsid w:val="00574E76"/>
    <w:rsid w:val="00575AD3"/>
    <w:rsid w:val="00584E0A"/>
    <w:rsid w:val="00585769"/>
    <w:rsid w:val="005867FD"/>
    <w:rsid w:val="00591578"/>
    <w:rsid w:val="005953CB"/>
    <w:rsid w:val="00595EE4"/>
    <w:rsid w:val="00595F5D"/>
    <w:rsid w:val="0059630C"/>
    <w:rsid w:val="00597745"/>
    <w:rsid w:val="005A0B6E"/>
    <w:rsid w:val="005A2AAF"/>
    <w:rsid w:val="005A4BE1"/>
    <w:rsid w:val="005A5740"/>
    <w:rsid w:val="005A5F41"/>
    <w:rsid w:val="005A6FAD"/>
    <w:rsid w:val="005B0043"/>
    <w:rsid w:val="005B14E0"/>
    <w:rsid w:val="005B2773"/>
    <w:rsid w:val="005B27D3"/>
    <w:rsid w:val="005B2B4C"/>
    <w:rsid w:val="005B3150"/>
    <w:rsid w:val="005B34AA"/>
    <w:rsid w:val="005B436A"/>
    <w:rsid w:val="005B5526"/>
    <w:rsid w:val="005B62BD"/>
    <w:rsid w:val="005B6603"/>
    <w:rsid w:val="005B753A"/>
    <w:rsid w:val="005B75C4"/>
    <w:rsid w:val="005C29C2"/>
    <w:rsid w:val="005C2E04"/>
    <w:rsid w:val="005C5545"/>
    <w:rsid w:val="005C5C03"/>
    <w:rsid w:val="005C6970"/>
    <w:rsid w:val="005C789E"/>
    <w:rsid w:val="005D03CD"/>
    <w:rsid w:val="005D0A19"/>
    <w:rsid w:val="005D19A6"/>
    <w:rsid w:val="005D3484"/>
    <w:rsid w:val="005D3ED4"/>
    <w:rsid w:val="005D4D98"/>
    <w:rsid w:val="005D5778"/>
    <w:rsid w:val="005D6521"/>
    <w:rsid w:val="005E01B8"/>
    <w:rsid w:val="005E07F8"/>
    <w:rsid w:val="005E1E06"/>
    <w:rsid w:val="005E295D"/>
    <w:rsid w:val="005E2A8E"/>
    <w:rsid w:val="005E3BE3"/>
    <w:rsid w:val="005E3F44"/>
    <w:rsid w:val="005E4616"/>
    <w:rsid w:val="005E51FC"/>
    <w:rsid w:val="005E5A85"/>
    <w:rsid w:val="005E688F"/>
    <w:rsid w:val="005E7365"/>
    <w:rsid w:val="005F0844"/>
    <w:rsid w:val="005F14E4"/>
    <w:rsid w:val="005F2793"/>
    <w:rsid w:val="005F295E"/>
    <w:rsid w:val="005F71E1"/>
    <w:rsid w:val="006003C2"/>
    <w:rsid w:val="00600C87"/>
    <w:rsid w:val="00604E34"/>
    <w:rsid w:val="00612EDE"/>
    <w:rsid w:val="00620E04"/>
    <w:rsid w:val="006236C2"/>
    <w:rsid w:val="0062387A"/>
    <w:rsid w:val="00624722"/>
    <w:rsid w:val="00624FCA"/>
    <w:rsid w:val="00625F1B"/>
    <w:rsid w:val="006315C0"/>
    <w:rsid w:val="00632217"/>
    <w:rsid w:val="00634463"/>
    <w:rsid w:val="0063501E"/>
    <w:rsid w:val="00636213"/>
    <w:rsid w:val="00636543"/>
    <w:rsid w:val="0063690C"/>
    <w:rsid w:val="00636978"/>
    <w:rsid w:val="00636BA0"/>
    <w:rsid w:val="00637B97"/>
    <w:rsid w:val="00637D08"/>
    <w:rsid w:val="006410D4"/>
    <w:rsid w:val="00641AA9"/>
    <w:rsid w:val="00641C65"/>
    <w:rsid w:val="006431D6"/>
    <w:rsid w:val="00643B43"/>
    <w:rsid w:val="00646984"/>
    <w:rsid w:val="00647F55"/>
    <w:rsid w:val="0065117C"/>
    <w:rsid w:val="006539EF"/>
    <w:rsid w:val="00653A52"/>
    <w:rsid w:val="006574EC"/>
    <w:rsid w:val="00662E62"/>
    <w:rsid w:val="00662F21"/>
    <w:rsid w:val="00664155"/>
    <w:rsid w:val="006643B1"/>
    <w:rsid w:val="006645C0"/>
    <w:rsid w:val="0066522C"/>
    <w:rsid w:val="006668AE"/>
    <w:rsid w:val="00667B13"/>
    <w:rsid w:val="00667F3D"/>
    <w:rsid w:val="006748F4"/>
    <w:rsid w:val="00675BB9"/>
    <w:rsid w:val="00677564"/>
    <w:rsid w:val="006806BC"/>
    <w:rsid w:val="00681C52"/>
    <w:rsid w:val="00682DDA"/>
    <w:rsid w:val="00684963"/>
    <w:rsid w:val="0068571B"/>
    <w:rsid w:val="006867AE"/>
    <w:rsid w:val="006879CA"/>
    <w:rsid w:val="00687E0C"/>
    <w:rsid w:val="006911D7"/>
    <w:rsid w:val="006931A1"/>
    <w:rsid w:val="00695FA4"/>
    <w:rsid w:val="00696DF2"/>
    <w:rsid w:val="00697445"/>
    <w:rsid w:val="00697522"/>
    <w:rsid w:val="006A0730"/>
    <w:rsid w:val="006A1963"/>
    <w:rsid w:val="006A1E31"/>
    <w:rsid w:val="006A1E7F"/>
    <w:rsid w:val="006A2089"/>
    <w:rsid w:val="006A31EE"/>
    <w:rsid w:val="006A5B2A"/>
    <w:rsid w:val="006B10E5"/>
    <w:rsid w:val="006B31E7"/>
    <w:rsid w:val="006B3508"/>
    <w:rsid w:val="006B3D9C"/>
    <w:rsid w:val="006B487D"/>
    <w:rsid w:val="006B6F65"/>
    <w:rsid w:val="006C0A19"/>
    <w:rsid w:val="006C1F1C"/>
    <w:rsid w:val="006C2313"/>
    <w:rsid w:val="006C4B57"/>
    <w:rsid w:val="006C4D80"/>
    <w:rsid w:val="006D0948"/>
    <w:rsid w:val="006D1240"/>
    <w:rsid w:val="006D1E33"/>
    <w:rsid w:val="006D30FA"/>
    <w:rsid w:val="006D3417"/>
    <w:rsid w:val="006D3FD6"/>
    <w:rsid w:val="006D522B"/>
    <w:rsid w:val="006D5671"/>
    <w:rsid w:val="006D5F80"/>
    <w:rsid w:val="006D76FB"/>
    <w:rsid w:val="006D7DED"/>
    <w:rsid w:val="006E21BA"/>
    <w:rsid w:val="006E2BAD"/>
    <w:rsid w:val="006E2CF4"/>
    <w:rsid w:val="006E47BA"/>
    <w:rsid w:val="006F0C15"/>
    <w:rsid w:val="006F11A3"/>
    <w:rsid w:val="006F4464"/>
    <w:rsid w:val="006F54F8"/>
    <w:rsid w:val="006F60BE"/>
    <w:rsid w:val="006F62D1"/>
    <w:rsid w:val="006F6E85"/>
    <w:rsid w:val="006F7587"/>
    <w:rsid w:val="006F79BE"/>
    <w:rsid w:val="00702225"/>
    <w:rsid w:val="007025C5"/>
    <w:rsid w:val="00702833"/>
    <w:rsid w:val="007028FE"/>
    <w:rsid w:val="007037DA"/>
    <w:rsid w:val="007038A2"/>
    <w:rsid w:val="00704ED5"/>
    <w:rsid w:val="00705BDD"/>
    <w:rsid w:val="0070738C"/>
    <w:rsid w:val="00712B2D"/>
    <w:rsid w:val="007150DC"/>
    <w:rsid w:val="00715D49"/>
    <w:rsid w:val="00715EC8"/>
    <w:rsid w:val="00715F0E"/>
    <w:rsid w:val="00717934"/>
    <w:rsid w:val="007179DD"/>
    <w:rsid w:val="00717B5B"/>
    <w:rsid w:val="007204FA"/>
    <w:rsid w:val="0072290C"/>
    <w:rsid w:val="0072645B"/>
    <w:rsid w:val="00730303"/>
    <w:rsid w:val="007303E5"/>
    <w:rsid w:val="00731E85"/>
    <w:rsid w:val="00732940"/>
    <w:rsid w:val="007344F8"/>
    <w:rsid w:val="00735707"/>
    <w:rsid w:val="007370B7"/>
    <w:rsid w:val="00740170"/>
    <w:rsid w:val="00741C9C"/>
    <w:rsid w:val="00743061"/>
    <w:rsid w:val="007470F4"/>
    <w:rsid w:val="007519DD"/>
    <w:rsid w:val="00751EC8"/>
    <w:rsid w:val="0075205D"/>
    <w:rsid w:val="00752BBF"/>
    <w:rsid w:val="00756E5F"/>
    <w:rsid w:val="00757062"/>
    <w:rsid w:val="007612F6"/>
    <w:rsid w:val="00761985"/>
    <w:rsid w:val="007655FF"/>
    <w:rsid w:val="00765A35"/>
    <w:rsid w:val="00765F8C"/>
    <w:rsid w:val="0076730B"/>
    <w:rsid w:val="00770AB3"/>
    <w:rsid w:val="00770CDB"/>
    <w:rsid w:val="00773F22"/>
    <w:rsid w:val="007744B7"/>
    <w:rsid w:val="00775742"/>
    <w:rsid w:val="00780262"/>
    <w:rsid w:val="007821F7"/>
    <w:rsid w:val="00782DCB"/>
    <w:rsid w:val="00783D89"/>
    <w:rsid w:val="007843D3"/>
    <w:rsid w:val="00784BF4"/>
    <w:rsid w:val="00787594"/>
    <w:rsid w:val="00793E3A"/>
    <w:rsid w:val="00794F60"/>
    <w:rsid w:val="0079701D"/>
    <w:rsid w:val="00797A6B"/>
    <w:rsid w:val="007A08E4"/>
    <w:rsid w:val="007A0A2B"/>
    <w:rsid w:val="007A0BA6"/>
    <w:rsid w:val="007A2F41"/>
    <w:rsid w:val="007A328A"/>
    <w:rsid w:val="007A35F6"/>
    <w:rsid w:val="007A3AB3"/>
    <w:rsid w:val="007A3C8E"/>
    <w:rsid w:val="007A40C1"/>
    <w:rsid w:val="007A52EE"/>
    <w:rsid w:val="007A5596"/>
    <w:rsid w:val="007A584D"/>
    <w:rsid w:val="007A587B"/>
    <w:rsid w:val="007A696B"/>
    <w:rsid w:val="007A75B7"/>
    <w:rsid w:val="007A7FEC"/>
    <w:rsid w:val="007B0D4A"/>
    <w:rsid w:val="007B1D82"/>
    <w:rsid w:val="007B5BEA"/>
    <w:rsid w:val="007B75C3"/>
    <w:rsid w:val="007B76F7"/>
    <w:rsid w:val="007C0210"/>
    <w:rsid w:val="007C37DB"/>
    <w:rsid w:val="007C5A9E"/>
    <w:rsid w:val="007C6974"/>
    <w:rsid w:val="007D1D27"/>
    <w:rsid w:val="007D24BB"/>
    <w:rsid w:val="007D2C4B"/>
    <w:rsid w:val="007D6634"/>
    <w:rsid w:val="007E0FD6"/>
    <w:rsid w:val="007E26D7"/>
    <w:rsid w:val="007E4594"/>
    <w:rsid w:val="007E5184"/>
    <w:rsid w:val="007E5DCE"/>
    <w:rsid w:val="007F0C97"/>
    <w:rsid w:val="007F21AE"/>
    <w:rsid w:val="007F2673"/>
    <w:rsid w:val="007F3235"/>
    <w:rsid w:val="007F4900"/>
    <w:rsid w:val="007F5AB4"/>
    <w:rsid w:val="007F6B74"/>
    <w:rsid w:val="00800E04"/>
    <w:rsid w:val="00801076"/>
    <w:rsid w:val="00803E50"/>
    <w:rsid w:val="00804ABF"/>
    <w:rsid w:val="00805489"/>
    <w:rsid w:val="00805669"/>
    <w:rsid w:val="008068AD"/>
    <w:rsid w:val="00810375"/>
    <w:rsid w:val="008109D9"/>
    <w:rsid w:val="00813884"/>
    <w:rsid w:val="00817318"/>
    <w:rsid w:val="00820C8B"/>
    <w:rsid w:val="00821507"/>
    <w:rsid w:val="0082154E"/>
    <w:rsid w:val="008238DE"/>
    <w:rsid w:val="00824EC2"/>
    <w:rsid w:val="0082566D"/>
    <w:rsid w:val="0082787D"/>
    <w:rsid w:val="0083045E"/>
    <w:rsid w:val="00832957"/>
    <w:rsid w:val="00835B5D"/>
    <w:rsid w:val="00841671"/>
    <w:rsid w:val="00842745"/>
    <w:rsid w:val="00843F70"/>
    <w:rsid w:val="00844D00"/>
    <w:rsid w:val="00846EDF"/>
    <w:rsid w:val="0084790E"/>
    <w:rsid w:val="00850192"/>
    <w:rsid w:val="00853468"/>
    <w:rsid w:val="008552AE"/>
    <w:rsid w:val="008565F2"/>
    <w:rsid w:val="00857649"/>
    <w:rsid w:val="008577F7"/>
    <w:rsid w:val="00861624"/>
    <w:rsid w:val="00861E65"/>
    <w:rsid w:val="00865188"/>
    <w:rsid w:val="00865245"/>
    <w:rsid w:val="00871250"/>
    <w:rsid w:val="008748ED"/>
    <w:rsid w:val="008756CA"/>
    <w:rsid w:val="008756DE"/>
    <w:rsid w:val="008765CC"/>
    <w:rsid w:val="0088294F"/>
    <w:rsid w:val="00884E6E"/>
    <w:rsid w:val="00886030"/>
    <w:rsid w:val="008873D3"/>
    <w:rsid w:val="00887726"/>
    <w:rsid w:val="008908CF"/>
    <w:rsid w:val="00893635"/>
    <w:rsid w:val="008937A5"/>
    <w:rsid w:val="00895DD4"/>
    <w:rsid w:val="00896754"/>
    <w:rsid w:val="00897524"/>
    <w:rsid w:val="008A06BF"/>
    <w:rsid w:val="008A31E0"/>
    <w:rsid w:val="008A6354"/>
    <w:rsid w:val="008A6A7D"/>
    <w:rsid w:val="008A6DB1"/>
    <w:rsid w:val="008B090D"/>
    <w:rsid w:val="008B2A3F"/>
    <w:rsid w:val="008B3E54"/>
    <w:rsid w:val="008B565E"/>
    <w:rsid w:val="008B7FE1"/>
    <w:rsid w:val="008C0BA3"/>
    <w:rsid w:val="008C1B4C"/>
    <w:rsid w:val="008C2F5D"/>
    <w:rsid w:val="008C3411"/>
    <w:rsid w:val="008C4AE9"/>
    <w:rsid w:val="008C5BA3"/>
    <w:rsid w:val="008D05DE"/>
    <w:rsid w:val="008D084E"/>
    <w:rsid w:val="008D0D83"/>
    <w:rsid w:val="008D143F"/>
    <w:rsid w:val="008D49CA"/>
    <w:rsid w:val="008D57FA"/>
    <w:rsid w:val="008D66CE"/>
    <w:rsid w:val="008E1663"/>
    <w:rsid w:val="008E1F52"/>
    <w:rsid w:val="008E1FAB"/>
    <w:rsid w:val="008E207C"/>
    <w:rsid w:val="008E31FA"/>
    <w:rsid w:val="008E393A"/>
    <w:rsid w:val="008E5359"/>
    <w:rsid w:val="008E6830"/>
    <w:rsid w:val="008F1928"/>
    <w:rsid w:val="008F31F2"/>
    <w:rsid w:val="008F4296"/>
    <w:rsid w:val="008F52FB"/>
    <w:rsid w:val="008F707B"/>
    <w:rsid w:val="008F70E4"/>
    <w:rsid w:val="009007E5"/>
    <w:rsid w:val="00903BCE"/>
    <w:rsid w:val="00904D58"/>
    <w:rsid w:val="0090517D"/>
    <w:rsid w:val="009054C5"/>
    <w:rsid w:val="00906062"/>
    <w:rsid w:val="00907646"/>
    <w:rsid w:val="00907C9E"/>
    <w:rsid w:val="00915064"/>
    <w:rsid w:val="009170B4"/>
    <w:rsid w:val="0091724C"/>
    <w:rsid w:val="00920F27"/>
    <w:rsid w:val="009226A5"/>
    <w:rsid w:val="00923713"/>
    <w:rsid w:val="00925C8A"/>
    <w:rsid w:val="00925F0B"/>
    <w:rsid w:val="00932E09"/>
    <w:rsid w:val="00932EBC"/>
    <w:rsid w:val="009336B0"/>
    <w:rsid w:val="009348C6"/>
    <w:rsid w:val="00934D21"/>
    <w:rsid w:val="00935B7E"/>
    <w:rsid w:val="0093623D"/>
    <w:rsid w:val="00936810"/>
    <w:rsid w:val="00937F99"/>
    <w:rsid w:val="0094097E"/>
    <w:rsid w:val="00944104"/>
    <w:rsid w:val="009473E6"/>
    <w:rsid w:val="00950256"/>
    <w:rsid w:val="00950C4B"/>
    <w:rsid w:val="0095103F"/>
    <w:rsid w:val="00951250"/>
    <w:rsid w:val="009557D6"/>
    <w:rsid w:val="0095655D"/>
    <w:rsid w:val="009607E5"/>
    <w:rsid w:val="00961399"/>
    <w:rsid w:val="00963181"/>
    <w:rsid w:val="009643C4"/>
    <w:rsid w:val="00965D0F"/>
    <w:rsid w:val="0096772B"/>
    <w:rsid w:val="00967ADA"/>
    <w:rsid w:val="00971C7E"/>
    <w:rsid w:val="00971EEA"/>
    <w:rsid w:val="00972058"/>
    <w:rsid w:val="00973497"/>
    <w:rsid w:val="009735CD"/>
    <w:rsid w:val="009737C0"/>
    <w:rsid w:val="0097454C"/>
    <w:rsid w:val="00980C4B"/>
    <w:rsid w:val="00981157"/>
    <w:rsid w:val="009840EB"/>
    <w:rsid w:val="009849F9"/>
    <w:rsid w:val="009877D2"/>
    <w:rsid w:val="00987E64"/>
    <w:rsid w:val="00990229"/>
    <w:rsid w:val="009912B1"/>
    <w:rsid w:val="00991C23"/>
    <w:rsid w:val="009951A9"/>
    <w:rsid w:val="00995341"/>
    <w:rsid w:val="00995478"/>
    <w:rsid w:val="009A0305"/>
    <w:rsid w:val="009B18CE"/>
    <w:rsid w:val="009B4862"/>
    <w:rsid w:val="009B5F5E"/>
    <w:rsid w:val="009B6268"/>
    <w:rsid w:val="009B7076"/>
    <w:rsid w:val="009B7BDF"/>
    <w:rsid w:val="009C003C"/>
    <w:rsid w:val="009C0092"/>
    <w:rsid w:val="009C0650"/>
    <w:rsid w:val="009C175D"/>
    <w:rsid w:val="009C1C49"/>
    <w:rsid w:val="009C1E21"/>
    <w:rsid w:val="009C26E2"/>
    <w:rsid w:val="009C406A"/>
    <w:rsid w:val="009C4A56"/>
    <w:rsid w:val="009C5955"/>
    <w:rsid w:val="009C6274"/>
    <w:rsid w:val="009C6E00"/>
    <w:rsid w:val="009C7809"/>
    <w:rsid w:val="009D0D03"/>
    <w:rsid w:val="009D1115"/>
    <w:rsid w:val="009D7262"/>
    <w:rsid w:val="009D746D"/>
    <w:rsid w:val="009D74C9"/>
    <w:rsid w:val="009E27BB"/>
    <w:rsid w:val="009E2A86"/>
    <w:rsid w:val="009E3E9A"/>
    <w:rsid w:val="009E4A5E"/>
    <w:rsid w:val="009E66BC"/>
    <w:rsid w:val="009E6C90"/>
    <w:rsid w:val="009F0611"/>
    <w:rsid w:val="009F0682"/>
    <w:rsid w:val="009F2771"/>
    <w:rsid w:val="009F2D45"/>
    <w:rsid w:val="009F5F02"/>
    <w:rsid w:val="009F6B79"/>
    <w:rsid w:val="009F71B7"/>
    <w:rsid w:val="00A001CE"/>
    <w:rsid w:val="00A00586"/>
    <w:rsid w:val="00A00604"/>
    <w:rsid w:val="00A00CD8"/>
    <w:rsid w:val="00A01091"/>
    <w:rsid w:val="00A05811"/>
    <w:rsid w:val="00A10106"/>
    <w:rsid w:val="00A10E89"/>
    <w:rsid w:val="00A12F74"/>
    <w:rsid w:val="00A133EA"/>
    <w:rsid w:val="00A15EAA"/>
    <w:rsid w:val="00A16299"/>
    <w:rsid w:val="00A17828"/>
    <w:rsid w:val="00A17BA6"/>
    <w:rsid w:val="00A20990"/>
    <w:rsid w:val="00A20C94"/>
    <w:rsid w:val="00A2272A"/>
    <w:rsid w:val="00A23291"/>
    <w:rsid w:val="00A23D49"/>
    <w:rsid w:val="00A2573A"/>
    <w:rsid w:val="00A259BB"/>
    <w:rsid w:val="00A26545"/>
    <w:rsid w:val="00A31076"/>
    <w:rsid w:val="00A320B1"/>
    <w:rsid w:val="00A33274"/>
    <w:rsid w:val="00A3514E"/>
    <w:rsid w:val="00A36FCF"/>
    <w:rsid w:val="00A4077A"/>
    <w:rsid w:val="00A4354A"/>
    <w:rsid w:val="00A43A52"/>
    <w:rsid w:val="00A44595"/>
    <w:rsid w:val="00A454C2"/>
    <w:rsid w:val="00A47667"/>
    <w:rsid w:val="00A5244F"/>
    <w:rsid w:val="00A52FC2"/>
    <w:rsid w:val="00A56A82"/>
    <w:rsid w:val="00A57482"/>
    <w:rsid w:val="00A57577"/>
    <w:rsid w:val="00A57B53"/>
    <w:rsid w:val="00A60958"/>
    <w:rsid w:val="00A6137B"/>
    <w:rsid w:val="00A62554"/>
    <w:rsid w:val="00A656FE"/>
    <w:rsid w:val="00A66B34"/>
    <w:rsid w:val="00A67253"/>
    <w:rsid w:val="00A67D53"/>
    <w:rsid w:val="00A71CAD"/>
    <w:rsid w:val="00A724CF"/>
    <w:rsid w:val="00A74A9D"/>
    <w:rsid w:val="00A7564B"/>
    <w:rsid w:val="00A77DF3"/>
    <w:rsid w:val="00A80CA9"/>
    <w:rsid w:val="00A8208D"/>
    <w:rsid w:val="00A832FD"/>
    <w:rsid w:val="00A9175C"/>
    <w:rsid w:val="00A970B4"/>
    <w:rsid w:val="00AA26E6"/>
    <w:rsid w:val="00AA32A4"/>
    <w:rsid w:val="00AA490C"/>
    <w:rsid w:val="00AA58A3"/>
    <w:rsid w:val="00AA5E0C"/>
    <w:rsid w:val="00AB0540"/>
    <w:rsid w:val="00AB2416"/>
    <w:rsid w:val="00AB2A90"/>
    <w:rsid w:val="00AB3137"/>
    <w:rsid w:val="00AB315F"/>
    <w:rsid w:val="00AB3681"/>
    <w:rsid w:val="00AB6E12"/>
    <w:rsid w:val="00AC0985"/>
    <w:rsid w:val="00AC1136"/>
    <w:rsid w:val="00AC25D1"/>
    <w:rsid w:val="00AC3103"/>
    <w:rsid w:val="00AC362A"/>
    <w:rsid w:val="00AD0C44"/>
    <w:rsid w:val="00AD5C3E"/>
    <w:rsid w:val="00AD7470"/>
    <w:rsid w:val="00AD7B20"/>
    <w:rsid w:val="00AE1D7D"/>
    <w:rsid w:val="00AE1F3E"/>
    <w:rsid w:val="00AE40F0"/>
    <w:rsid w:val="00AE5F96"/>
    <w:rsid w:val="00AE6FD2"/>
    <w:rsid w:val="00AF05B5"/>
    <w:rsid w:val="00AF1EC3"/>
    <w:rsid w:val="00AF2ABF"/>
    <w:rsid w:val="00AF3A1B"/>
    <w:rsid w:val="00AF59CB"/>
    <w:rsid w:val="00AF6448"/>
    <w:rsid w:val="00B025E7"/>
    <w:rsid w:val="00B0559D"/>
    <w:rsid w:val="00B0611D"/>
    <w:rsid w:val="00B07F1E"/>
    <w:rsid w:val="00B102CB"/>
    <w:rsid w:val="00B11548"/>
    <w:rsid w:val="00B140D8"/>
    <w:rsid w:val="00B16F45"/>
    <w:rsid w:val="00B17291"/>
    <w:rsid w:val="00B17D4A"/>
    <w:rsid w:val="00B20101"/>
    <w:rsid w:val="00B20D69"/>
    <w:rsid w:val="00B2180F"/>
    <w:rsid w:val="00B22A4C"/>
    <w:rsid w:val="00B22F2D"/>
    <w:rsid w:val="00B23A45"/>
    <w:rsid w:val="00B245D9"/>
    <w:rsid w:val="00B279AD"/>
    <w:rsid w:val="00B31494"/>
    <w:rsid w:val="00B32DCE"/>
    <w:rsid w:val="00B3319E"/>
    <w:rsid w:val="00B34E31"/>
    <w:rsid w:val="00B35D81"/>
    <w:rsid w:val="00B36BD8"/>
    <w:rsid w:val="00B37CC2"/>
    <w:rsid w:val="00B4150F"/>
    <w:rsid w:val="00B418AD"/>
    <w:rsid w:val="00B42A12"/>
    <w:rsid w:val="00B44EC7"/>
    <w:rsid w:val="00B50668"/>
    <w:rsid w:val="00B52943"/>
    <w:rsid w:val="00B56475"/>
    <w:rsid w:val="00B56BEF"/>
    <w:rsid w:val="00B57149"/>
    <w:rsid w:val="00B62F74"/>
    <w:rsid w:val="00B6435C"/>
    <w:rsid w:val="00B66902"/>
    <w:rsid w:val="00B673AF"/>
    <w:rsid w:val="00B73203"/>
    <w:rsid w:val="00B74BE2"/>
    <w:rsid w:val="00B77329"/>
    <w:rsid w:val="00B7749A"/>
    <w:rsid w:val="00B777B5"/>
    <w:rsid w:val="00B80BA4"/>
    <w:rsid w:val="00B81452"/>
    <w:rsid w:val="00B81BA5"/>
    <w:rsid w:val="00B8588F"/>
    <w:rsid w:val="00B8656A"/>
    <w:rsid w:val="00B918EC"/>
    <w:rsid w:val="00B9797F"/>
    <w:rsid w:val="00BA1B44"/>
    <w:rsid w:val="00BA1DC1"/>
    <w:rsid w:val="00BA361E"/>
    <w:rsid w:val="00BA529E"/>
    <w:rsid w:val="00BA5BBA"/>
    <w:rsid w:val="00BB0259"/>
    <w:rsid w:val="00BB39FE"/>
    <w:rsid w:val="00BB54B2"/>
    <w:rsid w:val="00BB6B23"/>
    <w:rsid w:val="00BC15F2"/>
    <w:rsid w:val="00BC5CD4"/>
    <w:rsid w:val="00BC5E3F"/>
    <w:rsid w:val="00BC5FFF"/>
    <w:rsid w:val="00BC7A13"/>
    <w:rsid w:val="00BD0492"/>
    <w:rsid w:val="00BD0CA2"/>
    <w:rsid w:val="00BD114F"/>
    <w:rsid w:val="00BD16BA"/>
    <w:rsid w:val="00BD328D"/>
    <w:rsid w:val="00BD6633"/>
    <w:rsid w:val="00BD76BD"/>
    <w:rsid w:val="00BE10B2"/>
    <w:rsid w:val="00BE1A73"/>
    <w:rsid w:val="00BE2396"/>
    <w:rsid w:val="00BE288F"/>
    <w:rsid w:val="00BE312E"/>
    <w:rsid w:val="00BE6C60"/>
    <w:rsid w:val="00BE7F39"/>
    <w:rsid w:val="00BF0B1E"/>
    <w:rsid w:val="00BF21BD"/>
    <w:rsid w:val="00BF3780"/>
    <w:rsid w:val="00BF4B49"/>
    <w:rsid w:val="00BF5D4B"/>
    <w:rsid w:val="00BF7F89"/>
    <w:rsid w:val="00C009C7"/>
    <w:rsid w:val="00C00D64"/>
    <w:rsid w:val="00C03D64"/>
    <w:rsid w:val="00C052B3"/>
    <w:rsid w:val="00C0563B"/>
    <w:rsid w:val="00C05AB1"/>
    <w:rsid w:val="00C11D64"/>
    <w:rsid w:val="00C134E3"/>
    <w:rsid w:val="00C17C52"/>
    <w:rsid w:val="00C21C5D"/>
    <w:rsid w:val="00C21E2E"/>
    <w:rsid w:val="00C322B7"/>
    <w:rsid w:val="00C35FD6"/>
    <w:rsid w:val="00C364EE"/>
    <w:rsid w:val="00C36840"/>
    <w:rsid w:val="00C40786"/>
    <w:rsid w:val="00C414B8"/>
    <w:rsid w:val="00C416E0"/>
    <w:rsid w:val="00C41936"/>
    <w:rsid w:val="00C41E29"/>
    <w:rsid w:val="00C437EF"/>
    <w:rsid w:val="00C45D37"/>
    <w:rsid w:val="00C46ABF"/>
    <w:rsid w:val="00C46FCE"/>
    <w:rsid w:val="00C50E4B"/>
    <w:rsid w:val="00C513B3"/>
    <w:rsid w:val="00C5291B"/>
    <w:rsid w:val="00C52A7E"/>
    <w:rsid w:val="00C52D4B"/>
    <w:rsid w:val="00C52FDD"/>
    <w:rsid w:val="00C5406B"/>
    <w:rsid w:val="00C540CE"/>
    <w:rsid w:val="00C558B3"/>
    <w:rsid w:val="00C56247"/>
    <w:rsid w:val="00C57E71"/>
    <w:rsid w:val="00C61740"/>
    <w:rsid w:val="00C6265E"/>
    <w:rsid w:val="00C637C7"/>
    <w:rsid w:val="00C66CF2"/>
    <w:rsid w:val="00C673E2"/>
    <w:rsid w:val="00C71D11"/>
    <w:rsid w:val="00C72497"/>
    <w:rsid w:val="00C746F7"/>
    <w:rsid w:val="00C777E3"/>
    <w:rsid w:val="00C778A4"/>
    <w:rsid w:val="00C805E9"/>
    <w:rsid w:val="00C8109D"/>
    <w:rsid w:val="00C813B4"/>
    <w:rsid w:val="00C81710"/>
    <w:rsid w:val="00C81CBD"/>
    <w:rsid w:val="00C83C18"/>
    <w:rsid w:val="00C855F3"/>
    <w:rsid w:val="00C864C3"/>
    <w:rsid w:val="00C86F58"/>
    <w:rsid w:val="00C875FF"/>
    <w:rsid w:val="00C9048A"/>
    <w:rsid w:val="00C90880"/>
    <w:rsid w:val="00C91BF6"/>
    <w:rsid w:val="00C91FFC"/>
    <w:rsid w:val="00C93A04"/>
    <w:rsid w:val="00C9438B"/>
    <w:rsid w:val="00C95103"/>
    <w:rsid w:val="00C97263"/>
    <w:rsid w:val="00CA079A"/>
    <w:rsid w:val="00CA0DC8"/>
    <w:rsid w:val="00CA258B"/>
    <w:rsid w:val="00CA34D8"/>
    <w:rsid w:val="00CA6109"/>
    <w:rsid w:val="00CA7AC2"/>
    <w:rsid w:val="00CB304A"/>
    <w:rsid w:val="00CB33EF"/>
    <w:rsid w:val="00CC0471"/>
    <w:rsid w:val="00CC1533"/>
    <w:rsid w:val="00CC3309"/>
    <w:rsid w:val="00CC35E1"/>
    <w:rsid w:val="00CC3FF7"/>
    <w:rsid w:val="00CD014D"/>
    <w:rsid w:val="00CD171D"/>
    <w:rsid w:val="00CD33D1"/>
    <w:rsid w:val="00CD36F7"/>
    <w:rsid w:val="00CD45BF"/>
    <w:rsid w:val="00CD487D"/>
    <w:rsid w:val="00CE2728"/>
    <w:rsid w:val="00CE275F"/>
    <w:rsid w:val="00CE2819"/>
    <w:rsid w:val="00CE3755"/>
    <w:rsid w:val="00CE587A"/>
    <w:rsid w:val="00CE7850"/>
    <w:rsid w:val="00CF1A77"/>
    <w:rsid w:val="00CF340E"/>
    <w:rsid w:val="00CF6238"/>
    <w:rsid w:val="00CF640B"/>
    <w:rsid w:val="00CF6E0B"/>
    <w:rsid w:val="00CF7D78"/>
    <w:rsid w:val="00D00259"/>
    <w:rsid w:val="00D011AE"/>
    <w:rsid w:val="00D035AC"/>
    <w:rsid w:val="00D03EB5"/>
    <w:rsid w:val="00D04ED3"/>
    <w:rsid w:val="00D10795"/>
    <w:rsid w:val="00D113DF"/>
    <w:rsid w:val="00D12AE3"/>
    <w:rsid w:val="00D13D88"/>
    <w:rsid w:val="00D14B9D"/>
    <w:rsid w:val="00D168D5"/>
    <w:rsid w:val="00D175B5"/>
    <w:rsid w:val="00D204B1"/>
    <w:rsid w:val="00D2169D"/>
    <w:rsid w:val="00D21EDB"/>
    <w:rsid w:val="00D22A9A"/>
    <w:rsid w:val="00D22B3E"/>
    <w:rsid w:val="00D23297"/>
    <w:rsid w:val="00D241B6"/>
    <w:rsid w:val="00D255AB"/>
    <w:rsid w:val="00D25FFF"/>
    <w:rsid w:val="00D26915"/>
    <w:rsid w:val="00D32F5B"/>
    <w:rsid w:val="00D337E4"/>
    <w:rsid w:val="00D33866"/>
    <w:rsid w:val="00D349EA"/>
    <w:rsid w:val="00D34F8C"/>
    <w:rsid w:val="00D3682E"/>
    <w:rsid w:val="00D36995"/>
    <w:rsid w:val="00D37E33"/>
    <w:rsid w:val="00D40EC9"/>
    <w:rsid w:val="00D41C38"/>
    <w:rsid w:val="00D42878"/>
    <w:rsid w:val="00D42E38"/>
    <w:rsid w:val="00D4454D"/>
    <w:rsid w:val="00D447D3"/>
    <w:rsid w:val="00D45974"/>
    <w:rsid w:val="00D470EF"/>
    <w:rsid w:val="00D5007E"/>
    <w:rsid w:val="00D50FB4"/>
    <w:rsid w:val="00D515A4"/>
    <w:rsid w:val="00D51A68"/>
    <w:rsid w:val="00D521FD"/>
    <w:rsid w:val="00D54032"/>
    <w:rsid w:val="00D54BA7"/>
    <w:rsid w:val="00D55C08"/>
    <w:rsid w:val="00D57E92"/>
    <w:rsid w:val="00D6028A"/>
    <w:rsid w:val="00D61521"/>
    <w:rsid w:val="00D624C1"/>
    <w:rsid w:val="00D629E6"/>
    <w:rsid w:val="00D63714"/>
    <w:rsid w:val="00D64DE3"/>
    <w:rsid w:val="00D65333"/>
    <w:rsid w:val="00D65EBC"/>
    <w:rsid w:val="00D67662"/>
    <w:rsid w:val="00D67949"/>
    <w:rsid w:val="00D70267"/>
    <w:rsid w:val="00D73E21"/>
    <w:rsid w:val="00D7403C"/>
    <w:rsid w:val="00D74902"/>
    <w:rsid w:val="00D75847"/>
    <w:rsid w:val="00D7605D"/>
    <w:rsid w:val="00D76150"/>
    <w:rsid w:val="00D76EF9"/>
    <w:rsid w:val="00D81604"/>
    <w:rsid w:val="00D827A0"/>
    <w:rsid w:val="00D83467"/>
    <w:rsid w:val="00D83B07"/>
    <w:rsid w:val="00D84771"/>
    <w:rsid w:val="00D8477C"/>
    <w:rsid w:val="00D869EC"/>
    <w:rsid w:val="00D8763E"/>
    <w:rsid w:val="00D901C8"/>
    <w:rsid w:val="00D901F5"/>
    <w:rsid w:val="00D90DCD"/>
    <w:rsid w:val="00D91029"/>
    <w:rsid w:val="00D91766"/>
    <w:rsid w:val="00D92082"/>
    <w:rsid w:val="00D925F6"/>
    <w:rsid w:val="00D92991"/>
    <w:rsid w:val="00D92D63"/>
    <w:rsid w:val="00D93AC1"/>
    <w:rsid w:val="00D9466C"/>
    <w:rsid w:val="00D95822"/>
    <w:rsid w:val="00DA1995"/>
    <w:rsid w:val="00DA228A"/>
    <w:rsid w:val="00DA2715"/>
    <w:rsid w:val="00DA363A"/>
    <w:rsid w:val="00DA4858"/>
    <w:rsid w:val="00DB388A"/>
    <w:rsid w:val="00DB3F2F"/>
    <w:rsid w:val="00DB5415"/>
    <w:rsid w:val="00DB6724"/>
    <w:rsid w:val="00DB7466"/>
    <w:rsid w:val="00DC0D37"/>
    <w:rsid w:val="00DC1A47"/>
    <w:rsid w:val="00DC1B80"/>
    <w:rsid w:val="00DC30F4"/>
    <w:rsid w:val="00DC38C9"/>
    <w:rsid w:val="00DC456E"/>
    <w:rsid w:val="00DC4898"/>
    <w:rsid w:val="00DC4F18"/>
    <w:rsid w:val="00DC5CFA"/>
    <w:rsid w:val="00DC6866"/>
    <w:rsid w:val="00DC6EC6"/>
    <w:rsid w:val="00DC7795"/>
    <w:rsid w:val="00DD06A9"/>
    <w:rsid w:val="00DD0DCD"/>
    <w:rsid w:val="00DD2BF8"/>
    <w:rsid w:val="00DD30EE"/>
    <w:rsid w:val="00DD4782"/>
    <w:rsid w:val="00DD4CF4"/>
    <w:rsid w:val="00DD648B"/>
    <w:rsid w:val="00DD79AB"/>
    <w:rsid w:val="00DE268F"/>
    <w:rsid w:val="00DE6A27"/>
    <w:rsid w:val="00DE7D6E"/>
    <w:rsid w:val="00DF0FD3"/>
    <w:rsid w:val="00DF14CC"/>
    <w:rsid w:val="00DF2ADD"/>
    <w:rsid w:val="00DF4BB5"/>
    <w:rsid w:val="00DF4C2A"/>
    <w:rsid w:val="00DF4DDB"/>
    <w:rsid w:val="00E001A9"/>
    <w:rsid w:val="00E00C45"/>
    <w:rsid w:val="00E039CD"/>
    <w:rsid w:val="00E0550F"/>
    <w:rsid w:val="00E11207"/>
    <w:rsid w:val="00E11826"/>
    <w:rsid w:val="00E1615B"/>
    <w:rsid w:val="00E1683D"/>
    <w:rsid w:val="00E175EC"/>
    <w:rsid w:val="00E178D9"/>
    <w:rsid w:val="00E17C5A"/>
    <w:rsid w:val="00E20316"/>
    <w:rsid w:val="00E21513"/>
    <w:rsid w:val="00E2367B"/>
    <w:rsid w:val="00E24414"/>
    <w:rsid w:val="00E2466D"/>
    <w:rsid w:val="00E26487"/>
    <w:rsid w:val="00E26A9A"/>
    <w:rsid w:val="00E34BF0"/>
    <w:rsid w:val="00E34D43"/>
    <w:rsid w:val="00E366A2"/>
    <w:rsid w:val="00E40C08"/>
    <w:rsid w:val="00E41CBB"/>
    <w:rsid w:val="00E4282E"/>
    <w:rsid w:val="00E42B06"/>
    <w:rsid w:val="00E43E14"/>
    <w:rsid w:val="00E53C14"/>
    <w:rsid w:val="00E54E23"/>
    <w:rsid w:val="00E55EF5"/>
    <w:rsid w:val="00E5606D"/>
    <w:rsid w:val="00E56FC3"/>
    <w:rsid w:val="00E573ED"/>
    <w:rsid w:val="00E576F1"/>
    <w:rsid w:val="00E60E25"/>
    <w:rsid w:val="00E60EBD"/>
    <w:rsid w:val="00E61418"/>
    <w:rsid w:val="00E616A3"/>
    <w:rsid w:val="00E61A1F"/>
    <w:rsid w:val="00E62A34"/>
    <w:rsid w:val="00E65C2D"/>
    <w:rsid w:val="00E6799A"/>
    <w:rsid w:val="00E70629"/>
    <w:rsid w:val="00E70CE2"/>
    <w:rsid w:val="00E710C0"/>
    <w:rsid w:val="00E71FC6"/>
    <w:rsid w:val="00E7302F"/>
    <w:rsid w:val="00E73360"/>
    <w:rsid w:val="00E7422A"/>
    <w:rsid w:val="00E75596"/>
    <w:rsid w:val="00E758E0"/>
    <w:rsid w:val="00E76C12"/>
    <w:rsid w:val="00E808A0"/>
    <w:rsid w:val="00E80B57"/>
    <w:rsid w:val="00E81374"/>
    <w:rsid w:val="00E81AB7"/>
    <w:rsid w:val="00E81D40"/>
    <w:rsid w:val="00E82629"/>
    <w:rsid w:val="00E82DC2"/>
    <w:rsid w:val="00E82F6D"/>
    <w:rsid w:val="00E849F6"/>
    <w:rsid w:val="00E86D5D"/>
    <w:rsid w:val="00E8709B"/>
    <w:rsid w:val="00E90810"/>
    <w:rsid w:val="00E90D2C"/>
    <w:rsid w:val="00E9154E"/>
    <w:rsid w:val="00E92930"/>
    <w:rsid w:val="00E959EA"/>
    <w:rsid w:val="00E95C2F"/>
    <w:rsid w:val="00E95DE0"/>
    <w:rsid w:val="00EA04E5"/>
    <w:rsid w:val="00EA24CA"/>
    <w:rsid w:val="00EA4F83"/>
    <w:rsid w:val="00EB2ED1"/>
    <w:rsid w:val="00EB4452"/>
    <w:rsid w:val="00EB46F8"/>
    <w:rsid w:val="00EB500B"/>
    <w:rsid w:val="00EB596B"/>
    <w:rsid w:val="00EC34E9"/>
    <w:rsid w:val="00ED08DE"/>
    <w:rsid w:val="00ED1193"/>
    <w:rsid w:val="00ED1C4B"/>
    <w:rsid w:val="00ED4FDC"/>
    <w:rsid w:val="00ED7AE3"/>
    <w:rsid w:val="00EE04C4"/>
    <w:rsid w:val="00EE0695"/>
    <w:rsid w:val="00EE07CB"/>
    <w:rsid w:val="00EE258A"/>
    <w:rsid w:val="00EE30ED"/>
    <w:rsid w:val="00EE64FF"/>
    <w:rsid w:val="00EE6864"/>
    <w:rsid w:val="00EF06EC"/>
    <w:rsid w:val="00EF327A"/>
    <w:rsid w:val="00EF40B6"/>
    <w:rsid w:val="00EF4895"/>
    <w:rsid w:val="00EF4F93"/>
    <w:rsid w:val="00F0017E"/>
    <w:rsid w:val="00F0149A"/>
    <w:rsid w:val="00F02D83"/>
    <w:rsid w:val="00F07142"/>
    <w:rsid w:val="00F07F4D"/>
    <w:rsid w:val="00F1117B"/>
    <w:rsid w:val="00F12007"/>
    <w:rsid w:val="00F16D5D"/>
    <w:rsid w:val="00F20CD8"/>
    <w:rsid w:val="00F22BF0"/>
    <w:rsid w:val="00F231CC"/>
    <w:rsid w:val="00F2478B"/>
    <w:rsid w:val="00F24C5F"/>
    <w:rsid w:val="00F26227"/>
    <w:rsid w:val="00F30F42"/>
    <w:rsid w:val="00F33029"/>
    <w:rsid w:val="00F3393F"/>
    <w:rsid w:val="00F344EC"/>
    <w:rsid w:val="00F3583C"/>
    <w:rsid w:val="00F35CA2"/>
    <w:rsid w:val="00F35F7C"/>
    <w:rsid w:val="00F36B5A"/>
    <w:rsid w:val="00F42CD0"/>
    <w:rsid w:val="00F43BF7"/>
    <w:rsid w:val="00F43C84"/>
    <w:rsid w:val="00F44258"/>
    <w:rsid w:val="00F442A3"/>
    <w:rsid w:val="00F46954"/>
    <w:rsid w:val="00F50218"/>
    <w:rsid w:val="00F51621"/>
    <w:rsid w:val="00F5192D"/>
    <w:rsid w:val="00F51D74"/>
    <w:rsid w:val="00F5274A"/>
    <w:rsid w:val="00F54A5A"/>
    <w:rsid w:val="00F561D3"/>
    <w:rsid w:val="00F56C73"/>
    <w:rsid w:val="00F571E3"/>
    <w:rsid w:val="00F57C87"/>
    <w:rsid w:val="00F57ED6"/>
    <w:rsid w:val="00F61887"/>
    <w:rsid w:val="00F6368F"/>
    <w:rsid w:val="00F655AD"/>
    <w:rsid w:val="00F65D12"/>
    <w:rsid w:val="00F67EDB"/>
    <w:rsid w:val="00F67F97"/>
    <w:rsid w:val="00F71DD0"/>
    <w:rsid w:val="00F7203B"/>
    <w:rsid w:val="00F728B4"/>
    <w:rsid w:val="00F75465"/>
    <w:rsid w:val="00F77EF6"/>
    <w:rsid w:val="00F80ACB"/>
    <w:rsid w:val="00F82540"/>
    <w:rsid w:val="00F8425B"/>
    <w:rsid w:val="00F84541"/>
    <w:rsid w:val="00F8598C"/>
    <w:rsid w:val="00F85BFD"/>
    <w:rsid w:val="00F86944"/>
    <w:rsid w:val="00F873E0"/>
    <w:rsid w:val="00F87C74"/>
    <w:rsid w:val="00F914BB"/>
    <w:rsid w:val="00F91992"/>
    <w:rsid w:val="00F91CEB"/>
    <w:rsid w:val="00F91FE8"/>
    <w:rsid w:val="00F92A06"/>
    <w:rsid w:val="00F93634"/>
    <w:rsid w:val="00F96AA2"/>
    <w:rsid w:val="00F96EDB"/>
    <w:rsid w:val="00F97225"/>
    <w:rsid w:val="00FA11E8"/>
    <w:rsid w:val="00FA1400"/>
    <w:rsid w:val="00FA224B"/>
    <w:rsid w:val="00FA4144"/>
    <w:rsid w:val="00FA4A57"/>
    <w:rsid w:val="00FA4C5E"/>
    <w:rsid w:val="00FA6EEF"/>
    <w:rsid w:val="00FB01B5"/>
    <w:rsid w:val="00FB064B"/>
    <w:rsid w:val="00FB0F94"/>
    <w:rsid w:val="00FB1121"/>
    <w:rsid w:val="00FB1B61"/>
    <w:rsid w:val="00FB1E8A"/>
    <w:rsid w:val="00FB4962"/>
    <w:rsid w:val="00FB4B1D"/>
    <w:rsid w:val="00FB5155"/>
    <w:rsid w:val="00FB5507"/>
    <w:rsid w:val="00FB68CD"/>
    <w:rsid w:val="00FB7887"/>
    <w:rsid w:val="00FB7DF7"/>
    <w:rsid w:val="00FC075A"/>
    <w:rsid w:val="00FC1AD2"/>
    <w:rsid w:val="00FC2160"/>
    <w:rsid w:val="00FC2F14"/>
    <w:rsid w:val="00FC337E"/>
    <w:rsid w:val="00FC5F69"/>
    <w:rsid w:val="00FC601C"/>
    <w:rsid w:val="00FC64A8"/>
    <w:rsid w:val="00FD0A4B"/>
    <w:rsid w:val="00FD2284"/>
    <w:rsid w:val="00FD63A8"/>
    <w:rsid w:val="00FD63F9"/>
    <w:rsid w:val="00FD7319"/>
    <w:rsid w:val="00FD7975"/>
    <w:rsid w:val="00FD79A5"/>
    <w:rsid w:val="00FE413B"/>
    <w:rsid w:val="00FE4CC0"/>
    <w:rsid w:val="00FE5D87"/>
    <w:rsid w:val="00FE5F57"/>
    <w:rsid w:val="00FE784A"/>
    <w:rsid w:val="00FF166B"/>
    <w:rsid w:val="00FF1BFE"/>
    <w:rsid w:val="00FF2215"/>
    <w:rsid w:val="00FF3786"/>
    <w:rsid w:val="00FF4BA1"/>
    <w:rsid w:val="00FF5610"/>
    <w:rsid w:val="00FF65F4"/>
    <w:rsid w:val="00FF721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579157E"/>
  <w15:docId w15:val="{EB2FD80E-C8A1-4BE6-A078-E80F719930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rebuchet MS" w:eastAsia="Times New Roman" w:hAnsi="Trebuchet MS" w:cs="Times New Roman"/>
        <w:sz w:val="24"/>
        <w:szCs w:val="24"/>
        <w:lang w:val="en-GB" w:eastAsia="en-GB" w:bidi="ar-SA"/>
      </w:rPr>
    </w:rPrDefault>
    <w:pPrDefault>
      <w:pPr>
        <w:spacing w:after="120" w:line="360" w:lineRule="auto"/>
      </w:pPr>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iPriority="99"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060E5B"/>
    <w:rPr>
      <w:rFonts w:eastAsia="Calibri"/>
      <w:szCs w:val="22"/>
      <w:lang w:eastAsia="en-US"/>
    </w:rPr>
  </w:style>
  <w:style w:type="paragraph" w:styleId="Heading1">
    <w:name w:val="heading 1"/>
    <w:basedOn w:val="Normal"/>
    <w:next w:val="Normal"/>
    <w:link w:val="Heading1Char"/>
    <w:qFormat/>
    <w:rsid w:val="00C6265E"/>
    <w:pPr>
      <w:spacing w:before="360" w:after="0"/>
      <w:outlineLvl w:val="0"/>
    </w:pPr>
    <w:rPr>
      <w:sz w:val="48"/>
      <w:szCs w:val="48"/>
    </w:rPr>
  </w:style>
  <w:style w:type="paragraph" w:styleId="Heading2">
    <w:name w:val="heading 2"/>
    <w:aliases w:val="Numbered - 2"/>
    <w:basedOn w:val="Normal"/>
    <w:next w:val="Normal"/>
    <w:link w:val="Heading2Char"/>
    <w:unhideWhenUsed/>
    <w:qFormat/>
    <w:rsid w:val="003E749D"/>
    <w:pPr>
      <w:keepNext/>
      <w:keepLines/>
      <w:spacing w:line="240" w:lineRule="auto"/>
      <w:outlineLvl w:val="1"/>
    </w:pPr>
    <w:rPr>
      <w:rFonts w:eastAsiaTheme="majorEastAsia" w:cstheme="majorBidi"/>
      <w:sz w:val="36"/>
      <w:szCs w:val="26"/>
    </w:rPr>
  </w:style>
  <w:style w:type="paragraph" w:styleId="Heading3">
    <w:name w:val="heading 3"/>
    <w:aliases w:val="Heading 3 Char Char,Numbered - 3"/>
    <w:basedOn w:val="Normal"/>
    <w:next w:val="Normal"/>
    <w:link w:val="Heading3Char"/>
    <w:unhideWhenUsed/>
    <w:qFormat/>
    <w:rsid w:val="003B2E1A"/>
    <w:pPr>
      <w:keepNext/>
      <w:keepLines/>
      <w:spacing w:before="480"/>
      <w:outlineLvl w:val="2"/>
    </w:pPr>
    <w:rPr>
      <w:rFonts w:eastAsiaTheme="majorEastAsia" w:cstheme="majorBidi"/>
      <w:sz w:val="32"/>
    </w:rPr>
  </w:style>
  <w:style w:type="paragraph" w:styleId="Heading4">
    <w:name w:val="heading 4"/>
    <w:basedOn w:val="Normal"/>
    <w:next w:val="Normal"/>
    <w:link w:val="Heading4Char"/>
    <w:autoRedefine/>
    <w:uiPriority w:val="9"/>
    <w:unhideWhenUsed/>
    <w:qFormat/>
    <w:rsid w:val="008937A5"/>
    <w:pPr>
      <w:keepNext/>
      <w:keepLines/>
      <w:spacing w:before="360" w:after="240"/>
      <w:outlineLvl w:val="3"/>
    </w:pPr>
    <w:rPr>
      <w:rFonts w:eastAsiaTheme="majorEastAsia" w:cstheme="majorBidi"/>
      <w:iCs/>
      <w:sz w:val="28"/>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8A31E0"/>
    <w:pPr>
      <w:tabs>
        <w:tab w:val="center" w:pos="4153"/>
        <w:tab w:val="right" w:pos="8306"/>
      </w:tabs>
    </w:pPr>
  </w:style>
  <w:style w:type="paragraph" w:styleId="Footer">
    <w:name w:val="footer"/>
    <w:basedOn w:val="Normal"/>
    <w:link w:val="FooterChar"/>
    <w:uiPriority w:val="99"/>
    <w:rsid w:val="008A31E0"/>
    <w:pPr>
      <w:tabs>
        <w:tab w:val="center" w:pos="4153"/>
        <w:tab w:val="right" w:pos="8306"/>
      </w:tabs>
    </w:pPr>
  </w:style>
  <w:style w:type="character" w:styleId="Strong">
    <w:name w:val="Strong"/>
    <w:rsid w:val="00D03EB5"/>
    <w:rPr>
      <w:rFonts w:ascii="Arial" w:hAnsi="Arial"/>
      <w:b/>
      <w:color w:val="002060"/>
      <w:sz w:val="72"/>
      <w:szCs w:val="72"/>
    </w:rPr>
  </w:style>
  <w:style w:type="character" w:customStyle="1" w:styleId="Heading1Char">
    <w:name w:val="Heading 1 Char"/>
    <w:basedOn w:val="DefaultParagraphFont"/>
    <w:link w:val="Heading1"/>
    <w:rsid w:val="00C6265E"/>
    <w:rPr>
      <w:rFonts w:eastAsia="Calibri"/>
      <w:sz w:val="48"/>
      <w:szCs w:val="48"/>
      <w:lang w:eastAsia="en-US"/>
    </w:rPr>
  </w:style>
  <w:style w:type="paragraph" w:styleId="Title">
    <w:name w:val="Title"/>
    <w:basedOn w:val="Normal"/>
    <w:next w:val="Normal"/>
    <w:link w:val="TitleChar"/>
    <w:uiPriority w:val="10"/>
    <w:qFormat/>
    <w:rsid w:val="005C6970"/>
    <w:pPr>
      <w:spacing w:before="2000" w:line="240" w:lineRule="auto"/>
    </w:pPr>
    <w:rPr>
      <w:sz w:val="56"/>
    </w:rPr>
  </w:style>
  <w:style w:type="character" w:customStyle="1" w:styleId="TitleChar">
    <w:name w:val="Title Char"/>
    <w:basedOn w:val="DefaultParagraphFont"/>
    <w:link w:val="Title"/>
    <w:uiPriority w:val="10"/>
    <w:rsid w:val="005C6970"/>
    <w:rPr>
      <w:rFonts w:ascii="Verdana" w:hAnsi="Verdana"/>
      <w:sz w:val="56"/>
      <w:szCs w:val="22"/>
      <w:lang w:val="en-US" w:eastAsia="en-US"/>
    </w:rPr>
  </w:style>
  <w:style w:type="character" w:styleId="Emphasis">
    <w:name w:val="Emphasis"/>
    <w:basedOn w:val="DefaultParagraphFont"/>
    <w:rsid w:val="00316FD4"/>
    <w:rPr>
      <w:i/>
      <w:iCs/>
    </w:rPr>
  </w:style>
  <w:style w:type="character" w:customStyle="1" w:styleId="FooterChar">
    <w:name w:val="Footer Char"/>
    <w:basedOn w:val="DefaultParagraphFont"/>
    <w:link w:val="Footer"/>
    <w:uiPriority w:val="99"/>
    <w:rsid w:val="00FB1121"/>
    <w:rPr>
      <w:rFonts w:ascii="Arial" w:hAnsi="Arial"/>
      <w:sz w:val="22"/>
      <w:lang w:val="en-US" w:eastAsia="en-US"/>
    </w:rPr>
  </w:style>
  <w:style w:type="paragraph" w:styleId="Subtitle">
    <w:name w:val="Subtitle"/>
    <w:basedOn w:val="Normal"/>
    <w:next w:val="Normal"/>
    <w:link w:val="SubtitleChar"/>
    <w:qFormat/>
    <w:rsid w:val="00FB1121"/>
    <w:pPr>
      <w:numPr>
        <w:ilvl w:val="1"/>
      </w:numPr>
      <w:spacing w:after="160"/>
    </w:pPr>
    <w:rPr>
      <w:rFonts w:eastAsiaTheme="minorEastAsia" w:cstheme="minorBidi"/>
      <w:spacing w:val="15"/>
      <w:sz w:val="52"/>
    </w:rPr>
  </w:style>
  <w:style w:type="character" w:customStyle="1" w:styleId="SubtitleChar">
    <w:name w:val="Subtitle Char"/>
    <w:basedOn w:val="DefaultParagraphFont"/>
    <w:link w:val="Subtitle"/>
    <w:rsid w:val="00FB1121"/>
    <w:rPr>
      <w:rFonts w:ascii="Verdana" w:eastAsiaTheme="minorEastAsia" w:hAnsi="Verdana" w:cstheme="minorBidi"/>
      <w:spacing w:val="15"/>
      <w:sz w:val="52"/>
      <w:szCs w:val="22"/>
      <w:lang w:val="en-US" w:eastAsia="en-US"/>
    </w:rPr>
  </w:style>
  <w:style w:type="character" w:customStyle="1" w:styleId="Heading2Char">
    <w:name w:val="Heading 2 Char"/>
    <w:aliases w:val="Numbered - 2 Char"/>
    <w:basedOn w:val="DefaultParagraphFont"/>
    <w:link w:val="Heading2"/>
    <w:rsid w:val="003E749D"/>
    <w:rPr>
      <w:rFonts w:ascii="Verdana" w:eastAsiaTheme="majorEastAsia" w:hAnsi="Verdana" w:cstheme="majorBidi"/>
      <w:sz w:val="36"/>
      <w:szCs w:val="26"/>
      <w:lang w:val="en-US" w:eastAsia="en-US"/>
    </w:rPr>
  </w:style>
  <w:style w:type="character" w:customStyle="1" w:styleId="Heading3Char">
    <w:name w:val="Heading 3 Char"/>
    <w:aliases w:val="Heading 3 Char Char Char,Numbered - 3 Char"/>
    <w:basedOn w:val="DefaultParagraphFont"/>
    <w:link w:val="Heading3"/>
    <w:rsid w:val="003B2E1A"/>
    <w:rPr>
      <w:rFonts w:eastAsiaTheme="majorEastAsia" w:cstheme="majorBidi"/>
      <w:sz w:val="32"/>
      <w:szCs w:val="22"/>
      <w:lang w:eastAsia="en-US"/>
    </w:rPr>
  </w:style>
  <w:style w:type="paragraph" w:styleId="TOCHeading">
    <w:name w:val="TOC Heading"/>
    <w:basedOn w:val="Heading1"/>
    <w:next w:val="Normal"/>
    <w:uiPriority w:val="39"/>
    <w:unhideWhenUsed/>
    <w:qFormat/>
    <w:rsid w:val="00224E67"/>
    <w:pPr>
      <w:keepNext/>
      <w:keepLines/>
      <w:spacing w:before="240" w:line="259" w:lineRule="auto"/>
      <w:outlineLvl w:val="9"/>
    </w:pPr>
    <w:rPr>
      <w:rFonts w:asciiTheme="majorHAnsi" w:eastAsiaTheme="majorEastAsia" w:hAnsiTheme="majorHAnsi" w:cstheme="majorBidi"/>
      <w:color w:val="365F91" w:themeColor="accent1" w:themeShade="BF"/>
      <w:sz w:val="32"/>
      <w:szCs w:val="32"/>
    </w:rPr>
  </w:style>
  <w:style w:type="paragraph" w:styleId="TOC1">
    <w:name w:val="toc 1"/>
    <w:basedOn w:val="Normal"/>
    <w:next w:val="Normal"/>
    <w:autoRedefine/>
    <w:uiPriority w:val="39"/>
    <w:unhideWhenUsed/>
    <w:rsid w:val="005607F0"/>
    <w:pPr>
      <w:tabs>
        <w:tab w:val="right" w:leader="dot" w:pos="9628"/>
      </w:tabs>
    </w:pPr>
    <w:rPr>
      <w:noProof/>
      <w:szCs w:val="24"/>
    </w:rPr>
  </w:style>
  <w:style w:type="paragraph" w:styleId="TOC2">
    <w:name w:val="toc 2"/>
    <w:basedOn w:val="Normal"/>
    <w:next w:val="Normal"/>
    <w:autoRedefine/>
    <w:uiPriority w:val="39"/>
    <w:unhideWhenUsed/>
    <w:rsid w:val="00224E67"/>
    <w:pPr>
      <w:ind w:left="280"/>
    </w:pPr>
  </w:style>
  <w:style w:type="paragraph" w:styleId="TOC3">
    <w:name w:val="toc 3"/>
    <w:basedOn w:val="Normal"/>
    <w:next w:val="Normal"/>
    <w:autoRedefine/>
    <w:uiPriority w:val="39"/>
    <w:unhideWhenUsed/>
    <w:rsid w:val="00224E67"/>
    <w:pPr>
      <w:ind w:left="560"/>
    </w:pPr>
  </w:style>
  <w:style w:type="character" w:styleId="Hyperlink">
    <w:name w:val="Hyperlink"/>
    <w:basedOn w:val="DefaultParagraphFont"/>
    <w:uiPriority w:val="99"/>
    <w:unhideWhenUsed/>
    <w:qFormat/>
    <w:rsid w:val="00224E67"/>
    <w:rPr>
      <w:color w:val="0000FF" w:themeColor="hyperlink"/>
      <w:u w:val="single"/>
    </w:rPr>
  </w:style>
  <w:style w:type="paragraph" w:styleId="ListParagraph">
    <w:name w:val="List Paragraph"/>
    <w:basedOn w:val="Normal"/>
    <w:uiPriority w:val="34"/>
    <w:qFormat/>
    <w:rsid w:val="00170C87"/>
    <w:pPr>
      <w:ind w:left="720"/>
      <w:contextualSpacing/>
    </w:pPr>
  </w:style>
  <w:style w:type="character" w:customStyle="1" w:styleId="Heading4Char">
    <w:name w:val="Heading 4 Char"/>
    <w:basedOn w:val="DefaultParagraphFont"/>
    <w:link w:val="Heading4"/>
    <w:uiPriority w:val="9"/>
    <w:rsid w:val="008937A5"/>
    <w:rPr>
      <w:rFonts w:eastAsiaTheme="majorEastAsia" w:cstheme="majorBidi"/>
      <w:iCs/>
      <w:sz w:val="28"/>
      <w:lang w:eastAsia="en-US"/>
    </w:rPr>
  </w:style>
  <w:style w:type="paragraph" w:styleId="NoSpacing">
    <w:name w:val="No Spacing"/>
    <w:uiPriority w:val="1"/>
    <w:qFormat/>
    <w:rsid w:val="00717B5B"/>
    <w:pPr>
      <w:spacing w:before="120"/>
    </w:pPr>
    <w:rPr>
      <w:rFonts w:eastAsia="Calibri"/>
      <w:szCs w:val="22"/>
      <w:lang w:eastAsia="en-US"/>
    </w:rPr>
  </w:style>
  <w:style w:type="paragraph" w:customStyle="1" w:styleId="BulletLarge">
    <w:name w:val="Bullet Large"/>
    <w:basedOn w:val="Normal"/>
    <w:link w:val="BulletLargeCharChar"/>
    <w:autoRedefine/>
    <w:rsid w:val="009C6E00"/>
    <w:pPr>
      <w:numPr>
        <w:numId w:val="55"/>
      </w:numPr>
      <w:spacing w:before="100" w:after="240"/>
    </w:pPr>
    <w:rPr>
      <w:rFonts w:eastAsia="Times New Roman" w:cs="Arial"/>
      <w:color w:val="000000" w:themeColor="text1"/>
      <w:szCs w:val="24"/>
    </w:rPr>
  </w:style>
  <w:style w:type="character" w:customStyle="1" w:styleId="BulletLargeCharChar">
    <w:name w:val="Bullet Large Char Char"/>
    <w:link w:val="BulletLarge"/>
    <w:rsid w:val="009C6E00"/>
    <w:rPr>
      <w:rFonts w:cs="Arial"/>
      <w:color w:val="000000" w:themeColor="text1"/>
      <w:lang w:eastAsia="en-US"/>
    </w:rPr>
  </w:style>
  <w:style w:type="table" w:styleId="TableGrid">
    <w:name w:val="Table Grid"/>
    <w:basedOn w:val="TableNormal"/>
    <w:uiPriority w:val="59"/>
    <w:rsid w:val="00C6265E"/>
    <w:rPr>
      <w:rFonts w:ascii="Calibri" w:eastAsia="Calibri" w:hAnsi="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uiPriority w:val="99"/>
    <w:rsid w:val="00C6265E"/>
  </w:style>
  <w:style w:type="paragraph" w:styleId="BalloonText">
    <w:name w:val="Balloon Text"/>
    <w:basedOn w:val="Normal"/>
    <w:link w:val="BalloonTextChar"/>
    <w:uiPriority w:val="99"/>
    <w:unhideWhenUsed/>
    <w:rsid w:val="00C6265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C6265E"/>
    <w:rPr>
      <w:rFonts w:ascii="Tahoma" w:eastAsia="Calibri" w:hAnsi="Tahoma" w:cs="Tahoma"/>
      <w:sz w:val="16"/>
      <w:szCs w:val="16"/>
      <w:lang w:eastAsia="en-US"/>
    </w:rPr>
  </w:style>
  <w:style w:type="paragraph" w:styleId="FootnoteText">
    <w:name w:val="footnote text"/>
    <w:basedOn w:val="Normal"/>
    <w:link w:val="FootnoteTextChar"/>
    <w:uiPriority w:val="99"/>
    <w:semiHidden/>
    <w:unhideWhenUsed/>
    <w:rsid w:val="00C6265E"/>
    <w:rPr>
      <w:sz w:val="20"/>
      <w:szCs w:val="20"/>
    </w:rPr>
  </w:style>
  <w:style w:type="character" w:customStyle="1" w:styleId="FootnoteTextChar">
    <w:name w:val="Footnote Text Char"/>
    <w:basedOn w:val="DefaultParagraphFont"/>
    <w:link w:val="FootnoteText"/>
    <w:uiPriority w:val="99"/>
    <w:semiHidden/>
    <w:rsid w:val="00C6265E"/>
    <w:rPr>
      <w:rFonts w:ascii="Calibri" w:eastAsia="Calibri" w:hAnsi="Calibri"/>
      <w:sz w:val="20"/>
      <w:szCs w:val="20"/>
      <w:lang w:eastAsia="en-US"/>
    </w:rPr>
  </w:style>
  <w:style w:type="character" w:styleId="FootnoteReference">
    <w:name w:val="footnote reference"/>
    <w:uiPriority w:val="99"/>
    <w:semiHidden/>
    <w:unhideWhenUsed/>
    <w:rsid w:val="00C6265E"/>
    <w:rPr>
      <w:vertAlign w:val="superscript"/>
    </w:rPr>
  </w:style>
  <w:style w:type="character" w:styleId="FollowedHyperlink">
    <w:name w:val="FollowedHyperlink"/>
    <w:uiPriority w:val="99"/>
    <w:semiHidden/>
    <w:unhideWhenUsed/>
    <w:rsid w:val="00C6265E"/>
    <w:rPr>
      <w:color w:val="800080"/>
      <w:u w:val="single"/>
    </w:rPr>
  </w:style>
  <w:style w:type="paragraph" w:customStyle="1" w:styleId="msolistparagraph0">
    <w:name w:val="msolistparagraph"/>
    <w:basedOn w:val="Normal"/>
    <w:rsid w:val="00C6265E"/>
    <w:pPr>
      <w:spacing w:after="0" w:line="240" w:lineRule="auto"/>
      <w:ind w:left="720"/>
    </w:pPr>
    <w:rPr>
      <w:rFonts w:eastAsia="Times New Roman"/>
    </w:rPr>
  </w:style>
  <w:style w:type="character" w:styleId="CommentReference">
    <w:name w:val="annotation reference"/>
    <w:uiPriority w:val="99"/>
    <w:semiHidden/>
    <w:unhideWhenUsed/>
    <w:rsid w:val="00C6265E"/>
    <w:rPr>
      <w:sz w:val="16"/>
      <w:szCs w:val="16"/>
    </w:rPr>
  </w:style>
  <w:style w:type="paragraph" w:styleId="CommentText">
    <w:name w:val="annotation text"/>
    <w:basedOn w:val="Normal"/>
    <w:link w:val="CommentTextChar"/>
    <w:uiPriority w:val="99"/>
    <w:unhideWhenUsed/>
    <w:rsid w:val="00C6265E"/>
    <w:rPr>
      <w:sz w:val="20"/>
      <w:szCs w:val="20"/>
    </w:rPr>
  </w:style>
  <w:style w:type="character" w:customStyle="1" w:styleId="CommentTextChar">
    <w:name w:val="Comment Text Char"/>
    <w:basedOn w:val="DefaultParagraphFont"/>
    <w:link w:val="CommentText"/>
    <w:uiPriority w:val="99"/>
    <w:rsid w:val="00C6265E"/>
    <w:rPr>
      <w:rFonts w:ascii="Calibri" w:eastAsia="Calibri" w:hAnsi="Calibri"/>
      <w:sz w:val="20"/>
      <w:szCs w:val="20"/>
      <w:lang w:eastAsia="en-US"/>
    </w:rPr>
  </w:style>
  <w:style w:type="paragraph" w:styleId="CommentSubject">
    <w:name w:val="annotation subject"/>
    <w:basedOn w:val="CommentText"/>
    <w:next w:val="CommentText"/>
    <w:link w:val="CommentSubjectChar"/>
    <w:uiPriority w:val="99"/>
    <w:semiHidden/>
    <w:unhideWhenUsed/>
    <w:rsid w:val="00C6265E"/>
    <w:rPr>
      <w:b/>
      <w:bCs/>
    </w:rPr>
  </w:style>
  <w:style w:type="character" w:customStyle="1" w:styleId="CommentSubjectChar">
    <w:name w:val="Comment Subject Char"/>
    <w:basedOn w:val="CommentTextChar"/>
    <w:link w:val="CommentSubject"/>
    <w:uiPriority w:val="99"/>
    <w:semiHidden/>
    <w:rsid w:val="00C6265E"/>
    <w:rPr>
      <w:rFonts w:ascii="Calibri" w:eastAsia="Calibri" w:hAnsi="Calibri"/>
      <w:b/>
      <w:bCs/>
      <w:sz w:val="20"/>
      <w:szCs w:val="20"/>
      <w:lang w:eastAsia="en-US"/>
    </w:rPr>
  </w:style>
  <w:style w:type="character" w:styleId="UnresolvedMention">
    <w:name w:val="Unresolved Mention"/>
    <w:uiPriority w:val="99"/>
    <w:semiHidden/>
    <w:unhideWhenUsed/>
    <w:rsid w:val="00C6265E"/>
    <w:rPr>
      <w:color w:val="605E5C"/>
      <w:shd w:val="clear" w:color="auto" w:fill="E1DFDD"/>
    </w:rPr>
  </w:style>
  <w:style w:type="paragraph" w:customStyle="1" w:styleId="4Bulletedcopyblue">
    <w:name w:val="4 Bulleted copy blue"/>
    <w:basedOn w:val="Normal"/>
    <w:rsid w:val="00C6265E"/>
    <w:pPr>
      <w:numPr>
        <w:numId w:val="12"/>
      </w:numPr>
      <w:spacing w:line="240" w:lineRule="auto"/>
      <w:ind w:left="360" w:hanging="360"/>
    </w:pPr>
    <w:rPr>
      <w:rFonts w:ascii="Arial" w:hAnsi="Arial" w:cs="Arial"/>
      <w:sz w:val="20"/>
      <w:szCs w:val="20"/>
    </w:rPr>
  </w:style>
  <w:style w:type="character" w:styleId="IntenseReference">
    <w:name w:val="Intense Reference"/>
    <w:basedOn w:val="DefaultParagraphFont"/>
    <w:uiPriority w:val="32"/>
    <w:qFormat/>
    <w:rsid w:val="00E43E14"/>
    <w:rPr>
      <w:b/>
      <w:bCs/>
      <w:smallCaps/>
      <w:color w:val="365F91" w:themeColor="accent1" w:themeShade="BF"/>
      <w:spacing w:val="5"/>
    </w:rPr>
  </w:style>
  <w:style w:type="paragraph" w:customStyle="1" w:styleId="Default">
    <w:name w:val="Default"/>
    <w:rsid w:val="00DC456E"/>
    <w:pPr>
      <w:autoSpaceDE w:val="0"/>
      <w:autoSpaceDN w:val="0"/>
      <w:adjustRightInd w:val="0"/>
      <w:spacing w:after="0" w:line="240" w:lineRule="auto"/>
    </w:pPr>
    <w:rPr>
      <w:rFonts w:ascii="Arial" w:hAnsi="Arial" w:cs="Arial"/>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9514782">
      <w:bodyDiv w:val="1"/>
      <w:marLeft w:val="0"/>
      <w:marRight w:val="0"/>
      <w:marTop w:val="0"/>
      <w:marBottom w:val="0"/>
      <w:divBdr>
        <w:top w:val="none" w:sz="0" w:space="0" w:color="auto"/>
        <w:left w:val="none" w:sz="0" w:space="0" w:color="auto"/>
        <w:bottom w:val="none" w:sz="0" w:space="0" w:color="auto"/>
        <w:right w:val="none" w:sz="0" w:space="0" w:color="auto"/>
      </w:divBdr>
    </w:div>
    <w:div w:id="444889054">
      <w:bodyDiv w:val="1"/>
      <w:marLeft w:val="0"/>
      <w:marRight w:val="0"/>
      <w:marTop w:val="0"/>
      <w:marBottom w:val="0"/>
      <w:divBdr>
        <w:top w:val="none" w:sz="0" w:space="0" w:color="auto"/>
        <w:left w:val="none" w:sz="0" w:space="0" w:color="auto"/>
        <w:bottom w:val="none" w:sz="0" w:space="0" w:color="auto"/>
        <w:right w:val="none" w:sz="0" w:space="0" w:color="auto"/>
      </w:divBdr>
    </w:div>
    <w:div w:id="9178350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jpeg"/><Relationship Id="rId18" Type="http://schemas.openxmlformats.org/officeDocument/2006/relationships/header" Target="header2.xml"/><Relationship Id="rId26" Type="http://schemas.openxmlformats.org/officeDocument/2006/relationships/hyperlink" Target="mailto:lwarren@westriseprimary.co.uk" TargetMode="External"/><Relationship Id="rId39" Type="http://schemas.openxmlformats.org/officeDocument/2006/relationships/hyperlink" Target="https://sussexchildprotection.procedures.org.uk/" TargetMode="External"/><Relationship Id="rId21" Type="http://schemas.openxmlformats.org/officeDocument/2006/relationships/hyperlink" Target="mailto:lmuller@westriseprimary.co.uk%20" TargetMode="External"/><Relationship Id="rId34" Type="http://schemas.openxmlformats.org/officeDocument/2006/relationships/hyperlink" Target="https://czone.eastsussex.gov.uk/safeguarding/policies" TargetMode="External"/><Relationship Id="rId42" Type="http://schemas.openxmlformats.org/officeDocument/2006/relationships/hyperlink" Target="https://czone.eastsussex.gov.uk/safeguarding/neglect" TargetMode="External"/><Relationship Id="rId47" Type="http://schemas.openxmlformats.org/officeDocument/2006/relationships/hyperlink" Target="https://www.eastsussex.gov.uk/children-families/professional-resources/spoa" TargetMode="External"/><Relationship Id="rId50" Type="http://schemas.openxmlformats.org/officeDocument/2006/relationships/hyperlink" Target="https://www.gov.uk/government/publications/pace-code-c-2019/pace-code-c-2019-accessible" TargetMode="External"/><Relationship Id="rId55" Type="http://schemas.openxmlformats.org/officeDocument/2006/relationships/image" Target="cid:image014.png@01DD04A0.67CFC110" TargetMode="Externa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header" Target="header1.xml"/><Relationship Id="rId29" Type="http://schemas.openxmlformats.org/officeDocument/2006/relationships/hyperlink" Target="https://www.eastsussex.gov.uk/children-families/professional-resources/spoa" TargetMode="External"/><Relationship Id="rId11" Type="http://schemas.openxmlformats.org/officeDocument/2006/relationships/endnotes" Target="endnotes.xml"/><Relationship Id="rId24" Type="http://schemas.openxmlformats.org/officeDocument/2006/relationships/hyperlink" Target="mailto:esmith@westriseprimary.co.uk" TargetMode="External"/><Relationship Id="rId32" Type="http://schemas.openxmlformats.org/officeDocument/2006/relationships/hyperlink" Target="https://www.gov.uk/government/publications/use-of-reasonable-force-in-schools" TargetMode="External"/><Relationship Id="rId37" Type="http://schemas.openxmlformats.org/officeDocument/2006/relationships/hyperlink" Target="mailto:help@nspcc.org.uk" TargetMode="External"/><Relationship Id="rId40" Type="http://schemas.openxmlformats.org/officeDocument/2006/relationships/hyperlink" Target="https://sussexchildprotection.procedures.org.uk/page/contents" TargetMode="External"/><Relationship Id="rId45" Type="http://schemas.openxmlformats.org/officeDocument/2006/relationships/hyperlink" Target="https://familyhubs.eastsussex.gov.uk/professionals/consultation-advice-line-for-professionals" TargetMode="External"/><Relationship Id="rId53" Type="http://schemas.openxmlformats.org/officeDocument/2006/relationships/hyperlink" Target="https://www.gov.uk/government/publications/sharing-nudes-and-semi-nudes-advice-for-education-settings-working-with-children-and-young-people" TargetMode="External"/><Relationship Id="rId58" Type="http://schemas.openxmlformats.org/officeDocument/2006/relationships/footer" Target="footer3.xml"/><Relationship Id="rId5" Type="http://schemas.openxmlformats.org/officeDocument/2006/relationships/customXml" Target="../customXml/item5.xml"/><Relationship Id="rId61" Type="http://schemas.openxmlformats.org/officeDocument/2006/relationships/theme" Target="theme/theme1.xml"/><Relationship Id="rId19" Type="http://schemas.openxmlformats.org/officeDocument/2006/relationships/footer" Target="footer2.xml"/><Relationship Id="rId14" Type="http://schemas.openxmlformats.org/officeDocument/2006/relationships/image" Target="media/image4.jpeg"/><Relationship Id="rId22" Type="http://schemas.openxmlformats.org/officeDocument/2006/relationships/hyperlink" Target="mailto:lwarren@westriseprimary.co.uk" TargetMode="External"/><Relationship Id="rId27" Type="http://schemas.openxmlformats.org/officeDocument/2006/relationships/hyperlink" Target="mailto:lmuller@westriseprimary.co.uk%20" TargetMode="External"/><Relationship Id="rId30" Type="http://schemas.openxmlformats.org/officeDocument/2006/relationships/hyperlink" Target="https://capafirstresponse.org/" TargetMode="External"/><Relationship Id="rId35" Type="http://schemas.openxmlformats.org/officeDocument/2006/relationships/hyperlink" Target="https://www.sussexsafeguardingchildrenprocedures.co.uk/resolving-professional-differences/?hilite=resolving+professional+difference" TargetMode="External"/><Relationship Id="rId43" Type="http://schemas.openxmlformats.org/officeDocument/2006/relationships/hyperlink" Target="https://1space.eastsussex.gov.uk/" TargetMode="External"/><Relationship Id="rId48" Type="http://schemas.openxmlformats.org/officeDocument/2006/relationships/hyperlink" Target="https://www.eastsussex.gov.uk/children-families/professional-resources/spoa" TargetMode="External"/><Relationship Id="rId56" Type="http://schemas.openxmlformats.org/officeDocument/2006/relationships/header" Target="header3.xml"/><Relationship Id="rId8" Type="http://schemas.openxmlformats.org/officeDocument/2006/relationships/settings" Target="settings.xml"/><Relationship Id="rId51" Type="http://schemas.openxmlformats.org/officeDocument/2006/relationships/hyperlink" Target="https://assets.publishing.service.gov.uk/media/669e7501ab418ab055592a7b/Working_together_to_safeguard_children_2023.pdf" TargetMode="Externa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footer" Target="footer1.xml"/><Relationship Id="rId25" Type="http://schemas.openxmlformats.org/officeDocument/2006/relationships/hyperlink" Target="mailto:ameggison@westriseprimary.co.uk" TargetMode="External"/><Relationship Id="rId33" Type="http://schemas.openxmlformats.org/officeDocument/2006/relationships/hyperlink" Target="https://czone.eastsussex.gov.uk/inclusion/attend/behaviour/restrictive-intervention-guidance" TargetMode="External"/><Relationship Id="rId38" Type="http://schemas.openxmlformats.org/officeDocument/2006/relationships/hyperlink" Target="https://www.nspcc.org.uk/keeping-children-safe/reporting-abuse/dedicated-helplines/whistleblowing-advice-line/" TargetMode="External"/><Relationship Id="rId46" Type="http://schemas.openxmlformats.org/officeDocument/2006/relationships/hyperlink" Target="https://familyhubs.eastsussex.gov.uk/professionals/team-around-the-family-taf" TargetMode="External"/><Relationship Id="rId59" Type="http://schemas.openxmlformats.org/officeDocument/2006/relationships/header" Target="header5.xml"/><Relationship Id="rId20" Type="http://schemas.openxmlformats.org/officeDocument/2006/relationships/hyperlink" Target="mailto:ameggison@westriseprimary.co.uk" TargetMode="External"/><Relationship Id="rId41" Type="http://schemas.openxmlformats.org/officeDocument/2006/relationships/hyperlink" Target="https://www.eastsussex.gov.uk/children-families/professional-resources/continuum-of-need/about" TargetMode="External"/><Relationship Id="rId54"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hyperlink" Target="mailto:lwarren@westriseprimary.co.uk" TargetMode="External"/><Relationship Id="rId28" Type="http://schemas.openxmlformats.org/officeDocument/2006/relationships/hyperlink" Target="https://www.eastsussex.gov.uk/children-families/professional-resources/allegations/referrals/form-lado-referral" TargetMode="External"/><Relationship Id="rId36" Type="http://schemas.openxmlformats.org/officeDocument/2006/relationships/hyperlink" Target="https://assets.publishing.service.gov.uk/media/6986066acfe7ccf77efbc75b/After-school_clubs__community_activities__and_tuition_-_Safeguarding_guidance_for_providers.pdf" TargetMode="External"/><Relationship Id="rId49" Type="http://schemas.openxmlformats.org/officeDocument/2006/relationships/hyperlink" Target="https://www.npcc.police.uk/SysSiteAssets/media/downloads/publications/publications-log/2020/when-to-call-the-police--guidance-for-schools-and-colleges.pdf" TargetMode="External"/><Relationship Id="rId57" Type="http://schemas.openxmlformats.org/officeDocument/2006/relationships/header" Target="header4.xml"/><Relationship Id="rId10" Type="http://schemas.openxmlformats.org/officeDocument/2006/relationships/footnotes" Target="footnotes.xml"/><Relationship Id="rId31" Type="http://schemas.openxmlformats.org/officeDocument/2006/relationships/hyperlink" Target="https://www.gov.uk/government/publications/early-years-foundation-stage-framework--2" TargetMode="External"/><Relationship Id="rId44" Type="http://schemas.openxmlformats.org/officeDocument/2006/relationships/hyperlink" Target="https://familyhubs.eastsussex.gov.uk/" TargetMode="External"/><Relationship Id="rId52" Type="http://schemas.openxmlformats.org/officeDocument/2006/relationships/hyperlink" Target="https://czone.eastsussex.gov.uk/safeguarding/sexual-behaviour" TargetMode="External"/><Relationship Id="rId6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ListForm</Display>
  <Edit>ListForm</Edit>
  <New>ListForm</New>
</FormTemplates>
</file>

<file path=customXml/item3.xml><?xml version="1.0" encoding="utf-8"?>
<ct:contentTypeSchema xmlns:ct="http://schemas.microsoft.com/office/2006/metadata/contentType" xmlns:ma="http://schemas.microsoft.com/office/2006/metadata/properties/metaAttributes" ct:_="" ma:_="" ma:contentTypeName="Administration" ma:contentTypeID="0x0100125620BDCD14F1458C0DC921A293C203" ma:contentTypeVersion="6" ma:contentTypeDescription="Create a new list item." ma:contentTypeScope="" ma:versionID="14602545f56555085a057d5772e20018">
  <xsd:schema xmlns:xsd="http://www.w3.org/2001/XMLSchema" xmlns:xs="http://www.w3.org/2001/XMLSchema" xmlns:p="http://schemas.microsoft.com/office/2006/metadata/properties" xmlns:ns2="e9886dfc-8579-48c8-bf17-b00b85c1e65b" targetNamespace="http://schemas.microsoft.com/office/2006/metadata/properties" ma:root="true" ma:fieldsID="b8909fec57b1bc02e6b004ff75b75fe6" ns2:_="">
    <xsd:import namespace="e9886dfc-8579-48c8-bf17-b00b85c1e65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886dfc-8579-48c8-bf17-b00b85c1e65b" elementFormDefault="qualified">
    <xsd:import namespace="http://schemas.microsoft.com/office/2006/documentManagement/types"/>
    <xsd:import namespace="http://schemas.microsoft.com/office/infopath/2007/PartnerControls"/>
    <xsd:element name="MediaServiceMetadata" ma:index="2" nillable="true" ma:displayName="MediaServiceMetadata" ma:hidden="true" ma:internalName="MediaServiceMetadata" ma:readOnly="true">
      <xsd:simpleType>
        <xsd:restriction base="dms:Note"/>
      </xsd:simpleType>
    </xsd:element>
    <xsd:element name="MediaServiceFastMetadata" ma:index="3" nillable="true" ma:displayName="MediaServiceFastMetadata" ma:hidden="true" ma:internalName="MediaServiceFastMetadata" ma:readOnly="true">
      <xsd:simpleType>
        <xsd:restriction base="dms:Note"/>
      </xsd:simpleType>
    </xsd:element>
    <xsd:element name="MediaServiceSearchProperties" ma:index="4" nillable="true" ma:displayName="MediaServiceSearchProperties" ma:hidden="true" ma:internalName="MediaServiceSearchProperties" ma:readOnly="true">
      <xsd:simpleType>
        <xsd:restriction base="dms:Note"/>
      </xsd:simpleType>
    </xsd:element>
    <xsd:element name="MediaServiceObjectDetectorVersions" ma:index="5"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LongProperties xmlns="http://schemas.microsoft.com/office/2006/metadata/long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82C73B-C781-4AA6-BE41-3C923F84D8E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FC9944A-01BB-4B5D-B4B1-0DB63B29E747}">
  <ds:schemaRefs>
    <ds:schemaRef ds:uri="http://schemas.microsoft.com/sharepoint/v3/contenttype/forms"/>
  </ds:schemaRefs>
</ds:datastoreItem>
</file>

<file path=customXml/itemProps3.xml><?xml version="1.0" encoding="utf-8"?>
<ds:datastoreItem xmlns:ds="http://schemas.openxmlformats.org/officeDocument/2006/customXml" ds:itemID="{61215923-76C6-47EC-A3A8-73632796908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886dfc-8579-48c8-bf17-b00b85c1e65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A8B689A-2A22-4E79-A2FA-43511896F38C}">
  <ds:schemaRefs>
    <ds:schemaRef ds:uri="http://schemas.microsoft.com/office/2006/metadata/longProperties"/>
  </ds:schemaRefs>
</ds:datastoreItem>
</file>

<file path=customXml/itemProps5.xml><?xml version="1.0" encoding="utf-8"?>
<ds:datastoreItem xmlns:ds="http://schemas.openxmlformats.org/officeDocument/2006/customXml" ds:itemID="{EA52D6A8-80AE-49AD-A668-8BD313A198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62</Pages>
  <Words>15218</Words>
  <Characters>86743</Characters>
  <Application>Microsoft Office Word</Application>
  <DocSecurity>0</DocSecurity>
  <Lines>722</Lines>
  <Paragraphs>203</Paragraphs>
  <ScaleCrop>false</ScaleCrop>
  <HeadingPairs>
    <vt:vector size="2" baseType="variant">
      <vt:variant>
        <vt:lpstr>Title</vt:lpstr>
      </vt:variant>
      <vt:variant>
        <vt:i4>1</vt:i4>
      </vt:variant>
    </vt:vector>
  </HeadingPairs>
  <TitlesOfParts>
    <vt:vector size="1" baseType="lpstr">
      <vt:lpstr>Model Child Protection and Safeguarding Policy September 2023</vt:lpstr>
    </vt:vector>
  </TitlesOfParts>
  <Company>East Sussex County Council</Company>
  <LinksUpToDate>false</LinksUpToDate>
  <CharactersWithSpaces>101758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 Child Protection and Safeguarding Policy September 2023</dc:title>
  <dc:subject>Use for accessible Word documents. Logo and wave marked decorative. Styles used for Title, Subtitle, Headings, normal content. Trebuchet font.</dc:subject>
  <dc:creator>Laura-Jane Marshall</dc:creator>
  <cp:keywords>Branding; Corporate image</cp:keywords>
  <cp:lastModifiedBy>Abi Meggison</cp:lastModifiedBy>
  <cp:revision>4</cp:revision>
  <cp:lastPrinted>2023-07-27T07:03:00Z</cp:lastPrinted>
  <dcterms:created xsi:type="dcterms:W3CDTF">2026-09-01T09:10:00Z</dcterms:created>
  <dcterms:modified xsi:type="dcterms:W3CDTF">2026-09-02T08:02:00Z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r8>13000</vt:r8>
  </property>
  <property fmtid="{D5CDD505-2E9C-101B-9397-08002B2CF9AE}" pid="3" name="ContentType">
    <vt:lpwstr>ESCC document</vt:lpwstr>
  </property>
  <property fmtid="{D5CDD505-2E9C-101B-9397-08002B2CF9AE}" pid="4" name="ContentTypeId">
    <vt:lpwstr>0x0100125620BDCD14F1458C0DC921A293C203</vt:lpwstr>
  </property>
  <property fmtid="{D5CDD505-2E9C-101B-9397-08002B2CF9AE}" pid="5" name="_dlc_policyId">
    <vt:lpwstr/>
  </property>
  <property fmtid="{D5CDD505-2E9C-101B-9397-08002B2CF9AE}" pid="6" name="ItemRetentionFormula">
    <vt:lpwstr/>
  </property>
  <property fmtid="{D5CDD505-2E9C-101B-9397-08002B2CF9AE}" pid="7" name="_dlc_DocIdItemGuid">
    <vt:lpwstr>a127bb2f-a08e-4976-8bc1-0803a85b1703</vt:lpwstr>
  </property>
  <property fmtid="{D5CDD505-2E9C-101B-9397-08002B2CF9AE}" pid="8" name="Management Document Type">
    <vt:lpwstr/>
  </property>
  <property fmtid="{D5CDD505-2E9C-101B-9397-08002B2CF9AE}" pid="9" name="Provider and Supplier Document Type">
    <vt:lpwstr/>
  </property>
  <property fmtid="{D5CDD505-2E9C-101B-9397-08002B2CF9AE}" pid="10" name="xd_ProgID">
    <vt:lpwstr/>
  </property>
  <property fmtid="{D5CDD505-2E9C-101B-9397-08002B2CF9AE}" pid="11" name="c7341cb175b64701a2f371516e3c5ffa">
    <vt:lpwstr/>
  </property>
  <property fmtid="{D5CDD505-2E9C-101B-9397-08002B2CF9AE}" pid="12" name="Training">
    <vt:lpwstr/>
  </property>
  <property fmtid="{D5CDD505-2E9C-101B-9397-08002B2CF9AE}" pid="13" name="p23cfbf5ca724db9bbf8f89111f5d616">
    <vt:lpwstr/>
  </property>
  <property fmtid="{D5CDD505-2E9C-101B-9397-08002B2CF9AE}" pid="14" name="Record Management Document Type">
    <vt:lpwstr/>
  </property>
  <property fmtid="{D5CDD505-2E9C-101B-9397-08002B2CF9AE}" pid="15" name="h6c1439bd84b41d49c0c35014e3e01fb">
    <vt:lpwstr/>
  </property>
  <property fmtid="{D5CDD505-2E9C-101B-9397-08002B2CF9AE}" pid="16" name="Coroner Document Type">
    <vt:lpwstr/>
  </property>
  <property fmtid="{D5CDD505-2E9C-101B-9397-08002B2CF9AE}" pid="17" name="Staff Document Type">
    <vt:lpwstr/>
  </property>
  <property fmtid="{D5CDD505-2E9C-101B-9397-08002B2CF9AE}" pid="18" name="TemplateUrl">
    <vt:lpwstr/>
  </property>
  <property fmtid="{D5CDD505-2E9C-101B-9397-08002B2CF9AE}" pid="19" name="l2a2c13191bf4335b2c36228ef62c53e">
    <vt:lpwstr/>
  </property>
  <property fmtid="{D5CDD505-2E9C-101B-9397-08002B2CF9AE}" pid="20" name="Emergency Response Document Type">
    <vt:lpwstr/>
  </property>
  <property fmtid="{D5CDD505-2E9C-101B-9397-08002B2CF9AE}" pid="21" name="Insurance Document Type">
    <vt:lpwstr/>
  </property>
  <property fmtid="{D5CDD505-2E9C-101B-9397-08002B2CF9AE}" pid="22" name="Financial Document Type">
    <vt:lpwstr/>
  </property>
  <property fmtid="{D5CDD505-2E9C-101B-9397-08002B2CF9AE}" pid="23" name="Contract and Tender Document Type">
    <vt:lpwstr/>
  </property>
  <property fmtid="{D5CDD505-2E9C-101B-9397-08002B2CF9AE}" pid="24" name="Case Management Document Type">
    <vt:lpwstr/>
  </property>
  <property fmtid="{D5CDD505-2E9C-101B-9397-08002B2CF9AE}" pid="25" name="Asset Document Type">
    <vt:lpwstr/>
  </property>
  <property fmtid="{D5CDD505-2E9C-101B-9397-08002B2CF9AE}" pid="26" name="nc701821e2ae4ca7b090c56a0d021958">
    <vt:lpwstr/>
  </property>
  <property fmtid="{D5CDD505-2E9C-101B-9397-08002B2CF9AE}" pid="27" name="o00f61d71070476098c4709b5aeb3bd2">
    <vt:lpwstr/>
  </property>
  <property fmtid="{D5CDD505-2E9C-101B-9397-08002B2CF9AE}" pid="28" name="f7cb129e329c4afea658e45faf698a77">
    <vt:lpwstr/>
  </property>
  <property fmtid="{D5CDD505-2E9C-101B-9397-08002B2CF9AE}" pid="29" name="i441fec8d7de48e784c5a446ba9d3b0e">
    <vt:lpwstr/>
  </property>
  <property fmtid="{D5CDD505-2E9C-101B-9397-08002B2CF9AE}" pid="30" name="External Information Document Type">
    <vt:lpwstr/>
  </property>
  <property fmtid="{D5CDD505-2E9C-101B-9397-08002B2CF9AE}" pid="31" name="o911df34fb6e415aad03745923c490cb">
    <vt:lpwstr/>
  </property>
  <property fmtid="{D5CDD505-2E9C-101B-9397-08002B2CF9AE}" pid="32" name="i1c0bb1d0bf247fbad3ccce67a2b1a3c">
    <vt:lpwstr/>
  </property>
  <property fmtid="{D5CDD505-2E9C-101B-9397-08002B2CF9AE}" pid="33" name="nc39939b412e4b258e3d91afae22f476">
    <vt:lpwstr/>
  </property>
  <property fmtid="{D5CDD505-2E9C-101B-9397-08002B2CF9AE}" pid="34" name="_CopySource">
    <vt:lpwstr>https://services.escc.gov.uk/sites/COMMUNICATIONS/Admin Finance  PA Support/Accessible document template blue branding.dotx</vt:lpwstr>
  </property>
  <property fmtid="{D5CDD505-2E9C-101B-9397-08002B2CF9AE}" pid="35" name="Technical Document Type">
    <vt:lpwstr/>
  </property>
  <property fmtid="{D5CDD505-2E9C-101B-9397-08002B2CF9AE}" pid="36" name="bb6bdcaf81dc494fac08f49b5d971cbc">
    <vt:lpwstr/>
  </property>
  <property fmtid="{D5CDD505-2E9C-101B-9397-08002B2CF9AE}" pid="37" name="nc0f1aa2c1d9443a8a05db9738a0b1b3">
    <vt:lpwstr/>
  </property>
  <property fmtid="{D5CDD505-2E9C-101B-9397-08002B2CF9AE}" pid="38" name="Legal Document Type">
    <vt:lpwstr/>
  </property>
  <property fmtid="{D5CDD505-2E9C-101B-9397-08002B2CF9AE}" pid="39" name="Business Performance Document Type">
    <vt:lpwstr/>
  </property>
  <property fmtid="{D5CDD505-2E9C-101B-9397-08002B2CF9AE}" pid="40" name="bc09e3fac64b486c98a7da5b7bede6b9">
    <vt:lpwstr/>
  </property>
  <property fmtid="{D5CDD505-2E9C-101B-9397-08002B2CF9AE}" pid="41" name="d6542f9ca59a4e279c2d7a44dcfcd44a">
    <vt:lpwstr/>
  </property>
  <property fmtid="{D5CDD505-2E9C-101B-9397-08002B2CF9AE}" pid="42" name="Project Management Document Type">
    <vt:lpwstr/>
  </property>
  <property fmtid="{D5CDD505-2E9C-101B-9397-08002B2CF9AE}" pid="43" name="fe7a9f2e7ebb4b8a90f92e89b33d88fe">
    <vt:lpwstr/>
  </property>
  <property fmtid="{D5CDD505-2E9C-101B-9397-08002B2CF9AE}" pid="44" name="jfe86b159c6947ce9e6ff1f84d3f3bd0">
    <vt:lpwstr/>
  </property>
  <property fmtid="{D5CDD505-2E9C-101B-9397-08002B2CF9AE}" pid="45" name="fd5d1f5830294011a09e6c004c5b4475">
    <vt:lpwstr/>
  </property>
  <property fmtid="{D5CDD505-2E9C-101B-9397-08002B2CF9AE}" pid="46" name="Planning Document Type">
    <vt:lpwstr/>
  </property>
  <property fmtid="{D5CDD505-2E9C-101B-9397-08002B2CF9AE}" pid="47" name="f47e7ecff5cf4fec9804331cf9cc7d2d">
    <vt:lpwstr/>
  </property>
  <property fmtid="{D5CDD505-2E9C-101B-9397-08002B2CF9AE}" pid="48" name="Service Management Document Type">
    <vt:lpwstr/>
  </property>
  <property fmtid="{D5CDD505-2E9C-101B-9397-08002B2CF9AE}" pid="49" name="j5b1618db7f54834b043ba6986764825">
    <vt:lpwstr/>
  </property>
  <property fmtid="{D5CDD505-2E9C-101B-9397-08002B2CF9AE}" pid="50" name="Health and Safety">
    <vt:lpwstr/>
  </property>
  <property fmtid="{D5CDD505-2E9C-101B-9397-08002B2CF9AE}" pid="51" name="Audit_x0020_Document_x0020_Type">
    <vt:lpwstr/>
  </property>
  <property fmtid="{D5CDD505-2E9C-101B-9397-08002B2CF9AE}" pid="52" name="Audit Document Type">
    <vt:lpwstr/>
  </property>
  <property fmtid="{D5CDD505-2E9C-101B-9397-08002B2CF9AE}" pid="53" name="fd33f9f2be204c3cbfa42b3227ee037c">
    <vt:lpwstr/>
  </property>
  <property fmtid="{D5CDD505-2E9C-101B-9397-08002B2CF9AE}" pid="54" name="ia40b914e86141268670d7c54bc5df15">
    <vt:lpwstr>Template|5c37809f-c58d-402b-9020-0870bbb39fbd</vt:lpwstr>
  </property>
  <property fmtid="{D5CDD505-2E9C-101B-9397-08002B2CF9AE}" pid="55" name="Administration Document Type">
    <vt:lpwstr>3;#Template|5c37809f-c58d-402b-9020-0870bbb39fbd</vt:lpwstr>
  </property>
  <property fmtid="{D5CDD505-2E9C-101B-9397-08002B2CF9AE}" pid="56" name="TaxCatchAll">
    <vt:lpwstr>3;#Template|5c37809f-c58d-402b-9020-0870bbb39fbd</vt:lpwstr>
  </property>
</Properties>
</file>