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D5C" w14:textId="77777777" w:rsidR="007C0111" w:rsidRDefault="00000000">
      <w:pPr>
        <w:pStyle w:val="Heading1"/>
      </w:pPr>
      <w:r>
        <w:t>Office Administrator</w:t>
      </w:r>
    </w:p>
    <w:p w14:paraId="5676BA78" w14:textId="77777777" w:rsidR="007C0111" w:rsidRDefault="00000000">
      <w:r>
        <w:rPr>
          <w:b/>
        </w:rPr>
        <w:t>St. Andrew's Episcopal Church</w:t>
      </w:r>
      <w:r>
        <w:rPr>
          <w:b/>
        </w:rPr>
        <w:br/>
      </w:r>
      <w:r>
        <w:t>Part-Time | 19 Hours Per Week</w:t>
      </w:r>
    </w:p>
    <w:p w14:paraId="23DC6257" w14:textId="77777777" w:rsidR="007C0111" w:rsidRDefault="00000000">
      <w:pPr>
        <w:pStyle w:val="Heading2"/>
      </w:pPr>
      <w:r>
        <w:t>Position Summary</w:t>
      </w:r>
    </w:p>
    <w:p w14:paraId="58B567CA" w14:textId="77777777" w:rsidR="007C0111" w:rsidRDefault="00000000">
      <w:r>
        <w:t>The Office Administrator serves as the primary administrative support person for St. Andrew's Episcopal Church and is often the first point of contact for parishioners, visitors, community partners, and vendors. This position plays a vital role in supporting the ministry of the parish by maintaining office operations, facilitating communication, coordinating schedules and events, and assisting clergy and lay leadership with administrative functions.</w:t>
      </w:r>
      <w:r>
        <w:br/>
      </w:r>
      <w:r>
        <w:br/>
        <w:t>The ideal candidate is organized, detail-oriented, hospitable, and able to maintain a calm and welcoming presence while managing multiple responsibilities and deadlines.</w:t>
      </w:r>
    </w:p>
    <w:p w14:paraId="425B9576" w14:textId="77777777" w:rsidR="007C0111" w:rsidRDefault="00000000">
      <w:pPr>
        <w:pStyle w:val="Heading2"/>
      </w:pPr>
      <w:r>
        <w:t>Parish Administration &amp; Office Operations</w:t>
      </w:r>
    </w:p>
    <w:p w14:paraId="4E81AAFB" w14:textId="77777777" w:rsidR="007C0111" w:rsidRDefault="00000000">
      <w:r>
        <w:t>• Open and manage the church office during scheduled office hours.</w:t>
      </w:r>
      <w:r>
        <w:br/>
        <w:t>• Maintain church records and parishioner information within Realm.</w:t>
      </w:r>
      <w:r>
        <w:br/>
        <w:t>• Manage office equipment, including the Xerox copier, and coordinate service requests and supply orders.</w:t>
      </w:r>
      <w:r>
        <w:br/>
        <w:t>• Administer building access systems, including alarm codes and related records.</w:t>
      </w:r>
      <w:r>
        <w:br/>
        <w:t>• Maintain physical and digital filing systems.</w:t>
      </w:r>
    </w:p>
    <w:p w14:paraId="5F89343A" w14:textId="77777777" w:rsidR="007C0111" w:rsidRDefault="00000000">
      <w:pPr>
        <w:pStyle w:val="Heading2"/>
      </w:pPr>
      <w:r>
        <w:t>Communications &amp; Publications</w:t>
      </w:r>
    </w:p>
    <w:p w14:paraId="2DA57521" w14:textId="77777777" w:rsidR="007C0111" w:rsidRDefault="00000000">
      <w:r>
        <w:t>• Prepare weekly worship bulletins using Microsoft Word, Realm, online liturgical resources, and hymn databases.</w:t>
      </w:r>
      <w:r>
        <w:br/>
        <w:t>• Create and distribute the weekly parish electronic newsletter through Constant Contact.</w:t>
      </w:r>
      <w:r>
        <w:br/>
        <w:t>• Assist in maintaining parish communications and ensuring information is current and accurate.</w:t>
      </w:r>
      <w:r>
        <w:br/>
        <w:t>• Update and maintain the parish calendar on the church website and in office records.</w:t>
      </w:r>
    </w:p>
    <w:p w14:paraId="3F8B4795" w14:textId="77777777" w:rsidR="007C0111" w:rsidRDefault="00000000">
      <w:pPr>
        <w:pStyle w:val="Heading2"/>
      </w:pPr>
      <w:r>
        <w:t>Hospitality &amp; Congregational Support</w:t>
      </w:r>
    </w:p>
    <w:p w14:paraId="5D45FBBD" w14:textId="77777777" w:rsidR="007C0111" w:rsidRDefault="00000000">
      <w:r>
        <w:t>• Serve as the primary receptionist for the parish, providing courteous and professional assistance in person, by phone, and through electronic communication.</w:t>
      </w:r>
      <w:r>
        <w:br/>
        <w:t>• Welcome visitors, parishioners, and community partners with warmth and professionalism.</w:t>
      </w:r>
      <w:r>
        <w:br/>
        <w:t>• Respond to inquiries and direct requests to appropriate staff or ministry leaders.</w:t>
      </w:r>
    </w:p>
    <w:p w14:paraId="60D76EFB" w14:textId="77777777" w:rsidR="007C0111" w:rsidRDefault="00000000">
      <w:pPr>
        <w:pStyle w:val="Heading2"/>
      </w:pPr>
      <w:r>
        <w:t>Facilities Scheduling &amp; Community Partnerships</w:t>
      </w:r>
    </w:p>
    <w:p w14:paraId="43C96D8C" w14:textId="77777777" w:rsidR="007C0111" w:rsidRDefault="00000000">
      <w:r>
        <w:t>• Coordinate building use requests from community groups, nonprofit organizations, and rental clients.</w:t>
      </w:r>
      <w:r>
        <w:br/>
        <w:t xml:space="preserve">• Manage facility scheduling, contracts, and related documentation in accordance with </w:t>
      </w:r>
      <w:r>
        <w:lastRenderedPageBreak/>
        <w:t>parish policies.</w:t>
      </w:r>
      <w:r>
        <w:br/>
        <w:t>• Communicate effectively with outside organizations utilizing church facilities.</w:t>
      </w:r>
    </w:p>
    <w:p w14:paraId="217C6FF3" w14:textId="77777777" w:rsidR="007C0111" w:rsidRDefault="00000000">
      <w:pPr>
        <w:pStyle w:val="Heading2"/>
      </w:pPr>
      <w:r>
        <w:t>Clergy &amp; Vestry Support</w:t>
      </w:r>
    </w:p>
    <w:p w14:paraId="3DDF79D2" w14:textId="77777777" w:rsidR="007C0111" w:rsidRDefault="00000000">
      <w:r>
        <w:t>• Compile and prepare monthly vestry meeting packets and reports.</w:t>
      </w:r>
      <w:r>
        <w:br/>
        <w:t>• Assist the Rector with administrative projects, including Annual Parochial Report preparation and submission, Diocesan Council registration, Columbarium record management, and other parish administrative initiatives as assigned.</w:t>
      </w:r>
    </w:p>
    <w:p w14:paraId="41513E23" w14:textId="77777777" w:rsidR="007C0111" w:rsidRDefault="00000000">
      <w:pPr>
        <w:pStyle w:val="Heading2"/>
      </w:pPr>
      <w:r>
        <w:t>Qualifications</w:t>
      </w:r>
    </w:p>
    <w:p w14:paraId="64C99E2D" w14:textId="77777777" w:rsidR="007C0111" w:rsidRDefault="00000000">
      <w:r>
        <w:t>• Strong organizational and time-management skills.</w:t>
      </w:r>
      <w:r>
        <w:br/>
        <w:t>• Proficiency with Microsoft Office applications, particularly Outlook, Word, and Teams.</w:t>
      </w:r>
      <w:r>
        <w:br/>
        <w:t>• Ability to learn and effectively utilize church management and communication software, including Realm and Constant Contact.</w:t>
      </w:r>
      <w:r>
        <w:br/>
        <w:t>• Excellent written and verbal communication skills.</w:t>
      </w:r>
      <w:r>
        <w:br/>
        <w:t>• Ability to handle confidential information with discretion and professionalism.</w:t>
      </w:r>
      <w:r>
        <w:br/>
        <w:t>• Demonstrated customer service or hospitality experience.</w:t>
      </w:r>
      <w:r>
        <w:br/>
        <w:t>• Ability to work independently while collaborating effectively with clergy, staff, volunteers, and parish leadership.</w:t>
      </w:r>
    </w:p>
    <w:p w14:paraId="25C61FE8" w14:textId="77777777" w:rsidR="007C0111" w:rsidRDefault="00000000">
      <w:pPr>
        <w:pStyle w:val="Heading2"/>
      </w:pPr>
      <w:r>
        <w:t>Work Environment &amp; Expectations</w:t>
      </w:r>
    </w:p>
    <w:p w14:paraId="3CC2CEEA" w14:textId="77777777" w:rsidR="007C0111" w:rsidRDefault="00000000">
      <w:r>
        <w:t>The Office Administrator serves as a representative of St. Andrew's Episcopal Church and is expected to maintain a welcoming, professional, and service-oriented presence. Success in this role requires reliability, punctuality, attention to detail, and a commitment to supporting the mission and ministries of the parish.</w:t>
      </w:r>
    </w:p>
    <w:p w14:paraId="1888B35D" w14:textId="77777777" w:rsidR="007C0111" w:rsidRDefault="00000000">
      <w:pPr>
        <w:pStyle w:val="Heading2"/>
      </w:pPr>
      <w:r>
        <w:t>Schedule</w:t>
      </w:r>
    </w:p>
    <w:p w14:paraId="4F55ADC8" w14:textId="77777777" w:rsidR="007C0111" w:rsidRDefault="00000000">
      <w:r>
        <w:t>Monday–Thursday: 9:00 a.m. – 1:00 p.m.</w:t>
      </w:r>
      <w:r>
        <w:br/>
        <w:t>Friday: 9:00 a.m. – 12:00 p.m.</w:t>
      </w:r>
      <w:r>
        <w:br/>
        <w:t>Total: 19 hours per week</w:t>
      </w:r>
    </w:p>
    <w:p w14:paraId="24F8B7EF" w14:textId="77777777" w:rsidR="007C0111" w:rsidRDefault="00000000">
      <w:pPr>
        <w:pStyle w:val="Heading2"/>
      </w:pPr>
      <w:r>
        <w:t>Compensation &amp; Benefits</w:t>
      </w:r>
    </w:p>
    <w:p w14:paraId="74B52356" w14:textId="27F69922" w:rsidR="007C0111" w:rsidRDefault="00000000">
      <w:r>
        <w:t>• Part-time, at-will employment position.</w:t>
      </w:r>
      <w:r>
        <w:br/>
        <w:t>• Compensation: $2</w:t>
      </w:r>
      <w:r w:rsidR="0021505F">
        <w:t>1.75</w:t>
      </w:r>
      <w:r>
        <w:t xml:space="preserve"> per hour.</w:t>
      </w:r>
      <w:r>
        <w:br/>
        <w:t>• Paid semi-monthly.</w:t>
      </w:r>
      <w:r>
        <w:br/>
        <w:t>• Two weeks of paid vacation annually.</w:t>
      </w:r>
      <w:r>
        <w:br/>
        <w:t>• Seven paid personal days annually.</w:t>
      </w:r>
      <w:r>
        <w:br/>
        <w:t>• Paid holidays observed by the Episcopal Diocese of West Texas.</w:t>
      </w:r>
      <w:r>
        <w:br/>
        <w:t>• No health insurance or pension benefits are provided with this position.</w:t>
      </w:r>
    </w:p>
    <w:sectPr w:rsidR="007C01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8218194">
    <w:abstractNumId w:val="8"/>
  </w:num>
  <w:num w:numId="2" w16cid:durableId="6375577">
    <w:abstractNumId w:val="6"/>
  </w:num>
  <w:num w:numId="3" w16cid:durableId="891379807">
    <w:abstractNumId w:val="5"/>
  </w:num>
  <w:num w:numId="4" w16cid:durableId="2073430431">
    <w:abstractNumId w:val="4"/>
  </w:num>
  <w:num w:numId="5" w16cid:durableId="1201013267">
    <w:abstractNumId w:val="7"/>
  </w:num>
  <w:num w:numId="6" w16cid:durableId="254048849">
    <w:abstractNumId w:val="3"/>
  </w:num>
  <w:num w:numId="7" w16cid:durableId="160314830">
    <w:abstractNumId w:val="2"/>
  </w:num>
  <w:num w:numId="8" w16cid:durableId="1792702806">
    <w:abstractNumId w:val="1"/>
  </w:num>
  <w:num w:numId="9" w16cid:durableId="108449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505F"/>
    <w:rsid w:val="0029639D"/>
    <w:rsid w:val="00326F90"/>
    <w:rsid w:val="00503ED7"/>
    <w:rsid w:val="005E2C3C"/>
    <w:rsid w:val="007C0111"/>
    <w:rsid w:val="00AA1D8D"/>
    <w:rsid w:val="00B47730"/>
    <w:rsid w:val="00CB0664"/>
    <w:rsid w:val="00EB71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BC9F0"/>
  <w14:defaultImageDpi w14:val="300"/>
  <w15:docId w15:val="{7FB462F3-74EA-41B2-A643-35D7EAE0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3457</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 Grant</cp:lastModifiedBy>
  <cp:revision>2</cp:revision>
  <dcterms:created xsi:type="dcterms:W3CDTF">2026-06-29T19:55:00Z</dcterms:created>
  <dcterms:modified xsi:type="dcterms:W3CDTF">2026-06-29T19:55:00Z</dcterms:modified>
  <cp:category/>
</cp:coreProperties>
</file>