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g9vn46x7so6w" w:id="0"/>
      <w:bookmarkEnd w:id="0"/>
      <w:r w:rsidDel="00000000" w:rsidR="00000000" w:rsidRPr="00000000">
        <w:rPr>
          <w:b w:val="1"/>
          <w:bCs w:val="1"/>
          <w:sz w:val="46"/>
          <w:szCs w:val="46"/>
          <w:rtl w:val="0"/>
        </w:rPr>
        <w:t xml:space="preserve">5-Day Bible Reading Plan and Devotional Guide</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jjw8x9zfxeth" w:id="1"/>
      <w:bookmarkEnd w:id="1"/>
      <w:r w:rsidDel="00000000" w:rsidR="00000000" w:rsidRPr="00000000">
        <w:rPr>
          <w:b w:val="1"/>
          <w:bCs w:val="1"/>
          <w:sz w:val="34"/>
          <w:szCs w:val="34"/>
          <w:rtl w:val="0"/>
        </w:rPr>
        <w:t xml:space="preserve">Based on the Theme: A Witness Tells the Story</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Day 1: The Command to Go</w:t>
      </w:r>
    </w:p>
    <w:p w:rsidR="00000000" w:rsidDel="00000000" w:rsidP="00000000" w:rsidRDefault="00000000" w:rsidRPr="00000000" w14:paraId="00000005">
      <w:pPr>
        <w:spacing w:after="240" w:before="240" w:lineRule="auto"/>
        <w:rPr/>
      </w:pPr>
      <w:r w:rsidDel="00000000" w:rsidR="00000000" w:rsidRPr="00000000">
        <w:rPr>
          <w:rtl w:val="0"/>
        </w:rPr>
        <w:t xml:space="preserve">Reading: Matthew 28:16-20</w:t>
      </w:r>
    </w:p>
    <w:p w:rsidR="00000000" w:rsidDel="00000000" w:rsidP="00000000" w:rsidRDefault="00000000" w:rsidRPr="00000000" w14:paraId="00000006">
      <w:pPr>
        <w:spacing w:after="240" w:before="240" w:lineRule="auto"/>
        <w:rPr/>
      </w:pPr>
      <w:r w:rsidDel="00000000" w:rsidR="00000000" w:rsidRPr="00000000">
        <w:rPr>
          <w:rtl w:val="0"/>
        </w:rPr>
        <w:t xml:space="preserve">Devotional: Jesus gave his disciples their final marching orders not from a place of comfort, but from a hillside where some of them still doubted. And yet he commissioned them anyway. This tells us something profound: God does not wait until we have everything figured out before he calls us into his purposes. The command to go and make disciples was not issued to the spiritually perfect. It was issued to ordinary, doubting, wondering people, just like us. You do not need to have all the answers. You need only to be willing to tell the story you already know.</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Day 2: Witnesses to the Resurrection</w:t>
      </w:r>
    </w:p>
    <w:p w:rsidR="00000000" w:rsidDel="00000000" w:rsidP="00000000" w:rsidRDefault="00000000" w:rsidRPr="00000000" w14:paraId="00000009">
      <w:pPr>
        <w:spacing w:after="240" w:before="240" w:lineRule="auto"/>
        <w:rPr/>
      </w:pPr>
      <w:r w:rsidDel="00000000" w:rsidR="00000000" w:rsidRPr="00000000">
        <w:rPr>
          <w:rtl w:val="0"/>
        </w:rPr>
        <w:t xml:space="preserve">Reading: Acts 1:6-8</w:t>
      </w:r>
    </w:p>
    <w:p w:rsidR="00000000" w:rsidDel="00000000" w:rsidP="00000000" w:rsidRDefault="00000000" w:rsidRPr="00000000" w14:paraId="0000000A">
      <w:pPr>
        <w:spacing w:after="240" w:before="240" w:lineRule="auto"/>
        <w:rPr/>
      </w:pPr>
      <w:r w:rsidDel="00000000" w:rsidR="00000000" w:rsidRPr="00000000">
        <w:rPr>
          <w:rtl w:val="0"/>
        </w:rPr>
        <w:t xml:space="preserve">Devotional: In Acts 1:6-8, Jesus tells his followers that they will receive power and become his witnesses, moving outward from their own city to the farthest corners of the earth. The word witness is not a title reserved for the bold or the eloquent. It simply means someone who tells what they have seen and experienced. The disciples had seen Jesus arrested, crucified, buried, and then standing alive before them. That was their story. Your story may look different, but it is no less real. You have experienced something. The question is whether you are willing to say so.</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Day 3: Telling the Story Under Pressure</w:t>
      </w:r>
    </w:p>
    <w:p w:rsidR="00000000" w:rsidDel="00000000" w:rsidP="00000000" w:rsidRDefault="00000000" w:rsidRPr="00000000" w14:paraId="0000000D">
      <w:pPr>
        <w:spacing w:after="240" w:before="240" w:lineRule="auto"/>
        <w:rPr/>
      </w:pPr>
      <w:r w:rsidDel="00000000" w:rsidR="00000000" w:rsidRPr="00000000">
        <w:rPr>
          <w:rtl w:val="0"/>
        </w:rPr>
        <w:t xml:space="preserve">Reading: Acts 26:19-29</w:t>
      </w:r>
    </w:p>
    <w:p w:rsidR="00000000" w:rsidDel="00000000" w:rsidP="00000000" w:rsidRDefault="00000000" w:rsidRPr="00000000" w14:paraId="0000000E">
      <w:pPr>
        <w:spacing w:after="240" w:before="240" w:lineRule="auto"/>
        <w:rPr/>
      </w:pPr>
      <w:r w:rsidDel="00000000" w:rsidR="00000000" w:rsidRPr="00000000">
        <w:rPr>
          <w:rtl w:val="0"/>
        </w:rPr>
        <w:t xml:space="preserve">Devotional: Paul stood before some of the most powerful people in his world, bound in chains, his life genuinely at risk. And rather than craft a careful defense designed to secure his freedom, he told the story of Jesus. He spoke of the resurrection. He spoke of his own transformation. He even expressed his hope that every person in that room would come to know what he knew. Paul had learned to trust God with the outcomes and to concern himself only with faithfulness in the moment. When the pressure is on, the witness does not calculate the cost. The witness tells the story.</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Day 4: The Story Told Through Ordinary Lives</w:t>
      </w:r>
    </w:p>
    <w:p w:rsidR="00000000" w:rsidDel="00000000" w:rsidP="00000000" w:rsidRDefault="00000000" w:rsidRPr="00000000" w14:paraId="00000011">
      <w:pPr>
        <w:spacing w:after="240" w:before="240" w:lineRule="auto"/>
        <w:rPr/>
      </w:pPr>
      <w:r w:rsidDel="00000000" w:rsidR="00000000" w:rsidRPr="00000000">
        <w:rPr>
          <w:rtl w:val="0"/>
        </w:rPr>
        <w:t xml:space="preserve">Reading: 1 Peter 3:13-16</w:t>
      </w:r>
    </w:p>
    <w:p w:rsidR="00000000" w:rsidDel="00000000" w:rsidP="00000000" w:rsidRDefault="00000000" w:rsidRPr="00000000" w14:paraId="00000012">
      <w:pPr>
        <w:spacing w:after="240" w:before="240" w:lineRule="auto"/>
        <w:rPr/>
      </w:pPr>
      <w:r w:rsidDel="00000000" w:rsidR="00000000" w:rsidRPr="00000000">
        <w:rPr>
          <w:rtl w:val="0"/>
        </w:rPr>
        <w:t xml:space="preserve">Devotional: First Peter 3:13-16 calls followers of Jesus to be ready to give an account of the hope they carry, but to do so with gentleness and respect. Not every witness moment looks like Paul before a king. Most of them look like someone opening their home on a Wednesday night, or a youth leader who remembers a teenager's name, or a friend who simply invites someone to church. The story of Jesus spreads most powerfully through the accumulated weight of ordinary faithfulness. You may never know whose story your story is quietly becoming a part of. Live accordingly.</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Day 5: Proclaiming the Story Together</w:t>
      </w:r>
    </w:p>
    <w:p w:rsidR="00000000" w:rsidDel="00000000" w:rsidP="00000000" w:rsidRDefault="00000000" w:rsidRPr="00000000" w14:paraId="00000015">
      <w:pPr>
        <w:spacing w:after="240" w:before="240" w:lineRule="auto"/>
        <w:rPr/>
      </w:pPr>
      <w:r w:rsidDel="00000000" w:rsidR="00000000" w:rsidRPr="00000000">
        <w:rPr>
          <w:rtl w:val="0"/>
        </w:rPr>
        <w:t xml:space="preserve">Reading: 1 Corinthians 11:23-26</w:t>
      </w:r>
    </w:p>
    <w:p w:rsidR="00000000" w:rsidDel="00000000" w:rsidP="00000000" w:rsidRDefault="00000000" w:rsidRPr="00000000" w14:paraId="00000016">
      <w:pPr>
        <w:spacing w:after="240" w:before="240" w:lineRule="auto"/>
        <w:rPr/>
      </w:pPr>
      <w:r w:rsidDel="00000000" w:rsidR="00000000" w:rsidRPr="00000000">
        <w:rPr>
          <w:rtl w:val="0"/>
        </w:rPr>
        <w:t xml:space="preserve">Devotional: In 1 Corinthians 11:23-26, Paul describes the Lord's Supper as an act of proclamation. Every time believers gather to share in communion, they are declaring the death and resurrection of Jesus until he returns. Witnessing is not only a personal act. It is a communal one. When the body of Christ gathers, worships, serves, and loves one another well, the story is being told collectively. No single witness carries the full weight of the gospel alone. We tell the story together, through our shared lives, our shared table, and our shared hope in the risen King who is coming back.</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