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E1C2F" w14:textId="77777777" w:rsidR="00DB7616" w:rsidRPr="00D3479D" w:rsidRDefault="00DB7616" w:rsidP="00DB7616">
      <w:pPr>
        <w:rPr>
          <w:rStyle w:val="a7"/>
          <w:rFonts w:ascii="Times New Roman" w:hAnsi="Times New Roman" w:cs="Times New Roman"/>
        </w:rPr>
      </w:pPr>
      <w:bookmarkStart w:id="0" w:name="_Hlk13486684"/>
      <w:r w:rsidRPr="00D3479D">
        <w:rPr>
          <w:rStyle w:val="a7"/>
          <w:rFonts w:ascii="Times New Roman" w:hAnsi="Times New Roman" w:cs="Times New Roman"/>
        </w:rPr>
        <w:t xml:space="preserve">Внимание! </w:t>
      </w:r>
    </w:p>
    <w:p w14:paraId="72CBF1E4" w14:textId="77777777" w:rsidR="00DB7616" w:rsidRPr="00D3479D" w:rsidRDefault="00DB7616" w:rsidP="00DB7616">
      <w:pPr>
        <w:rPr>
          <w:rStyle w:val="a7"/>
          <w:rFonts w:ascii="Times New Roman" w:hAnsi="Times New Roman" w:cs="Times New Roman"/>
          <w:b w:val="0"/>
        </w:rPr>
      </w:pPr>
      <w:r w:rsidRPr="00D3479D">
        <w:rPr>
          <w:rStyle w:val="a7"/>
          <w:rFonts w:ascii="Times New Roman" w:hAnsi="Times New Roman" w:cs="Times New Roman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 подходящего именно под вашу ситуацию.</w:t>
      </w:r>
    </w:p>
    <w:bookmarkEnd w:id="0"/>
    <w:p w14:paraId="150BA839" w14:textId="77777777" w:rsidR="00DB7616" w:rsidRDefault="00DB7616" w:rsidP="00DB7616">
      <w:pPr>
        <w:rPr>
          <w:rStyle w:val="a7"/>
          <w:rFonts w:ascii="Times New Roman" w:hAnsi="Times New Roman" w:cs="Times New Roman"/>
          <w:b w:val="0"/>
        </w:rPr>
      </w:pPr>
      <w:r>
        <w:rPr>
          <w:rStyle w:val="a7"/>
          <w:rFonts w:ascii="Times New Roman" w:hAnsi="Times New Roman" w:cs="Times New Roman"/>
        </w:rPr>
        <w:t>Для подробной информации свяжитесь по телефону; +7 (700) 978-57-55</w:t>
      </w:r>
    </w:p>
    <w:p w14:paraId="66E884F0" w14:textId="77777777" w:rsidR="00CC0C89" w:rsidRPr="00997B04" w:rsidRDefault="00CC0C89" w:rsidP="00CC0C89">
      <w:pPr>
        <w:pStyle w:val="a5"/>
        <w:ind w:left="4820" w:right="-284"/>
        <w:jc w:val="both"/>
        <w:rPr>
          <w:b/>
          <w:bCs/>
          <w:color w:val="000000"/>
          <w:sz w:val="24"/>
          <w:szCs w:val="24"/>
          <w:lang w:bidi="ru-RU"/>
        </w:rPr>
      </w:pPr>
      <w:r>
        <w:rPr>
          <w:b/>
          <w:bCs/>
          <w:color w:val="000000"/>
          <w:sz w:val="24"/>
          <w:szCs w:val="24"/>
          <w:lang w:bidi="ru-RU"/>
        </w:rPr>
        <w:t xml:space="preserve">В </w:t>
      </w:r>
      <w:r w:rsidRPr="00D87693">
        <w:rPr>
          <w:b/>
          <w:bCs/>
          <w:color w:val="000000"/>
          <w:sz w:val="24"/>
          <w:szCs w:val="24"/>
          <w:lang w:bidi="ru-RU"/>
        </w:rPr>
        <w:t>Прокуратур</w:t>
      </w:r>
      <w:r>
        <w:rPr>
          <w:b/>
          <w:bCs/>
          <w:color w:val="000000"/>
          <w:sz w:val="24"/>
          <w:szCs w:val="24"/>
          <w:lang w:bidi="ru-RU"/>
        </w:rPr>
        <w:t>у</w:t>
      </w:r>
      <w:r w:rsidRPr="00D87693">
        <w:rPr>
          <w:b/>
          <w:bCs/>
          <w:color w:val="000000"/>
          <w:sz w:val="24"/>
          <w:szCs w:val="24"/>
          <w:lang w:bidi="ru-RU"/>
        </w:rPr>
        <w:t xml:space="preserve"> Туркестанской области</w:t>
      </w:r>
      <w:r w:rsidRPr="00997B04">
        <w:rPr>
          <w:b/>
          <w:bCs/>
          <w:color w:val="000000"/>
          <w:sz w:val="24"/>
          <w:szCs w:val="24"/>
          <w:lang w:bidi="ru-RU"/>
        </w:rPr>
        <w:t xml:space="preserve"> </w:t>
      </w:r>
    </w:p>
    <w:p w14:paraId="0140DE65" w14:textId="77777777" w:rsidR="00CC0C89" w:rsidRDefault="00CC0C89" w:rsidP="00CC0C89">
      <w:pPr>
        <w:pStyle w:val="a5"/>
        <w:ind w:left="4820" w:right="-284"/>
        <w:rPr>
          <w:color w:val="000000"/>
          <w:sz w:val="24"/>
          <w:szCs w:val="24"/>
          <w:lang w:bidi="ru-RU"/>
        </w:rPr>
      </w:pPr>
      <w:r w:rsidRPr="0077340B">
        <w:rPr>
          <w:color w:val="000000"/>
          <w:sz w:val="24"/>
          <w:szCs w:val="24"/>
          <w:lang w:bidi="ru-RU"/>
        </w:rPr>
        <w:t>Туркестанская область, г. Туркестан, ул. Кожанова, 44 б</w:t>
      </w:r>
    </w:p>
    <w:p w14:paraId="30A07367" w14:textId="77777777" w:rsidR="00CC0C89" w:rsidRDefault="00CC0C89" w:rsidP="00CC0C89">
      <w:pPr>
        <w:pStyle w:val="a5"/>
        <w:ind w:left="4820" w:right="-284"/>
        <w:rPr>
          <w:color w:val="000000"/>
          <w:sz w:val="24"/>
          <w:szCs w:val="24"/>
          <w:lang w:bidi="ru-RU"/>
        </w:rPr>
      </w:pPr>
      <w:r w:rsidRPr="00F63005">
        <w:rPr>
          <w:color w:val="000000"/>
          <w:sz w:val="24"/>
          <w:szCs w:val="24"/>
          <w:lang w:bidi="ru-RU"/>
        </w:rPr>
        <w:t>7252162@prokuror.kz</w:t>
      </w:r>
    </w:p>
    <w:p w14:paraId="1677FE6E" w14:textId="0873E895" w:rsidR="00CC0C89" w:rsidRPr="00164679" w:rsidRDefault="00CC0C89" w:rsidP="00CC0C89">
      <w:pPr>
        <w:pStyle w:val="a5"/>
        <w:ind w:left="4820" w:right="-284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От:</w:t>
      </w:r>
      <w:r w:rsidRPr="00164679">
        <w:rPr>
          <w:b/>
          <w:bCs/>
          <w:sz w:val="24"/>
          <w:szCs w:val="24"/>
          <w:lang w:val="kk-KZ"/>
        </w:rPr>
        <w:t xml:space="preserve"> ТОО «</w:t>
      </w:r>
      <w:r w:rsidR="00DB7616">
        <w:rPr>
          <w:b/>
          <w:bCs/>
          <w:sz w:val="24"/>
          <w:szCs w:val="24"/>
          <w:lang w:val="kk-KZ"/>
        </w:rPr>
        <w:t>........</w:t>
      </w:r>
      <w:r w:rsidRPr="00164679">
        <w:rPr>
          <w:b/>
          <w:bCs/>
          <w:sz w:val="24"/>
          <w:szCs w:val="24"/>
          <w:lang w:val="kk-KZ"/>
        </w:rPr>
        <w:t>»</w:t>
      </w:r>
    </w:p>
    <w:p w14:paraId="14686FEF" w14:textId="7CD033C2" w:rsidR="00CC0C89" w:rsidRPr="00164679" w:rsidRDefault="00CC0C89" w:rsidP="00CC0C89">
      <w:pPr>
        <w:pStyle w:val="a5"/>
        <w:ind w:left="4820" w:right="-284"/>
        <w:rPr>
          <w:sz w:val="24"/>
          <w:szCs w:val="24"/>
          <w:lang w:val="kk-KZ"/>
        </w:rPr>
      </w:pPr>
      <w:r w:rsidRPr="00164679">
        <w:rPr>
          <w:sz w:val="24"/>
          <w:szCs w:val="24"/>
          <w:lang w:val="kk-KZ"/>
        </w:rPr>
        <w:t>БИН 0</w:t>
      </w:r>
      <w:r w:rsidR="00DB7616">
        <w:rPr>
          <w:sz w:val="24"/>
          <w:szCs w:val="24"/>
          <w:lang w:val="kk-KZ"/>
        </w:rPr>
        <w:t>...........</w:t>
      </w:r>
    </w:p>
    <w:p w14:paraId="059AD4DE" w14:textId="3D0DA034" w:rsidR="00CC0C89" w:rsidRPr="00164679" w:rsidRDefault="00CC0C89" w:rsidP="00CC0C89">
      <w:pPr>
        <w:pStyle w:val="a5"/>
        <w:ind w:left="4820" w:right="-284"/>
        <w:rPr>
          <w:sz w:val="24"/>
          <w:szCs w:val="24"/>
          <w:lang w:val="kk-KZ"/>
        </w:rPr>
      </w:pPr>
      <w:r w:rsidRPr="00164679">
        <w:rPr>
          <w:sz w:val="24"/>
          <w:szCs w:val="24"/>
          <w:lang w:val="kk-KZ"/>
        </w:rPr>
        <w:t xml:space="preserve">8 724 </w:t>
      </w:r>
      <w:r w:rsidR="00DB7616">
        <w:rPr>
          <w:sz w:val="24"/>
          <w:szCs w:val="24"/>
          <w:lang w:val="kk-KZ"/>
        </w:rPr>
        <w:t>............</w:t>
      </w:r>
    </w:p>
    <w:p w14:paraId="1FE50ADA" w14:textId="6A203C67" w:rsidR="00CC0C89" w:rsidRPr="00164679" w:rsidRDefault="00CC0C89" w:rsidP="00CC0C89">
      <w:pPr>
        <w:pStyle w:val="a5"/>
        <w:ind w:left="4820" w:right="-284"/>
        <w:rPr>
          <w:rStyle w:val="a3"/>
          <w:sz w:val="24"/>
          <w:szCs w:val="24"/>
          <w:lang w:val="kk-KZ"/>
        </w:rPr>
      </w:pPr>
      <w:r w:rsidRPr="00164679">
        <w:rPr>
          <w:sz w:val="24"/>
          <w:szCs w:val="24"/>
          <w:lang w:val="kk-KZ"/>
        </w:rPr>
        <w:t xml:space="preserve">email: </w:t>
      </w:r>
    </w:p>
    <w:p w14:paraId="30DDFFE3" w14:textId="77777777" w:rsidR="00CC0C89" w:rsidRPr="00164679" w:rsidRDefault="00CC0C89" w:rsidP="00CC0C89">
      <w:pPr>
        <w:pStyle w:val="a5"/>
        <w:ind w:left="4820" w:right="-284"/>
        <w:rPr>
          <w:sz w:val="24"/>
          <w:szCs w:val="24"/>
          <w:lang w:val="kk-KZ"/>
        </w:rPr>
      </w:pPr>
      <w:r w:rsidRPr="00164679">
        <w:rPr>
          <w:b/>
          <w:sz w:val="24"/>
          <w:szCs w:val="24"/>
          <w:lang w:val="kk-KZ"/>
        </w:rPr>
        <w:t xml:space="preserve">Представитель </w:t>
      </w:r>
      <w:r>
        <w:rPr>
          <w:b/>
          <w:sz w:val="24"/>
          <w:szCs w:val="24"/>
          <w:lang w:val="kk-KZ"/>
        </w:rPr>
        <w:t>по доверенности</w:t>
      </w:r>
      <w:r w:rsidRPr="00164679">
        <w:rPr>
          <w:b/>
          <w:sz w:val="24"/>
          <w:szCs w:val="24"/>
          <w:lang w:val="kk-KZ"/>
        </w:rPr>
        <w:t>:</w:t>
      </w:r>
    </w:p>
    <w:p w14:paraId="4FAE6983" w14:textId="77777777" w:rsidR="00CC0C89" w:rsidRPr="00164679" w:rsidRDefault="00CC0C89" w:rsidP="00CC0C89">
      <w:pPr>
        <w:pStyle w:val="a5"/>
        <w:ind w:left="4820" w:right="-284"/>
        <w:rPr>
          <w:sz w:val="24"/>
          <w:szCs w:val="24"/>
          <w:lang w:val="kk-KZ"/>
        </w:rPr>
      </w:pPr>
      <w:r w:rsidRPr="00164679">
        <w:rPr>
          <w:sz w:val="24"/>
          <w:szCs w:val="24"/>
          <w:lang w:val="kk-KZ"/>
        </w:rPr>
        <w:t xml:space="preserve">ТОО «Юридическая компания Закон и Право» </w:t>
      </w:r>
    </w:p>
    <w:p w14:paraId="7112B811" w14:textId="77777777" w:rsidR="00CC0C89" w:rsidRPr="00164679" w:rsidRDefault="00CC0C89" w:rsidP="00CC0C89">
      <w:pPr>
        <w:pStyle w:val="a5"/>
        <w:ind w:left="4820" w:right="-284"/>
        <w:rPr>
          <w:sz w:val="24"/>
          <w:szCs w:val="24"/>
          <w:lang w:val="kk-KZ"/>
        </w:rPr>
      </w:pPr>
      <w:r w:rsidRPr="00164679">
        <w:rPr>
          <w:sz w:val="24"/>
          <w:szCs w:val="24"/>
          <w:lang w:val="kk-KZ"/>
        </w:rPr>
        <w:t>БИН 190240029071</w:t>
      </w:r>
    </w:p>
    <w:p w14:paraId="762C54DD" w14:textId="77777777" w:rsidR="00CC0C89" w:rsidRPr="00164679" w:rsidRDefault="00CC0C89" w:rsidP="00CC0C89">
      <w:pPr>
        <w:pStyle w:val="a5"/>
        <w:ind w:left="4820" w:right="-284"/>
        <w:rPr>
          <w:sz w:val="24"/>
          <w:szCs w:val="24"/>
          <w:lang w:val="kk-KZ"/>
        </w:rPr>
      </w:pPr>
      <w:r w:rsidRPr="00164679">
        <w:rPr>
          <w:sz w:val="24"/>
          <w:szCs w:val="24"/>
          <w:lang w:val="kk-KZ"/>
        </w:rPr>
        <w:t>г. Алматы, пр. Абылай хана, 79/71, офис 304</w:t>
      </w:r>
    </w:p>
    <w:p w14:paraId="1DC0A9AF" w14:textId="016D22E9" w:rsidR="00CC0C89" w:rsidRPr="00164679" w:rsidRDefault="00DB7616" w:rsidP="00CC0C89">
      <w:pPr>
        <w:pStyle w:val="a5"/>
        <w:ind w:left="4820" w:right="-284"/>
        <w:rPr>
          <w:sz w:val="24"/>
          <w:szCs w:val="24"/>
          <w:lang w:val="kk-KZ"/>
        </w:rPr>
      </w:pPr>
      <w:hyperlink r:id="rId5" w:history="1">
        <w:r w:rsidRPr="0061615F">
          <w:rPr>
            <w:rStyle w:val="a3"/>
            <w:sz w:val="24"/>
            <w:szCs w:val="24"/>
            <w:lang w:val="kk-KZ"/>
          </w:rPr>
          <w:t>info@zakonpravo.kz</w:t>
        </w:r>
      </w:hyperlink>
      <w:r w:rsidR="00CC0C89" w:rsidRPr="00164679">
        <w:rPr>
          <w:sz w:val="24"/>
          <w:szCs w:val="24"/>
          <w:lang w:val="kk-KZ"/>
        </w:rPr>
        <w:t xml:space="preserve"> / </w:t>
      </w:r>
      <w:r w:rsidR="00CC0C89">
        <w:fldChar w:fldCharType="begin"/>
      </w:r>
      <w:r w:rsidR="00CC0C89" w:rsidRPr="00BC1077">
        <w:rPr>
          <w:lang w:val="kk-KZ"/>
        </w:rPr>
        <w:instrText xml:space="preserve"> HYPERLINK "http://www.zakonpravo.kz" </w:instrText>
      </w:r>
      <w:r w:rsidR="00CC0C89">
        <w:fldChar w:fldCharType="separate"/>
      </w:r>
      <w:r w:rsidR="00CC0C89" w:rsidRPr="00164679">
        <w:rPr>
          <w:rStyle w:val="a3"/>
          <w:sz w:val="24"/>
          <w:szCs w:val="24"/>
          <w:lang w:val="kk-KZ"/>
        </w:rPr>
        <w:t>www.zakonpravo.kz</w:t>
      </w:r>
      <w:r w:rsidR="00CC0C89">
        <w:rPr>
          <w:rStyle w:val="a3"/>
          <w:sz w:val="24"/>
          <w:szCs w:val="24"/>
          <w:lang w:val="kk-KZ"/>
        </w:rPr>
        <w:fldChar w:fldCharType="end"/>
      </w:r>
    </w:p>
    <w:p w14:paraId="033A5ABF" w14:textId="77777777" w:rsidR="00CC0C89" w:rsidRPr="00164679" w:rsidRDefault="00CC0C89" w:rsidP="00CC0C89">
      <w:pPr>
        <w:pStyle w:val="a5"/>
        <w:ind w:left="4820" w:right="-284"/>
        <w:rPr>
          <w:sz w:val="24"/>
          <w:szCs w:val="24"/>
          <w:lang w:val="kk-KZ"/>
        </w:rPr>
      </w:pPr>
      <w:r w:rsidRPr="00164679">
        <w:rPr>
          <w:sz w:val="24"/>
          <w:szCs w:val="24"/>
          <w:lang w:val="kk-KZ"/>
        </w:rPr>
        <w:t>+ 7 727 978 5755; +7 700 978 5755</w:t>
      </w:r>
    </w:p>
    <w:p w14:paraId="70B7FF64" w14:textId="77777777" w:rsidR="00CC0C89" w:rsidRDefault="00CC0C89" w:rsidP="00CC0C89">
      <w:pPr>
        <w:pStyle w:val="a5"/>
        <w:ind w:right="-284"/>
        <w:jc w:val="both"/>
        <w:rPr>
          <w:color w:val="000000"/>
          <w:sz w:val="24"/>
          <w:szCs w:val="24"/>
          <w:lang w:bidi="ru-RU"/>
        </w:rPr>
      </w:pPr>
    </w:p>
    <w:p w14:paraId="5DCD8D66" w14:textId="77777777" w:rsidR="00CC0C89" w:rsidRDefault="00CC0C89" w:rsidP="00CC0C89">
      <w:pPr>
        <w:pStyle w:val="a5"/>
        <w:ind w:right="-284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>
        <w:rPr>
          <w:color w:val="000000"/>
          <w:sz w:val="24"/>
          <w:szCs w:val="24"/>
          <w:lang w:bidi="ru-RU"/>
        </w:rPr>
        <w:tab/>
      </w:r>
      <w:r>
        <w:rPr>
          <w:color w:val="000000"/>
          <w:sz w:val="24"/>
          <w:szCs w:val="24"/>
          <w:lang w:bidi="ru-RU"/>
        </w:rPr>
        <w:tab/>
      </w:r>
      <w:r>
        <w:rPr>
          <w:color w:val="000000"/>
          <w:sz w:val="24"/>
          <w:szCs w:val="24"/>
          <w:lang w:bidi="ru-RU"/>
        </w:rPr>
        <w:tab/>
      </w:r>
      <w:r>
        <w:rPr>
          <w:color w:val="000000"/>
          <w:sz w:val="24"/>
          <w:szCs w:val="24"/>
          <w:lang w:bidi="ru-RU"/>
        </w:rPr>
        <w:tab/>
      </w:r>
      <w:r>
        <w:rPr>
          <w:color w:val="000000"/>
          <w:sz w:val="24"/>
          <w:szCs w:val="24"/>
          <w:lang w:bidi="ru-RU"/>
        </w:rPr>
        <w:tab/>
        <w:t>Заявление</w:t>
      </w:r>
    </w:p>
    <w:p w14:paraId="31B66C61" w14:textId="77777777" w:rsidR="00CC0C89" w:rsidRDefault="00CC0C89" w:rsidP="00CC0C89">
      <w:pPr>
        <w:pStyle w:val="a5"/>
        <w:ind w:left="5529" w:right="-284" w:firstLine="708"/>
        <w:jc w:val="both"/>
        <w:rPr>
          <w:color w:val="000000"/>
          <w:sz w:val="24"/>
          <w:szCs w:val="24"/>
          <w:lang w:bidi="ru-RU"/>
        </w:rPr>
      </w:pPr>
    </w:p>
    <w:p w14:paraId="3E689569" w14:textId="18B0DE76" w:rsidR="00CC0C89" w:rsidRPr="00164679" w:rsidRDefault="00CC0C89" w:rsidP="00CC0C89">
      <w:pPr>
        <w:pStyle w:val="a5"/>
        <w:ind w:right="-284"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Ранее, в</w:t>
      </w:r>
      <w:r w:rsidRPr="0061415B">
        <w:rPr>
          <w:color w:val="000000"/>
          <w:sz w:val="24"/>
          <w:szCs w:val="24"/>
          <w:lang w:bidi="ru-RU"/>
        </w:rPr>
        <w:t xml:space="preserve"> </w:t>
      </w:r>
      <w:r w:rsidRPr="00164679">
        <w:rPr>
          <w:color w:val="000000"/>
          <w:sz w:val="24"/>
          <w:szCs w:val="24"/>
          <w:lang w:bidi="ru-RU"/>
        </w:rPr>
        <w:t xml:space="preserve">производстве </w:t>
      </w:r>
      <w:r w:rsidRPr="0061415B">
        <w:rPr>
          <w:color w:val="000000"/>
          <w:sz w:val="24"/>
          <w:szCs w:val="24"/>
          <w:lang w:bidi="ru-RU"/>
        </w:rPr>
        <w:t>Специализированн</w:t>
      </w:r>
      <w:r>
        <w:rPr>
          <w:color w:val="000000"/>
          <w:sz w:val="24"/>
          <w:szCs w:val="24"/>
          <w:lang w:bidi="ru-RU"/>
        </w:rPr>
        <w:t>ом</w:t>
      </w:r>
      <w:r w:rsidRPr="0061415B">
        <w:rPr>
          <w:color w:val="000000"/>
          <w:sz w:val="24"/>
          <w:szCs w:val="24"/>
          <w:lang w:bidi="ru-RU"/>
        </w:rPr>
        <w:t xml:space="preserve"> межрайонн</w:t>
      </w:r>
      <w:r>
        <w:rPr>
          <w:color w:val="000000"/>
          <w:sz w:val="24"/>
          <w:szCs w:val="24"/>
          <w:lang w:bidi="ru-RU"/>
        </w:rPr>
        <w:t>ом</w:t>
      </w:r>
      <w:r w:rsidRPr="0061415B">
        <w:rPr>
          <w:color w:val="000000"/>
          <w:sz w:val="24"/>
          <w:szCs w:val="24"/>
          <w:lang w:bidi="ru-RU"/>
        </w:rPr>
        <w:t xml:space="preserve"> экономическ</w:t>
      </w:r>
      <w:r>
        <w:rPr>
          <w:color w:val="000000"/>
          <w:sz w:val="24"/>
          <w:szCs w:val="24"/>
          <w:lang w:bidi="ru-RU"/>
        </w:rPr>
        <w:t>ом</w:t>
      </w:r>
      <w:r w:rsidRPr="0061415B">
        <w:rPr>
          <w:color w:val="000000"/>
          <w:sz w:val="24"/>
          <w:szCs w:val="24"/>
          <w:lang w:bidi="ru-RU"/>
        </w:rPr>
        <w:t xml:space="preserve"> суд</w:t>
      </w:r>
      <w:r>
        <w:rPr>
          <w:color w:val="000000"/>
          <w:sz w:val="24"/>
          <w:szCs w:val="24"/>
          <w:lang w:bidi="ru-RU"/>
        </w:rPr>
        <w:t>е</w:t>
      </w:r>
      <w:r w:rsidRPr="0061415B">
        <w:rPr>
          <w:color w:val="000000"/>
          <w:sz w:val="24"/>
          <w:szCs w:val="24"/>
          <w:lang w:bidi="ru-RU"/>
        </w:rPr>
        <w:t xml:space="preserve"> Алматинской области </w:t>
      </w:r>
      <w:r w:rsidRPr="00164679">
        <w:rPr>
          <w:color w:val="000000"/>
          <w:sz w:val="24"/>
          <w:szCs w:val="24"/>
          <w:lang w:bidi="ru-RU"/>
        </w:rPr>
        <w:t xml:space="preserve"> находи</w:t>
      </w:r>
      <w:r>
        <w:rPr>
          <w:color w:val="000000"/>
          <w:sz w:val="24"/>
          <w:szCs w:val="24"/>
          <w:lang w:bidi="ru-RU"/>
        </w:rPr>
        <w:t>лся</w:t>
      </w:r>
      <w:r w:rsidRPr="00164679">
        <w:rPr>
          <w:color w:val="000000"/>
          <w:sz w:val="24"/>
          <w:szCs w:val="24"/>
          <w:lang w:bidi="ru-RU"/>
        </w:rPr>
        <w:t xml:space="preserve"> гражданское дело </w:t>
      </w:r>
      <w:r w:rsidRPr="00164679">
        <w:rPr>
          <w:sz w:val="24"/>
          <w:szCs w:val="24"/>
        </w:rPr>
        <w:t>№</w:t>
      </w:r>
      <w:r w:rsidR="00DB7616">
        <w:rPr>
          <w:sz w:val="24"/>
          <w:szCs w:val="24"/>
        </w:rPr>
        <w:t>…………</w:t>
      </w:r>
      <w:r w:rsidRPr="00164679">
        <w:rPr>
          <w:sz w:val="24"/>
          <w:szCs w:val="24"/>
        </w:rPr>
        <w:t xml:space="preserve"> по иску ТОО «</w:t>
      </w:r>
      <w:r w:rsidR="00DB7616">
        <w:rPr>
          <w:sz w:val="24"/>
          <w:szCs w:val="24"/>
        </w:rPr>
        <w:t>…..</w:t>
      </w:r>
      <w:r w:rsidRPr="00164679">
        <w:rPr>
          <w:sz w:val="24"/>
          <w:szCs w:val="24"/>
        </w:rPr>
        <w:t xml:space="preserve">» к ТОО «ЛИДЕР-НК», ГУ «Управление строительства Алматинской области» о </w:t>
      </w:r>
      <w:hyperlink r:id="rId6" w:history="1">
        <w:r w:rsidRPr="00EE5072">
          <w:rPr>
            <w:rStyle w:val="a3"/>
            <w:sz w:val="24"/>
            <w:szCs w:val="24"/>
          </w:rPr>
          <w:t>признании договора о государственных закупках работ недействительным</w:t>
        </w:r>
      </w:hyperlink>
      <w:r w:rsidRPr="00164679">
        <w:rPr>
          <w:sz w:val="24"/>
          <w:szCs w:val="24"/>
        </w:rPr>
        <w:t>.</w:t>
      </w:r>
    </w:p>
    <w:p w14:paraId="4D38C49F" w14:textId="4E2067A6" w:rsidR="00CC0C89" w:rsidRPr="00164679" w:rsidRDefault="00CC0C89" w:rsidP="00CC0C89">
      <w:pPr>
        <w:pStyle w:val="a5"/>
        <w:ind w:right="-284"/>
        <w:jc w:val="both"/>
        <w:rPr>
          <w:sz w:val="24"/>
          <w:szCs w:val="24"/>
        </w:rPr>
      </w:pPr>
      <w:r w:rsidRPr="00164679">
        <w:rPr>
          <w:sz w:val="24"/>
          <w:szCs w:val="24"/>
        </w:rPr>
        <w:tab/>
        <w:t>По указанному Гражданскому дела судом принято Решение от 20.01.2020 года где Исковое заявление в удовлетворении ТОО «</w:t>
      </w:r>
      <w:r w:rsidR="00DB7616">
        <w:rPr>
          <w:sz w:val="24"/>
          <w:szCs w:val="24"/>
        </w:rPr>
        <w:t>………</w:t>
      </w:r>
      <w:r w:rsidRPr="00164679">
        <w:rPr>
          <w:sz w:val="24"/>
          <w:szCs w:val="24"/>
        </w:rPr>
        <w:t>» к ТОО «ЛИДЕР-НК», ГУ «Управление строительства Алматинской области» о признании договора о государственных закупках работ недействительным – отказать.</w:t>
      </w:r>
    </w:p>
    <w:p w14:paraId="15DBDBAF" w14:textId="77777777" w:rsidR="00CC0C89" w:rsidRPr="00164679" w:rsidRDefault="00CC0C89" w:rsidP="00CC0C89">
      <w:pPr>
        <w:pStyle w:val="a5"/>
        <w:ind w:right="-284"/>
        <w:jc w:val="both"/>
        <w:rPr>
          <w:rStyle w:val="0pt"/>
          <w:rFonts w:eastAsiaTheme="minorHAnsi"/>
        </w:rPr>
      </w:pPr>
      <w:r w:rsidRPr="00164679">
        <w:rPr>
          <w:sz w:val="24"/>
          <w:szCs w:val="24"/>
        </w:rPr>
        <w:tab/>
        <w:t>Во время судебного процесса под председательством</w:t>
      </w:r>
      <w:r>
        <w:rPr>
          <w:sz w:val="24"/>
          <w:szCs w:val="24"/>
        </w:rPr>
        <w:t xml:space="preserve"> судьи </w:t>
      </w:r>
      <w:r w:rsidRPr="00164679">
        <w:rPr>
          <w:bCs/>
          <w:sz w:val="24"/>
          <w:szCs w:val="24"/>
        </w:rPr>
        <w:t>Бектургановой Г. К.</w:t>
      </w:r>
      <w:r w:rsidRPr="00164679">
        <w:rPr>
          <w:sz w:val="24"/>
          <w:szCs w:val="24"/>
        </w:rPr>
        <w:t xml:space="preserve">, представитель Ответчика ТОО «ЛИДЕР-НК», суду предоставила документ по факту запроса </w:t>
      </w:r>
      <w:r w:rsidRPr="00164679">
        <w:rPr>
          <w:rStyle w:val="50pt"/>
          <w:rFonts w:eastAsiaTheme="minorHAnsi"/>
        </w:rPr>
        <w:t xml:space="preserve">Руководителю ГУ «Отдел строительства </w:t>
      </w:r>
      <w:proofErr w:type="spellStart"/>
      <w:r w:rsidRPr="00164679">
        <w:rPr>
          <w:rStyle w:val="50pt"/>
          <w:rFonts w:eastAsiaTheme="minorHAnsi"/>
        </w:rPr>
        <w:t>Сарыагашского</w:t>
      </w:r>
      <w:proofErr w:type="spellEnd"/>
      <w:r w:rsidRPr="00164679">
        <w:rPr>
          <w:rStyle w:val="50pt"/>
          <w:rFonts w:eastAsiaTheme="minorHAnsi"/>
        </w:rPr>
        <w:t xml:space="preserve"> района Туркестанской области» Е. </w:t>
      </w:r>
      <w:proofErr w:type="spellStart"/>
      <w:r w:rsidRPr="00164679">
        <w:rPr>
          <w:rStyle w:val="50pt"/>
          <w:rFonts w:eastAsiaTheme="minorHAnsi"/>
        </w:rPr>
        <w:t>Сарыбекову</w:t>
      </w:r>
      <w:proofErr w:type="spellEnd"/>
      <w:r w:rsidRPr="00164679">
        <w:rPr>
          <w:rStyle w:val="50pt"/>
          <w:rFonts w:eastAsiaTheme="minorHAnsi"/>
        </w:rPr>
        <w:t xml:space="preserve">, за исходящим №3 от </w:t>
      </w:r>
      <w:r w:rsidRPr="00164679">
        <w:rPr>
          <w:rStyle w:val="50pt"/>
          <w:rFonts w:eastAsiaTheme="minorHAnsi"/>
          <w:u w:val="single"/>
        </w:rPr>
        <w:t>13.01.2020 года</w:t>
      </w:r>
      <w:r w:rsidRPr="00164679">
        <w:rPr>
          <w:rStyle w:val="50pt"/>
          <w:rFonts w:eastAsiaTheme="minorHAnsi"/>
        </w:rPr>
        <w:t xml:space="preserve"> по получению информации с</w:t>
      </w:r>
      <w:r w:rsidRPr="00164679">
        <w:rPr>
          <w:rStyle w:val="0pt"/>
          <w:rFonts w:eastAsiaTheme="minorHAnsi"/>
        </w:rPr>
        <w:t xml:space="preserve">троительство школы на 600 ученических мест в населенном пункте </w:t>
      </w:r>
      <w:proofErr w:type="spellStart"/>
      <w:r w:rsidRPr="00164679">
        <w:rPr>
          <w:rStyle w:val="0pt"/>
          <w:rFonts w:eastAsiaTheme="minorHAnsi"/>
        </w:rPr>
        <w:t>Жанаталап</w:t>
      </w:r>
      <w:proofErr w:type="spellEnd"/>
      <w:r w:rsidRPr="00164679">
        <w:rPr>
          <w:rStyle w:val="0pt"/>
          <w:rFonts w:eastAsiaTheme="minorHAnsi"/>
        </w:rPr>
        <w:t xml:space="preserve">, </w:t>
      </w:r>
      <w:proofErr w:type="spellStart"/>
      <w:r w:rsidRPr="00164679">
        <w:rPr>
          <w:rStyle w:val="0pt"/>
          <w:rFonts w:eastAsiaTheme="minorHAnsi"/>
        </w:rPr>
        <w:t>Сарыагашского</w:t>
      </w:r>
      <w:proofErr w:type="spellEnd"/>
      <w:r w:rsidRPr="00164679">
        <w:rPr>
          <w:rStyle w:val="0pt"/>
          <w:rFonts w:eastAsiaTheme="minorHAnsi"/>
        </w:rPr>
        <w:t xml:space="preserve"> района, ЮКО, где ответчик</w:t>
      </w:r>
      <w:r w:rsidRPr="00164679">
        <w:rPr>
          <w:sz w:val="24"/>
          <w:szCs w:val="24"/>
        </w:rPr>
        <w:t xml:space="preserve"> </w:t>
      </w:r>
      <w:r w:rsidRPr="00164679">
        <w:rPr>
          <w:rStyle w:val="0pt"/>
          <w:rFonts w:eastAsiaTheme="minorHAnsi"/>
        </w:rPr>
        <w:t xml:space="preserve">просил сообщить о сроке сдачи в эксплуатацию вышеуказанного объекта строительства. </w:t>
      </w:r>
    </w:p>
    <w:p w14:paraId="2E878CD6" w14:textId="77777777" w:rsidR="00CC0C89" w:rsidRPr="00164679" w:rsidRDefault="00CC0C89" w:rsidP="00CC0C89">
      <w:pPr>
        <w:pStyle w:val="a5"/>
        <w:ind w:right="-284" w:firstLine="708"/>
        <w:jc w:val="both"/>
        <w:rPr>
          <w:rStyle w:val="0pt"/>
          <w:rFonts w:eastAsiaTheme="minorHAnsi"/>
        </w:rPr>
      </w:pPr>
      <w:r w:rsidRPr="00164679">
        <w:rPr>
          <w:rStyle w:val="0pt"/>
          <w:rFonts w:eastAsiaTheme="minorHAnsi"/>
        </w:rPr>
        <w:t xml:space="preserve">Также одновременно Представителем ответчика был предоставлен суду ответ на Запрос №3 от </w:t>
      </w:r>
      <w:r w:rsidRPr="00164679">
        <w:rPr>
          <w:rStyle w:val="50pt"/>
          <w:rFonts w:eastAsiaTheme="minorHAnsi"/>
        </w:rPr>
        <w:t xml:space="preserve">ГУ «Отдел строительства </w:t>
      </w:r>
      <w:proofErr w:type="spellStart"/>
      <w:r w:rsidRPr="00164679">
        <w:rPr>
          <w:rStyle w:val="50pt"/>
          <w:rFonts w:eastAsiaTheme="minorHAnsi"/>
        </w:rPr>
        <w:t>Сарыагашского</w:t>
      </w:r>
      <w:proofErr w:type="spellEnd"/>
      <w:r w:rsidRPr="00164679">
        <w:rPr>
          <w:rStyle w:val="50pt"/>
          <w:rFonts w:eastAsiaTheme="minorHAnsi"/>
        </w:rPr>
        <w:t xml:space="preserve"> района Туркестанской области» Руководителя </w:t>
      </w:r>
      <w:proofErr w:type="spellStart"/>
      <w:r w:rsidRPr="00164679">
        <w:rPr>
          <w:rStyle w:val="50pt"/>
          <w:rFonts w:eastAsiaTheme="minorHAnsi"/>
        </w:rPr>
        <w:t>Сарыбекова</w:t>
      </w:r>
      <w:proofErr w:type="spellEnd"/>
      <w:r w:rsidRPr="00164679">
        <w:rPr>
          <w:rStyle w:val="50pt"/>
          <w:rFonts w:eastAsiaTheme="minorHAnsi"/>
        </w:rPr>
        <w:t xml:space="preserve"> Е., за исх. №7, от </w:t>
      </w:r>
      <w:r w:rsidRPr="00164679">
        <w:rPr>
          <w:rStyle w:val="50pt"/>
          <w:rFonts w:eastAsiaTheme="minorHAnsi"/>
          <w:u w:val="single"/>
        </w:rPr>
        <w:t>14.01.2020 года</w:t>
      </w:r>
      <w:r w:rsidRPr="00164679">
        <w:rPr>
          <w:rStyle w:val="50pt"/>
          <w:rFonts w:eastAsiaTheme="minorHAnsi"/>
        </w:rPr>
        <w:t>, где было указанно:</w:t>
      </w:r>
      <w:r w:rsidRPr="00164679">
        <w:rPr>
          <w:sz w:val="24"/>
          <w:szCs w:val="24"/>
        </w:rPr>
        <w:t xml:space="preserve"> «</w:t>
      </w:r>
      <w:r w:rsidRPr="00164679">
        <w:rPr>
          <w:rStyle w:val="0pt"/>
          <w:rFonts w:eastAsiaTheme="minorHAnsi"/>
        </w:rPr>
        <w:t xml:space="preserve">По вашему запросу за исх. №3 от 13.01.2020 года, касательно сроков сдачи в эксплуатацию построенной школы на 600 ученических мест в населенном пункте </w:t>
      </w:r>
      <w:proofErr w:type="spellStart"/>
      <w:r w:rsidRPr="00164679">
        <w:rPr>
          <w:rStyle w:val="0pt"/>
          <w:rFonts w:eastAsiaTheme="minorHAnsi"/>
        </w:rPr>
        <w:t>Жанаталап</w:t>
      </w:r>
      <w:proofErr w:type="spellEnd"/>
      <w:r w:rsidRPr="00164679">
        <w:rPr>
          <w:rStyle w:val="0pt"/>
          <w:rFonts w:eastAsiaTheme="minorHAnsi"/>
        </w:rPr>
        <w:t xml:space="preserve">, </w:t>
      </w:r>
      <w:proofErr w:type="spellStart"/>
      <w:r w:rsidRPr="00164679">
        <w:rPr>
          <w:rStyle w:val="0pt"/>
          <w:rFonts w:eastAsiaTheme="minorHAnsi"/>
        </w:rPr>
        <w:t>Сарыагашского</w:t>
      </w:r>
      <w:proofErr w:type="spellEnd"/>
      <w:r w:rsidRPr="00164679">
        <w:rPr>
          <w:rStyle w:val="0pt"/>
          <w:rFonts w:eastAsiaTheme="minorHAnsi"/>
        </w:rPr>
        <w:t xml:space="preserve"> района ЮКО, поясняем следующее.</w:t>
      </w:r>
      <w:r w:rsidRPr="00164679">
        <w:rPr>
          <w:rStyle w:val="50pt"/>
          <w:rFonts w:eastAsiaTheme="minorHAnsi"/>
        </w:rPr>
        <w:t xml:space="preserve"> </w:t>
      </w:r>
      <w:r w:rsidRPr="00164679">
        <w:rPr>
          <w:rStyle w:val="0pt"/>
          <w:rFonts w:eastAsiaTheme="minorHAnsi"/>
        </w:rPr>
        <w:t xml:space="preserve">Строительство школы на 600 ученических мест в населенном пункте </w:t>
      </w:r>
      <w:proofErr w:type="spellStart"/>
      <w:r w:rsidRPr="00164679">
        <w:rPr>
          <w:rStyle w:val="0pt"/>
          <w:rFonts w:eastAsiaTheme="minorHAnsi"/>
        </w:rPr>
        <w:t>Жанаталап</w:t>
      </w:r>
      <w:proofErr w:type="spellEnd"/>
      <w:r w:rsidRPr="00164679">
        <w:rPr>
          <w:rStyle w:val="0pt"/>
          <w:rFonts w:eastAsiaTheme="minorHAnsi"/>
        </w:rPr>
        <w:t xml:space="preserve">, </w:t>
      </w:r>
      <w:proofErr w:type="spellStart"/>
      <w:r w:rsidRPr="00164679">
        <w:rPr>
          <w:rStyle w:val="0pt"/>
          <w:rFonts w:eastAsiaTheme="minorHAnsi"/>
        </w:rPr>
        <w:t>Сарыагашского</w:t>
      </w:r>
      <w:proofErr w:type="spellEnd"/>
      <w:r w:rsidRPr="00164679">
        <w:rPr>
          <w:rStyle w:val="0pt"/>
          <w:rFonts w:eastAsiaTheme="minorHAnsi"/>
        </w:rPr>
        <w:t xml:space="preserve"> района ЮКО проводилось ТОО «ЛИДЕР-НК» в период с ноября 2017 года по август 2019 года. Фактическое завершение и сдача работ были осуществлены в августе 2019 года. Первоначально, по указанному объекту был подписан и выдан Акт приемки объекта в эксплуатацию от 05.09.2019г.</w:t>
      </w:r>
      <w:r w:rsidRPr="00164679">
        <w:rPr>
          <w:sz w:val="24"/>
          <w:szCs w:val="24"/>
        </w:rPr>
        <w:t xml:space="preserve"> </w:t>
      </w:r>
      <w:r w:rsidRPr="00164679">
        <w:rPr>
          <w:rStyle w:val="0pt"/>
          <w:rFonts w:eastAsiaTheme="minorHAnsi"/>
        </w:rPr>
        <w:t xml:space="preserve">Однако, позже со стороны регистрирующих органов было сообщено о том, что при регистрации акта и присвоении номера были допущены ошибки, в связи с чем был подписан и выдан тот же самый акт приемки объекта в эксплуатацию по тому же объекту, датированный 11.11.2019г. Таким образом, в настоящее время имеются указанные вами разночтения в дате ввода в эксплуатацию школы на 600 ученических мест в населенном пункте </w:t>
      </w:r>
      <w:proofErr w:type="spellStart"/>
      <w:r w:rsidRPr="00164679">
        <w:rPr>
          <w:rStyle w:val="0pt"/>
          <w:rFonts w:eastAsiaTheme="minorHAnsi"/>
        </w:rPr>
        <w:t>Жанаталап</w:t>
      </w:r>
      <w:proofErr w:type="spellEnd"/>
      <w:r w:rsidRPr="00164679">
        <w:rPr>
          <w:rStyle w:val="0pt"/>
          <w:rFonts w:eastAsiaTheme="minorHAnsi"/>
        </w:rPr>
        <w:t xml:space="preserve">, </w:t>
      </w:r>
      <w:proofErr w:type="spellStart"/>
      <w:r w:rsidRPr="00164679">
        <w:rPr>
          <w:rStyle w:val="0pt"/>
          <w:rFonts w:eastAsiaTheme="minorHAnsi"/>
        </w:rPr>
        <w:t>Сарыагашского</w:t>
      </w:r>
      <w:proofErr w:type="spellEnd"/>
      <w:r w:rsidRPr="00164679">
        <w:rPr>
          <w:rStyle w:val="0pt"/>
          <w:rFonts w:eastAsiaTheme="minorHAnsi"/>
        </w:rPr>
        <w:t xml:space="preserve"> района ЮКО».</w:t>
      </w:r>
    </w:p>
    <w:p w14:paraId="2132B36D" w14:textId="77777777" w:rsidR="00CC0C89" w:rsidRPr="00164679" w:rsidRDefault="00CC0C89" w:rsidP="00CC0C89">
      <w:pPr>
        <w:pStyle w:val="a5"/>
        <w:ind w:right="-284" w:firstLine="708"/>
        <w:jc w:val="both"/>
        <w:rPr>
          <w:rStyle w:val="0pt"/>
          <w:rFonts w:eastAsiaTheme="minorHAnsi"/>
        </w:rPr>
      </w:pPr>
      <w:r w:rsidRPr="00164679">
        <w:rPr>
          <w:rStyle w:val="0pt"/>
          <w:rFonts w:eastAsiaTheme="minorHAnsi"/>
        </w:rPr>
        <w:lastRenderedPageBreak/>
        <w:t>Обратив внимания на срочность письма, а также номер исходящего написанного ручкой и на тот</w:t>
      </w:r>
      <w:r>
        <w:rPr>
          <w:rStyle w:val="0pt"/>
          <w:rFonts w:eastAsiaTheme="minorHAnsi"/>
        </w:rPr>
        <w:t xml:space="preserve"> </w:t>
      </w:r>
      <w:r w:rsidRPr="00164679">
        <w:rPr>
          <w:rStyle w:val="0pt"/>
          <w:rFonts w:eastAsiaTheme="minorHAnsi"/>
        </w:rPr>
        <w:t>факт</w:t>
      </w:r>
      <w:r>
        <w:rPr>
          <w:rStyle w:val="0pt"/>
          <w:rFonts w:eastAsiaTheme="minorHAnsi"/>
        </w:rPr>
        <w:t>,</w:t>
      </w:r>
      <w:r w:rsidRPr="00164679">
        <w:rPr>
          <w:rStyle w:val="0pt"/>
          <w:rFonts w:eastAsiaTheme="minorHAnsi"/>
        </w:rPr>
        <w:t xml:space="preserve"> что письмо было сдано нарочно и полученное письмо не на фирменном бланке! </w:t>
      </w:r>
    </w:p>
    <w:p w14:paraId="311A3397" w14:textId="59D21254" w:rsidR="00CC0C89" w:rsidRPr="00164679" w:rsidRDefault="00CC0C89" w:rsidP="00CC0C89">
      <w:pPr>
        <w:pStyle w:val="a5"/>
        <w:ind w:right="-284" w:firstLine="708"/>
        <w:jc w:val="both"/>
        <w:rPr>
          <w:rStyle w:val="0pt"/>
          <w:rFonts w:eastAsiaTheme="minorHAnsi"/>
        </w:rPr>
      </w:pPr>
      <w:r w:rsidRPr="00164679">
        <w:rPr>
          <w:rStyle w:val="0pt"/>
          <w:rFonts w:eastAsiaTheme="minorHAnsi"/>
        </w:rPr>
        <w:t xml:space="preserve">Нами в адрес выше указанной Государственной организации было направленно мотивированное письмо </w:t>
      </w:r>
      <w:r w:rsidRPr="00164679">
        <w:rPr>
          <w:sz w:val="24"/>
          <w:szCs w:val="24"/>
        </w:rPr>
        <w:t xml:space="preserve">В целях </w:t>
      </w:r>
      <w:hyperlink r:id="rId7" w:history="1">
        <w:r w:rsidRPr="00055CB9">
          <w:rPr>
            <w:rStyle w:val="a3"/>
            <w:sz w:val="24"/>
            <w:szCs w:val="24"/>
          </w:rPr>
          <w:t>установления подлинности заявленных документов</w:t>
        </w:r>
      </w:hyperlink>
      <w:r w:rsidRPr="00164679">
        <w:rPr>
          <w:sz w:val="24"/>
          <w:szCs w:val="24"/>
        </w:rPr>
        <w:t xml:space="preserve"> и просили </w:t>
      </w:r>
      <w:r w:rsidRPr="00164679">
        <w:rPr>
          <w:rStyle w:val="50pt"/>
          <w:rFonts w:eastAsiaTheme="minorHAnsi"/>
        </w:rPr>
        <w:t>Отдел строительства</w:t>
      </w:r>
      <w:r w:rsidRPr="00164679">
        <w:rPr>
          <w:sz w:val="24"/>
          <w:szCs w:val="24"/>
        </w:rPr>
        <w:t xml:space="preserve"> предоставить информацию о том, что действительно ли им был дан ответ за исх. №7 от 14.01.2020 года на письмо ТОО «Лидер – НК» за исх. №3 от 13.01.2020 года.</w:t>
      </w:r>
      <w:r w:rsidRPr="00164679">
        <w:rPr>
          <w:rStyle w:val="0pt"/>
          <w:rFonts w:eastAsiaTheme="minorHAnsi"/>
        </w:rPr>
        <w:t xml:space="preserve"> </w:t>
      </w:r>
    </w:p>
    <w:p w14:paraId="5539FD46" w14:textId="77777777" w:rsidR="00CC0C89" w:rsidRDefault="00CC0C89" w:rsidP="00CC0C89">
      <w:pPr>
        <w:pStyle w:val="a5"/>
        <w:ind w:right="-284" w:firstLine="708"/>
        <w:jc w:val="both"/>
        <w:rPr>
          <w:rStyle w:val="0pt"/>
          <w:rFonts w:eastAsiaTheme="minorHAnsi"/>
        </w:rPr>
      </w:pPr>
      <w:r w:rsidRPr="00164679">
        <w:rPr>
          <w:rStyle w:val="0pt"/>
          <w:rFonts w:eastAsiaTheme="minorHAnsi"/>
        </w:rPr>
        <w:t xml:space="preserve">В последующем от </w:t>
      </w:r>
      <w:r w:rsidRPr="00164679">
        <w:rPr>
          <w:rStyle w:val="50pt"/>
          <w:rFonts w:eastAsiaTheme="minorHAnsi"/>
        </w:rPr>
        <w:t xml:space="preserve">ГУ «Отдел строительства </w:t>
      </w:r>
      <w:proofErr w:type="spellStart"/>
      <w:r w:rsidRPr="00164679">
        <w:rPr>
          <w:rStyle w:val="50pt"/>
          <w:rFonts w:eastAsiaTheme="minorHAnsi"/>
        </w:rPr>
        <w:t>Сарыагашского</w:t>
      </w:r>
      <w:proofErr w:type="spellEnd"/>
      <w:r w:rsidRPr="00164679">
        <w:rPr>
          <w:rStyle w:val="50pt"/>
          <w:rFonts w:eastAsiaTheme="minorHAnsi"/>
        </w:rPr>
        <w:t xml:space="preserve"> района Туркестанской области» Руководителя </w:t>
      </w:r>
      <w:proofErr w:type="spellStart"/>
      <w:r w:rsidRPr="00164679">
        <w:rPr>
          <w:rStyle w:val="50pt"/>
          <w:rFonts w:eastAsiaTheme="minorHAnsi"/>
        </w:rPr>
        <w:t>Сарыбекова</w:t>
      </w:r>
      <w:proofErr w:type="spellEnd"/>
      <w:r w:rsidRPr="00164679">
        <w:rPr>
          <w:rStyle w:val="50pt"/>
          <w:rFonts w:eastAsiaTheme="minorHAnsi"/>
        </w:rPr>
        <w:t xml:space="preserve"> Е., на фирменном бланке в электронном виде был получен ответ за исх.№74 от 03.02.2020 года где пишется: «</w:t>
      </w:r>
      <w:r w:rsidRPr="00164679">
        <w:rPr>
          <w:rStyle w:val="1"/>
          <w:rFonts w:eastAsiaTheme="minorHAnsi"/>
        </w:rPr>
        <w:t xml:space="preserve">На Ваш запрос о подлинности заявленных документов сообщаем, что со стороны ТОО «ЛИДЕР-НК» за исх. №3 от 13.01.2020г. никаких обращении не поступало. Соответственно ГУ «Отдел строительства </w:t>
      </w:r>
      <w:proofErr w:type="spellStart"/>
      <w:r w:rsidRPr="00164679">
        <w:rPr>
          <w:rStyle w:val="1"/>
          <w:rFonts w:eastAsiaTheme="minorHAnsi"/>
        </w:rPr>
        <w:t>Сарыагашского</w:t>
      </w:r>
      <w:proofErr w:type="spellEnd"/>
      <w:r w:rsidRPr="00164679">
        <w:rPr>
          <w:rStyle w:val="1"/>
          <w:rFonts w:eastAsiaTheme="minorHAnsi"/>
        </w:rPr>
        <w:t xml:space="preserve"> района» ответ за исх. №7 от 14.01.2020 года не отправлял. Кроме того, все письма в отделе отправляются через систему «Единая система электронного документооборота государственных органов (ЕСЭДО). Копия письма, которая приложена в Вашем письме не соответствует действительности. В этой связи, просим предоставить оригинал письма для </w:t>
      </w:r>
      <w:r w:rsidRPr="00164679">
        <w:rPr>
          <w:rStyle w:val="a6"/>
          <w:rFonts w:eastAsiaTheme="minorHAnsi"/>
        </w:rPr>
        <w:t>предоставления правоохранительных органов».</w:t>
      </w:r>
      <w:r w:rsidRPr="00164679">
        <w:rPr>
          <w:rStyle w:val="0pt"/>
          <w:rFonts w:eastAsiaTheme="minorHAnsi"/>
        </w:rPr>
        <w:t xml:space="preserve"> </w:t>
      </w:r>
    </w:p>
    <w:p w14:paraId="2CB642F8" w14:textId="77777777" w:rsidR="00CC0C89" w:rsidRDefault="00CC0C89" w:rsidP="00CC0C89">
      <w:pPr>
        <w:spacing w:after="0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проверки и материалы были направлены в Управление полиции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Сарыагашского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Департамента полиции Туркестанской области для дачи правовой оценки действиям руководителей </w:t>
      </w:r>
      <w:r w:rsidRPr="00164679">
        <w:rPr>
          <w:rStyle w:val="1"/>
          <w:rFonts w:eastAsiaTheme="minorHAnsi"/>
        </w:rPr>
        <w:t>ТОО «ЛИДЕР-НК»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33E415" w14:textId="77777777" w:rsidR="00CC0C89" w:rsidRDefault="00CC0C89" w:rsidP="00CC0C89">
      <w:pPr>
        <w:spacing w:after="0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Затем нами было произведено запрос информации в УП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Сарыагашского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Туркестанской области в целях узнать о проведенных и проводимых следственных мероприятиях в отношении руководителей ТОО</w:t>
      </w:r>
      <w:r w:rsidRPr="0083327A">
        <w:rPr>
          <w:color w:val="000000"/>
          <w:sz w:val="18"/>
          <w:szCs w:val="16"/>
        </w:rPr>
        <w:t xml:space="preserve"> </w:t>
      </w:r>
      <w:r w:rsidRPr="00164679">
        <w:rPr>
          <w:rStyle w:val="1"/>
          <w:rFonts w:eastAsiaTheme="minorHAnsi"/>
        </w:rPr>
        <w:t>«ЛИДЕР-НК»</w:t>
      </w:r>
      <w:r>
        <w:rPr>
          <w:rFonts w:ascii="Times New Roman" w:hAnsi="Times New Roman" w:cs="Times New Roman"/>
          <w:sz w:val="24"/>
          <w:szCs w:val="24"/>
        </w:rPr>
        <w:t xml:space="preserve"> по факту подделки документов.</w:t>
      </w:r>
    </w:p>
    <w:p w14:paraId="4CC1D81D" w14:textId="77777777" w:rsidR="00CC0C89" w:rsidRDefault="00CC0C89" w:rsidP="00CC0C89">
      <w:pPr>
        <w:spacing w:after="0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ответе от 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Сарыагашского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РОП узнали, что данный материал 11.03.2020 года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Сарыагашским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РОП зарегистрирован в КУИ за № 205154030001169. Что хуже, данный материал был списан в номенклатурное дело, на основании того, что данный рассматривали в Специализированном межрайонном экономическом суде Алматинской области и решение вынесено в пользу ТОО «Лидер НК»,.</w:t>
      </w:r>
    </w:p>
    <w:p w14:paraId="438CAC3F" w14:textId="77777777" w:rsidR="00CC0C89" w:rsidRDefault="00CC0C89" w:rsidP="00CC0C89">
      <w:pPr>
        <w:spacing w:after="0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хотим пояснить, что в Специализированном межрайонном экономическом суде Алматинской (далее – СМЭС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Алматинсклй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области) области данный факт, а именно подделка документов руководителями ТОО «Лидер НК», </w:t>
      </w:r>
      <w:r w:rsidRPr="005F7A14">
        <w:rPr>
          <w:rFonts w:ascii="Times New Roman" w:hAnsi="Times New Roman" w:cs="Times New Roman"/>
          <w:b/>
          <w:bCs/>
          <w:sz w:val="24"/>
          <w:szCs w:val="24"/>
        </w:rPr>
        <w:t>не рассматривался</w:t>
      </w:r>
      <w:r>
        <w:rPr>
          <w:rFonts w:ascii="Times New Roman" w:hAnsi="Times New Roman" w:cs="Times New Roman"/>
          <w:sz w:val="24"/>
          <w:szCs w:val="24"/>
        </w:rPr>
        <w:t>. Более того СМЭС Алматинской области не правомочен и не компетентны рассматривать материалы дела, где есть признаки уголовного правонарушение.</w:t>
      </w:r>
    </w:p>
    <w:p w14:paraId="06B8D351" w14:textId="1A89F320" w:rsidR="00CC0C89" w:rsidRDefault="00CC0C89" w:rsidP="00CC0C89">
      <w:pPr>
        <w:spacing w:after="0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касается дело который находился в производстве в СМЭС Алматинской области, то там было рассмотрено гражданское дело по иску </w:t>
      </w:r>
      <w:r w:rsidRPr="00D66955">
        <w:rPr>
          <w:rFonts w:ascii="Times New Roman" w:hAnsi="Times New Roman" w:cs="Times New Roman"/>
          <w:sz w:val="24"/>
          <w:szCs w:val="24"/>
          <w:lang w:val="kk-KZ"/>
        </w:rPr>
        <w:t>ТОО «</w:t>
      </w:r>
      <w:r w:rsidR="006B5BF7">
        <w:rPr>
          <w:rFonts w:ascii="Times New Roman" w:hAnsi="Times New Roman" w:cs="Times New Roman"/>
          <w:sz w:val="24"/>
          <w:szCs w:val="24"/>
          <w:lang w:val="kk-KZ"/>
        </w:rPr>
        <w:t>........</w:t>
      </w:r>
      <w:r w:rsidRPr="00D66955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ТОО</w:t>
      </w:r>
      <w:r w:rsidRPr="0083327A">
        <w:rPr>
          <w:color w:val="000000"/>
          <w:sz w:val="18"/>
          <w:szCs w:val="16"/>
        </w:rPr>
        <w:t xml:space="preserve"> </w:t>
      </w:r>
      <w:r w:rsidRPr="00164679">
        <w:rPr>
          <w:rStyle w:val="1"/>
          <w:rFonts w:eastAsiaTheme="minorHAnsi"/>
        </w:rPr>
        <w:t>«ЛИДЕР-НК»</w:t>
      </w:r>
      <w:r>
        <w:rPr>
          <w:rStyle w:val="1"/>
          <w:rFonts w:eastAsiaTheme="minorHAnsi"/>
        </w:rPr>
        <w:t xml:space="preserve"> </w:t>
      </w:r>
      <w:r w:rsidRPr="00E63B01">
        <w:rPr>
          <w:rStyle w:val="1"/>
          <w:rFonts w:eastAsiaTheme="minorHAnsi"/>
          <w:b/>
          <w:bCs/>
        </w:rPr>
        <w:t xml:space="preserve">о признании </w:t>
      </w:r>
      <w:r w:rsidRPr="00E63B01">
        <w:rPr>
          <w:rFonts w:ascii="Times New Roman" w:hAnsi="Times New Roman" w:cs="Times New Roman"/>
          <w:b/>
          <w:bCs/>
          <w:sz w:val="24"/>
          <w:szCs w:val="24"/>
        </w:rPr>
        <w:t>договора о государственных закупках работ недействительным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8F8983" w14:textId="77777777" w:rsidR="00CC0C89" w:rsidRDefault="00CC0C89" w:rsidP="00CC0C89">
      <w:pPr>
        <w:spacing w:after="0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 установлено, что по факту подделки документов на сегодняшний день никакого законного разбирательство не происходило и в настоящее время данное дело с признаками уголовного правонарушение остается открытым по сей день. </w:t>
      </w:r>
    </w:p>
    <w:p w14:paraId="4C9B648B" w14:textId="77777777" w:rsidR="00CC0C89" w:rsidRPr="00D101E3" w:rsidRDefault="00CC0C89" w:rsidP="00CC0C89">
      <w:pPr>
        <w:pStyle w:val="a5"/>
        <w:ind w:right="-285" w:firstLine="708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Кроме этого п</w:t>
      </w:r>
      <w:r w:rsidRPr="00BB6565">
        <w:rPr>
          <w:sz w:val="24"/>
          <w:szCs w:val="24"/>
          <w:lang w:val="kk-KZ"/>
        </w:rPr>
        <w:t xml:space="preserve">о вышеуказанному </w:t>
      </w:r>
      <w:r w:rsidRPr="00BB6565">
        <w:rPr>
          <w:bCs/>
          <w:sz w:val="24"/>
          <w:szCs w:val="24"/>
          <w:shd w:val="clear" w:color="auto" w:fill="FFFFFF"/>
        </w:rPr>
        <w:t xml:space="preserve">материалу досудебного расследования </w:t>
      </w:r>
      <w:r>
        <w:rPr>
          <w:sz w:val="24"/>
          <w:szCs w:val="24"/>
        </w:rPr>
        <w:t xml:space="preserve">сотрудники полиции ОД </w:t>
      </w:r>
      <w:proofErr w:type="spellStart"/>
      <w:r>
        <w:rPr>
          <w:sz w:val="24"/>
          <w:szCs w:val="24"/>
        </w:rPr>
        <w:t>Сарыагашского</w:t>
      </w:r>
      <w:proofErr w:type="spellEnd"/>
      <w:r>
        <w:rPr>
          <w:sz w:val="24"/>
          <w:szCs w:val="24"/>
        </w:rPr>
        <w:t xml:space="preserve"> РОП Туркестанской области </w:t>
      </w:r>
      <w:r w:rsidRPr="00BB6565">
        <w:rPr>
          <w:sz w:val="24"/>
          <w:szCs w:val="24"/>
          <w:shd w:val="clear" w:color="auto" w:fill="FFFFFF"/>
        </w:rPr>
        <w:t>относится очень халатно тому свидетельствует</w:t>
      </w:r>
      <w:r>
        <w:rPr>
          <w:sz w:val="24"/>
          <w:szCs w:val="24"/>
          <w:shd w:val="clear" w:color="auto" w:fill="FFFFFF"/>
        </w:rPr>
        <w:t>,</w:t>
      </w:r>
      <w:r w:rsidRPr="00BB6565">
        <w:rPr>
          <w:sz w:val="24"/>
          <w:szCs w:val="24"/>
          <w:shd w:val="clear" w:color="auto" w:fill="FFFFFF"/>
        </w:rPr>
        <w:t xml:space="preserve"> что</w:t>
      </w:r>
      <w:r>
        <w:rPr>
          <w:sz w:val="24"/>
          <w:szCs w:val="24"/>
          <w:shd w:val="clear" w:color="auto" w:fill="FFFFFF"/>
        </w:rPr>
        <w:t xml:space="preserve"> они даже не проверили какое дело было рассмотрено в СМЭС Алматинской области, лишь поверив показаниям представителя ТОО «Лидер НК» и списали материалы дело в </w:t>
      </w:r>
      <w:proofErr w:type="spellStart"/>
      <w:r>
        <w:rPr>
          <w:sz w:val="24"/>
          <w:szCs w:val="24"/>
          <w:shd w:val="clear" w:color="auto" w:fill="FFFFFF"/>
        </w:rPr>
        <w:t>номеклатурное</w:t>
      </w:r>
      <w:proofErr w:type="spellEnd"/>
      <w:r>
        <w:rPr>
          <w:sz w:val="24"/>
          <w:szCs w:val="24"/>
          <w:shd w:val="clear" w:color="auto" w:fill="FFFFFF"/>
        </w:rPr>
        <w:t xml:space="preserve"> дело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shd w:val="clear" w:color="auto" w:fill="FFFFFF"/>
        </w:rPr>
        <w:t xml:space="preserve"> </w:t>
      </w:r>
    </w:p>
    <w:p w14:paraId="006D0F60" w14:textId="77777777" w:rsidR="00CC0C89" w:rsidRDefault="00CC0C89" w:rsidP="00CC0C89">
      <w:pPr>
        <w:spacing w:after="0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07B3">
        <w:rPr>
          <w:rFonts w:ascii="Times New Roman" w:hAnsi="Times New Roman" w:cs="Times New Roman"/>
          <w:sz w:val="24"/>
          <w:szCs w:val="24"/>
        </w:rPr>
        <w:t>Нас огорчает, что у нас в стране сложилась такая практика, что чиновники, правоохранительные органы и судьи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307B3">
        <w:rPr>
          <w:rFonts w:ascii="Times New Roman" w:hAnsi="Times New Roman" w:cs="Times New Roman"/>
          <w:sz w:val="24"/>
          <w:szCs w:val="24"/>
        </w:rPr>
        <w:t>начинают объективно рассматривать дела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07B3">
        <w:rPr>
          <w:rFonts w:ascii="Times New Roman" w:hAnsi="Times New Roman" w:cs="Times New Roman"/>
          <w:sz w:val="24"/>
          <w:szCs w:val="24"/>
        </w:rPr>
        <w:t xml:space="preserve">только после того, как обращаешься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307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вышестоящий орган</w:t>
      </w:r>
      <w:r w:rsidRPr="008307B3">
        <w:rPr>
          <w:rFonts w:ascii="Times New Roman" w:hAnsi="Times New Roman" w:cs="Times New Roman"/>
          <w:sz w:val="24"/>
          <w:szCs w:val="24"/>
        </w:rPr>
        <w:t>, размещаешь информацию в социальных сетях и создаешь общественный резонанс.</w:t>
      </w:r>
    </w:p>
    <w:p w14:paraId="72F39869" w14:textId="77777777" w:rsidR="00CC0C89" w:rsidRDefault="00CC0C89" w:rsidP="00CC0C89">
      <w:pPr>
        <w:pStyle w:val="a5"/>
        <w:ind w:right="-284" w:firstLine="708"/>
        <w:jc w:val="both"/>
        <w:rPr>
          <w:sz w:val="24"/>
          <w:szCs w:val="24"/>
        </w:rPr>
      </w:pPr>
      <w:r w:rsidRPr="00176149">
        <w:rPr>
          <w:sz w:val="24"/>
          <w:szCs w:val="24"/>
        </w:rPr>
        <w:t>Мы крайне возмущены без ответственными действиями не компетентн</w:t>
      </w:r>
      <w:r>
        <w:rPr>
          <w:sz w:val="24"/>
          <w:szCs w:val="24"/>
        </w:rPr>
        <w:t>ых</w:t>
      </w:r>
      <w:r w:rsidRPr="00176149">
        <w:rPr>
          <w:sz w:val="24"/>
          <w:szCs w:val="24"/>
        </w:rPr>
        <w:t xml:space="preserve"> сотрудник</w:t>
      </w:r>
      <w:r>
        <w:rPr>
          <w:sz w:val="24"/>
          <w:szCs w:val="24"/>
        </w:rPr>
        <w:t>ов</w:t>
      </w:r>
      <w:r w:rsidRPr="00176149">
        <w:rPr>
          <w:sz w:val="24"/>
          <w:szCs w:val="24"/>
        </w:rPr>
        <w:t xml:space="preserve"> полиции </w:t>
      </w:r>
      <w:r>
        <w:rPr>
          <w:sz w:val="24"/>
          <w:szCs w:val="24"/>
        </w:rPr>
        <w:t xml:space="preserve">ОД </w:t>
      </w:r>
      <w:proofErr w:type="spellStart"/>
      <w:r>
        <w:rPr>
          <w:sz w:val="24"/>
          <w:szCs w:val="24"/>
        </w:rPr>
        <w:t>Сарыагашского</w:t>
      </w:r>
      <w:proofErr w:type="spellEnd"/>
      <w:r>
        <w:rPr>
          <w:sz w:val="24"/>
          <w:szCs w:val="24"/>
        </w:rPr>
        <w:t xml:space="preserve"> РОП Туркестанской области, </w:t>
      </w:r>
      <w:r w:rsidRPr="00176149">
        <w:rPr>
          <w:sz w:val="24"/>
          <w:szCs w:val="24"/>
        </w:rPr>
        <w:t>который порочит доброе имя Полицейск</w:t>
      </w:r>
      <w:r>
        <w:rPr>
          <w:sz w:val="24"/>
          <w:szCs w:val="24"/>
        </w:rPr>
        <w:t>их</w:t>
      </w:r>
      <w:r w:rsidRPr="00176149">
        <w:rPr>
          <w:sz w:val="24"/>
          <w:szCs w:val="24"/>
        </w:rPr>
        <w:t xml:space="preserve">. </w:t>
      </w:r>
    </w:p>
    <w:p w14:paraId="062AD961" w14:textId="77777777" w:rsidR="00CC0C89" w:rsidRDefault="00CC0C89" w:rsidP="00CC0C89">
      <w:pPr>
        <w:pStyle w:val="a5"/>
        <w:ind w:right="-284"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изложенного и в соответствии ст. 71, 192 УПК РК,</w:t>
      </w:r>
    </w:p>
    <w:p w14:paraId="34E2062D" w14:textId="77777777" w:rsidR="00CC0C89" w:rsidRDefault="00CC0C89" w:rsidP="00CC0C89">
      <w:pPr>
        <w:pStyle w:val="a5"/>
        <w:ind w:right="-284" w:firstLine="708"/>
        <w:jc w:val="both"/>
        <w:rPr>
          <w:sz w:val="24"/>
          <w:szCs w:val="24"/>
        </w:rPr>
      </w:pPr>
    </w:p>
    <w:p w14:paraId="5E13BF11" w14:textId="77777777" w:rsidR="00CC0C89" w:rsidRDefault="00CC0C89" w:rsidP="00CC0C89">
      <w:pPr>
        <w:pStyle w:val="a5"/>
        <w:ind w:right="-284" w:firstLine="708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31A10">
        <w:rPr>
          <w:b/>
          <w:bCs/>
          <w:sz w:val="24"/>
          <w:szCs w:val="24"/>
        </w:rPr>
        <w:tab/>
        <w:t>ПРОШУ ВАС:</w:t>
      </w:r>
    </w:p>
    <w:p w14:paraId="3695DD65" w14:textId="77777777" w:rsidR="00CC0C89" w:rsidRDefault="00CC0C89" w:rsidP="00CC0C89">
      <w:pPr>
        <w:pStyle w:val="a5"/>
        <w:ind w:right="-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2E5B4CF3" w14:textId="0E2A2D7E" w:rsidR="00CC0C89" w:rsidRDefault="00CC0C89" w:rsidP="00CC0C89">
      <w:pPr>
        <w:pStyle w:val="a5"/>
        <w:numPr>
          <w:ilvl w:val="0"/>
          <w:numId w:val="1"/>
        </w:numPr>
        <w:ind w:left="709" w:righ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установленном </w:t>
      </w:r>
      <w:hyperlink r:id="rId8" w:history="1">
        <w:r w:rsidRPr="007F01E6">
          <w:rPr>
            <w:rStyle w:val="a3"/>
            <w:sz w:val="24"/>
            <w:szCs w:val="24"/>
          </w:rPr>
          <w:t>законом порядке принять акты прокурорского реагирование</w:t>
        </w:r>
      </w:hyperlink>
      <w:bookmarkStart w:id="1" w:name="_GoBack"/>
      <w:bookmarkEnd w:id="1"/>
      <w:r>
        <w:rPr>
          <w:sz w:val="24"/>
          <w:szCs w:val="24"/>
        </w:rPr>
        <w:t xml:space="preserve"> и/или акты прокурорского надзора в целях устранение нарушение законности;</w:t>
      </w:r>
    </w:p>
    <w:p w14:paraId="7FA3D745" w14:textId="77777777" w:rsidR="00CC0C89" w:rsidRDefault="00CC0C89" w:rsidP="00CC0C89">
      <w:pPr>
        <w:pStyle w:val="a5"/>
        <w:numPr>
          <w:ilvl w:val="0"/>
          <w:numId w:val="1"/>
        </w:numPr>
        <w:ind w:left="709" w:righ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невыполнение или ненадлежащего выполнение своих служебных обязанностей привлечь к дисциплинарной ответственности ответственных сотрудников полиции ОД </w:t>
      </w:r>
      <w:proofErr w:type="spellStart"/>
      <w:r>
        <w:rPr>
          <w:sz w:val="24"/>
          <w:szCs w:val="24"/>
        </w:rPr>
        <w:t>Сарыагашского</w:t>
      </w:r>
      <w:proofErr w:type="spellEnd"/>
      <w:r>
        <w:rPr>
          <w:sz w:val="24"/>
          <w:szCs w:val="24"/>
        </w:rPr>
        <w:t xml:space="preserve"> РОП Туркестанской области;</w:t>
      </w:r>
    </w:p>
    <w:p w14:paraId="4B867FD5" w14:textId="77777777" w:rsidR="00CC0C89" w:rsidRDefault="00CC0C89" w:rsidP="00CC0C89">
      <w:pPr>
        <w:pStyle w:val="a5"/>
        <w:numPr>
          <w:ilvl w:val="0"/>
          <w:numId w:val="1"/>
        </w:numPr>
        <w:ind w:left="709" w:right="-284"/>
        <w:jc w:val="both"/>
        <w:rPr>
          <w:sz w:val="24"/>
          <w:szCs w:val="24"/>
        </w:rPr>
      </w:pPr>
      <w:r>
        <w:rPr>
          <w:sz w:val="24"/>
          <w:szCs w:val="24"/>
        </w:rPr>
        <w:t>Ответить на заявление законом установленные сроки и предоставить приказ о привлечении ответственных сотрудников к дисциплинарной ответственности;</w:t>
      </w:r>
    </w:p>
    <w:p w14:paraId="01E2DB56" w14:textId="77777777" w:rsidR="00CC0C89" w:rsidRPr="005D000B" w:rsidRDefault="00CC0C89" w:rsidP="00CC0C89">
      <w:pPr>
        <w:pStyle w:val="a5"/>
        <w:ind w:right="-284"/>
        <w:jc w:val="both"/>
        <w:rPr>
          <w:b/>
          <w:bCs/>
          <w:sz w:val="24"/>
          <w:szCs w:val="24"/>
        </w:rPr>
      </w:pPr>
    </w:p>
    <w:p w14:paraId="77051442" w14:textId="77777777" w:rsidR="00CC0C89" w:rsidRPr="005D000B" w:rsidRDefault="00CC0C89" w:rsidP="00CC0C89">
      <w:pPr>
        <w:pStyle w:val="a5"/>
        <w:ind w:left="142" w:right="-284"/>
        <w:jc w:val="both"/>
        <w:rPr>
          <w:b/>
          <w:bCs/>
          <w:sz w:val="24"/>
          <w:szCs w:val="24"/>
        </w:rPr>
      </w:pPr>
      <w:r w:rsidRPr="005D000B">
        <w:rPr>
          <w:b/>
          <w:bCs/>
          <w:sz w:val="24"/>
          <w:szCs w:val="24"/>
        </w:rPr>
        <w:t>С Уважением,</w:t>
      </w:r>
    </w:p>
    <w:p w14:paraId="18E713A7" w14:textId="77777777" w:rsidR="00CC0C89" w:rsidRPr="005D000B" w:rsidRDefault="00CC0C89" w:rsidP="00CC0C89">
      <w:pPr>
        <w:pStyle w:val="a5"/>
        <w:ind w:left="142" w:right="-284"/>
        <w:jc w:val="both"/>
        <w:rPr>
          <w:b/>
          <w:bCs/>
          <w:sz w:val="24"/>
          <w:szCs w:val="24"/>
        </w:rPr>
      </w:pPr>
      <w:r w:rsidRPr="005D000B">
        <w:rPr>
          <w:b/>
          <w:bCs/>
          <w:sz w:val="24"/>
          <w:szCs w:val="24"/>
        </w:rPr>
        <w:t>Представитель по доверенности</w:t>
      </w:r>
    </w:p>
    <w:p w14:paraId="73E9B8D1" w14:textId="77777777" w:rsidR="00CC0C89" w:rsidRPr="00B746EE" w:rsidRDefault="00CC0C89" w:rsidP="00CC0C89">
      <w:pPr>
        <w:spacing w:after="0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64313F" w14:textId="77777777" w:rsidR="00CC0C89" w:rsidRPr="005D000B" w:rsidRDefault="00CC0C89" w:rsidP="00CC0C89">
      <w:pPr>
        <w:spacing w:after="0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B746EE">
        <w:rPr>
          <w:rFonts w:ascii="Times New Roman" w:hAnsi="Times New Roman" w:cs="Times New Roman"/>
          <w:b/>
          <w:sz w:val="24"/>
          <w:szCs w:val="24"/>
        </w:rPr>
        <w:t>___________/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Г.Т.</w:t>
      </w:r>
      <w:r w:rsidRPr="00B746E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C21986" w14:textId="77777777" w:rsidR="00CC0C89" w:rsidRPr="005D000B" w:rsidRDefault="00CC0C89" w:rsidP="00CC0C89">
      <w:pPr>
        <w:spacing w:after="0"/>
        <w:ind w:right="-284"/>
        <w:jc w:val="center"/>
        <w:rPr>
          <w:rFonts w:ascii="Times New Roman" w:hAnsi="Times New Roman" w:cs="Times New Roman"/>
          <w:sz w:val="20"/>
          <w:szCs w:val="24"/>
        </w:rPr>
      </w:pPr>
      <w:r w:rsidRPr="00B746EE">
        <w:rPr>
          <w:rFonts w:ascii="Times New Roman" w:hAnsi="Times New Roman" w:cs="Times New Roman"/>
          <w:sz w:val="20"/>
          <w:szCs w:val="24"/>
        </w:rPr>
        <w:t>«___» ________ 20</w:t>
      </w:r>
      <w:r>
        <w:rPr>
          <w:rFonts w:ascii="Times New Roman" w:hAnsi="Times New Roman" w:cs="Times New Roman"/>
          <w:sz w:val="20"/>
          <w:szCs w:val="24"/>
        </w:rPr>
        <w:t>20</w:t>
      </w:r>
      <w:r w:rsidRPr="00B746EE">
        <w:rPr>
          <w:rFonts w:ascii="Times New Roman" w:hAnsi="Times New Roman" w:cs="Times New Roman"/>
          <w:sz w:val="20"/>
          <w:szCs w:val="24"/>
        </w:rPr>
        <w:t xml:space="preserve"> г</w:t>
      </w:r>
      <w:r>
        <w:rPr>
          <w:rFonts w:ascii="Times New Roman" w:hAnsi="Times New Roman" w:cs="Times New Roman"/>
          <w:sz w:val="20"/>
          <w:szCs w:val="24"/>
        </w:rPr>
        <w:t>.</w:t>
      </w:r>
    </w:p>
    <w:p w14:paraId="28894DFC" w14:textId="77777777" w:rsidR="009159EC" w:rsidRDefault="009159EC"/>
    <w:sectPr w:rsidR="009159EC" w:rsidSect="00CC0C89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481F94"/>
    <w:multiLevelType w:val="hybridMultilevel"/>
    <w:tmpl w:val="62E8C1F8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13C"/>
    <w:rsid w:val="00055CB9"/>
    <w:rsid w:val="006B5BF7"/>
    <w:rsid w:val="007F01E6"/>
    <w:rsid w:val="0081213C"/>
    <w:rsid w:val="009159EC"/>
    <w:rsid w:val="00CC0C89"/>
    <w:rsid w:val="00DB7616"/>
    <w:rsid w:val="00EE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14EFE"/>
  <w15:chartTrackingRefBased/>
  <w15:docId w15:val="{9FFBA14A-D6FF-457C-9DA4-36BBE04E2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C8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0C89"/>
    <w:rPr>
      <w:color w:val="0563C1" w:themeColor="hyperlink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5"/>
    <w:uiPriority w:val="1"/>
    <w:locked/>
    <w:rsid w:val="00CC0C89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CC0C8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50pt">
    <w:name w:val="Основной текст (5) + Интервал 0 pt"/>
    <w:basedOn w:val="a0"/>
    <w:rsid w:val="00CC0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0pt">
    <w:name w:val="Основной текст + Интервал 0 pt"/>
    <w:basedOn w:val="a0"/>
    <w:rsid w:val="00CC0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Основной текст1"/>
    <w:basedOn w:val="a0"/>
    <w:rsid w:val="00CC0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Подпись к картинке"/>
    <w:basedOn w:val="a0"/>
    <w:rsid w:val="00CC0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 w:eastAsia="ru-RU" w:bidi="ru-RU"/>
    </w:rPr>
  </w:style>
  <w:style w:type="character" w:styleId="a7">
    <w:name w:val="Strong"/>
    <w:basedOn w:val="a0"/>
    <w:uiPriority w:val="22"/>
    <w:qFormat/>
    <w:rsid w:val="00DB7616"/>
    <w:rPr>
      <w:b/>
      <w:bCs/>
    </w:rPr>
  </w:style>
  <w:style w:type="character" w:styleId="a8">
    <w:name w:val="Unresolved Mention"/>
    <w:basedOn w:val="a0"/>
    <w:uiPriority w:val="99"/>
    <w:semiHidden/>
    <w:unhideWhenUsed/>
    <w:rsid w:val="00DB7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pravo.kz/news/stoit-arest-na-imushchestvo-chto-delat-i-kak-snya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pravo.kz/news/vozvrat-tovara-nenadlezhashchego-kachestva-v-alma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g/%D0%97%D0%B0%D0%BA%D0%BE%D0%BD-%D0%B8-%D0%9F%D1%80%D0%B0%D0%B2%D0%BE-481319072232574/posts/?ref=page_internal" TargetMode="External"/><Relationship Id="rId5" Type="http://schemas.openxmlformats.org/officeDocument/2006/relationships/hyperlink" Target="mailto:info@zakonpravo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1181</Words>
  <Characters>6738</Characters>
  <Application>Microsoft Office Word</Application>
  <DocSecurity>0</DocSecurity>
  <Lines>56</Lines>
  <Paragraphs>15</Paragraphs>
  <ScaleCrop>false</ScaleCrop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7</cp:revision>
  <dcterms:created xsi:type="dcterms:W3CDTF">2020-05-25T09:50:00Z</dcterms:created>
  <dcterms:modified xsi:type="dcterms:W3CDTF">2020-06-12T13:41:00Z</dcterms:modified>
</cp:coreProperties>
</file>