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45F" w:rsidRPr="0061306D" w:rsidRDefault="0000145F" w:rsidP="006B5267">
      <w:pPr>
        <w:spacing w:line="360" w:lineRule="auto"/>
        <w:jc w:val="both"/>
        <w:rPr>
          <w:rStyle w:val="s1"/>
          <w:rFonts w:asciiTheme="minorHAnsi" w:eastAsiaTheme="minorEastAsia" w:hAnsiTheme="minorHAnsi" w:cstheme="minorBidi"/>
          <w:bdr w:val="none" w:sz="0" w:space="0" w:color="auto"/>
          <w:lang w:val="it-IT" w:eastAsia="it-IT"/>
        </w:rPr>
      </w:pPr>
    </w:p>
    <w:p w:rsidR="009F633D" w:rsidRPr="00D62C42" w:rsidRDefault="009F633D" w:rsidP="006B5267">
      <w:pPr>
        <w:spacing w:line="360" w:lineRule="auto"/>
        <w:jc w:val="center"/>
        <w:rPr>
          <w:rFonts w:ascii="Arial" w:hAnsi="Arial"/>
          <w:color w:val="FF0000"/>
          <w:sz w:val="32"/>
          <w:lang w:val="it-IT"/>
        </w:rPr>
      </w:pPr>
      <w:r w:rsidRPr="00D62C42">
        <w:rPr>
          <w:rFonts w:ascii="Arial" w:hAnsi="Arial"/>
          <w:color w:val="FF0000"/>
          <w:sz w:val="32"/>
          <w:lang w:val="it-IT"/>
        </w:rPr>
        <w:t>CRISTINA MANDELLI</w:t>
      </w:r>
    </w:p>
    <w:p w:rsidR="006B5267" w:rsidRPr="00D62C42" w:rsidRDefault="009F633D" w:rsidP="006B5267">
      <w:pPr>
        <w:spacing w:line="360" w:lineRule="auto"/>
        <w:jc w:val="center"/>
        <w:rPr>
          <w:rFonts w:ascii="Arial" w:hAnsi="Arial"/>
          <w:b/>
          <w:color w:val="FF0000"/>
          <w:sz w:val="32"/>
          <w:lang w:val="it-IT"/>
        </w:rPr>
      </w:pPr>
      <w:r w:rsidRPr="00D62C42">
        <w:rPr>
          <w:rFonts w:ascii="Arial" w:hAnsi="Arial"/>
          <w:b/>
          <w:color w:val="FF0000"/>
          <w:sz w:val="32"/>
          <w:lang w:val="it-IT"/>
        </w:rPr>
        <w:t>PRESENTE!</w:t>
      </w:r>
    </w:p>
    <w:p w:rsidR="006B5267" w:rsidRPr="00D62C42" w:rsidRDefault="006B5267" w:rsidP="006B5267">
      <w:pPr>
        <w:spacing w:line="360" w:lineRule="auto"/>
        <w:jc w:val="center"/>
        <w:rPr>
          <w:rFonts w:ascii="Arial" w:hAnsi="Arial"/>
          <w:color w:val="FF0000"/>
          <w:lang w:val="it-IT"/>
        </w:rPr>
      </w:pPr>
      <w:r w:rsidRPr="00D62C42">
        <w:rPr>
          <w:rFonts w:ascii="Arial" w:hAnsi="Arial"/>
          <w:color w:val="FF0000"/>
          <w:lang w:val="it-IT"/>
        </w:rPr>
        <w:t xml:space="preserve">progetto espositivo dei laboratori creativi condotti con gli utenti </w:t>
      </w:r>
    </w:p>
    <w:p w:rsidR="006B5267" w:rsidRPr="00D62C42" w:rsidRDefault="006B5267" w:rsidP="006B5267">
      <w:pPr>
        <w:spacing w:line="360" w:lineRule="auto"/>
        <w:jc w:val="center"/>
        <w:rPr>
          <w:rFonts w:ascii="Arial" w:hAnsi="Arial"/>
          <w:color w:val="FF0000"/>
          <w:lang w:val="it-IT"/>
        </w:rPr>
      </w:pPr>
      <w:r w:rsidRPr="00D62C42">
        <w:rPr>
          <w:rFonts w:ascii="Arial" w:hAnsi="Arial"/>
          <w:color w:val="FF0000"/>
          <w:lang w:val="it-IT"/>
        </w:rPr>
        <w:t>delle comunità terapeutiche Il Glicine e Il Melograno di Fermata d’Autobus</w:t>
      </w:r>
    </w:p>
    <w:p w:rsidR="009F633D" w:rsidRPr="006B5267" w:rsidRDefault="00D62C42" w:rsidP="00D62C42">
      <w:pPr>
        <w:spacing w:line="360" w:lineRule="auto"/>
        <w:jc w:val="center"/>
        <w:rPr>
          <w:rFonts w:ascii="Arial" w:hAnsi="Arial"/>
          <w:color w:val="FF0000"/>
          <w:sz w:val="16"/>
          <w:lang w:val="it-IT"/>
        </w:rPr>
      </w:pPr>
      <w:r w:rsidRPr="00D62C42">
        <w:rPr>
          <w:rFonts w:ascii="Arial" w:hAnsi="Arial"/>
          <w:color w:val="FF0000"/>
          <w:sz w:val="16"/>
          <w:lang w:val="it-IT"/>
        </w:rPr>
        <w:t>---</w:t>
      </w:r>
    </w:p>
    <w:p w:rsidR="0061306D" w:rsidRPr="0061306D" w:rsidRDefault="0061306D" w:rsidP="006B5267">
      <w:pPr>
        <w:spacing w:line="360" w:lineRule="auto"/>
        <w:jc w:val="center"/>
        <w:rPr>
          <w:rFonts w:ascii="Arial" w:hAnsi="Arial"/>
          <w:color w:val="FF0000"/>
          <w:lang w:val="it-IT"/>
        </w:rPr>
      </w:pPr>
      <w:r w:rsidRPr="0061306D">
        <w:rPr>
          <w:rFonts w:ascii="Arial" w:hAnsi="Arial"/>
          <w:color w:val="FF0000"/>
          <w:lang w:val="it-IT"/>
        </w:rPr>
        <w:t>Inaugurazione:</w:t>
      </w:r>
      <w:r w:rsidR="009F633D" w:rsidRPr="0061306D">
        <w:rPr>
          <w:rFonts w:ascii="Arial" w:hAnsi="Arial"/>
          <w:color w:val="FF0000"/>
          <w:lang w:val="it-IT"/>
        </w:rPr>
        <w:t xml:space="preserve"> Giovedì 28 novembre 2019 </w:t>
      </w:r>
      <w:r w:rsidRPr="0061306D">
        <w:rPr>
          <w:rFonts w:ascii="Arial" w:hAnsi="Arial"/>
          <w:color w:val="FF0000"/>
          <w:lang w:val="it-IT"/>
        </w:rPr>
        <w:t xml:space="preserve">- </w:t>
      </w:r>
      <w:r w:rsidR="009F633D" w:rsidRPr="0061306D">
        <w:rPr>
          <w:rFonts w:ascii="Arial" w:hAnsi="Arial"/>
          <w:color w:val="FF0000"/>
          <w:lang w:val="it-IT"/>
        </w:rPr>
        <w:t>ore 18.30</w:t>
      </w:r>
    </w:p>
    <w:p w:rsidR="009F633D" w:rsidRPr="0061306D" w:rsidRDefault="0061306D" w:rsidP="006B5267">
      <w:pPr>
        <w:spacing w:line="360" w:lineRule="auto"/>
        <w:jc w:val="center"/>
        <w:rPr>
          <w:rFonts w:ascii="Arial" w:hAnsi="Arial"/>
          <w:color w:val="FF0000"/>
          <w:lang w:val="it-IT"/>
        </w:rPr>
      </w:pPr>
      <w:r w:rsidRPr="0061306D">
        <w:rPr>
          <w:rFonts w:ascii="Arial" w:hAnsi="Arial"/>
          <w:color w:val="FF0000"/>
          <w:lang w:val="it-IT"/>
        </w:rPr>
        <w:t>Galleria Gliacrobati Via Ornato 4 -Torino</w:t>
      </w:r>
    </w:p>
    <w:p w:rsidR="009F633D" w:rsidRPr="0061306D" w:rsidRDefault="009F633D" w:rsidP="006B5267">
      <w:pPr>
        <w:jc w:val="center"/>
        <w:rPr>
          <w:rFonts w:ascii="Arial" w:hAnsi="Arial"/>
          <w:lang w:val="it-IT"/>
        </w:rPr>
      </w:pPr>
    </w:p>
    <w:p w:rsidR="009F633D" w:rsidRPr="0061306D" w:rsidRDefault="009F633D" w:rsidP="006B5267">
      <w:pPr>
        <w:rPr>
          <w:rFonts w:ascii="Arial" w:hAnsi="Arial"/>
          <w:lang w:val="it-IT"/>
        </w:rPr>
      </w:pPr>
    </w:p>
    <w:p w:rsidR="009F633D" w:rsidRPr="006B5267" w:rsidRDefault="006B5267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C</w:t>
      </w:r>
      <w:r w:rsidR="009F633D" w:rsidRPr="006B5267">
        <w:rPr>
          <w:rFonts w:ascii="Arial" w:hAnsi="Arial"/>
          <w:i/>
          <w:lang w:val="it-IT"/>
        </w:rPr>
        <w:t>ollaboro con Fermata d’</w:t>
      </w:r>
      <w:r w:rsidR="0061306D" w:rsidRPr="006B5267">
        <w:rPr>
          <w:rFonts w:ascii="Arial" w:hAnsi="Arial"/>
          <w:i/>
          <w:lang w:val="it-IT"/>
        </w:rPr>
        <w:t>A</w:t>
      </w:r>
      <w:r w:rsidRPr="006B5267">
        <w:rPr>
          <w:rFonts w:ascii="Arial" w:hAnsi="Arial"/>
          <w:i/>
          <w:lang w:val="it-IT"/>
        </w:rPr>
        <w:t>utobus da diversi anni.</w:t>
      </w:r>
    </w:p>
    <w:p w:rsidR="009F633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Realizzare una mostra insieme ai ragazzi è stata l’occasione per dare un senso concreto al lavoro svolto insieme.</w:t>
      </w:r>
    </w:p>
    <w:p w:rsidR="009F633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Abbiamo disegnato tantissimo. I ragazzi sono stati molto coraggiosi e non hanno e</w:t>
      </w:r>
      <w:r w:rsidR="0061306D" w:rsidRPr="006B5267">
        <w:rPr>
          <w:rFonts w:ascii="Arial" w:hAnsi="Arial"/>
          <w:i/>
          <w:lang w:val="it-IT"/>
        </w:rPr>
        <w:t xml:space="preserve">sitato a mettersi alla prova. È </w:t>
      </w:r>
      <w:r w:rsidRPr="006B5267">
        <w:rPr>
          <w:rFonts w:ascii="Arial" w:hAnsi="Arial"/>
          <w:i/>
          <w:lang w:val="it-IT"/>
        </w:rPr>
        <w:t xml:space="preserve">molto difficile disegnare direttamente a china su carta, con il pennello, mai a matita, senza poter cancellare. </w:t>
      </w:r>
    </w:p>
    <w:p w:rsidR="009F633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 xml:space="preserve">E per questo </w:t>
      </w:r>
      <w:r w:rsidR="0061306D" w:rsidRPr="006B5267">
        <w:rPr>
          <w:rFonts w:ascii="Arial" w:hAnsi="Arial"/>
          <w:i/>
          <w:lang w:val="it-IT"/>
        </w:rPr>
        <w:t xml:space="preserve">- </w:t>
      </w:r>
      <w:r w:rsidRPr="006B5267">
        <w:rPr>
          <w:rFonts w:ascii="Arial" w:hAnsi="Arial"/>
          <w:i/>
          <w:lang w:val="it-IT"/>
        </w:rPr>
        <w:t>e</w:t>
      </w:r>
      <w:r w:rsidR="0061306D" w:rsidRPr="006B5267">
        <w:rPr>
          <w:rFonts w:ascii="Arial" w:hAnsi="Arial"/>
          <w:i/>
          <w:lang w:val="it-IT"/>
        </w:rPr>
        <w:t xml:space="preserve"> per</w:t>
      </w:r>
      <w:r w:rsidRPr="006B5267">
        <w:rPr>
          <w:rFonts w:ascii="Arial" w:hAnsi="Arial"/>
          <w:i/>
          <w:lang w:val="it-IT"/>
        </w:rPr>
        <w:t xml:space="preserve"> tanto altro</w:t>
      </w:r>
      <w:r w:rsidR="0061306D" w:rsidRPr="006B5267">
        <w:rPr>
          <w:rFonts w:ascii="Arial" w:hAnsi="Arial"/>
          <w:i/>
          <w:lang w:val="it-IT"/>
        </w:rPr>
        <w:t xml:space="preserve"> -</w:t>
      </w:r>
      <w:r w:rsidRPr="006B5267">
        <w:rPr>
          <w:rFonts w:ascii="Arial" w:hAnsi="Arial"/>
          <w:i/>
          <w:lang w:val="it-IT"/>
        </w:rPr>
        <w:t xml:space="preserve"> devo ringraziarli</w:t>
      </w:r>
      <w:r w:rsidR="0061306D" w:rsidRPr="006B5267">
        <w:rPr>
          <w:rFonts w:ascii="Arial" w:hAnsi="Arial"/>
          <w:i/>
          <w:lang w:val="it-IT"/>
        </w:rPr>
        <w:t xml:space="preserve">, </w:t>
      </w:r>
      <w:r w:rsidRPr="006B5267">
        <w:rPr>
          <w:rFonts w:ascii="Arial" w:hAnsi="Arial"/>
          <w:i/>
          <w:lang w:val="it-IT"/>
        </w:rPr>
        <w:t xml:space="preserve">soprattutto </w:t>
      </w:r>
      <w:r w:rsidR="0061306D" w:rsidRPr="006B5267">
        <w:rPr>
          <w:rFonts w:ascii="Arial" w:hAnsi="Arial"/>
          <w:i/>
          <w:lang w:val="it-IT"/>
        </w:rPr>
        <w:t>p</w:t>
      </w:r>
      <w:r w:rsidR="006B5267">
        <w:rPr>
          <w:rFonts w:ascii="Arial" w:hAnsi="Arial"/>
          <w:i/>
          <w:lang w:val="it-IT"/>
        </w:rPr>
        <w:t>er la fiducia che mi hanno dato</w:t>
      </w:r>
      <w:r w:rsidRPr="006B5267">
        <w:rPr>
          <w:rFonts w:ascii="Arial" w:hAnsi="Arial"/>
          <w:i/>
          <w:lang w:val="it-IT"/>
        </w:rPr>
        <w:t xml:space="preserve">quando ho chiesto loro di disegnare a </w:t>
      </w:r>
      <w:r w:rsidR="0061306D" w:rsidRPr="006B5267">
        <w:rPr>
          <w:rFonts w:ascii="Arial" w:hAnsi="Arial"/>
          <w:i/>
          <w:lang w:val="it-IT"/>
        </w:rPr>
        <w:t>occhi</w:t>
      </w:r>
      <w:r w:rsidRPr="006B5267">
        <w:rPr>
          <w:rFonts w:ascii="Arial" w:hAnsi="Arial"/>
          <w:i/>
          <w:lang w:val="it-IT"/>
        </w:rPr>
        <w:t xml:space="preserve"> chiusi o con le</w:t>
      </w:r>
      <w:r w:rsidR="0061306D" w:rsidRPr="006B5267">
        <w:rPr>
          <w:rFonts w:ascii="Arial" w:hAnsi="Arial"/>
          <w:i/>
          <w:lang w:val="it-IT"/>
        </w:rPr>
        <w:t xml:space="preserve"> mani attaccate una</w:t>
      </w:r>
      <w:r w:rsidRPr="006B5267">
        <w:rPr>
          <w:rFonts w:ascii="Arial" w:hAnsi="Arial"/>
          <w:i/>
          <w:lang w:val="it-IT"/>
        </w:rPr>
        <w:t xml:space="preserve"> all’altra!</w:t>
      </w:r>
    </w:p>
    <w:p w:rsidR="009F633D" w:rsidRPr="006B5267" w:rsidRDefault="009F633D" w:rsidP="006B5267">
      <w:pPr>
        <w:spacing w:line="360" w:lineRule="auto"/>
        <w:rPr>
          <w:rFonts w:ascii="Arial" w:hAnsi="Arial"/>
          <w:i/>
          <w:sz w:val="16"/>
          <w:lang w:val="it-IT"/>
        </w:rPr>
      </w:pPr>
    </w:p>
    <w:p w:rsidR="00D62C42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Abbiamo iniziato con il ritratto, un po’</w:t>
      </w:r>
      <w:r w:rsidR="0061306D" w:rsidRPr="006B5267">
        <w:rPr>
          <w:rFonts w:ascii="Arial" w:hAnsi="Arial"/>
          <w:i/>
          <w:lang w:val="it-IT"/>
        </w:rPr>
        <w:t xml:space="preserve">, forse, per conoscerci meglio. </w:t>
      </w:r>
      <w:r w:rsidRPr="006B5267">
        <w:rPr>
          <w:rFonts w:ascii="Arial" w:hAnsi="Arial"/>
          <w:i/>
          <w:lang w:val="it-IT"/>
        </w:rPr>
        <w:t>Poi abbiamo disegnato dei volti, senza pensare</w:t>
      </w:r>
      <w:r w:rsidR="0061306D" w:rsidRPr="006B5267">
        <w:rPr>
          <w:rFonts w:ascii="Arial" w:hAnsi="Arial"/>
          <w:i/>
          <w:lang w:val="it-IT"/>
        </w:rPr>
        <w:t xml:space="preserve"> a chi potessero appartenere</w:t>
      </w:r>
      <w:r w:rsidRPr="006B5267">
        <w:rPr>
          <w:rFonts w:ascii="Arial" w:hAnsi="Arial"/>
          <w:i/>
          <w:lang w:val="it-IT"/>
        </w:rPr>
        <w:t>, con la china molto diluita. Abbiamo fatto dei disegni in cui ognuno ne faceva un pezzetto, disegnato luoghi in cui ci sarebbe piaciuto andare (o tornare), riflettuto sul nostro presente,</w:t>
      </w:r>
      <w:r w:rsidR="0061306D" w:rsidRPr="006B5267">
        <w:rPr>
          <w:rFonts w:ascii="Arial" w:hAnsi="Arial"/>
          <w:i/>
          <w:lang w:val="it-IT"/>
        </w:rPr>
        <w:t xml:space="preserve"> abbiamo</w:t>
      </w:r>
      <w:r w:rsidRPr="006B5267">
        <w:rPr>
          <w:rFonts w:ascii="Arial" w:hAnsi="Arial"/>
          <w:i/>
          <w:lang w:val="it-IT"/>
        </w:rPr>
        <w:t xml:space="preserve"> disegnato a occhi chiusi, </w:t>
      </w:r>
      <w:r w:rsidR="0061306D" w:rsidRPr="006B5267">
        <w:rPr>
          <w:rFonts w:ascii="Arial" w:hAnsi="Arial"/>
          <w:i/>
          <w:lang w:val="it-IT"/>
        </w:rPr>
        <w:t>con il pennello molto lungo, a</w:t>
      </w:r>
      <w:r w:rsidRPr="006B5267">
        <w:rPr>
          <w:rFonts w:ascii="Arial" w:hAnsi="Arial"/>
          <w:i/>
          <w:lang w:val="it-IT"/>
        </w:rPr>
        <w:t xml:space="preserve"> distanza. Ci siamo dati dei temi da rispettare (</w:t>
      </w:r>
      <w:r w:rsidR="006B5267">
        <w:rPr>
          <w:rFonts w:ascii="Arial" w:hAnsi="Arial"/>
          <w:i/>
          <w:lang w:val="it-IT"/>
        </w:rPr>
        <w:t>“</w:t>
      </w:r>
      <w:r w:rsidRPr="006B5267">
        <w:rPr>
          <w:rFonts w:ascii="Arial" w:hAnsi="Arial"/>
          <w:i/>
          <w:lang w:val="it-IT"/>
        </w:rPr>
        <w:t xml:space="preserve">disegna un luogo e </w:t>
      </w:r>
      <w:r w:rsidR="0061306D" w:rsidRPr="006B5267">
        <w:rPr>
          <w:rFonts w:ascii="Arial" w:hAnsi="Arial"/>
          <w:i/>
          <w:lang w:val="it-IT"/>
        </w:rPr>
        <w:t xml:space="preserve">disegna te stesso </w:t>
      </w:r>
      <w:r w:rsidRPr="006B5267">
        <w:rPr>
          <w:rFonts w:ascii="Arial" w:hAnsi="Arial"/>
          <w:i/>
          <w:lang w:val="it-IT"/>
        </w:rPr>
        <w:t>all’interno di questo spazio sotto forma di quello che vuoi</w:t>
      </w:r>
      <w:r w:rsidR="006B5267">
        <w:rPr>
          <w:rFonts w:ascii="Arial" w:hAnsi="Arial"/>
          <w:i/>
          <w:lang w:val="it-IT"/>
        </w:rPr>
        <w:t>”</w:t>
      </w:r>
      <w:r w:rsidRPr="006B5267">
        <w:rPr>
          <w:rFonts w:ascii="Arial" w:hAnsi="Arial"/>
          <w:i/>
          <w:lang w:val="it-IT"/>
        </w:rPr>
        <w:t>, per esempio) ma, quando qualcuno lo desiderava, si poteva disegnare quello che si voleva.</w:t>
      </w:r>
    </w:p>
    <w:p w:rsidR="009F633D" w:rsidRPr="00D62C42" w:rsidRDefault="009F633D" w:rsidP="006B5267">
      <w:pPr>
        <w:spacing w:line="360" w:lineRule="auto"/>
        <w:rPr>
          <w:rFonts w:ascii="Arial" w:hAnsi="Arial"/>
          <w:i/>
          <w:sz w:val="16"/>
          <w:lang w:val="it-IT"/>
        </w:rPr>
      </w:pPr>
    </w:p>
    <w:p w:rsidR="009F633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Abbiamo disegnato senza pensare troppo, per il piacere di farlo, per vedere dove poteva arrivare la nostra fantasia, per superare i nostri limiti (quando, per esempio, qualcuno credeva di non esserne capace), per imparare a sbagliare e per sorprenderci.</w:t>
      </w:r>
    </w:p>
    <w:p w:rsidR="006B5267" w:rsidRDefault="006B5267" w:rsidP="006B5267">
      <w:pPr>
        <w:spacing w:line="360" w:lineRule="auto"/>
        <w:rPr>
          <w:rFonts w:ascii="Arial" w:hAnsi="Arial"/>
          <w:i/>
          <w:lang w:val="it-IT"/>
        </w:rPr>
      </w:pPr>
    </w:p>
    <w:p w:rsidR="006B5267" w:rsidRDefault="006B5267" w:rsidP="006B5267">
      <w:pPr>
        <w:spacing w:line="360" w:lineRule="auto"/>
        <w:rPr>
          <w:rFonts w:ascii="Arial" w:hAnsi="Arial"/>
          <w:i/>
          <w:lang w:val="it-IT"/>
        </w:rPr>
      </w:pPr>
    </w:p>
    <w:p w:rsidR="006B5267" w:rsidRDefault="006B5267" w:rsidP="006B5267">
      <w:pPr>
        <w:spacing w:line="360" w:lineRule="auto"/>
        <w:rPr>
          <w:rFonts w:ascii="Arial" w:hAnsi="Arial"/>
          <w:i/>
          <w:lang w:val="it-IT"/>
        </w:rPr>
      </w:pPr>
    </w:p>
    <w:p w:rsidR="009F633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Il disegno è pensiero, espressione di sé, ricerca interiore. Non c’è filo più diretto</w:t>
      </w:r>
      <w:r w:rsidR="0061306D" w:rsidRPr="006B5267">
        <w:rPr>
          <w:rFonts w:ascii="Arial" w:hAnsi="Arial"/>
          <w:i/>
          <w:lang w:val="it-IT"/>
        </w:rPr>
        <w:t xml:space="preserve"> di quello</w:t>
      </w:r>
      <w:r w:rsidRPr="006B5267">
        <w:rPr>
          <w:rFonts w:ascii="Arial" w:hAnsi="Arial"/>
          <w:i/>
          <w:lang w:val="it-IT"/>
        </w:rPr>
        <w:t xml:space="preserve"> che c’è tra una matita (in questo caso il pennello!) e la nostra mente.</w:t>
      </w:r>
    </w:p>
    <w:p w:rsidR="009F633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Abbiamo disegnato perché, come ha detto David Hockney: “se sapessimo disegnare, anche solo un poco, saremmo in grado di comunicare idee e stati d’animo che altrimenti andrebbero perduti”.</w:t>
      </w:r>
    </w:p>
    <w:p w:rsidR="009F633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</w:p>
    <w:p w:rsidR="009F633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Questa mostra racconta in chiave simbolica il percorso che i ragazzi stanno intraprendendo in questo momento,</w:t>
      </w:r>
      <w:r w:rsidR="0061306D" w:rsidRPr="006B5267">
        <w:rPr>
          <w:rFonts w:ascii="Arial" w:hAnsi="Arial"/>
          <w:i/>
          <w:lang w:val="it-IT"/>
        </w:rPr>
        <w:t xml:space="preserve"> “</w:t>
      </w:r>
      <w:r w:rsidRPr="006B5267">
        <w:rPr>
          <w:rFonts w:ascii="Arial" w:hAnsi="Arial"/>
          <w:i/>
          <w:lang w:val="it-IT"/>
        </w:rPr>
        <w:t>il presente</w:t>
      </w:r>
      <w:r w:rsidR="0061306D" w:rsidRPr="006B5267">
        <w:rPr>
          <w:rFonts w:ascii="Arial" w:hAnsi="Arial"/>
          <w:i/>
          <w:lang w:val="it-IT"/>
        </w:rPr>
        <w:t>”,</w:t>
      </w:r>
      <w:r w:rsidRPr="006B5267">
        <w:rPr>
          <w:rFonts w:ascii="Arial" w:hAnsi="Arial"/>
          <w:i/>
          <w:lang w:val="it-IT"/>
        </w:rPr>
        <w:t xml:space="preserve"> dove sono adesso e a volte anche che cosa desiderano per il futuro.  </w:t>
      </w:r>
    </w:p>
    <w:p w:rsidR="009F633D" w:rsidRPr="006B5267" w:rsidRDefault="009F633D" w:rsidP="006B5267">
      <w:pPr>
        <w:spacing w:line="360" w:lineRule="auto"/>
        <w:rPr>
          <w:rFonts w:ascii="Arial" w:hAnsi="Arial"/>
          <w:lang w:val="it-IT"/>
        </w:rPr>
      </w:pPr>
    </w:p>
    <w:p w:rsidR="009F633D" w:rsidRPr="006B5267" w:rsidRDefault="006B5267" w:rsidP="006B5267">
      <w:pPr>
        <w:spacing w:line="360" w:lineRule="auto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----</w:t>
      </w:r>
    </w:p>
    <w:p w:rsidR="009F633D" w:rsidRPr="006B5267" w:rsidRDefault="0061306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 xml:space="preserve">La mostra è accompagnata dal video “È solo l’inizio”, una breve </w:t>
      </w:r>
      <w:r w:rsidR="009F633D" w:rsidRPr="006B5267">
        <w:rPr>
          <w:rFonts w:ascii="Arial" w:hAnsi="Arial"/>
          <w:i/>
          <w:lang w:val="it-IT"/>
        </w:rPr>
        <w:t>animazione realizzata con i disegni dei ragazzi</w:t>
      </w:r>
      <w:r w:rsidRPr="006B5267">
        <w:rPr>
          <w:rFonts w:ascii="Arial" w:hAnsi="Arial"/>
          <w:i/>
          <w:lang w:val="it-IT"/>
        </w:rPr>
        <w:t xml:space="preserve"> nata dall’idea </w:t>
      </w:r>
      <w:r w:rsidR="009F633D" w:rsidRPr="006B5267">
        <w:rPr>
          <w:rFonts w:ascii="Arial" w:hAnsi="Arial"/>
          <w:i/>
          <w:lang w:val="it-IT"/>
        </w:rPr>
        <w:t>di trovare un modo per trasformare qualcosa che abita/vive</w:t>
      </w:r>
      <w:r w:rsidRPr="006B5267">
        <w:rPr>
          <w:rFonts w:ascii="Arial" w:hAnsi="Arial"/>
          <w:i/>
          <w:lang w:val="it-IT"/>
        </w:rPr>
        <w:t xml:space="preserve"> in fondo al mare </w:t>
      </w:r>
      <w:r w:rsidR="009F633D" w:rsidRPr="006B5267">
        <w:rPr>
          <w:rFonts w:ascii="Arial" w:hAnsi="Arial"/>
          <w:i/>
          <w:lang w:val="it-IT"/>
        </w:rPr>
        <w:t xml:space="preserve">in qualche cosa d’altro che </w:t>
      </w:r>
      <w:r w:rsidRPr="006B5267">
        <w:rPr>
          <w:rFonts w:ascii="Arial" w:hAnsi="Arial"/>
          <w:i/>
          <w:lang w:val="it-IT"/>
        </w:rPr>
        <w:t xml:space="preserve">andasse </w:t>
      </w:r>
      <w:r w:rsidR="009F633D" w:rsidRPr="006B5267">
        <w:rPr>
          <w:rFonts w:ascii="Arial" w:hAnsi="Arial"/>
          <w:i/>
          <w:lang w:val="it-IT"/>
        </w:rPr>
        <w:t xml:space="preserve">verso l’alto. </w:t>
      </w:r>
    </w:p>
    <w:p w:rsidR="0061306D" w:rsidRPr="006B5267" w:rsidRDefault="009F633D" w:rsidP="006B5267">
      <w:pPr>
        <w:spacing w:line="360" w:lineRule="auto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C’è chi dal sottomarino dei Beatles si è trasformato nella navicella spaziale di Star Wars e chi da una stella marina si è trasformato in una stella del cielo. Questo video racconta appunto la trasformazione, il viaggio che bisogna percorrere per raggiungere il cambiamento, il cercare simbolicamente un modo per elevarsi, migliorarsi.</w:t>
      </w:r>
    </w:p>
    <w:p w:rsidR="0061306D" w:rsidRPr="006B5267" w:rsidRDefault="0061306D" w:rsidP="006B5267">
      <w:pPr>
        <w:spacing w:line="360" w:lineRule="auto"/>
        <w:rPr>
          <w:rFonts w:ascii="Arial" w:hAnsi="Arial"/>
          <w:lang w:val="it-IT"/>
        </w:rPr>
      </w:pPr>
    </w:p>
    <w:p w:rsidR="009F633D" w:rsidRPr="006B5267" w:rsidRDefault="0061306D" w:rsidP="006B5267">
      <w:pPr>
        <w:spacing w:line="360" w:lineRule="auto"/>
        <w:jc w:val="right"/>
        <w:rPr>
          <w:rFonts w:ascii="Arial" w:hAnsi="Arial"/>
          <w:i/>
          <w:lang w:val="it-IT"/>
        </w:rPr>
      </w:pPr>
      <w:r w:rsidRPr="006B5267">
        <w:rPr>
          <w:rFonts w:ascii="Arial" w:hAnsi="Arial"/>
          <w:i/>
          <w:lang w:val="it-IT"/>
        </w:rPr>
        <w:t>Cristina Mandelli</w:t>
      </w:r>
    </w:p>
    <w:p w:rsidR="009F633D" w:rsidRPr="006B5267" w:rsidRDefault="009F633D" w:rsidP="006B5267">
      <w:pPr>
        <w:spacing w:line="360" w:lineRule="auto"/>
        <w:rPr>
          <w:rFonts w:ascii="Arial" w:hAnsi="Arial"/>
          <w:lang w:val="it-IT"/>
        </w:rPr>
      </w:pPr>
    </w:p>
    <w:p w:rsidR="00E45B88" w:rsidRPr="006B5267" w:rsidRDefault="00E45B88" w:rsidP="006B5267">
      <w:pPr>
        <w:spacing w:after="10" w:line="360" w:lineRule="auto"/>
        <w:jc w:val="both"/>
        <w:rPr>
          <w:rFonts w:ascii="Arial" w:hAnsi="Arial"/>
          <w:szCs w:val="36"/>
          <w:lang w:val="it-IT"/>
        </w:rPr>
      </w:pPr>
    </w:p>
    <w:p w:rsidR="00D62C42" w:rsidRDefault="00D62C42" w:rsidP="006B5267">
      <w:pPr>
        <w:pStyle w:val="Corpo"/>
        <w:suppressAutoHyphens w:val="0"/>
        <w:spacing w:after="0" w:line="360" w:lineRule="auto"/>
        <w:jc w:val="both"/>
        <w:rPr>
          <w:rFonts w:ascii="Arial" w:hAnsi="Arial" w:cs="Times New Roman"/>
          <w:color w:val="auto"/>
          <w:sz w:val="24"/>
        </w:rPr>
      </w:pPr>
    </w:p>
    <w:p w:rsidR="00D62C42" w:rsidRDefault="00D62C42" w:rsidP="006B5267">
      <w:pPr>
        <w:pStyle w:val="Corpo"/>
        <w:suppressAutoHyphens w:val="0"/>
        <w:spacing w:after="0" w:line="360" w:lineRule="auto"/>
        <w:jc w:val="both"/>
        <w:rPr>
          <w:rFonts w:ascii="Arial" w:hAnsi="Arial" w:cs="Times New Roman"/>
          <w:color w:val="auto"/>
          <w:sz w:val="24"/>
        </w:rPr>
      </w:pPr>
    </w:p>
    <w:p w:rsidR="00D62C42" w:rsidRDefault="00D62C42" w:rsidP="006B5267">
      <w:pPr>
        <w:pStyle w:val="Corpo"/>
        <w:suppressAutoHyphens w:val="0"/>
        <w:spacing w:after="0" w:line="360" w:lineRule="auto"/>
        <w:jc w:val="both"/>
        <w:rPr>
          <w:rFonts w:ascii="Arial" w:hAnsi="Arial" w:cs="Times New Roman"/>
          <w:color w:val="auto"/>
          <w:sz w:val="22"/>
        </w:rPr>
      </w:pPr>
    </w:p>
    <w:p w:rsidR="00D62C42" w:rsidRDefault="00D62C42" w:rsidP="006B5267">
      <w:pPr>
        <w:pStyle w:val="Corpo"/>
        <w:suppressAutoHyphens w:val="0"/>
        <w:spacing w:after="0" w:line="360" w:lineRule="auto"/>
        <w:jc w:val="both"/>
        <w:rPr>
          <w:rFonts w:ascii="Arial" w:hAnsi="Arial" w:cs="Times New Roman"/>
          <w:color w:val="auto"/>
          <w:sz w:val="22"/>
        </w:rPr>
      </w:pPr>
    </w:p>
    <w:p w:rsidR="00E45B88" w:rsidRPr="00D62C42" w:rsidRDefault="00D62C42" w:rsidP="006B5267">
      <w:pPr>
        <w:pStyle w:val="Corpo"/>
        <w:suppressAutoHyphens w:val="0"/>
        <w:spacing w:after="0" w:line="360" w:lineRule="auto"/>
        <w:jc w:val="both"/>
        <w:rPr>
          <w:rFonts w:ascii="Arial" w:hAnsi="Arial" w:cs="Times New Roman"/>
          <w:color w:val="auto"/>
          <w:sz w:val="22"/>
        </w:rPr>
      </w:pPr>
      <w:r w:rsidRPr="00D62C42">
        <w:rPr>
          <w:rFonts w:ascii="Arial" w:hAnsi="Arial" w:cs="Times New Roman"/>
          <w:color w:val="auto"/>
          <w:sz w:val="22"/>
        </w:rPr>
        <w:t xml:space="preserve">La </w:t>
      </w:r>
      <w:r w:rsidR="00E45B88" w:rsidRPr="00D62C42">
        <w:rPr>
          <w:rFonts w:ascii="Arial" w:hAnsi="Arial" w:cs="Times New Roman"/>
          <w:color w:val="auto"/>
          <w:sz w:val="22"/>
        </w:rPr>
        <w:t>mostra resterà</w:t>
      </w:r>
      <w:r w:rsidR="0061306D" w:rsidRPr="00D62C42">
        <w:rPr>
          <w:rFonts w:ascii="Arial" w:hAnsi="Arial" w:cs="Times New Roman"/>
          <w:color w:val="auto"/>
          <w:sz w:val="22"/>
        </w:rPr>
        <w:t xml:space="preserve"> aperta dal 28 novembre </w:t>
      </w:r>
      <w:r w:rsidRPr="00D62C42">
        <w:rPr>
          <w:rFonts w:ascii="Arial" w:hAnsi="Arial" w:cs="Times New Roman"/>
          <w:color w:val="auto"/>
          <w:sz w:val="22"/>
        </w:rPr>
        <w:t xml:space="preserve"> al 7 dicembre c</w:t>
      </w:r>
      <w:r w:rsidR="00E45B88" w:rsidRPr="00D62C42">
        <w:rPr>
          <w:rFonts w:ascii="Arial" w:hAnsi="Arial" w:cs="Times New Roman"/>
          <w:color w:val="auto"/>
          <w:sz w:val="22"/>
        </w:rPr>
        <w:t>on i seguenti orari:</w:t>
      </w:r>
    </w:p>
    <w:p w:rsidR="00E45B88" w:rsidRPr="00D62C42" w:rsidRDefault="00E45B88" w:rsidP="006B5267">
      <w:pPr>
        <w:pStyle w:val="Corpo"/>
        <w:suppressAutoHyphens w:val="0"/>
        <w:spacing w:after="0" w:line="360" w:lineRule="auto"/>
        <w:jc w:val="both"/>
        <w:rPr>
          <w:rFonts w:ascii="Arial" w:hAnsi="Arial" w:cs="Times New Roman"/>
          <w:color w:val="auto"/>
          <w:sz w:val="22"/>
        </w:rPr>
      </w:pPr>
      <w:r w:rsidRPr="00D62C42">
        <w:rPr>
          <w:rFonts w:ascii="Arial" w:hAnsi="Arial" w:cs="Times New Roman"/>
          <w:color w:val="auto"/>
          <w:sz w:val="22"/>
        </w:rPr>
        <w:t>dal mercoledì al sabato, dalle 15.30 alle 19.30 e su appuntamento</w:t>
      </w:r>
    </w:p>
    <w:p w:rsidR="00E45B88" w:rsidRPr="00D62C42" w:rsidRDefault="00E45B88" w:rsidP="006B5267">
      <w:pPr>
        <w:pStyle w:val="Corpo"/>
        <w:suppressAutoHyphens w:val="0"/>
        <w:spacing w:after="0" w:line="360" w:lineRule="auto"/>
        <w:jc w:val="both"/>
        <w:rPr>
          <w:rFonts w:asciiTheme="majorHAnsi" w:hAnsiTheme="majorHAnsi" w:cs="Times New Roman"/>
          <w:color w:val="auto"/>
          <w:sz w:val="22"/>
        </w:rPr>
      </w:pPr>
      <w:r w:rsidRPr="00D62C42">
        <w:rPr>
          <w:rFonts w:asciiTheme="majorHAnsi" w:hAnsiTheme="majorHAnsi" w:cs="Times New Roman"/>
          <w:color w:val="auto"/>
          <w:sz w:val="22"/>
        </w:rPr>
        <w:t xml:space="preserve">per info e contatti: </w:t>
      </w:r>
    </w:p>
    <w:p w:rsidR="00D12D9C" w:rsidRPr="00D62C42" w:rsidRDefault="000365EE" w:rsidP="006B5267">
      <w:pPr>
        <w:pStyle w:val="Corpo"/>
        <w:suppressAutoHyphens w:val="0"/>
        <w:spacing w:after="0" w:line="360" w:lineRule="auto"/>
        <w:jc w:val="both"/>
        <w:rPr>
          <w:rFonts w:asciiTheme="majorHAnsi" w:hAnsiTheme="majorHAnsi" w:cs="Times New Roman"/>
          <w:color w:val="auto"/>
          <w:sz w:val="22"/>
        </w:rPr>
      </w:pPr>
      <w:hyperlink r:id="rId6" w:history="1">
        <w:r w:rsidR="00E45B88" w:rsidRPr="00D62C42">
          <w:rPr>
            <w:rStyle w:val="Collegamentoipertestuale"/>
            <w:rFonts w:asciiTheme="majorHAnsi" w:hAnsiTheme="majorHAnsi"/>
            <w:color w:val="auto"/>
            <w:sz w:val="22"/>
          </w:rPr>
          <w:t>www.gliacrobati.com</w:t>
        </w:r>
      </w:hyperlink>
      <w:hyperlink r:id="rId7" w:history="1">
        <w:r w:rsidR="00E45B88" w:rsidRPr="00D62C42">
          <w:rPr>
            <w:rStyle w:val="Collegamentoipertestuale"/>
            <w:rFonts w:asciiTheme="majorHAnsi" w:hAnsiTheme="majorHAnsi"/>
            <w:sz w:val="22"/>
          </w:rPr>
          <w:t>|info@gliacrobati.com</w:t>
        </w:r>
      </w:hyperlink>
    </w:p>
    <w:p w:rsidR="00F725E0" w:rsidRPr="006B5267" w:rsidRDefault="00F725E0" w:rsidP="006B5267">
      <w:pPr>
        <w:spacing w:line="360" w:lineRule="auto"/>
        <w:jc w:val="both"/>
        <w:rPr>
          <w:rFonts w:asciiTheme="majorHAnsi" w:hAnsiTheme="majorHAnsi"/>
          <w:lang w:val="it-IT"/>
        </w:rPr>
      </w:pPr>
    </w:p>
    <w:sectPr w:rsidR="00F725E0" w:rsidRPr="006B5267" w:rsidSect="00F725E0">
      <w:headerReference w:type="default" r:id="rId8"/>
      <w:footerReference w:type="default" r:id="rId9"/>
      <w:pgSz w:w="11904" w:h="16834"/>
      <w:pgMar w:top="1701" w:right="1134" w:bottom="1701" w:left="1134" w:header="720" w:footer="7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700" w:rsidRDefault="00B85700" w:rsidP="000365EE">
      <w:r>
        <w:separator/>
      </w:r>
    </w:p>
  </w:endnote>
  <w:endnote w:type="continuationSeparator" w:id="1">
    <w:p w:rsidR="00B85700" w:rsidRDefault="00B85700" w:rsidP="00036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auto"/>
    <w:pitch w:val="variable"/>
    <w:sig w:usb0="00000003" w:usb1="00000000" w:usb2="00000000" w:usb3="00000000" w:csb0="00000001" w:csb1="00000000"/>
  </w:font>
  <w:font w:name="Helvetica Neue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67" w:rsidRDefault="006B5267" w:rsidP="00F725E0">
    <w:pPr>
      <w:pStyle w:val="Pidipagina"/>
      <w:pBdr>
        <w:bottom w:val="single" w:sz="6" w:space="1" w:color="auto"/>
      </w:pBdr>
      <w:rPr>
        <w:rFonts w:ascii="Arial" w:hAnsi="Arial"/>
        <w:color w:val="595959" w:themeColor="text1" w:themeTint="A6"/>
        <w:sz w:val="16"/>
      </w:rPr>
    </w:pPr>
  </w:p>
  <w:p w:rsidR="006B5267" w:rsidRDefault="006B5267" w:rsidP="00F725E0">
    <w:pPr>
      <w:pStyle w:val="Pidipagina"/>
      <w:pBdr>
        <w:bottom w:val="single" w:sz="6" w:space="1" w:color="auto"/>
      </w:pBdr>
      <w:rPr>
        <w:rFonts w:ascii="Arial" w:hAnsi="Arial"/>
        <w:color w:val="595959" w:themeColor="text1" w:themeTint="A6"/>
        <w:sz w:val="16"/>
      </w:rPr>
    </w:pPr>
  </w:p>
  <w:p w:rsidR="006B5267" w:rsidRDefault="006B5267" w:rsidP="00F725E0">
    <w:pPr>
      <w:pStyle w:val="Pidipagina"/>
      <w:pBdr>
        <w:top w:val="none" w:sz="0" w:space="0" w:color="auto"/>
      </w:pBdr>
      <w:rPr>
        <w:rFonts w:ascii="Arial" w:hAnsi="Arial"/>
        <w:color w:val="595959" w:themeColor="text1" w:themeTint="A6"/>
        <w:sz w:val="16"/>
      </w:rPr>
    </w:pPr>
  </w:p>
  <w:p w:rsidR="006B5267" w:rsidRPr="00422CF1" w:rsidRDefault="006B5267" w:rsidP="00F725E0">
    <w:pPr>
      <w:pStyle w:val="Pidipagina"/>
      <w:pBdr>
        <w:top w:val="none" w:sz="0" w:space="0" w:color="auto"/>
      </w:pBdr>
      <w:jc w:val="center"/>
      <w:rPr>
        <w:rFonts w:ascii="Arial" w:hAnsi="Arial"/>
        <w:color w:val="595959" w:themeColor="text1" w:themeTint="A6"/>
        <w:sz w:val="16"/>
      </w:rPr>
    </w:pPr>
    <w:r w:rsidRPr="00422CF1">
      <w:rPr>
        <w:rFonts w:ascii="Arial" w:hAnsi="Arial"/>
        <w:color w:val="595959" w:themeColor="text1" w:themeTint="A6"/>
        <w:sz w:val="16"/>
      </w:rPr>
      <w:t xml:space="preserve">G A L L E R I A  G L I </w:t>
    </w:r>
    <w:r w:rsidRPr="00422CF1">
      <w:rPr>
        <w:rFonts w:ascii="Arial" w:hAnsi="Arial"/>
        <w:b/>
        <w:color w:val="595959" w:themeColor="text1" w:themeTint="A6"/>
        <w:sz w:val="16"/>
      </w:rPr>
      <w:t xml:space="preserve">A C R O B A T I  | </w:t>
    </w:r>
    <w:r>
      <w:rPr>
        <w:rFonts w:ascii="Arial" w:hAnsi="Arial"/>
        <w:color w:val="595959" w:themeColor="text1" w:themeTint="A6"/>
        <w:sz w:val="16"/>
      </w:rPr>
      <w:t xml:space="preserve">Via Ornato 4 - </w:t>
    </w:r>
    <w:r w:rsidRPr="00422CF1">
      <w:rPr>
        <w:rFonts w:ascii="Arial" w:hAnsi="Arial"/>
        <w:color w:val="595959" w:themeColor="text1" w:themeTint="A6"/>
        <w:sz w:val="16"/>
      </w:rPr>
      <w:t xml:space="preserve">Torino | www.gliacrobati.com | </w:t>
    </w:r>
    <w:hyperlink r:id="rId1" w:history="1">
      <w:r w:rsidRPr="00422CF1">
        <w:rPr>
          <w:rStyle w:val="Collegamentoipertestuale"/>
          <w:rFonts w:ascii="Arial" w:hAnsi="Arial"/>
          <w:color w:val="595959" w:themeColor="text1" w:themeTint="A6"/>
          <w:sz w:val="16"/>
        </w:rPr>
        <w:t>info@gliacrobati.com</w:t>
      </w:r>
    </w:hyperlink>
    <w:r w:rsidRPr="00422CF1">
      <w:rPr>
        <w:rFonts w:ascii="Arial" w:hAnsi="Arial"/>
        <w:color w:val="595959" w:themeColor="text1" w:themeTint="A6"/>
        <w:sz w:val="16"/>
      </w:rPr>
      <w:t xml:space="preserve"> | mob. + 39 393.3918764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700" w:rsidRDefault="00B85700" w:rsidP="000365EE">
      <w:r>
        <w:separator/>
      </w:r>
    </w:p>
  </w:footnote>
  <w:footnote w:type="continuationSeparator" w:id="1">
    <w:p w:rsidR="00B85700" w:rsidRDefault="00B85700" w:rsidP="00036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67" w:rsidRDefault="006B5267" w:rsidP="00F725E0">
    <w:pPr>
      <w:pBdr>
        <w:bottom w:val="single" w:sz="12" w:space="1" w:color="auto"/>
      </w:pBdr>
    </w:pPr>
    <w:r>
      <w:rPr>
        <w:noProof/>
        <w:bdr w:val="none" w:sz="0" w:space="0" w:color="auto"/>
        <w:lang w:val="it-IT" w:eastAsia="it-IT"/>
      </w:rPr>
      <w:drawing>
        <wp:anchor distT="152400" distB="152400" distL="152400" distR="152400" simplePos="0" relativeHeight="251657728" behindDoc="1" locked="0" layoutInCell="1" allowOverlap="1">
          <wp:simplePos x="0" y="0"/>
          <wp:positionH relativeFrom="margin">
            <wp:posOffset>0</wp:posOffset>
          </wp:positionH>
          <wp:positionV relativeFrom="page">
            <wp:posOffset>784860</wp:posOffset>
          </wp:positionV>
          <wp:extent cx="2176145" cy="118745"/>
          <wp:effectExtent l="25400" t="0" r="825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11874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oNotTrackMoves/>
  <w:defaultTabStop w:val="720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A5E32"/>
    <w:rsid w:val="0000145F"/>
    <w:rsid w:val="000365EE"/>
    <w:rsid w:val="000C73FD"/>
    <w:rsid w:val="002177D0"/>
    <w:rsid w:val="00462CE7"/>
    <w:rsid w:val="0061306D"/>
    <w:rsid w:val="00656418"/>
    <w:rsid w:val="006B5267"/>
    <w:rsid w:val="007F0637"/>
    <w:rsid w:val="00820D5C"/>
    <w:rsid w:val="0087490F"/>
    <w:rsid w:val="009F633D"/>
    <w:rsid w:val="00A4190A"/>
    <w:rsid w:val="00B85700"/>
    <w:rsid w:val="00D12D9C"/>
    <w:rsid w:val="00D62C42"/>
    <w:rsid w:val="00DA7F9D"/>
    <w:rsid w:val="00E45B88"/>
    <w:rsid w:val="00EA5E32"/>
    <w:rsid w:val="00EF2EBA"/>
    <w:rsid w:val="00F05162"/>
    <w:rsid w:val="00F725E0"/>
    <w:rsid w:val="00FF494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rsid w:val="00EA5E3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5E32"/>
    <w:rPr>
      <w:u w:val="single"/>
    </w:rPr>
  </w:style>
  <w:style w:type="table" w:customStyle="1" w:styleId="TableNormal">
    <w:name w:val="Table Normal"/>
    <w:rsid w:val="00EA5E3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EA5E3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hAnsi="Helvetica Neue Light" w:cs="Arial Unicode MS"/>
      <w:color w:val="000000"/>
      <w:bdr w:val="nil"/>
    </w:rPr>
  </w:style>
  <w:style w:type="character" w:customStyle="1" w:styleId="Nessuno">
    <w:name w:val="Nessuno"/>
    <w:rsid w:val="00EA5E32"/>
    <w:rPr>
      <w:lang w:val="it-IT"/>
    </w:rPr>
  </w:style>
  <w:style w:type="paragraph" w:customStyle="1" w:styleId="Informazionimittente">
    <w:name w:val="Informazioni mittente"/>
    <w:rsid w:val="00EA5E3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character" w:customStyle="1" w:styleId="Blu">
    <w:name w:val="Blu"/>
    <w:rsid w:val="00EA5E32"/>
    <w:rPr>
      <w:color w:val="357CA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C65D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65D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C65D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65D3"/>
    <w:rPr>
      <w:sz w:val="24"/>
      <w:szCs w:val="24"/>
      <w:lang w:val="en-US" w:eastAsia="en-US"/>
    </w:rPr>
  </w:style>
  <w:style w:type="paragraph" w:customStyle="1" w:styleId="p1">
    <w:name w:val="p1"/>
    <w:basedOn w:val="Normale"/>
    <w:rsid w:val="006C65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s1">
    <w:name w:val="s1"/>
    <w:basedOn w:val="Carpredefinitoparagrafo"/>
    <w:rsid w:val="006C65D3"/>
  </w:style>
  <w:style w:type="character" w:styleId="Enfasigrassetto">
    <w:name w:val="Strong"/>
    <w:basedOn w:val="Carpredefinitoparagrafo"/>
    <w:uiPriority w:val="22"/>
    <w:rsid w:val="006C65D3"/>
    <w:rPr>
      <w:b/>
    </w:rPr>
  </w:style>
  <w:style w:type="paragraph" w:styleId="NormaleWeb">
    <w:name w:val="Normal (Web)"/>
    <w:basedOn w:val="Normale"/>
    <w:uiPriority w:val="99"/>
    <w:rsid w:val="00165A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styleId="Enfasicorsivo">
    <w:name w:val="Emphasis"/>
    <w:basedOn w:val="Carpredefinitoparagrafo"/>
    <w:uiPriority w:val="20"/>
    <w:rsid w:val="00165AEB"/>
    <w:rPr>
      <w:i/>
    </w:rPr>
  </w:style>
  <w:style w:type="paragraph" w:styleId="Nessunaspaziatura">
    <w:name w:val="No Spacing"/>
    <w:uiPriority w:val="1"/>
    <w:qFormat/>
    <w:rsid w:val="00812685"/>
    <w:rPr>
      <w:rFonts w:ascii="Cambria" w:eastAsia="Cambria" w:hAnsi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|info@gliacrobat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iacrobati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iacrobat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3206</CharactersWithSpaces>
  <SharedDoc>false</SharedDoc>
  <HLinks>
    <vt:vector size="18" baseType="variant">
      <vt:variant>
        <vt:i4>2162714</vt:i4>
      </vt:variant>
      <vt:variant>
        <vt:i4>3</vt:i4>
      </vt:variant>
      <vt:variant>
        <vt:i4>0</vt:i4>
      </vt:variant>
      <vt:variant>
        <vt:i4>5</vt:i4>
      </vt:variant>
      <vt:variant>
        <vt:lpwstr>mailto:%7Cinfo@gliacrobati.com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http://www.gliacrobati.com</vt:lpwstr>
      </vt:variant>
      <vt:variant>
        <vt:lpwstr/>
      </vt:variant>
      <vt:variant>
        <vt:i4>327759</vt:i4>
      </vt:variant>
      <vt:variant>
        <vt:i4>0</vt:i4>
      </vt:variant>
      <vt:variant>
        <vt:i4>0</vt:i4>
      </vt:variant>
      <vt:variant>
        <vt:i4>5</vt:i4>
      </vt:variant>
      <vt:variant>
        <vt:lpwstr>mailto:info@gliacrobati.com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Chiari</dc:creator>
  <cp:lastModifiedBy>Chiari</cp:lastModifiedBy>
  <cp:revision>2</cp:revision>
  <cp:lastPrinted>2019-05-13T11:59:00Z</cp:lastPrinted>
  <dcterms:created xsi:type="dcterms:W3CDTF">2020-03-04T15:28:00Z</dcterms:created>
  <dcterms:modified xsi:type="dcterms:W3CDTF">2020-03-04T15:28:00Z</dcterms:modified>
</cp:coreProperties>
</file>