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bottom w:color="4f81bd" w:space="0" w:sz="8" w:val="single"/>
        </w:pBd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44"/>
          <w:szCs w:val="44"/>
          <w:rtl w:val="0"/>
        </w:rPr>
        <w:t xml:space="preserve">Michael Brown</w:t>
      </w:r>
    </w:p>
    <w:p w:rsidR="00000000" w:rsidDel="00000000" w:rsidP="00000000" w:rsidRDefault="00000000" w:rsidRPr="00000000" w14:paraId="00000002">
      <w:pPr>
        <w:pStyle w:val="Title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2147234513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i w:val="1"/>
              <w:iCs w:val="1"/>
              <w:sz w:val="20"/>
              <w:szCs w:val="20"/>
              <w:rtl w:val="0"/>
            </w:rPr>
            <w:t xml:space="preserve">  www.linkedin.com/in/mikebrowngames                          860∙882∙9556                              miketbrowngames@gmail.com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Designer with 10+ shipped AAA titles across industry-leading franchises including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Call of Duty, Destiny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Diablo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5+ years experience designing gameplay systems and prototyping with game development tools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5+ years technical experience with advanced text based and visual scripting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Strong communication skills (written, verbal, presentational) to collaborate effectively across many disciplines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Creative problem solver with the ability to proactively identify and implement innovative, efficient, and scalable solutions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20+ years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of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exploring and being inspired by games of all kinds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bookmarkStart w:colFirst="0" w:colLast="0" w:name="_heading=h.lhxc7cf9la6f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Game Design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Technical Design, Systems Design, Activity and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Encounter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Design, Design and Technical Documentation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Game Engines &amp; Editors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: Unity, Unreal, Proprietary tools for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Call of Duty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Destiny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Stencyl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Software: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Microsoft Word, Excel, OneNote, Adobe Creative Suite, Visual Studio, Perforce, JIRA, Confluence, Sourcetree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Programming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C#, C++, GSC, JavaScript,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Lua,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Stencyl visual scripting,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some Python, some Blueprints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Game Design Experience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Call of Duty: Black Ops 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Zombies, Warzone Season 2 (MW3), Warzone Season 2 (MW2)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High Moon Studios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Technical Designer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June 2022-Present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Own and design gameplay mechanics, quests, and activities for use in Warzone and Zombies from paper concept to ship resulting in some of the studio’s highest engaged content to date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Drive inspiring, cohesive gameplay experiences that surprise and excite players while standardizing complex pipelines, systems, and workflows between 5+ major studios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Optimize proprietary tools and systems to improve prototyping efficiencies, extend asset capabilities, and create scalable iteration processes for collaboration across disciplines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Produce prototypes via text-based scripting and iterate quickly to find the fun through playtesting and feedback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Learn new systems and tools quickly to assist the team with bugs, implementation, and improved workflows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Create guidelines for technical implementation across Design, Audio, Engineering, and Art teams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Lead design team in quarterly explorations and discussions of wider industry trends for knowledge sharing and innovation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B-Side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Little Squid Studios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Lead Designer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October 2016-June 2022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Developed a 2D narrative puzzle game in Unity that utilizes novel maze-like level designs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Designed systems and mechanics that complemented the existing eco-system and created unique narrative experiences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Wrote complex functional C# scripts for use on modular and unique game objects and systems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Tuned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core gameplay systems such as player abilities to ensure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compelling encounters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satisfying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progression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Implemented banter and story elements to facilitate strong world building and narrative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Diablo II: Resurrected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Vicarious Visions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Senior Tools Tester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July 2019-November 2019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Owned all aspects of testing in-house development tools to ensure Designers and Artists could iterate on 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Led QA tools team to assist developers with data entry, ongoing maintenance, and ensure other teams’ needs were met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Communicated closely with Engineers, Artists, and Designers to address bugs and inefficiencies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Participated in and contributed to daily and weekly sprint plannings, reviews, and production check-ins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Utilized strong technical and scripting knowledge to quickly develop solutions to complex problems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Destiny 2 Warmind, Guardians, Forsaken, Black Armory &amp; Joker’s Wild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Vicarious Visions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Investment &amp; Compatibility QA Tester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February 2018-March 2019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Owned testing of core investment, pursuit, and reward-based systems to ensure player time is rewarded correctly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Provided detailed gameplay, balance, and tuning feedback with a strong sense of satisfying progression curves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Collaborated cross-functionally with Designers and Engineers to analyze and give feedback on newly added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Documented defects in a clear and concise manner and worked with developers so bugs were addressed properly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Identified high-risk content and facilitated playtests with QA to gather performance analytics and player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Manchester Community College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Manchester, CT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Associate of Science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Computer Game Design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University of Connecticut School of Engineering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Storrs, CT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Bachelor of Science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Computer Science, August 2012-January 2015</w:t>
      </w:r>
    </w:p>
    <w:sectPr>
      <w:pgSz w:h="15840" w:w="12240" w:orient="portrait"/>
      <w:pgMar w:bottom="720" w:top="720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"/>
  </w:style>
  <w:style w:type="paragraph" w:styleId="normal2" w:customStyle="1">
    <w:name w:val="normal"/>
  </w:style>
  <w:style w:type="paragraph" w:styleId="normal0" w:customStyle="1">
    <w:name w:val="normal"/>
  </w:style>
  <w:style w:type="character" w:styleId="TitleChar" w:customStyle="1">
    <w:name w:val="Title Char"/>
    <w:basedOn w:val="DefaultParagraphFont"/>
    <w:link w:val="Title"/>
    <w:uiPriority w:val="10"/>
    <w:rsid w:val="009669DE"/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type="paragraph" w:styleId="Normal10" w:customStyle="1">
    <w:name w:val="Normal1"/>
    <w:rsid w:val="00AA67A3"/>
    <w:rPr>
      <w:color w:val="000000"/>
      <w:szCs w:val="20"/>
    </w:rPr>
  </w:style>
  <w:style w:type="paragraph" w:styleId="ListParagraph">
    <w:name w:val="List Paragraph"/>
    <w:basedOn w:val="Normal"/>
    <w:uiPriority w:val="34"/>
    <w:qFormat w:val="1"/>
    <w:rsid w:val="002D3DA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E75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A4BB8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A4BB8"/>
    <w:rPr>
      <w:rFonts w:ascii="Segoe UI" w:cs="Segoe UI" w:eastAsia="Calibri" w:hAnsi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F187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 w:val="1"/>
    <w:rsid w:val="00320D8F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2fMRwSPfvmEKxXPi+eUFLq+f4Q==">CgMxLjAaJQoBMBIgCh4IB0IaCg9UaW1lcyBOZXcgUm9tYW4SB0d1bmdzdWgyCGguZ2pkZ3hzMg5oLmxoeGM3Y2Y5bGE2ZjgAciExSzhEVUZhOVZSOWtRU0ZST09MRzIxSXYyaEV0aEkzUU8=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2025-06-23T20:49:00Z</dcterms:created>
  <dc:creator>Brittney Austin</dc:creator>
</cp:coreProperties>
</file>