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06E6A" w14:textId="30B366A8" w:rsidR="00AB0AA7" w:rsidRPr="007F1126" w:rsidRDefault="007F1126" w:rsidP="007F1126">
      <w:pPr>
        <w:autoSpaceDE w:val="0"/>
        <w:autoSpaceDN w:val="0"/>
        <w:adjustRightInd w:val="0"/>
        <w:jc w:val="center"/>
        <w:rPr>
          <w:rFonts w:cstheme="minorHAnsi"/>
          <w:b/>
          <w:bCs/>
          <w:kern w:val="0"/>
          <w:sz w:val="44"/>
          <w:szCs w:val="44"/>
        </w:rPr>
      </w:pPr>
      <w:r>
        <w:rPr>
          <w:rFonts w:cstheme="minorHAnsi"/>
          <w:b/>
          <w:bCs/>
          <w:noProof/>
          <w:kern w:val="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07089A8" wp14:editId="149811F0">
                <wp:simplePos x="0" y="0"/>
                <wp:positionH relativeFrom="column">
                  <wp:posOffset>274320</wp:posOffset>
                </wp:positionH>
                <wp:positionV relativeFrom="paragraph">
                  <wp:posOffset>-50979</wp:posOffset>
                </wp:positionV>
                <wp:extent cx="6747510" cy="502920"/>
                <wp:effectExtent l="0" t="0" r="0" b="0"/>
                <wp:wrapNone/>
                <wp:docPr id="167596657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47510" cy="5029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5B25F13" w14:textId="2C38B0D5" w:rsidR="00673A4C" w:rsidRDefault="003641EB" w:rsidP="00C20FAC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PT Sans" w:hAnsi="PT Sans" w:cs="David"/>
                                <w:b/>
                                <w:bCs/>
                                <w:kern w:val="0"/>
                                <w:sz w:val="48"/>
                                <w:szCs w:val="48"/>
                              </w:rPr>
                            </w:pPr>
                            <w:r w:rsidRPr="00A2561F">
                              <w:rPr>
                                <w:rFonts w:ascii="PT Sans" w:hAnsi="PT Sans" w:cs="David"/>
                                <w:b/>
                                <w:bCs/>
                                <w:kern w:val="0"/>
                                <w:sz w:val="48"/>
                                <w:szCs w:val="48"/>
                              </w:rPr>
                              <w:t>M</w:t>
                            </w:r>
                            <w:r w:rsidR="00A2561F" w:rsidRPr="00A2561F">
                              <w:rPr>
                                <w:rFonts w:ascii="PT Sans" w:hAnsi="PT Sans" w:cs="David"/>
                                <w:b/>
                                <w:bCs/>
                                <w:kern w:val="0"/>
                                <w:sz w:val="48"/>
                                <w:szCs w:val="48"/>
                              </w:rPr>
                              <w:t>orgen Long 2023 Willamette Valley C</w:t>
                            </w:r>
                            <w:r w:rsidR="00A2561F">
                              <w:rPr>
                                <w:rFonts w:ascii="PT Sans" w:hAnsi="PT Sans" w:cs="David"/>
                                <w:b/>
                                <w:bCs/>
                                <w:kern w:val="0"/>
                                <w:sz w:val="48"/>
                                <w:szCs w:val="48"/>
                              </w:rPr>
                              <w:t>hardonnay</w:t>
                            </w:r>
                          </w:p>
                          <w:p w14:paraId="005CAA4A" w14:textId="77777777" w:rsidR="00A2561F" w:rsidRPr="00A2561F" w:rsidRDefault="00A2561F" w:rsidP="00C20FAC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PT Sans" w:hAnsi="PT Sans" w:cs="David"/>
                                <w:b/>
                                <w:bCs/>
                                <w:kern w:val="0"/>
                                <w:sz w:val="48"/>
                                <w:szCs w:val="48"/>
                              </w:rPr>
                            </w:pPr>
                          </w:p>
                          <w:p w14:paraId="06EDB2B4" w14:textId="77777777" w:rsidR="00486BC1" w:rsidRPr="00A2561F" w:rsidRDefault="00486BC1" w:rsidP="00C20FAC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PT Sans" w:hAnsi="PT Sans" w:cs="David"/>
                                <w:b/>
                                <w:bCs/>
                                <w:kern w:val="0"/>
                                <w:sz w:val="48"/>
                                <w:szCs w:val="48"/>
                              </w:rPr>
                            </w:pPr>
                          </w:p>
                          <w:p w14:paraId="6FB9B762" w14:textId="77777777" w:rsidR="00486BC1" w:rsidRPr="00A2561F" w:rsidRDefault="00486BC1" w:rsidP="00C20FAC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PT Sans" w:hAnsi="PT Sans" w:cs="David"/>
                                <w:b/>
                                <w:bCs/>
                                <w:kern w:val="0"/>
                                <w:sz w:val="48"/>
                                <w:szCs w:val="48"/>
                              </w:rPr>
                            </w:pPr>
                          </w:p>
                          <w:p w14:paraId="6D149EAF" w14:textId="77777777" w:rsidR="00486BC1" w:rsidRPr="00A2561F" w:rsidRDefault="00486BC1" w:rsidP="00C20FAC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PT Sans" w:hAnsi="PT Sans" w:cs="David"/>
                                <w:b/>
                                <w:bCs/>
                                <w:kern w:val="0"/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7089A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1.6pt;margin-top:-4pt;width:531.3pt;height:39.6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" fillcolor="white [3201]" stroked="f" strokeweight=".5pt">
                <v:textbox>
                  <w:txbxContent>
                    <w:p w14:paraId="55B25F13" w14:textId="2C38B0D5" w:rsidR="00673A4C" w:rsidRDefault="003641EB" w:rsidP="00C20FAC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PT Sans" w:hAnsi="PT Sans" w:cs="David"/>
                          <w:b/>
                          <w:bCs/>
                          <w:kern w:val="0"/>
                          <w:sz w:val="48"/>
                          <w:szCs w:val="48"/>
                        </w:rPr>
                      </w:pPr>
                      <w:r w:rsidRPr="00A2561F">
                        <w:rPr>
                          <w:rFonts w:ascii="PT Sans" w:hAnsi="PT Sans" w:cs="David"/>
                          <w:b/>
                          <w:bCs/>
                          <w:kern w:val="0"/>
                          <w:sz w:val="48"/>
                          <w:szCs w:val="48"/>
                        </w:rPr>
                        <w:t>M</w:t>
                      </w:r>
                      <w:r w:rsidR="00A2561F" w:rsidRPr="00A2561F">
                        <w:rPr>
                          <w:rFonts w:ascii="PT Sans" w:hAnsi="PT Sans" w:cs="David"/>
                          <w:b/>
                          <w:bCs/>
                          <w:kern w:val="0"/>
                          <w:sz w:val="48"/>
                          <w:szCs w:val="48"/>
                        </w:rPr>
                        <w:t>orgen Long 2023 Willamette Valley C</w:t>
                      </w:r>
                      <w:r w:rsidR="00A2561F">
                        <w:rPr>
                          <w:rFonts w:ascii="PT Sans" w:hAnsi="PT Sans" w:cs="David"/>
                          <w:b/>
                          <w:bCs/>
                          <w:kern w:val="0"/>
                          <w:sz w:val="48"/>
                          <w:szCs w:val="48"/>
                        </w:rPr>
                        <w:t>hardonnay</w:t>
                      </w:r>
                    </w:p>
                    <w:p w14:paraId="005CAA4A" w14:textId="77777777" w:rsidR="00A2561F" w:rsidRPr="00A2561F" w:rsidRDefault="00A2561F" w:rsidP="00C20FAC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PT Sans" w:hAnsi="PT Sans" w:cs="David"/>
                          <w:b/>
                          <w:bCs/>
                          <w:kern w:val="0"/>
                          <w:sz w:val="48"/>
                          <w:szCs w:val="48"/>
                        </w:rPr>
                      </w:pPr>
                    </w:p>
                    <w:p w14:paraId="06EDB2B4" w14:textId="77777777" w:rsidR="00486BC1" w:rsidRPr="00A2561F" w:rsidRDefault="00486BC1" w:rsidP="00C20FAC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PT Sans" w:hAnsi="PT Sans" w:cs="David"/>
                          <w:b/>
                          <w:bCs/>
                          <w:kern w:val="0"/>
                          <w:sz w:val="48"/>
                          <w:szCs w:val="48"/>
                        </w:rPr>
                      </w:pPr>
                    </w:p>
                    <w:p w14:paraId="6FB9B762" w14:textId="77777777" w:rsidR="00486BC1" w:rsidRPr="00A2561F" w:rsidRDefault="00486BC1" w:rsidP="00C20FAC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PT Sans" w:hAnsi="PT Sans" w:cs="David"/>
                          <w:b/>
                          <w:bCs/>
                          <w:kern w:val="0"/>
                          <w:sz w:val="48"/>
                          <w:szCs w:val="48"/>
                        </w:rPr>
                      </w:pPr>
                    </w:p>
                    <w:p w14:paraId="6D149EAF" w14:textId="77777777" w:rsidR="00486BC1" w:rsidRPr="00A2561F" w:rsidRDefault="00486BC1" w:rsidP="00C20FAC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PT Sans" w:hAnsi="PT Sans" w:cs="David"/>
                          <w:b/>
                          <w:bCs/>
                          <w:kern w:val="0"/>
                          <w:sz w:val="48"/>
                          <w:szCs w:val="4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39401BC" w14:textId="1B0613B3" w:rsidR="007F1126" w:rsidRDefault="007F1126" w:rsidP="00C30406">
      <w:pPr>
        <w:autoSpaceDE w:val="0"/>
        <w:autoSpaceDN w:val="0"/>
        <w:adjustRightInd w:val="0"/>
        <w:jc w:val="center"/>
        <w:rPr>
          <w:rFonts w:ascii="AppleSystemUIFont" w:hAnsi="AppleSystemUIFont" w:cs="AppleSystemUIFont"/>
          <w:b/>
          <w:bCs/>
          <w:kern w:val="0"/>
          <w:sz w:val="28"/>
          <w:szCs w:val="28"/>
        </w:rPr>
      </w:pPr>
      <w:r>
        <w:rPr>
          <w:rFonts w:cstheme="minorHAnsi"/>
          <w:b/>
          <w:bCs/>
          <w:noProof/>
          <w:kern w:val="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AE3472" wp14:editId="532E828F">
                <wp:simplePos x="0" y="0"/>
                <wp:positionH relativeFrom="column">
                  <wp:posOffset>3589342</wp:posOffset>
                </wp:positionH>
                <wp:positionV relativeFrom="paragraph">
                  <wp:posOffset>270751</wp:posOffset>
                </wp:positionV>
                <wp:extent cx="0" cy="7366314"/>
                <wp:effectExtent l="0" t="0" r="12700" b="12700"/>
                <wp:wrapNone/>
                <wp:docPr id="432542953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366314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1B7EE7" id="Straight Connector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2.65pt,21.3pt" to="282.65pt,60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" strokecolor="black [3213]" strokeweight=".5pt">
                <v:stroke joinstyle="miter"/>
              </v:line>
            </w:pict>
          </mc:Fallback>
        </mc:AlternateContent>
      </w:r>
    </w:p>
    <w:p w14:paraId="5AC4DF83" w14:textId="77777777" w:rsidR="007F1126" w:rsidRDefault="007F1126" w:rsidP="00C20FAC">
      <w:pPr>
        <w:autoSpaceDE w:val="0"/>
        <w:autoSpaceDN w:val="0"/>
        <w:adjustRightInd w:val="0"/>
        <w:rPr>
          <w:rFonts w:ascii="AppleSystemUIFont" w:hAnsi="AppleSystemUIFont" w:cs="AppleSystemUIFont"/>
          <w:b/>
          <w:bCs/>
          <w:kern w:val="0"/>
          <w:sz w:val="28"/>
          <w:szCs w:val="28"/>
        </w:rPr>
      </w:pPr>
    </w:p>
    <w:p w14:paraId="0BC6B300" w14:textId="4BBC3528" w:rsidR="005A47FD" w:rsidRDefault="00BA2FCA" w:rsidP="00BA2FCA">
      <w:pPr>
        <w:tabs>
          <w:tab w:val="left" w:pos="3960"/>
        </w:tabs>
        <w:autoSpaceDE w:val="0"/>
        <w:autoSpaceDN w:val="0"/>
        <w:adjustRightInd w:val="0"/>
        <w:jc w:val="center"/>
        <w:rPr>
          <w:rFonts w:ascii="AppleSystemUIFont" w:hAnsi="AppleSystemUIFont" w:cs="AppleSystemUIFont"/>
          <w:b/>
          <w:bCs/>
          <w:kern w:val="0"/>
          <w:sz w:val="28"/>
          <w:szCs w:val="28"/>
        </w:rPr>
      </w:pPr>
      <w:r>
        <w:rPr>
          <w:rFonts w:ascii="AppleSystemUIFont" w:hAnsi="AppleSystemUIFont" w:cs="AppleSystemUIFont"/>
          <w:b/>
          <w:bCs/>
          <w:noProof/>
          <w:kern w:val="0"/>
          <w:sz w:val="28"/>
          <w:szCs w:val="28"/>
        </w:rPr>
        <w:drawing>
          <wp:inline distT="0" distB="0" distL="0" distR="0" wp14:anchorId="0E501A93" wp14:editId="5A81542A">
            <wp:extent cx="3143250" cy="4064000"/>
            <wp:effectExtent l="0" t="0" r="0" b="0"/>
            <wp:docPr id="53791569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7915693" name="Picture 53791569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40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E4C164" w14:textId="77777777" w:rsidR="00BA2FCA" w:rsidRDefault="00BA2FCA" w:rsidP="009821A8">
      <w:pPr>
        <w:autoSpaceDE w:val="0"/>
        <w:autoSpaceDN w:val="0"/>
        <w:adjustRightInd w:val="0"/>
        <w:jc w:val="center"/>
        <w:rPr>
          <w:rFonts w:ascii="AppleSystemUIFont" w:hAnsi="AppleSystemUIFont" w:cs="AppleSystemUIFont"/>
          <w:b/>
          <w:bCs/>
          <w:kern w:val="0"/>
          <w:sz w:val="28"/>
          <w:szCs w:val="28"/>
        </w:rPr>
      </w:pPr>
    </w:p>
    <w:p w14:paraId="6FA3A9C6" w14:textId="6D9BCFB5" w:rsidR="00585667" w:rsidRPr="00585667" w:rsidRDefault="00585667" w:rsidP="00585667">
      <w:pPr>
        <w:autoSpaceDE w:val="0"/>
        <w:autoSpaceDN w:val="0"/>
        <w:adjustRightInd w:val="0"/>
        <w:jc w:val="both"/>
        <w:rPr>
          <w:rFonts w:cstheme="minorHAnsi"/>
          <w:kern w:val="0"/>
          <w:sz w:val="22"/>
          <w:szCs w:val="22"/>
        </w:rPr>
      </w:pPr>
      <w:r w:rsidRPr="00585667">
        <w:rPr>
          <w:rFonts w:cstheme="minorHAnsi"/>
          <w:kern w:val="0"/>
          <w:sz w:val="22"/>
          <w:szCs w:val="22"/>
        </w:rPr>
        <w:t xml:space="preserve">Founded in 2014, Morgen Long has quickly emerged as one of the most exciting names in American Chardonnay. </w:t>
      </w:r>
    </w:p>
    <w:p w14:paraId="592764BB" w14:textId="77777777" w:rsidR="00856B70" w:rsidRDefault="00585667" w:rsidP="00585667">
      <w:pPr>
        <w:autoSpaceDE w:val="0"/>
        <w:autoSpaceDN w:val="0"/>
        <w:adjustRightInd w:val="0"/>
        <w:jc w:val="both"/>
        <w:rPr>
          <w:rFonts w:cstheme="minorHAnsi"/>
          <w:kern w:val="0"/>
          <w:sz w:val="22"/>
          <w:szCs w:val="22"/>
        </w:rPr>
      </w:pPr>
      <w:r w:rsidRPr="00585667">
        <w:rPr>
          <w:rFonts w:cstheme="minorHAnsi"/>
          <w:kern w:val="0"/>
          <w:sz w:val="22"/>
          <w:szCs w:val="22"/>
        </w:rPr>
        <w:t>From its beginnings in the Willamette Valley, the winery has remained singularly focused on crafting expressive, site-driven Chardonnays that showcase the remarkable potential of Oregon's premier wine region.</w:t>
      </w:r>
      <w:r w:rsidR="001A6DDD">
        <w:rPr>
          <w:rFonts w:cstheme="minorHAnsi"/>
          <w:kern w:val="0"/>
          <w:sz w:val="22"/>
          <w:szCs w:val="22"/>
        </w:rPr>
        <w:t xml:space="preserve"> His </w:t>
      </w:r>
      <w:r w:rsidRPr="00585667">
        <w:rPr>
          <w:rFonts w:cstheme="minorHAnsi"/>
          <w:kern w:val="0"/>
          <w:sz w:val="22"/>
          <w:szCs w:val="22"/>
        </w:rPr>
        <w:t>wines are defined by precision, energy, and balance, offering a transparent expression of vineyard and vintage rather than a prescribed house style. The result is an exclusive</w:t>
      </w:r>
      <w:r>
        <w:rPr>
          <w:rFonts w:cstheme="minorHAnsi"/>
          <w:kern w:val="0"/>
          <w:sz w:val="22"/>
          <w:szCs w:val="22"/>
        </w:rPr>
        <w:t xml:space="preserve"> </w:t>
      </w:r>
      <w:r w:rsidRPr="00585667">
        <w:rPr>
          <w:rFonts w:cstheme="minorHAnsi"/>
          <w:kern w:val="0"/>
          <w:sz w:val="22"/>
          <w:szCs w:val="22"/>
        </w:rPr>
        <w:t xml:space="preserve">collection of Chardonnays distinguished by freshness, texture, and a compelling sense of place. </w:t>
      </w:r>
    </w:p>
    <w:p w14:paraId="3E1DD63B" w14:textId="77777777" w:rsidR="00856B70" w:rsidRDefault="00856B70" w:rsidP="00585667">
      <w:pPr>
        <w:autoSpaceDE w:val="0"/>
        <w:autoSpaceDN w:val="0"/>
        <w:adjustRightInd w:val="0"/>
        <w:jc w:val="both"/>
        <w:rPr>
          <w:rFonts w:cstheme="minorHAnsi"/>
          <w:kern w:val="0"/>
          <w:sz w:val="22"/>
          <w:szCs w:val="22"/>
        </w:rPr>
      </w:pPr>
    </w:p>
    <w:p w14:paraId="7A253840" w14:textId="5750496E" w:rsidR="00585667" w:rsidRPr="00585667" w:rsidRDefault="00A43E0B" w:rsidP="00585667">
      <w:pPr>
        <w:autoSpaceDE w:val="0"/>
        <w:autoSpaceDN w:val="0"/>
        <w:adjustRightInd w:val="0"/>
        <w:jc w:val="both"/>
        <w:rPr>
          <w:rFonts w:cstheme="minorHAnsi"/>
          <w:kern w:val="0"/>
          <w:sz w:val="22"/>
          <w:szCs w:val="22"/>
        </w:rPr>
      </w:pPr>
      <w:r>
        <w:rPr>
          <w:rFonts w:cstheme="minorHAnsi"/>
          <w:kern w:val="0"/>
          <w:sz w:val="22"/>
          <w:szCs w:val="22"/>
        </w:rPr>
        <w:t>The 2023 Willamette Valley Chardonnay brings together eight vineyards from four distinct areas</w:t>
      </w:r>
      <w:r w:rsidR="0011366D">
        <w:rPr>
          <w:rFonts w:cstheme="minorHAnsi"/>
          <w:kern w:val="0"/>
          <w:sz w:val="22"/>
          <w:szCs w:val="22"/>
        </w:rPr>
        <w:t xml:space="preserve">, creating a beautifully layered </w:t>
      </w:r>
      <w:proofErr w:type="spellStart"/>
      <w:proofErr w:type="gramStart"/>
      <w:r w:rsidR="0011366D">
        <w:rPr>
          <w:rFonts w:cstheme="minorHAnsi"/>
          <w:kern w:val="0"/>
          <w:sz w:val="22"/>
          <w:szCs w:val="22"/>
        </w:rPr>
        <w:t>express</w:t>
      </w:r>
      <w:r w:rsidR="00585667" w:rsidRPr="00585667">
        <w:rPr>
          <w:rFonts w:cstheme="minorHAnsi"/>
          <w:kern w:val="0"/>
          <w:sz w:val="22"/>
          <w:szCs w:val="22"/>
        </w:rPr>
        <w:t>‍</w:t>
      </w:r>
      <w:r w:rsidR="0011366D">
        <w:rPr>
          <w:rFonts w:cstheme="minorHAnsi"/>
          <w:kern w:val="0"/>
          <w:sz w:val="22"/>
          <w:szCs w:val="22"/>
        </w:rPr>
        <w:t>ion</w:t>
      </w:r>
      <w:proofErr w:type="spellEnd"/>
      <w:proofErr w:type="gramEnd"/>
      <w:r w:rsidR="0011366D">
        <w:rPr>
          <w:rFonts w:cstheme="minorHAnsi"/>
          <w:kern w:val="0"/>
          <w:sz w:val="22"/>
          <w:szCs w:val="22"/>
        </w:rPr>
        <w:t xml:space="preserve"> of the region. </w:t>
      </w:r>
      <w:r w:rsidR="003D79CB">
        <w:rPr>
          <w:rFonts w:cstheme="minorHAnsi"/>
          <w:kern w:val="0"/>
          <w:sz w:val="22"/>
          <w:szCs w:val="22"/>
        </w:rPr>
        <w:t>Precise, textured and age-worthy, it combines orchard fruit generosity with refreshing ac</w:t>
      </w:r>
      <w:r w:rsidR="00BF3294">
        <w:rPr>
          <w:rFonts w:cstheme="minorHAnsi"/>
          <w:kern w:val="0"/>
          <w:sz w:val="22"/>
          <w:szCs w:val="22"/>
        </w:rPr>
        <w:t>i</w:t>
      </w:r>
      <w:r w:rsidR="00146B0E">
        <w:rPr>
          <w:rFonts w:cstheme="minorHAnsi"/>
          <w:kern w:val="0"/>
          <w:sz w:val="22"/>
          <w:szCs w:val="22"/>
        </w:rPr>
        <w:t xml:space="preserve">dity </w:t>
      </w:r>
      <w:r w:rsidR="00856B70">
        <w:rPr>
          <w:rFonts w:cstheme="minorHAnsi"/>
          <w:kern w:val="0"/>
          <w:sz w:val="22"/>
          <w:szCs w:val="22"/>
        </w:rPr>
        <w:t xml:space="preserve">and a striking saline finish. </w:t>
      </w:r>
    </w:p>
    <w:p w14:paraId="05AE54F3" w14:textId="7DFD8C21" w:rsidR="005A47FD" w:rsidRPr="005A47FD" w:rsidRDefault="005A47FD" w:rsidP="005A47FD">
      <w:pPr>
        <w:autoSpaceDE w:val="0"/>
        <w:autoSpaceDN w:val="0"/>
        <w:adjustRightInd w:val="0"/>
        <w:jc w:val="both"/>
        <w:rPr>
          <w:rFonts w:cstheme="minorHAnsi"/>
          <w:kern w:val="0"/>
          <w:sz w:val="22"/>
          <w:szCs w:val="22"/>
        </w:rPr>
      </w:pPr>
    </w:p>
    <w:p w14:paraId="0BFD9E16" w14:textId="77777777" w:rsidR="005A47FD" w:rsidRPr="005A47FD" w:rsidRDefault="005A47FD" w:rsidP="005A47FD">
      <w:pPr>
        <w:autoSpaceDE w:val="0"/>
        <w:autoSpaceDN w:val="0"/>
        <w:adjustRightInd w:val="0"/>
        <w:rPr>
          <w:rFonts w:ascii="AppleSystemUIFont" w:hAnsi="AppleSystemUIFont" w:cs="AppleSystemUIFont"/>
          <w:b/>
          <w:bCs/>
          <w:kern w:val="0"/>
          <w:sz w:val="28"/>
          <w:szCs w:val="28"/>
        </w:rPr>
      </w:pPr>
      <w:r w:rsidRPr="005A47FD">
        <w:rPr>
          <w:rFonts w:ascii="AppleSystemUIFont" w:hAnsi="AppleSystemUIFont" w:cs="AppleSystemUIFont"/>
          <w:b/>
          <w:bCs/>
          <w:kern w:val="0"/>
          <w:sz w:val="28"/>
          <w:szCs w:val="28"/>
        </w:rPr>
        <w:t>‍</w:t>
      </w:r>
    </w:p>
    <w:p w14:paraId="32990ADA" w14:textId="77777777" w:rsidR="009821A8" w:rsidRDefault="009821A8" w:rsidP="00943FEC">
      <w:pPr>
        <w:autoSpaceDE w:val="0"/>
        <w:autoSpaceDN w:val="0"/>
        <w:adjustRightInd w:val="0"/>
        <w:rPr>
          <w:rFonts w:ascii="AppleSystemUIFont" w:hAnsi="AppleSystemUIFont" w:cs="AppleSystemUIFont"/>
          <w:b/>
          <w:bCs/>
          <w:kern w:val="0"/>
          <w:sz w:val="28"/>
          <w:szCs w:val="28"/>
        </w:rPr>
      </w:pPr>
    </w:p>
    <w:p w14:paraId="1EFA7581" w14:textId="77777777" w:rsidR="00856B70" w:rsidRDefault="00856B70" w:rsidP="00943FEC">
      <w:pPr>
        <w:autoSpaceDE w:val="0"/>
        <w:autoSpaceDN w:val="0"/>
        <w:adjustRightInd w:val="0"/>
        <w:rPr>
          <w:rFonts w:cstheme="minorHAnsi"/>
          <w:b/>
          <w:bCs/>
          <w:kern w:val="0"/>
          <w:sz w:val="28"/>
          <w:szCs w:val="28"/>
        </w:rPr>
      </w:pPr>
    </w:p>
    <w:p w14:paraId="47B346DD" w14:textId="19B06409" w:rsidR="00451C99" w:rsidRPr="00EC629E" w:rsidRDefault="00DF3700" w:rsidP="00943FEC">
      <w:pPr>
        <w:autoSpaceDE w:val="0"/>
        <w:autoSpaceDN w:val="0"/>
        <w:adjustRightInd w:val="0"/>
        <w:rPr>
          <w:rFonts w:cstheme="minorHAnsi"/>
          <w:b/>
          <w:bCs/>
          <w:kern w:val="0"/>
          <w:sz w:val="28"/>
          <w:szCs w:val="28"/>
        </w:rPr>
      </w:pPr>
      <w:r w:rsidRPr="00EC629E">
        <w:rPr>
          <w:rFonts w:cstheme="minorHAnsi"/>
          <w:b/>
          <w:bCs/>
          <w:kern w:val="0"/>
          <w:sz w:val="28"/>
          <w:szCs w:val="28"/>
        </w:rPr>
        <w:t>About this wine</w:t>
      </w:r>
    </w:p>
    <w:p w14:paraId="1FD6C2AE" w14:textId="77777777" w:rsidR="00ED66AD" w:rsidRDefault="00ED66AD" w:rsidP="00943FEC">
      <w:pPr>
        <w:autoSpaceDE w:val="0"/>
        <w:autoSpaceDN w:val="0"/>
        <w:adjustRightInd w:val="0"/>
        <w:rPr>
          <w:rFonts w:cstheme="minorHAnsi"/>
          <w:b/>
          <w:bCs/>
          <w:kern w:val="0"/>
          <w:sz w:val="28"/>
          <w:szCs w:val="28"/>
        </w:rPr>
      </w:pPr>
    </w:p>
    <w:p w14:paraId="3E5C578A" w14:textId="3E306B00" w:rsidR="00110FE4" w:rsidRPr="00EF3FFA" w:rsidRDefault="00110FE4" w:rsidP="00943FEC">
      <w:pPr>
        <w:autoSpaceDE w:val="0"/>
        <w:autoSpaceDN w:val="0"/>
        <w:adjustRightInd w:val="0"/>
        <w:rPr>
          <w:rFonts w:cstheme="minorHAnsi"/>
          <w:kern w:val="0"/>
          <w:sz w:val="22"/>
          <w:szCs w:val="22"/>
        </w:rPr>
      </w:pPr>
      <w:r w:rsidRPr="00EF3FFA">
        <w:rPr>
          <w:rFonts w:cstheme="minorHAnsi"/>
          <w:b/>
          <w:bCs/>
          <w:kern w:val="0"/>
          <w:sz w:val="22"/>
          <w:szCs w:val="22"/>
        </w:rPr>
        <w:t>Appellation/Region:</w:t>
      </w:r>
      <w:r w:rsidR="00ED66AD" w:rsidRPr="00EF3FFA">
        <w:rPr>
          <w:rFonts w:cstheme="minorHAnsi"/>
          <w:b/>
          <w:bCs/>
          <w:kern w:val="0"/>
          <w:sz w:val="22"/>
          <w:szCs w:val="22"/>
        </w:rPr>
        <w:t xml:space="preserve"> </w:t>
      </w:r>
      <w:r w:rsidR="00E37455">
        <w:rPr>
          <w:rFonts w:cstheme="minorHAnsi"/>
          <w:kern w:val="0"/>
          <w:sz w:val="22"/>
          <w:szCs w:val="22"/>
        </w:rPr>
        <w:t xml:space="preserve">Willamette Valley, Oregon, </w:t>
      </w:r>
      <w:r w:rsidR="00AF51BC">
        <w:rPr>
          <w:rFonts w:cstheme="minorHAnsi"/>
          <w:kern w:val="0"/>
          <w:sz w:val="22"/>
          <w:szCs w:val="22"/>
        </w:rPr>
        <w:t>USA.</w:t>
      </w:r>
    </w:p>
    <w:p w14:paraId="7D4F4AD4" w14:textId="77777777" w:rsidR="00CF07DE" w:rsidRPr="00EF3FFA" w:rsidRDefault="00CF07DE" w:rsidP="00943FEC">
      <w:pPr>
        <w:autoSpaceDE w:val="0"/>
        <w:autoSpaceDN w:val="0"/>
        <w:adjustRightInd w:val="0"/>
        <w:rPr>
          <w:rFonts w:cstheme="minorHAnsi"/>
          <w:b/>
          <w:bCs/>
          <w:kern w:val="0"/>
          <w:sz w:val="22"/>
          <w:szCs w:val="22"/>
        </w:rPr>
      </w:pPr>
    </w:p>
    <w:p w14:paraId="049A4967" w14:textId="630D6C58" w:rsidR="00110FE4" w:rsidRPr="00EF3FFA" w:rsidRDefault="00110FE4" w:rsidP="00943FEC">
      <w:pPr>
        <w:autoSpaceDE w:val="0"/>
        <w:autoSpaceDN w:val="0"/>
        <w:adjustRightInd w:val="0"/>
        <w:rPr>
          <w:rFonts w:cstheme="minorHAnsi"/>
          <w:kern w:val="0"/>
          <w:sz w:val="22"/>
          <w:szCs w:val="22"/>
        </w:rPr>
      </w:pPr>
      <w:r w:rsidRPr="00C50C05">
        <w:rPr>
          <w:rFonts w:cstheme="minorHAnsi"/>
          <w:b/>
          <w:bCs/>
          <w:kern w:val="0"/>
          <w:sz w:val="22"/>
          <w:szCs w:val="22"/>
        </w:rPr>
        <w:t>Grape Variety:</w:t>
      </w:r>
      <w:r w:rsidR="00EF3FFA">
        <w:rPr>
          <w:rFonts w:cstheme="minorHAnsi"/>
          <w:b/>
          <w:bCs/>
          <w:kern w:val="0"/>
          <w:sz w:val="22"/>
          <w:szCs w:val="22"/>
        </w:rPr>
        <w:t xml:space="preserve"> </w:t>
      </w:r>
      <w:r w:rsidR="00AF51BC">
        <w:rPr>
          <w:rFonts w:cstheme="minorHAnsi"/>
          <w:kern w:val="0"/>
          <w:sz w:val="22"/>
          <w:szCs w:val="22"/>
        </w:rPr>
        <w:t>100% Chardonnay</w:t>
      </w:r>
      <w:r w:rsidR="00EF3FFA" w:rsidRPr="00EF3FFA">
        <w:rPr>
          <w:rFonts w:cstheme="minorHAnsi"/>
          <w:kern w:val="0"/>
          <w:sz w:val="22"/>
          <w:szCs w:val="22"/>
        </w:rPr>
        <w:t>.</w:t>
      </w:r>
    </w:p>
    <w:p w14:paraId="302B4D80" w14:textId="77777777" w:rsidR="00FD029E" w:rsidRPr="00C50C05" w:rsidRDefault="00FD029E" w:rsidP="00943FEC">
      <w:pPr>
        <w:autoSpaceDE w:val="0"/>
        <w:autoSpaceDN w:val="0"/>
        <w:adjustRightInd w:val="0"/>
        <w:rPr>
          <w:rFonts w:cstheme="minorHAnsi"/>
          <w:b/>
          <w:bCs/>
          <w:kern w:val="0"/>
          <w:sz w:val="22"/>
          <w:szCs w:val="22"/>
        </w:rPr>
      </w:pPr>
    </w:p>
    <w:p w14:paraId="37D079A2" w14:textId="25854628" w:rsidR="00110FE4" w:rsidRPr="003E1D1F" w:rsidRDefault="00110FE4" w:rsidP="00943FEC">
      <w:pPr>
        <w:autoSpaceDE w:val="0"/>
        <w:autoSpaceDN w:val="0"/>
        <w:adjustRightInd w:val="0"/>
        <w:rPr>
          <w:rFonts w:cstheme="minorHAnsi"/>
          <w:b/>
          <w:bCs/>
          <w:kern w:val="0"/>
          <w:sz w:val="22"/>
          <w:szCs w:val="22"/>
          <w:lang w:val="fr-FR"/>
        </w:rPr>
      </w:pPr>
      <w:proofErr w:type="spellStart"/>
      <w:r w:rsidRPr="003E1D1F">
        <w:rPr>
          <w:rFonts w:cstheme="minorHAnsi"/>
          <w:b/>
          <w:bCs/>
          <w:kern w:val="0"/>
          <w:sz w:val="22"/>
          <w:szCs w:val="22"/>
          <w:lang w:val="fr-FR"/>
        </w:rPr>
        <w:t>Alcohol</w:t>
      </w:r>
      <w:proofErr w:type="spellEnd"/>
      <w:r w:rsidRPr="003E1D1F">
        <w:rPr>
          <w:rFonts w:cstheme="minorHAnsi"/>
          <w:b/>
          <w:bCs/>
          <w:kern w:val="0"/>
          <w:sz w:val="22"/>
          <w:szCs w:val="22"/>
          <w:lang w:val="fr-FR"/>
        </w:rPr>
        <w:t xml:space="preserve"> </w:t>
      </w:r>
      <w:proofErr w:type="gramStart"/>
      <w:r w:rsidRPr="003E1D1F">
        <w:rPr>
          <w:rFonts w:cstheme="minorHAnsi"/>
          <w:b/>
          <w:bCs/>
          <w:kern w:val="0"/>
          <w:sz w:val="22"/>
          <w:szCs w:val="22"/>
          <w:lang w:val="fr-FR"/>
        </w:rPr>
        <w:t>content:</w:t>
      </w:r>
      <w:proofErr w:type="gramEnd"/>
      <w:r w:rsidR="00EE6807" w:rsidRPr="003E1D1F">
        <w:rPr>
          <w:rFonts w:cstheme="minorHAnsi"/>
          <w:b/>
          <w:bCs/>
          <w:kern w:val="0"/>
          <w:sz w:val="22"/>
          <w:szCs w:val="22"/>
          <w:lang w:val="fr-FR"/>
        </w:rPr>
        <w:t xml:space="preserve"> </w:t>
      </w:r>
      <w:r w:rsidR="00EE6807" w:rsidRPr="003E1D1F">
        <w:rPr>
          <w:rFonts w:cstheme="minorHAnsi"/>
          <w:kern w:val="0"/>
          <w:sz w:val="22"/>
          <w:szCs w:val="22"/>
          <w:lang w:val="fr-FR"/>
        </w:rPr>
        <w:t>1</w:t>
      </w:r>
      <w:r w:rsidR="00AF51BC" w:rsidRPr="003E1D1F">
        <w:rPr>
          <w:rFonts w:cstheme="minorHAnsi"/>
          <w:kern w:val="0"/>
          <w:sz w:val="22"/>
          <w:szCs w:val="22"/>
          <w:lang w:val="fr-FR"/>
        </w:rPr>
        <w:t>2.5</w:t>
      </w:r>
      <w:r w:rsidR="00EE6807" w:rsidRPr="003E1D1F">
        <w:rPr>
          <w:rFonts w:cstheme="minorHAnsi"/>
          <w:kern w:val="0"/>
          <w:sz w:val="22"/>
          <w:szCs w:val="22"/>
          <w:lang w:val="fr-FR"/>
        </w:rPr>
        <w:t>%</w:t>
      </w:r>
    </w:p>
    <w:p w14:paraId="772A49E2" w14:textId="77777777" w:rsidR="00FD029E" w:rsidRPr="003E1D1F" w:rsidRDefault="00FD029E" w:rsidP="00FD029E">
      <w:pPr>
        <w:autoSpaceDE w:val="0"/>
        <w:autoSpaceDN w:val="0"/>
        <w:adjustRightInd w:val="0"/>
        <w:jc w:val="both"/>
        <w:rPr>
          <w:rFonts w:cstheme="minorHAnsi"/>
          <w:b/>
          <w:bCs/>
          <w:kern w:val="0"/>
          <w:sz w:val="22"/>
          <w:szCs w:val="22"/>
          <w:lang w:val="fr-FR"/>
        </w:rPr>
      </w:pPr>
    </w:p>
    <w:p w14:paraId="6F46CABA" w14:textId="3E61993C" w:rsidR="00110FE4" w:rsidRPr="003E1D1F" w:rsidRDefault="00781A10" w:rsidP="00FD029E">
      <w:pPr>
        <w:autoSpaceDE w:val="0"/>
        <w:autoSpaceDN w:val="0"/>
        <w:adjustRightInd w:val="0"/>
        <w:jc w:val="both"/>
        <w:rPr>
          <w:rFonts w:cstheme="minorHAnsi"/>
          <w:kern w:val="0"/>
          <w:sz w:val="22"/>
          <w:szCs w:val="22"/>
        </w:rPr>
      </w:pPr>
      <w:r w:rsidRPr="003E1D1F">
        <w:rPr>
          <w:rFonts w:cstheme="minorHAnsi"/>
          <w:b/>
          <w:bCs/>
          <w:kern w:val="0"/>
          <w:sz w:val="22"/>
          <w:szCs w:val="22"/>
        </w:rPr>
        <w:t>Location/Climate/Soil:</w:t>
      </w:r>
      <w:r w:rsidR="00FD029E" w:rsidRPr="003E1D1F">
        <w:rPr>
          <w:rFonts w:cstheme="minorHAnsi"/>
          <w:b/>
          <w:bCs/>
          <w:kern w:val="0"/>
          <w:sz w:val="22"/>
          <w:szCs w:val="22"/>
        </w:rPr>
        <w:t xml:space="preserve"> </w:t>
      </w:r>
      <w:r w:rsidR="003E1D1F" w:rsidRPr="003E1D1F">
        <w:rPr>
          <w:rFonts w:cstheme="minorHAnsi"/>
          <w:kern w:val="0"/>
          <w:sz w:val="22"/>
          <w:szCs w:val="22"/>
        </w:rPr>
        <w:t>Cool-</w:t>
      </w:r>
      <w:r w:rsidR="00BF5B15" w:rsidRPr="003E1D1F">
        <w:rPr>
          <w:rFonts w:cstheme="minorHAnsi"/>
          <w:kern w:val="0"/>
          <w:sz w:val="22"/>
          <w:szCs w:val="22"/>
        </w:rPr>
        <w:t>climate</w:t>
      </w:r>
      <w:r w:rsidR="003E1D1F" w:rsidRPr="003E1D1F">
        <w:rPr>
          <w:rFonts w:cstheme="minorHAnsi"/>
          <w:kern w:val="0"/>
          <w:sz w:val="22"/>
          <w:szCs w:val="22"/>
        </w:rPr>
        <w:t xml:space="preserve"> vineyards across</w:t>
      </w:r>
      <w:r w:rsidR="003E1D1F">
        <w:rPr>
          <w:rFonts w:cstheme="minorHAnsi"/>
          <w:kern w:val="0"/>
          <w:sz w:val="22"/>
          <w:szCs w:val="22"/>
        </w:rPr>
        <w:t xml:space="preserve"> </w:t>
      </w:r>
      <w:r w:rsidR="00C600BC">
        <w:rPr>
          <w:rFonts w:cstheme="minorHAnsi"/>
          <w:kern w:val="0"/>
          <w:sz w:val="22"/>
          <w:szCs w:val="22"/>
        </w:rPr>
        <w:t>South</w:t>
      </w:r>
      <w:r w:rsidR="003E1D1F">
        <w:rPr>
          <w:rFonts w:cstheme="minorHAnsi"/>
          <w:kern w:val="0"/>
          <w:sz w:val="22"/>
          <w:szCs w:val="22"/>
        </w:rPr>
        <w:t xml:space="preserve"> Salem Hills, </w:t>
      </w:r>
      <w:r w:rsidR="0085505D">
        <w:rPr>
          <w:rFonts w:cstheme="minorHAnsi"/>
          <w:kern w:val="0"/>
          <w:sz w:val="22"/>
          <w:szCs w:val="22"/>
        </w:rPr>
        <w:t>Dundee Hills, Eola-Amity Hills and Yamhill-</w:t>
      </w:r>
      <w:r w:rsidR="00BE50DC">
        <w:rPr>
          <w:rFonts w:cstheme="minorHAnsi"/>
          <w:kern w:val="0"/>
          <w:sz w:val="22"/>
          <w:szCs w:val="22"/>
        </w:rPr>
        <w:t xml:space="preserve">Carlton. The blend reflects the Willamette Valley’s varied volcanic and marine sedimentary </w:t>
      </w:r>
      <w:r w:rsidR="00CE6529">
        <w:rPr>
          <w:rFonts w:cstheme="minorHAnsi"/>
          <w:kern w:val="0"/>
          <w:sz w:val="22"/>
          <w:szCs w:val="22"/>
        </w:rPr>
        <w:t xml:space="preserve">terroirs and Pacific-influenced growing conditions. </w:t>
      </w:r>
    </w:p>
    <w:p w14:paraId="6ECBFE2D" w14:textId="77777777" w:rsidR="00FD029E" w:rsidRPr="003E1D1F" w:rsidRDefault="00FD029E" w:rsidP="00943FEC">
      <w:pPr>
        <w:autoSpaceDE w:val="0"/>
        <w:autoSpaceDN w:val="0"/>
        <w:adjustRightInd w:val="0"/>
        <w:rPr>
          <w:rFonts w:cstheme="minorHAnsi"/>
          <w:b/>
          <w:bCs/>
          <w:kern w:val="0"/>
          <w:sz w:val="22"/>
          <w:szCs w:val="22"/>
        </w:rPr>
      </w:pPr>
    </w:p>
    <w:p w14:paraId="20E56BC2" w14:textId="145F2209" w:rsidR="00781A10" w:rsidRPr="00C50C05" w:rsidRDefault="00781A10" w:rsidP="00943FEC">
      <w:pPr>
        <w:autoSpaceDE w:val="0"/>
        <w:autoSpaceDN w:val="0"/>
        <w:adjustRightInd w:val="0"/>
        <w:rPr>
          <w:rFonts w:cstheme="minorHAnsi"/>
          <w:kern w:val="0"/>
          <w:sz w:val="22"/>
          <w:szCs w:val="22"/>
        </w:rPr>
      </w:pPr>
      <w:r w:rsidRPr="00C50C05">
        <w:rPr>
          <w:rFonts w:cstheme="minorHAnsi"/>
          <w:b/>
          <w:bCs/>
          <w:kern w:val="0"/>
          <w:sz w:val="22"/>
          <w:szCs w:val="22"/>
        </w:rPr>
        <w:t>Farming Practices:</w:t>
      </w:r>
      <w:r w:rsidR="009E75A5">
        <w:rPr>
          <w:rFonts w:cstheme="minorHAnsi"/>
          <w:kern w:val="0"/>
          <w:sz w:val="22"/>
          <w:szCs w:val="22"/>
        </w:rPr>
        <w:t xml:space="preserve"> Sustainable </w:t>
      </w:r>
      <w:r w:rsidR="00A55A22">
        <w:rPr>
          <w:rFonts w:cstheme="minorHAnsi"/>
          <w:kern w:val="0"/>
          <w:sz w:val="22"/>
          <w:szCs w:val="22"/>
        </w:rPr>
        <w:t xml:space="preserve">viticulture combining traditional methods with meticulous vineyard management. </w:t>
      </w:r>
    </w:p>
    <w:p w14:paraId="76B37569" w14:textId="77777777" w:rsidR="00D05683" w:rsidRPr="00C50C05" w:rsidRDefault="00D05683" w:rsidP="00943FEC">
      <w:pPr>
        <w:autoSpaceDE w:val="0"/>
        <w:autoSpaceDN w:val="0"/>
        <w:adjustRightInd w:val="0"/>
        <w:rPr>
          <w:rFonts w:cstheme="minorHAnsi"/>
          <w:b/>
          <w:bCs/>
          <w:kern w:val="0"/>
          <w:sz w:val="22"/>
          <w:szCs w:val="22"/>
        </w:rPr>
      </w:pPr>
    </w:p>
    <w:p w14:paraId="3702073D" w14:textId="23B98C07" w:rsidR="00D35DC8" w:rsidRPr="0003111B" w:rsidRDefault="00781A10" w:rsidP="00FA6561">
      <w:pPr>
        <w:autoSpaceDE w:val="0"/>
        <w:autoSpaceDN w:val="0"/>
        <w:adjustRightInd w:val="0"/>
        <w:jc w:val="both"/>
        <w:rPr>
          <w:rFonts w:cstheme="minorHAnsi"/>
          <w:kern w:val="0"/>
          <w:sz w:val="22"/>
          <w:szCs w:val="22"/>
        </w:rPr>
      </w:pPr>
      <w:r w:rsidRPr="00C50C05">
        <w:rPr>
          <w:rFonts w:cstheme="minorHAnsi"/>
          <w:b/>
          <w:bCs/>
          <w:kern w:val="0"/>
          <w:sz w:val="22"/>
          <w:szCs w:val="22"/>
        </w:rPr>
        <w:t>Vinification</w:t>
      </w:r>
      <w:r w:rsidRPr="0003111B">
        <w:rPr>
          <w:rFonts w:cstheme="minorHAnsi"/>
          <w:kern w:val="0"/>
          <w:sz w:val="22"/>
          <w:szCs w:val="22"/>
        </w:rPr>
        <w:t>:</w:t>
      </w:r>
      <w:r w:rsidR="00CE6529">
        <w:rPr>
          <w:rFonts w:cstheme="minorHAnsi"/>
          <w:kern w:val="0"/>
          <w:sz w:val="22"/>
          <w:szCs w:val="22"/>
        </w:rPr>
        <w:t xml:space="preserve"> </w:t>
      </w:r>
      <w:r w:rsidR="00137C56">
        <w:rPr>
          <w:rFonts w:cstheme="minorHAnsi"/>
          <w:kern w:val="0"/>
          <w:sz w:val="22"/>
          <w:szCs w:val="22"/>
        </w:rPr>
        <w:t xml:space="preserve">Harvested September 6-22, 2023. Individual lots </w:t>
      </w:r>
      <w:r w:rsidR="009A14FB">
        <w:rPr>
          <w:rFonts w:cstheme="minorHAnsi"/>
          <w:kern w:val="0"/>
          <w:sz w:val="22"/>
          <w:szCs w:val="22"/>
        </w:rPr>
        <w:t xml:space="preserve">were pressed and </w:t>
      </w:r>
      <w:proofErr w:type="gramStart"/>
      <w:r w:rsidR="009A14FB">
        <w:rPr>
          <w:rFonts w:cstheme="minorHAnsi"/>
          <w:kern w:val="0"/>
          <w:sz w:val="22"/>
          <w:szCs w:val="22"/>
        </w:rPr>
        <w:t>the</w:t>
      </w:r>
      <w:proofErr w:type="gramEnd"/>
      <w:r w:rsidR="009A14FB">
        <w:rPr>
          <w:rFonts w:cstheme="minorHAnsi"/>
          <w:kern w:val="0"/>
          <w:sz w:val="22"/>
          <w:szCs w:val="22"/>
        </w:rPr>
        <w:t xml:space="preserve"> must allowed to brown before sulfur addition</w:t>
      </w:r>
      <w:r w:rsidR="00506B71">
        <w:rPr>
          <w:rFonts w:cstheme="minorHAnsi"/>
          <w:kern w:val="0"/>
          <w:sz w:val="22"/>
          <w:szCs w:val="22"/>
        </w:rPr>
        <w:t xml:space="preserve">. </w:t>
      </w:r>
      <w:r w:rsidR="00A34490">
        <w:rPr>
          <w:rFonts w:cstheme="minorHAnsi"/>
          <w:kern w:val="0"/>
          <w:sz w:val="22"/>
          <w:szCs w:val="22"/>
        </w:rPr>
        <w:t xml:space="preserve">Vineyard-specific native yeasts </w:t>
      </w:r>
      <w:r w:rsidR="00BF5B15">
        <w:rPr>
          <w:rFonts w:cstheme="minorHAnsi"/>
          <w:kern w:val="0"/>
          <w:sz w:val="22"/>
          <w:szCs w:val="22"/>
        </w:rPr>
        <w:t>starters-initiated</w:t>
      </w:r>
      <w:r w:rsidR="00A34490">
        <w:rPr>
          <w:rFonts w:cstheme="minorHAnsi"/>
          <w:kern w:val="0"/>
          <w:sz w:val="22"/>
          <w:szCs w:val="22"/>
        </w:rPr>
        <w:t xml:space="preserve"> fermentation </w:t>
      </w:r>
      <w:r w:rsidR="004979A2">
        <w:rPr>
          <w:rFonts w:cstheme="minorHAnsi"/>
          <w:kern w:val="0"/>
          <w:sz w:val="22"/>
          <w:szCs w:val="22"/>
        </w:rPr>
        <w:t xml:space="preserve">in stainless steel, followed by fermentation in French oak on full </w:t>
      </w:r>
      <w:r w:rsidR="00686686">
        <w:rPr>
          <w:rFonts w:cstheme="minorHAnsi"/>
          <w:kern w:val="0"/>
          <w:sz w:val="22"/>
          <w:szCs w:val="22"/>
        </w:rPr>
        <w:t xml:space="preserve">solids and spontaneous malolactic fermentation. Aged approximately one year in </w:t>
      </w:r>
      <w:r w:rsidR="0038705F">
        <w:rPr>
          <w:rFonts w:cstheme="minorHAnsi"/>
          <w:kern w:val="0"/>
          <w:sz w:val="22"/>
          <w:szCs w:val="22"/>
        </w:rPr>
        <w:t xml:space="preserve">French oak then six months in stainless steel on lees. </w:t>
      </w:r>
      <w:proofErr w:type="spellStart"/>
      <w:r w:rsidR="0038705F">
        <w:rPr>
          <w:rFonts w:cstheme="minorHAnsi"/>
          <w:kern w:val="0"/>
          <w:sz w:val="22"/>
          <w:szCs w:val="22"/>
        </w:rPr>
        <w:t>Unfined</w:t>
      </w:r>
      <w:proofErr w:type="spellEnd"/>
      <w:r w:rsidR="0038705F">
        <w:rPr>
          <w:rFonts w:cstheme="minorHAnsi"/>
          <w:kern w:val="0"/>
          <w:sz w:val="22"/>
          <w:szCs w:val="22"/>
        </w:rPr>
        <w:t xml:space="preserve"> and unfiltered. </w:t>
      </w:r>
    </w:p>
    <w:p w14:paraId="4630D877" w14:textId="017D17AD" w:rsidR="00781A10" w:rsidRPr="0003111B" w:rsidRDefault="00FA6561" w:rsidP="00FA6561">
      <w:pPr>
        <w:autoSpaceDE w:val="0"/>
        <w:autoSpaceDN w:val="0"/>
        <w:adjustRightInd w:val="0"/>
        <w:jc w:val="both"/>
        <w:rPr>
          <w:rFonts w:cstheme="minorHAnsi"/>
          <w:kern w:val="0"/>
          <w:sz w:val="22"/>
          <w:szCs w:val="22"/>
        </w:rPr>
      </w:pPr>
      <w:r w:rsidRPr="0003111B">
        <w:rPr>
          <w:rFonts w:cstheme="minorHAnsi"/>
          <w:kern w:val="0"/>
          <w:sz w:val="22"/>
          <w:szCs w:val="22"/>
        </w:rPr>
        <w:t xml:space="preserve"> </w:t>
      </w:r>
    </w:p>
    <w:p w14:paraId="0C4AA1AE" w14:textId="0D3C6FA2" w:rsidR="00781A10" w:rsidRPr="00903978" w:rsidRDefault="00781A10" w:rsidP="00AA2129">
      <w:pPr>
        <w:autoSpaceDE w:val="0"/>
        <w:autoSpaceDN w:val="0"/>
        <w:adjustRightInd w:val="0"/>
        <w:jc w:val="both"/>
        <w:rPr>
          <w:rFonts w:cstheme="minorHAnsi"/>
          <w:kern w:val="0"/>
          <w:sz w:val="22"/>
          <w:szCs w:val="22"/>
        </w:rPr>
      </w:pPr>
      <w:r w:rsidRPr="00C50C05">
        <w:rPr>
          <w:rFonts w:cstheme="minorHAnsi"/>
          <w:b/>
          <w:bCs/>
          <w:kern w:val="0"/>
          <w:sz w:val="22"/>
          <w:szCs w:val="22"/>
        </w:rPr>
        <w:t>Tasting notes:</w:t>
      </w:r>
      <w:r w:rsidR="00AA5D3B">
        <w:rPr>
          <w:rFonts w:cstheme="minorHAnsi"/>
          <w:b/>
          <w:bCs/>
          <w:kern w:val="0"/>
          <w:sz w:val="22"/>
          <w:szCs w:val="22"/>
        </w:rPr>
        <w:t xml:space="preserve"> </w:t>
      </w:r>
      <w:r w:rsidR="00AA5D3B">
        <w:rPr>
          <w:rFonts w:cstheme="minorHAnsi"/>
          <w:kern w:val="0"/>
          <w:sz w:val="22"/>
          <w:szCs w:val="22"/>
        </w:rPr>
        <w:t>Fragrant pear, nectarine, citrus oil, wild herbs and sub</w:t>
      </w:r>
      <w:r w:rsidR="00A61AE1">
        <w:rPr>
          <w:rFonts w:cstheme="minorHAnsi"/>
          <w:kern w:val="0"/>
          <w:sz w:val="22"/>
          <w:szCs w:val="22"/>
        </w:rPr>
        <w:t>tle</w:t>
      </w:r>
      <w:r w:rsidR="00AA5D3B">
        <w:rPr>
          <w:rFonts w:cstheme="minorHAnsi"/>
          <w:kern w:val="0"/>
          <w:sz w:val="22"/>
          <w:szCs w:val="22"/>
        </w:rPr>
        <w:t xml:space="preserve"> floral note</w:t>
      </w:r>
      <w:r w:rsidR="00A61AE1">
        <w:rPr>
          <w:rFonts w:cstheme="minorHAnsi"/>
          <w:kern w:val="0"/>
          <w:sz w:val="22"/>
          <w:szCs w:val="22"/>
        </w:rPr>
        <w:t>s</w:t>
      </w:r>
      <w:r w:rsidR="00AA5D3B">
        <w:rPr>
          <w:rFonts w:cstheme="minorHAnsi"/>
          <w:kern w:val="0"/>
          <w:sz w:val="22"/>
          <w:szCs w:val="22"/>
        </w:rPr>
        <w:t xml:space="preserve"> </w:t>
      </w:r>
      <w:r w:rsidR="00A61AE1">
        <w:rPr>
          <w:rFonts w:cstheme="minorHAnsi"/>
          <w:kern w:val="0"/>
          <w:sz w:val="22"/>
          <w:szCs w:val="22"/>
        </w:rPr>
        <w:t xml:space="preserve">meet wet stone and a delicate almond nuance. </w:t>
      </w:r>
      <w:r w:rsidR="00383F7D">
        <w:rPr>
          <w:rFonts w:cstheme="minorHAnsi"/>
          <w:kern w:val="0"/>
          <w:sz w:val="22"/>
          <w:szCs w:val="22"/>
        </w:rPr>
        <w:t xml:space="preserve">The palate is silky yet energetic, with ripe orchard fruit, tart citrus, </w:t>
      </w:r>
      <w:r w:rsidR="00A129EE">
        <w:rPr>
          <w:rFonts w:cstheme="minorHAnsi"/>
          <w:kern w:val="0"/>
          <w:sz w:val="22"/>
          <w:szCs w:val="22"/>
        </w:rPr>
        <w:t xml:space="preserve">vivid acidity and chalky, saline minerality. The finish is long, focused and remarkably fresh. </w:t>
      </w:r>
    </w:p>
    <w:p w14:paraId="6E14B857" w14:textId="77777777" w:rsidR="00571A2D" w:rsidRPr="00C50C05" w:rsidRDefault="00571A2D" w:rsidP="00943FEC">
      <w:pPr>
        <w:autoSpaceDE w:val="0"/>
        <w:autoSpaceDN w:val="0"/>
        <w:adjustRightInd w:val="0"/>
        <w:rPr>
          <w:rFonts w:cstheme="minorHAnsi"/>
          <w:b/>
          <w:bCs/>
          <w:kern w:val="0"/>
          <w:sz w:val="22"/>
          <w:szCs w:val="22"/>
        </w:rPr>
      </w:pPr>
    </w:p>
    <w:p w14:paraId="4BACD765" w14:textId="20F8062F" w:rsidR="00781A10" w:rsidRPr="00C50C05" w:rsidRDefault="00781A10" w:rsidP="00943FEC">
      <w:pPr>
        <w:autoSpaceDE w:val="0"/>
        <w:autoSpaceDN w:val="0"/>
        <w:adjustRightInd w:val="0"/>
        <w:rPr>
          <w:rFonts w:cstheme="minorHAnsi"/>
          <w:b/>
          <w:bCs/>
          <w:kern w:val="0"/>
          <w:sz w:val="22"/>
          <w:szCs w:val="22"/>
        </w:rPr>
      </w:pPr>
      <w:r w:rsidRPr="00C50C05">
        <w:rPr>
          <w:rFonts w:cstheme="minorHAnsi"/>
          <w:b/>
          <w:bCs/>
          <w:kern w:val="0"/>
          <w:sz w:val="22"/>
          <w:szCs w:val="22"/>
        </w:rPr>
        <w:t>Food pairings:</w:t>
      </w:r>
      <w:r w:rsidR="00571A2D" w:rsidRPr="00C50C05">
        <w:rPr>
          <w:rFonts w:cstheme="minorHAnsi"/>
          <w:b/>
          <w:bCs/>
          <w:kern w:val="0"/>
          <w:sz w:val="22"/>
          <w:szCs w:val="22"/>
        </w:rPr>
        <w:t xml:space="preserve"> </w:t>
      </w:r>
      <w:r w:rsidR="00A129EE">
        <w:rPr>
          <w:rFonts w:cstheme="minorHAnsi"/>
          <w:kern w:val="0"/>
          <w:sz w:val="22"/>
          <w:szCs w:val="22"/>
        </w:rPr>
        <w:t xml:space="preserve">Ideal </w:t>
      </w:r>
      <w:r w:rsidR="00A6659E">
        <w:rPr>
          <w:rFonts w:cstheme="minorHAnsi"/>
          <w:kern w:val="0"/>
          <w:sz w:val="22"/>
          <w:szCs w:val="22"/>
        </w:rPr>
        <w:t>partner to oysters, seared scallops, lobster,</w:t>
      </w:r>
      <w:r w:rsidR="00DB4BAB">
        <w:rPr>
          <w:rFonts w:cstheme="minorHAnsi"/>
          <w:kern w:val="0"/>
          <w:sz w:val="22"/>
          <w:szCs w:val="22"/>
        </w:rPr>
        <w:t xml:space="preserve"> </w:t>
      </w:r>
      <w:r w:rsidR="00A6659E">
        <w:rPr>
          <w:rFonts w:cstheme="minorHAnsi"/>
          <w:kern w:val="0"/>
          <w:sz w:val="22"/>
          <w:szCs w:val="22"/>
        </w:rPr>
        <w:t xml:space="preserve">roasted seafood, </w:t>
      </w:r>
      <w:r w:rsidR="0000193E">
        <w:rPr>
          <w:rFonts w:cstheme="minorHAnsi"/>
          <w:kern w:val="0"/>
          <w:sz w:val="22"/>
          <w:szCs w:val="22"/>
        </w:rPr>
        <w:t xml:space="preserve">sophisticated roasted poultry and vegetable dishes.  </w:t>
      </w:r>
    </w:p>
    <w:p w14:paraId="7C57F1D8" w14:textId="77777777" w:rsidR="00882268" w:rsidRPr="00C50C05" w:rsidRDefault="00882268" w:rsidP="00795897">
      <w:pPr>
        <w:autoSpaceDE w:val="0"/>
        <w:autoSpaceDN w:val="0"/>
        <w:adjustRightInd w:val="0"/>
        <w:jc w:val="both"/>
        <w:rPr>
          <w:rFonts w:cstheme="minorHAnsi"/>
          <w:b/>
          <w:bCs/>
          <w:kern w:val="0"/>
          <w:sz w:val="22"/>
          <w:szCs w:val="22"/>
        </w:rPr>
      </w:pPr>
    </w:p>
    <w:p w14:paraId="435FC3C6" w14:textId="58878E5E" w:rsidR="002D2851" w:rsidRPr="00795897" w:rsidRDefault="00781A10" w:rsidP="00795897">
      <w:pPr>
        <w:autoSpaceDE w:val="0"/>
        <w:autoSpaceDN w:val="0"/>
        <w:adjustRightInd w:val="0"/>
        <w:jc w:val="both"/>
        <w:rPr>
          <w:rFonts w:cstheme="minorHAnsi"/>
          <w:kern w:val="0"/>
          <w:sz w:val="20"/>
          <w:szCs w:val="20"/>
        </w:rPr>
      </w:pPr>
      <w:r w:rsidRPr="00C50C05">
        <w:rPr>
          <w:rFonts w:cstheme="minorHAnsi"/>
          <w:b/>
          <w:bCs/>
          <w:kern w:val="0"/>
          <w:sz w:val="22"/>
          <w:szCs w:val="22"/>
        </w:rPr>
        <w:t>Scores/Awards:</w:t>
      </w:r>
      <w:r w:rsidR="00B66F51" w:rsidRPr="00C50C05">
        <w:rPr>
          <w:rFonts w:cstheme="minorHAnsi"/>
          <w:b/>
          <w:bCs/>
          <w:kern w:val="0"/>
          <w:sz w:val="22"/>
          <w:szCs w:val="22"/>
        </w:rPr>
        <w:t xml:space="preserve"> </w:t>
      </w:r>
      <w:r w:rsidR="002D762C" w:rsidRPr="00795897">
        <w:rPr>
          <w:rFonts w:cstheme="minorHAnsi"/>
          <w:kern w:val="0"/>
          <w:sz w:val="20"/>
          <w:szCs w:val="20"/>
        </w:rPr>
        <w:t xml:space="preserve">Consistently scored in the </w:t>
      </w:r>
      <w:r w:rsidR="00DB4BAB">
        <w:rPr>
          <w:rFonts w:cstheme="minorHAnsi"/>
          <w:kern w:val="0"/>
          <w:sz w:val="20"/>
          <w:szCs w:val="20"/>
        </w:rPr>
        <w:t xml:space="preserve">high/mid </w:t>
      </w:r>
      <w:r w:rsidR="002D762C" w:rsidRPr="00795897">
        <w:rPr>
          <w:rFonts w:cstheme="minorHAnsi"/>
          <w:kern w:val="0"/>
          <w:sz w:val="20"/>
          <w:szCs w:val="20"/>
        </w:rPr>
        <w:t>-90s across respected critics</w:t>
      </w:r>
      <w:r w:rsidR="002D2851" w:rsidRPr="00795897">
        <w:rPr>
          <w:rFonts w:cstheme="minorHAnsi"/>
          <w:kern w:val="0"/>
          <w:sz w:val="20"/>
          <w:szCs w:val="20"/>
        </w:rPr>
        <w:t>: 96 points</w:t>
      </w:r>
      <w:r w:rsidR="00F402AA" w:rsidRPr="00795897">
        <w:rPr>
          <w:rFonts w:cstheme="minorHAnsi"/>
          <w:kern w:val="0"/>
          <w:sz w:val="20"/>
          <w:szCs w:val="20"/>
        </w:rPr>
        <w:t xml:space="preserve"> </w:t>
      </w:r>
      <w:r w:rsidR="00DB4BAB">
        <w:rPr>
          <w:rFonts w:cstheme="minorHAnsi"/>
          <w:kern w:val="0"/>
          <w:sz w:val="20"/>
          <w:szCs w:val="20"/>
        </w:rPr>
        <w:t>–</w:t>
      </w:r>
      <w:r w:rsidR="00F402AA" w:rsidRPr="00795897">
        <w:rPr>
          <w:rFonts w:cstheme="minorHAnsi"/>
          <w:kern w:val="0"/>
          <w:sz w:val="20"/>
          <w:szCs w:val="20"/>
        </w:rPr>
        <w:t xml:space="preserve"> </w:t>
      </w:r>
      <w:r w:rsidR="00DB4BAB">
        <w:rPr>
          <w:rFonts w:cstheme="minorHAnsi"/>
          <w:kern w:val="0"/>
          <w:sz w:val="20"/>
          <w:szCs w:val="20"/>
        </w:rPr>
        <w:t>Paul Gregutt</w:t>
      </w:r>
      <w:r w:rsidR="006C66A0" w:rsidRPr="00795897">
        <w:rPr>
          <w:rFonts w:cstheme="minorHAnsi"/>
          <w:kern w:val="0"/>
          <w:sz w:val="20"/>
          <w:szCs w:val="20"/>
        </w:rPr>
        <w:t xml:space="preserve">, 95 points </w:t>
      </w:r>
      <w:r w:rsidR="00DB4BAB">
        <w:rPr>
          <w:rFonts w:cstheme="minorHAnsi"/>
          <w:kern w:val="0"/>
          <w:sz w:val="20"/>
          <w:szCs w:val="20"/>
        </w:rPr>
        <w:t>– Decanter</w:t>
      </w:r>
      <w:r w:rsidR="006C66A0" w:rsidRPr="00795897">
        <w:rPr>
          <w:rFonts w:cstheme="minorHAnsi"/>
          <w:kern w:val="0"/>
          <w:sz w:val="20"/>
          <w:szCs w:val="20"/>
        </w:rPr>
        <w:t xml:space="preserve">, 94 points </w:t>
      </w:r>
      <w:r w:rsidR="00BA1E12" w:rsidRPr="00795897">
        <w:rPr>
          <w:rFonts w:cstheme="minorHAnsi"/>
          <w:kern w:val="0"/>
          <w:sz w:val="20"/>
          <w:szCs w:val="20"/>
        </w:rPr>
        <w:t xml:space="preserve">from Vinous </w:t>
      </w:r>
      <w:r w:rsidR="00A26DCC">
        <w:rPr>
          <w:rFonts w:cstheme="minorHAnsi"/>
          <w:kern w:val="0"/>
          <w:sz w:val="20"/>
          <w:szCs w:val="20"/>
        </w:rPr>
        <w:t xml:space="preserve">– James </w:t>
      </w:r>
      <w:proofErr w:type="gramStart"/>
      <w:r w:rsidR="00A26DCC">
        <w:rPr>
          <w:rFonts w:cstheme="minorHAnsi"/>
          <w:kern w:val="0"/>
          <w:sz w:val="20"/>
          <w:szCs w:val="20"/>
        </w:rPr>
        <w:t xml:space="preserve">Suckling </w:t>
      </w:r>
      <w:r w:rsidR="00B357F3" w:rsidRPr="00795897">
        <w:rPr>
          <w:rFonts w:cstheme="minorHAnsi"/>
          <w:kern w:val="0"/>
          <w:sz w:val="20"/>
          <w:szCs w:val="20"/>
        </w:rPr>
        <w:t>.</w:t>
      </w:r>
      <w:proofErr w:type="gramEnd"/>
      <w:r w:rsidR="00B357F3" w:rsidRPr="00795897">
        <w:rPr>
          <w:rFonts w:cstheme="minorHAnsi"/>
          <w:kern w:val="0"/>
          <w:sz w:val="20"/>
          <w:szCs w:val="20"/>
        </w:rPr>
        <w:t xml:space="preserve"> </w:t>
      </w:r>
    </w:p>
    <w:p w14:paraId="2E433473" w14:textId="77777777" w:rsidR="00795897" w:rsidRDefault="00795897" w:rsidP="00943FEC">
      <w:pPr>
        <w:autoSpaceDE w:val="0"/>
        <w:autoSpaceDN w:val="0"/>
        <w:adjustRightInd w:val="0"/>
        <w:rPr>
          <w:rFonts w:cstheme="minorHAnsi"/>
          <w:kern w:val="0"/>
          <w:sz w:val="22"/>
          <w:szCs w:val="22"/>
        </w:rPr>
      </w:pPr>
    </w:p>
    <w:p w14:paraId="4043DD9D" w14:textId="5D952FFC" w:rsidR="004F6C88" w:rsidRDefault="00DB4BAB" w:rsidP="00943FEC">
      <w:pPr>
        <w:autoSpaceDE w:val="0"/>
        <w:autoSpaceDN w:val="0"/>
        <w:adjustRightInd w:val="0"/>
        <w:rPr>
          <w:rFonts w:cstheme="minorHAnsi"/>
          <w:kern w:val="0"/>
          <w:sz w:val="22"/>
          <w:szCs w:val="22"/>
        </w:rPr>
      </w:pPr>
      <w:r>
        <w:rPr>
          <w:rFonts w:cstheme="minorHAnsi"/>
          <w:kern w:val="0"/>
          <w:sz w:val="22"/>
          <w:szCs w:val="22"/>
        </w:rPr>
        <w:t xml:space="preserve">Proudly distributed in MA </w:t>
      </w:r>
      <w:r w:rsidR="004F6C88">
        <w:rPr>
          <w:rFonts w:cstheme="minorHAnsi"/>
          <w:kern w:val="0"/>
          <w:sz w:val="22"/>
          <w:szCs w:val="22"/>
        </w:rPr>
        <w:t>by Dolce Vita Wine Merchant LLC</w:t>
      </w:r>
    </w:p>
    <w:p w14:paraId="1D6D395B" w14:textId="23909DFA" w:rsidR="004F6C88" w:rsidRPr="00A346C7" w:rsidRDefault="004F6C88" w:rsidP="00943FEC">
      <w:pPr>
        <w:autoSpaceDE w:val="0"/>
        <w:autoSpaceDN w:val="0"/>
        <w:adjustRightInd w:val="0"/>
        <w:rPr>
          <w:rFonts w:cstheme="minorHAnsi"/>
          <w:kern w:val="0"/>
          <w:sz w:val="22"/>
          <w:szCs w:val="22"/>
        </w:rPr>
      </w:pPr>
      <w:hyperlink r:id="rId8" w:history="1">
        <w:r w:rsidRPr="009E556A">
          <w:rPr>
            <w:rStyle w:val="Hyperlink"/>
            <w:rFonts w:cstheme="minorHAnsi"/>
            <w:kern w:val="0"/>
            <w:sz w:val="22"/>
            <w:szCs w:val="22"/>
          </w:rPr>
          <w:t>www.dolcevitawines.com</w:t>
        </w:r>
      </w:hyperlink>
      <w:r>
        <w:rPr>
          <w:rFonts w:cstheme="minorHAnsi"/>
          <w:kern w:val="0"/>
          <w:sz w:val="22"/>
          <w:szCs w:val="22"/>
        </w:rPr>
        <w:t xml:space="preserve"> </w:t>
      </w:r>
    </w:p>
    <w:sectPr w:rsidR="004F6C88" w:rsidRPr="00A346C7" w:rsidSect="0038573B">
      <w:footerReference w:type="default" r:id="rId9"/>
      <w:pgSz w:w="12240" w:h="15840"/>
      <w:pgMar w:top="720" w:right="432" w:bottom="720" w:left="432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58DD7E" w14:textId="77777777" w:rsidR="005A7A59" w:rsidRDefault="005A7A59" w:rsidP="00DD611D">
      <w:r>
        <w:separator/>
      </w:r>
    </w:p>
  </w:endnote>
  <w:endnote w:type="continuationSeparator" w:id="0">
    <w:p w14:paraId="5401D72A" w14:textId="77777777" w:rsidR="005A7A59" w:rsidRDefault="005A7A59" w:rsidP="00DD6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T Sans">
    <w:charset w:val="00"/>
    <w:family w:val="swiss"/>
    <w:pitch w:val="variable"/>
    <w:sig w:usb0="A00002EF" w:usb1="5000204B" w:usb2="00000000" w:usb3="00000000" w:csb0="00000097" w:csb1="00000000"/>
  </w:font>
  <w:font w:name="David">
    <w:charset w:val="B1"/>
    <w:family w:val="swiss"/>
    <w:pitch w:val="variable"/>
    <w:sig w:usb0="00000803" w:usb1="00000000" w:usb2="00000000" w:usb3="00000000" w:csb0="00000021" w:csb1="00000000"/>
  </w:font>
  <w:font w:name="AppleSystemUIFon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4C968" w14:textId="77777777" w:rsidR="007F1126" w:rsidRDefault="007F1126" w:rsidP="007F1126">
    <w:pPr>
      <w:pStyle w:val="Footer"/>
    </w:pPr>
  </w:p>
  <w:p w14:paraId="643A8E4E" w14:textId="00CF7BD1" w:rsidR="005108C4" w:rsidRPr="007F1126" w:rsidRDefault="007F1126" w:rsidP="007F1126">
    <w:pPr>
      <w:pStyle w:val="Footer"/>
      <w:jc w:val="center"/>
    </w:pPr>
    <w:r>
      <w:rPr>
        <w:noProof/>
      </w:rPr>
      <w:drawing>
        <wp:inline distT="0" distB="0" distL="0" distR="0" wp14:anchorId="2D39816C" wp14:editId="252389C8">
          <wp:extent cx="2768958" cy="777797"/>
          <wp:effectExtent l="0" t="0" r="0" b="0"/>
          <wp:docPr id="437905996" name="Picture 1" descr="A black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7905996" name="Picture 1" descr="A black and white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09147" cy="7890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737EBF" w14:textId="77777777" w:rsidR="005A7A59" w:rsidRDefault="005A7A59" w:rsidP="00DD611D">
      <w:r>
        <w:separator/>
      </w:r>
    </w:p>
  </w:footnote>
  <w:footnote w:type="continuationSeparator" w:id="0">
    <w:p w14:paraId="11C9A105" w14:textId="77777777" w:rsidR="005A7A59" w:rsidRDefault="005A7A59" w:rsidP="00DD61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AD0"/>
    <w:rsid w:val="0000193E"/>
    <w:rsid w:val="0003111B"/>
    <w:rsid w:val="00063E4F"/>
    <w:rsid w:val="000642F6"/>
    <w:rsid w:val="000E0D25"/>
    <w:rsid w:val="00110FE4"/>
    <w:rsid w:val="0011366D"/>
    <w:rsid w:val="00137C56"/>
    <w:rsid w:val="00146B0E"/>
    <w:rsid w:val="00150D99"/>
    <w:rsid w:val="0015669C"/>
    <w:rsid w:val="001A6DDD"/>
    <w:rsid w:val="001D481E"/>
    <w:rsid w:val="001E61C0"/>
    <w:rsid w:val="0020705C"/>
    <w:rsid w:val="00262687"/>
    <w:rsid w:val="00267696"/>
    <w:rsid w:val="002D2851"/>
    <w:rsid w:val="002D510A"/>
    <w:rsid w:val="002D762C"/>
    <w:rsid w:val="00323136"/>
    <w:rsid w:val="003641EB"/>
    <w:rsid w:val="003720F3"/>
    <w:rsid w:val="00383F7D"/>
    <w:rsid w:val="0038573B"/>
    <w:rsid w:val="0038705F"/>
    <w:rsid w:val="00396AE3"/>
    <w:rsid w:val="003D79CB"/>
    <w:rsid w:val="003E1D1F"/>
    <w:rsid w:val="003E6AD0"/>
    <w:rsid w:val="004158E9"/>
    <w:rsid w:val="004264BA"/>
    <w:rsid w:val="0044026D"/>
    <w:rsid w:val="00451C99"/>
    <w:rsid w:val="00453D10"/>
    <w:rsid w:val="00455D72"/>
    <w:rsid w:val="00464133"/>
    <w:rsid w:val="00481CDA"/>
    <w:rsid w:val="00486BC1"/>
    <w:rsid w:val="00491A4D"/>
    <w:rsid w:val="004979A2"/>
    <w:rsid w:val="004C77C5"/>
    <w:rsid w:val="004F6C88"/>
    <w:rsid w:val="00506B71"/>
    <w:rsid w:val="005108C4"/>
    <w:rsid w:val="00571A2D"/>
    <w:rsid w:val="00585667"/>
    <w:rsid w:val="005941F6"/>
    <w:rsid w:val="005A3491"/>
    <w:rsid w:val="005A47FD"/>
    <w:rsid w:val="005A595E"/>
    <w:rsid w:val="005A7A59"/>
    <w:rsid w:val="005D617A"/>
    <w:rsid w:val="006267EB"/>
    <w:rsid w:val="00630CF1"/>
    <w:rsid w:val="006367FB"/>
    <w:rsid w:val="00636F44"/>
    <w:rsid w:val="00641FE0"/>
    <w:rsid w:val="006571B5"/>
    <w:rsid w:val="006720CE"/>
    <w:rsid w:val="00673A4C"/>
    <w:rsid w:val="0068063E"/>
    <w:rsid w:val="00686686"/>
    <w:rsid w:val="006C66A0"/>
    <w:rsid w:val="006D0442"/>
    <w:rsid w:val="006F1E06"/>
    <w:rsid w:val="00751020"/>
    <w:rsid w:val="007571D0"/>
    <w:rsid w:val="00781A10"/>
    <w:rsid w:val="00784FE5"/>
    <w:rsid w:val="00795897"/>
    <w:rsid w:val="007C0D05"/>
    <w:rsid w:val="007E6818"/>
    <w:rsid w:val="007F1126"/>
    <w:rsid w:val="007F13B7"/>
    <w:rsid w:val="007F40DF"/>
    <w:rsid w:val="00802002"/>
    <w:rsid w:val="0085505D"/>
    <w:rsid w:val="00856B70"/>
    <w:rsid w:val="00875BA4"/>
    <w:rsid w:val="00882268"/>
    <w:rsid w:val="008A5BB3"/>
    <w:rsid w:val="008D3A9A"/>
    <w:rsid w:val="00903978"/>
    <w:rsid w:val="00925247"/>
    <w:rsid w:val="00943FEC"/>
    <w:rsid w:val="00956772"/>
    <w:rsid w:val="00973BDF"/>
    <w:rsid w:val="009821A8"/>
    <w:rsid w:val="009A14FB"/>
    <w:rsid w:val="009B11C6"/>
    <w:rsid w:val="009E75A5"/>
    <w:rsid w:val="00A129EE"/>
    <w:rsid w:val="00A2561F"/>
    <w:rsid w:val="00A26DCC"/>
    <w:rsid w:val="00A34490"/>
    <w:rsid w:val="00A346C7"/>
    <w:rsid w:val="00A43E0B"/>
    <w:rsid w:val="00A55A22"/>
    <w:rsid w:val="00A61AE1"/>
    <w:rsid w:val="00A64239"/>
    <w:rsid w:val="00A6659E"/>
    <w:rsid w:val="00A91E65"/>
    <w:rsid w:val="00A948BA"/>
    <w:rsid w:val="00AA2129"/>
    <w:rsid w:val="00AA5D3B"/>
    <w:rsid w:val="00AB0AA7"/>
    <w:rsid w:val="00AF51BC"/>
    <w:rsid w:val="00AF689A"/>
    <w:rsid w:val="00B357F3"/>
    <w:rsid w:val="00B66F51"/>
    <w:rsid w:val="00B73F8D"/>
    <w:rsid w:val="00BA1E12"/>
    <w:rsid w:val="00BA2FCA"/>
    <w:rsid w:val="00BB3B6F"/>
    <w:rsid w:val="00BC004F"/>
    <w:rsid w:val="00BE01DF"/>
    <w:rsid w:val="00BE50DC"/>
    <w:rsid w:val="00BF0FAD"/>
    <w:rsid w:val="00BF3294"/>
    <w:rsid w:val="00BF5B15"/>
    <w:rsid w:val="00C20FAC"/>
    <w:rsid w:val="00C30406"/>
    <w:rsid w:val="00C43431"/>
    <w:rsid w:val="00C44DE4"/>
    <w:rsid w:val="00C50C05"/>
    <w:rsid w:val="00C600BC"/>
    <w:rsid w:val="00CB4551"/>
    <w:rsid w:val="00CC204E"/>
    <w:rsid w:val="00CD65A1"/>
    <w:rsid w:val="00CE1337"/>
    <w:rsid w:val="00CE6529"/>
    <w:rsid w:val="00CF07DE"/>
    <w:rsid w:val="00D05683"/>
    <w:rsid w:val="00D35DC8"/>
    <w:rsid w:val="00D52E65"/>
    <w:rsid w:val="00D63058"/>
    <w:rsid w:val="00D70987"/>
    <w:rsid w:val="00D93517"/>
    <w:rsid w:val="00DB4BAB"/>
    <w:rsid w:val="00DD611D"/>
    <w:rsid w:val="00DE7081"/>
    <w:rsid w:val="00DF3700"/>
    <w:rsid w:val="00E0666A"/>
    <w:rsid w:val="00E22486"/>
    <w:rsid w:val="00E37455"/>
    <w:rsid w:val="00E431F1"/>
    <w:rsid w:val="00E85E40"/>
    <w:rsid w:val="00EA5A85"/>
    <w:rsid w:val="00EC629E"/>
    <w:rsid w:val="00ED66AD"/>
    <w:rsid w:val="00EE6807"/>
    <w:rsid w:val="00EF3FFA"/>
    <w:rsid w:val="00F356C8"/>
    <w:rsid w:val="00F402AA"/>
    <w:rsid w:val="00F77F11"/>
    <w:rsid w:val="00F816DF"/>
    <w:rsid w:val="00F82CA1"/>
    <w:rsid w:val="00F97E38"/>
    <w:rsid w:val="00FA6561"/>
    <w:rsid w:val="00FD0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86B3B7"/>
  <w14:defaultImageDpi w14:val="32767"/>
  <w15:chartTrackingRefBased/>
  <w15:docId w15:val="{1B178FD0-A09A-164B-A21D-05ABABAE1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611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611D"/>
  </w:style>
  <w:style w:type="paragraph" w:styleId="Footer">
    <w:name w:val="footer"/>
    <w:basedOn w:val="Normal"/>
    <w:link w:val="FooterChar"/>
    <w:uiPriority w:val="99"/>
    <w:unhideWhenUsed/>
    <w:rsid w:val="00DD611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611D"/>
  </w:style>
  <w:style w:type="character" w:styleId="Hyperlink">
    <w:name w:val="Hyperlink"/>
    <w:basedOn w:val="DefaultParagraphFont"/>
    <w:uiPriority w:val="99"/>
    <w:unhideWhenUsed/>
    <w:rsid w:val="005108C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781A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53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olcevitawines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C4D24F6-0014-184E-9DE4-5B1E53D0C5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380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Plumstead</dc:creator>
  <cp:keywords/>
  <dc:description/>
  <cp:lastModifiedBy>Marie Krohn</cp:lastModifiedBy>
  <cp:revision>2</cp:revision>
  <cp:lastPrinted>2025-06-24T15:07:00Z</cp:lastPrinted>
  <dcterms:created xsi:type="dcterms:W3CDTF">2026-10-13T20:12:00Z</dcterms:created>
  <dcterms:modified xsi:type="dcterms:W3CDTF">2026-10-13T20:12:00Z</dcterms:modified>
</cp:coreProperties>
</file>