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9A04" w14:textId="6A6019A4" w:rsidR="5E99C612" w:rsidRDefault="5E99C612" w:rsidP="4086B2BA">
      <w:pPr>
        <w:keepNext/>
        <w:spacing w:line="240" w:lineRule="auto"/>
        <w:rPr>
          <w:sz w:val="18"/>
          <w:szCs w:val="18"/>
        </w:rPr>
      </w:pPr>
    </w:p>
    <w:sectPr w:rsidR="5E99C612" w:rsidSect="00C42A2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9E87" w14:textId="77777777" w:rsidR="00B30B03" w:rsidRDefault="00B30B03" w:rsidP="00E56E77">
      <w:pPr>
        <w:spacing w:after="0" w:line="240" w:lineRule="auto"/>
      </w:pPr>
      <w:r>
        <w:separator/>
      </w:r>
    </w:p>
  </w:endnote>
  <w:endnote w:type="continuationSeparator" w:id="0">
    <w:p w14:paraId="4E9DC8B3" w14:textId="77777777" w:rsidR="00B30B03" w:rsidRDefault="00B30B03" w:rsidP="00E5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rmeGeometricSans3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HurmeGeometricSans3 Bold">
    <w:panose1 w:val="020B08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2795" w14:textId="471B0F6C" w:rsidR="009460E0" w:rsidRDefault="00C42A2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9D6196" wp14:editId="268794FD">
              <wp:simplePos x="0" y="0"/>
              <wp:positionH relativeFrom="column">
                <wp:posOffset>5276850</wp:posOffset>
              </wp:positionH>
              <wp:positionV relativeFrom="paragraph">
                <wp:posOffset>170815</wp:posOffset>
              </wp:positionV>
              <wp:extent cx="137414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2A7D3" w14:textId="7C611587" w:rsidR="009460E0" w:rsidRPr="00DB5A4D" w:rsidRDefault="009460E0" w:rsidP="009460E0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christensengroup.com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9D6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5.5pt;margin-top:13.45pt;width:10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" filled="f" stroked="f">
              <v:textbox style="mso-fit-shape-to-text:t">
                <w:txbxContent>
                  <w:p w14:paraId="57F2A7D3" w14:textId="7C611587" w:rsidR="009460E0" w:rsidRPr="00DB5A4D" w:rsidRDefault="009460E0" w:rsidP="009460E0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christensengroup.com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3DDE97" wp14:editId="36F6A315">
              <wp:simplePos x="0" y="0"/>
              <wp:positionH relativeFrom="column">
                <wp:posOffset>7584024</wp:posOffset>
              </wp:positionH>
              <wp:positionV relativeFrom="paragraph">
                <wp:posOffset>-929582</wp:posOffset>
              </wp:positionV>
              <wp:extent cx="1554480" cy="1554480"/>
              <wp:effectExtent l="0" t="0" r="7620" b="762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15544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69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5" coordsize="21600,21600" o:spt="5" adj="10800" path="m@0,l,21600r21600,xe" w14:anchorId="321E7899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16" style="position:absolute;margin-left:597.15pt;margin-top:-73.2pt;width:122.4pt;height:1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693c7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9B2F" w14:textId="77777777" w:rsidR="00B30B03" w:rsidRDefault="00B30B03" w:rsidP="00E56E77">
      <w:pPr>
        <w:spacing w:after="0" w:line="240" w:lineRule="auto"/>
      </w:pPr>
      <w:r>
        <w:separator/>
      </w:r>
    </w:p>
  </w:footnote>
  <w:footnote w:type="continuationSeparator" w:id="0">
    <w:p w14:paraId="615B9E80" w14:textId="77777777" w:rsidR="00B30B03" w:rsidRDefault="00B30B03" w:rsidP="00E5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FEB1" w14:textId="261E6190" w:rsidR="00E56E77" w:rsidRDefault="00C42A2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2D9AD8" wp14:editId="2598FA39">
              <wp:simplePos x="0" y="0"/>
              <wp:positionH relativeFrom="column">
                <wp:posOffset>7078345</wp:posOffset>
              </wp:positionH>
              <wp:positionV relativeFrom="paragraph">
                <wp:posOffset>26670</wp:posOffset>
              </wp:positionV>
              <wp:extent cx="1144905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BFE15" w14:textId="1EA71CC7" w:rsidR="00E56E77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Ph 952.653.1000</w:t>
                          </w:r>
                        </w:p>
                        <w:p w14:paraId="4BBB5900" w14:textId="3C650376" w:rsidR="009460E0" w:rsidRPr="00DB5A4D" w:rsidRDefault="009460E0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>Fx</w:t>
                          </w:r>
                          <w:proofErr w:type="spellEnd"/>
                          <w:r w:rsidRPr="00DB5A4D">
                            <w:rPr>
                              <w:rFonts w:ascii="HurmeGeometricSans3 SemiBold" w:hAnsi="HurmeGeometricSans3 SemiBold"/>
                              <w:spacing w:val="10"/>
                              <w:sz w:val="16"/>
                              <w:szCs w:val="16"/>
                            </w:rPr>
                            <w:t xml:space="preserve"> 952.653.1100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2D9A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7.35pt;margin-top:2.1pt;width:90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" filled="f" stroked="f">
              <v:textbox style="mso-fit-shape-to-text:t">
                <w:txbxContent>
                  <w:p w14:paraId="197BFE15" w14:textId="1EA71CC7" w:rsidR="00E56E77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Ph 952.653.1000</w:t>
                    </w:r>
                  </w:p>
                  <w:p w14:paraId="4BBB5900" w14:textId="3C650376" w:rsidR="009460E0" w:rsidRPr="00DB5A4D" w:rsidRDefault="009460E0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</w:pPr>
                    <w:proofErr w:type="spellStart"/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>Fx</w:t>
                    </w:r>
                    <w:proofErr w:type="spellEnd"/>
                    <w:r w:rsidRPr="00DB5A4D">
                      <w:rPr>
                        <w:rFonts w:ascii="HurmeGeometricSans3 SemiBold" w:hAnsi="HurmeGeometricSans3 SemiBold"/>
                        <w:spacing w:val="10"/>
                        <w:sz w:val="16"/>
                        <w:szCs w:val="16"/>
                      </w:rPr>
                      <w:t xml:space="preserve"> 952.653.1100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78022" wp14:editId="0C21AE48">
              <wp:simplePos x="0" y="0"/>
              <wp:positionH relativeFrom="column">
                <wp:posOffset>4978779</wp:posOffset>
              </wp:positionH>
              <wp:positionV relativeFrom="paragraph">
                <wp:posOffset>29210</wp:posOffset>
              </wp:positionV>
              <wp:extent cx="230378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14CA3" w14:textId="33D1B3E6" w:rsidR="00E56E77" w:rsidRPr="00CC300F" w:rsidRDefault="00E56E77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9855 West 78</w:t>
                          </w:r>
                          <w:r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 xml:space="preserve"> Street, Suite 100</w:t>
                          </w:r>
                        </w:p>
                        <w:p w14:paraId="0EEF56F9" w14:textId="083F5831" w:rsidR="00E56E77" w:rsidRPr="00CC300F" w:rsidRDefault="00E56E77" w:rsidP="00E56E77">
                          <w:pPr>
                            <w:spacing w:after="0" w:line="264" w:lineRule="auto"/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</w:pPr>
                          <w:r w:rsidRPr="00CC300F">
                            <w:rPr>
                              <w:rFonts w:ascii="HurmeGeometricSans3 SemiBold" w:hAnsi="HurmeGeometricSans3 SemiBold"/>
                              <w:spacing w:val="6"/>
                              <w:sz w:val="16"/>
                              <w:szCs w:val="16"/>
                            </w:rPr>
                            <w:t>Eden Prairie, MN 55344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378022" id="_x0000_s1027" type="#_x0000_t202" style="position:absolute;margin-left:392.05pt;margin-top:2.3pt;width:18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" filled="f" stroked="f">
              <v:textbox style="mso-fit-shape-to-text:t">
                <w:txbxContent>
                  <w:p w14:paraId="5F314CA3" w14:textId="33D1B3E6" w:rsidR="00E56E77" w:rsidRPr="00CC300F" w:rsidRDefault="00E56E77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9855 West 78</w:t>
                    </w:r>
                    <w:r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 xml:space="preserve"> Street, Suite 100</w:t>
                    </w:r>
                  </w:p>
                  <w:p w14:paraId="0EEF56F9" w14:textId="083F5831" w:rsidR="00E56E77" w:rsidRPr="00CC300F" w:rsidRDefault="00E56E77" w:rsidP="00E56E77">
                    <w:pPr>
                      <w:spacing w:after="0" w:line="264" w:lineRule="auto"/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</w:pPr>
                    <w:r w:rsidRPr="00CC300F">
                      <w:rPr>
                        <w:rFonts w:ascii="HurmeGeometricSans3 SemiBold" w:hAnsi="HurmeGeometricSans3 SemiBold"/>
                        <w:spacing w:val="6"/>
                        <w:sz w:val="16"/>
                        <w:szCs w:val="16"/>
                      </w:rPr>
                      <w:t>Eden Prairie, MN 55344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165D">
      <w:rPr>
        <w:noProof/>
      </w:rPr>
      <w:drawing>
        <wp:anchor distT="0" distB="0" distL="114300" distR="114300" simplePos="0" relativeHeight="251658240" behindDoc="0" locked="0" layoutInCell="1" allowOverlap="1" wp14:anchorId="74419D69" wp14:editId="66EE0C35">
          <wp:simplePos x="0" y="0"/>
          <wp:positionH relativeFrom="column">
            <wp:posOffset>-461042</wp:posOffset>
          </wp:positionH>
          <wp:positionV relativeFrom="paragraph">
            <wp:posOffset>-65314</wp:posOffset>
          </wp:positionV>
          <wp:extent cx="1337022" cy="560604"/>
          <wp:effectExtent l="0" t="0" r="0" b="0"/>
          <wp:wrapNone/>
          <wp:docPr id="8" name="Picture 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2" cy="56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AA"/>
    <w:rsid w:val="00073AD4"/>
    <w:rsid w:val="001654DB"/>
    <w:rsid w:val="003A5BA9"/>
    <w:rsid w:val="003C248F"/>
    <w:rsid w:val="004B5C00"/>
    <w:rsid w:val="004E16F1"/>
    <w:rsid w:val="0051165D"/>
    <w:rsid w:val="005D49ED"/>
    <w:rsid w:val="00657D64"/>
    <w:rsid w:val="006E0A37"/>
    <w:rsid w:val="007A1F96"/>
    <w:rsid w:val="007A25AA"/>
    <w:rsid w:val="009460E0"/>
    <w:rsid w:val="0095446F"/>
    <w:rsid w:val="009C1FE2"/>
    <w:rsid w:val="00B30B03"/>
    <w:rsid w:val="00C244D1"/>
    <w:rsid w:val="00C42A2B"/>
    <w:rsid w:val="00C7712C"/>
    <w:rsid w:val="00C851CC"/>
    <w:rsid w:val="00CC300F"/>
    <w:rsid w:val="00DB5A4D"/>
    <w:rsid w:val="00E56E77"/>
    <w:rsid w:val="00EC1CF4"/>
    <w:rsid w:val="00FA509E"/>
    <w:rsid w:val="01B68E42"/>
    <w:rsid w:val="02D44135"/>
    <w:rsid w:val="02D76055"/>
    <w:rsid w:val="03661011"/>
    <w:rsid w:val="0371FA48"/>
    <w:rsid w:val="041F5333"/>
    <w:rsid w:val="04320B8D"/>
    <w:rsid w:val="04398FB5"/>
    <w:rsid w:val="0640C0FC"/>
    <w:rsid w:val="06C72EB6"/>
    <w:rsid w:val="07278D39"/>
    <w:rsid w:val="087A074E"/>
    <w:rsid w:val="08CB64D8"/>
    <w:rsid w:val="0B10F725"/>
    <w:rsid w:val="0C06C0C6"/>
    <w:rsid w:val="10EB1D8F"/>
    <w:rsid w:val="13445306"/>
    <w:rsid w:val="138D69A7"/>
    <w:rsid w:val="13A2396E"/>
    <w:rsid w:val="14560B40"/>
    <w:rsid w:val="14F1E0FA"/>
    <w:rsid w:val="19D64261"/>
    <w:rsid w:val="1A44D95D"/>
    <w:rsid w:val="1D2CF17E"/>
    <w:rsid w:val="1E94825A"/>
    <w:rsid w:val="20AFEF47"/>
    <w:rsid w:val="215337A3"/>
    <w:rsid w:val="222D200A"/>
    <w:rsid w:val="24B1A067"/>
    <w:rsid w:val="24E8886C"/>
    <w:rsid w:val="2611D011"/>
    <w:rsid w:val="26148443"/>
    <w:rsid w:val="28969089"/>
    <w:rsid w:val="2A1D6B59"/>
    <w:rsid w:val="2B336B10"/>
    <w:rsid w:val="2B454534"/>
    <w:rsid w:val="2C77B62E"/>
    <w:rsid w:val="3349B88C"/>
    <w:rsid w:val="340F7D03"/>
    <w:rsid w:val="342AA009"/>
    <w:rsid w:val="3497FC55"/>
    <w:rsid w:val="375904CF"/>
    <w:rsid w:val="379D4C68"/>
    <w:rsid w:val="390FFF31"/>
    <w:rsid w:val="3B80B5B7"/>
    <w:rsid w:val="3CBF7E6C"/>
    <w:rsid w:val="3CF3C0CC"/>
    <w:rsid w:val="3D1E60A8"/>
    <w:rsid w:val="3F9DB9EC"/>
    <w:rsid w:val="3FDB9E81"/>
    <w:rsid w:val="4086B2BA"/>
    <w:rsid w:val="43D15762"/>
    <w:rsid w:val="44133629"/>
    <w:rsid w:val="44562B9F"/>
    <w:rsid w:val="4494221B"/>
    <w:rsid w:val="44BCF036"/>
    <w:rsid w:val="45321166"/>
    <w:rsid w:val="4707093A"/>
    <w:rsid w:val="47541916"/>
    <w:rsid w:val="4B4C36AE"/>
    <w:rsid w:val="4C299855"/>
    <w:rsid w:val="4C2AF73B"/>
    <w:rsid w:val="4D496209"/>
    <w:rsid w:val="4DE1883A"/>
    <w:rsid w:val="4EF0B6F3"/>
    <w:rsid w:val="4F725B5D"/>
    <w:rsid w:val="4FBDD4BA"/>
    <w:rsid w:val="52DC62A7"/>
    <w:rsid w:val="54BBA75B"/>
    <w:rsid w:val="5618F3CB"/>
    <w:rsid w:val="561C9390"/>
    <w:rsid w:val="599BB2D2"/>
    <w:rsid w:val="59DF441D"/>
    <w:rsid w:val="5C6C2A34"/>
    <w:rsid w:val="5CA6376E"/>
    <w:rsid w:val="5D96429A"/>
    <w:rsid w:val="5E99C612"/>
    <w:rsid w:val="5EFCBA32"/>
    <w:rsid w:val="5F642EBD"/>
    <w:rsid w:val="616C714B"/>
    <w:rsid w:val="61ECF2E6"/>
    <w:rsid w:val="63813076"/>
    <w:rsid w:val="63C84B63"/>
    <w:rsid w:val="65910619"/>
    <w:rsid w:val="6599A219"/>
    <w:rsid w:val="665E97A7"/>
    <w:rsid w:val="68E0D8C1"/>
    <w:rsid w:val="6CC70242"/>
    <w:rsid w:val="6E5A5DD3"/>
    <w:rsid w:val="7004FC5F"/>
    <w:rsid w:val="7294923C"/>
    <w:rsid w:val="7360ED6E"/>
    <w:rsid w:val="73DF7EF9"/>
    <w:rsid w:val="749135F8"/>
    <w:rsid w:val="76DCA816"/>
    <w:rsid w:val="7781E1FE"/>
    <w:rsid w:val="7B5EFDFD"/>
    <w:rsid w:val="7BD42010"/>
    <w:rsid w:val="7CED5DD8"/>
    <w:rsid w:val="7D8A5AB4"/>
    <w:rsid w:val="7E0F3E83"/>
    <w:rsid w:val="7F16743B"/>
    <w:rsid w:val="7FE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BEA50"/>
  <w15:chartTrackingRefBased/>
  <w15:docId w15:val="{52C7D972-C97B-40A5-A0B2-BA49E83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urmeGeometricSans3 Regular" w:eastAsiaTheme="minorHAnsi" w:hAnsi="HurmeGeometricSans3 Regular" w:cstheme="minorBidi"/>
        <w:color w:val="666C75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 Body Text"/>
    <w:basedOn w:val="Normal"/>
    <w:autoRedefine/>
    <w:qFormat/>
    <w:rsid w:val="003C248F"/>
    <w:pPr>
      <w:spacing w:after="160" w:line="259" w:lineRule="auto"/>
    </w:pPr>
  </w:style>
  <w:style w:type="paragraph" w:customStyle="1" w:styleId="CGTemplate">
    <w:name w:val="CG Template"/>
    <w:basedOn w:val="Normal"/>
    <w:next w:val="CGBodyText"/>
    <w:rsid w:val="007A1F96"/>
    <w:pPr>
      <w:spacing w:after="160" w:line="259" w:lineRule="auto"/>
    </w:pPr>
    <w:rPr>
      <w:rFonts w:ascii="Poppins Black" w:hAnsi="Poppins Black"/>
      <w:caps/>
      <w:color w:val="336195"/>
      <w:sz w:val="28"/>
    </w:rPr>
  </w:style>
  <w:style w:type="paragraph" w:customStyle="1" w:styleId="CGTemplate-BusinessInsurance">
    <w:name w:val="CG Template - Business Insurance"/>
    <w:basedOn w:val="CGTemplate"/>
    <w:next w:val="CGBodyText"/>
    <w:rsid w:val="007A1F96"/>
    <w:rPr>
      <w:color w:val="3AC1CC"/>
    </w:rPr>
  </w:style>
  <w:style w:type="paragraph" w:customStyle="1" w:styleId="CGTemplate-EmployeeBenefits">
    <w:name w:val="CG Template - Employee Benefits"/>
    <w:basedOn w:val="CGTemplate"/>
    <w:next w:val="CGBodyText"/>
    <w:rsid w:val="007A1F96"/>
    <w:rPr>
      <w:color w:val="43A147"/>
    </w:rPr>
  </w:style>
  <w:style w:type="paragraph" w:customStyle="1" w:styleId="CGTemplate-LifeInsurance">
    <w:name w:val="CG Template - Life Insurance"/>
    <w:basedOn w:val="CGTemplate"/>
    <w:next w:val="CGBodyText"/>
    <w:rsid w:val="007A1F96"/>
    <w:rPr>
      <w:color w:val="EE5243"/>
    </w:rPr>
  </w:style>
  <w:style w:type="paragraph" w:customStyle="1" w:styleId="CGTemplate-PersonalInsurance">
    <w:name w:val="CG Template - Personal Insurance"/>
    <w:basedOn w:val="CGTemplate"/>
    <w:next w:val="CGBodyText"/>
    <w:rsid w:val="007A1F96"/>
    <w:rPr>
      <w:color w:val="8960A8"/>
    </w:rPr>
  </w:style>
  <w:style w:type="paragraph" w:customStyle="1" w:styleId="CGTemplate-RetirementPlans">
    <w:name w:val="CG Template - Retirement Plans"/>
    <w:basedOn w:val="CGTemplate"/>
    <w:next w:val="CGBodyText"/>
    <w:rsid w:val="007A1F96"/>
    <w:rPr>
      <w:color w:val="EDA530"/>
    </w:rPr>
  </w:style>
  <w:style w:type="table" w:styleId="ListTable3">
    <w:name w:val="List Table 3"/>
    <w:basedOn w:val="TableNormal"/>
    <w:uiPriority w:val="48"/>
    <w:rsid w:val="003A5BA9"/>
    <w:pPr>
      <w:spacing w:after="0" w:line="240" w:lineRule="auto"/>
    </w:pPr>
    <w:tblPr>
      <w:tblStyleRowBandSize w:val="1"/>
      <w:tblStyleColBandSize w:val="1"/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13F4A" w:themeFill="text1"/>
      </w:tcPr>
    </w:tblStylePr>
    <w:tblStylePr w:type="lastRow">
      <w:rPr>
        <w:b/>
        <w:bCs/>
      </w:rPr>
      <w:tblPr/>
      <w:tcPr>
        <w:tcBorders>
          <w:top w:val="double" w:sz="4" w:space="0" w:color="313F4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13F4A" w:themeColor="text1"/>
          <w:right w:val="single" w:sz="4" w:space="0" w:color="313F4A" w:themeColor="text1"/>
        </w:tcBorders>
      </w:tcPr>
    </w:tblStylePr>
    <w:tblStylePr w:type="band1Horz">
      <w:tblPr/>
      <w:tcPr>
        <w:tcBorders>
          <w:top w:val="single" w:sz="4" w:space="0" w:color="313F4A" w:themeColor="text1"/>
          <w:bottom w:val="single" w:sz="4" w:space="0" w:color="313F4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13F4A" w:themeColor="text1"/>
          <w:left w:val="nil"/>
        </w:tcBorders>
      </w:tcPr>
    </w:tblStylePr>
    <w:tblStylePr w:type="swCell">
      <w:tblPr/>
      <w:tcPr>
        <w:tcBorders>
          <w:top w:val="double" w:sz="4" w:space="0" w:color="313F4A" w:themeColor="text1"/>
          <w:right w:val="nil"/>
        </w:tcBorders>
      </w:tcPr>
    </w:tblStylePr>
  </w:style>
  <w:style w:type="paragraph" w:customStyle="1" w:styleId="CGHeader">
    <w:name w:val="CG Header"/>
    <w:basedOn w:val="Normal"/>
    <w:autoRedefine/>
    <w:qFormat/>
    <w:rsid w:val="003C248F"/>
    <w:rPr>
      <w:rFonts w:ascii="HurmeGeometricSans3 Bold" w:hAnsi="HurmeGeometricSans3 Bold"/>
      <w:color w:val="5693C7"/>
      <w:sz w:val="36"/>
    </w:rPr>
  </w:style>
  <w:style w:type="paragraph" w:customStyle="1" w:styleId="CGSubHeader">
    <w:name w:val="CG Sub Header"/>
    <w:basedOn w:val="Normal"/>
    <w:link w:val="CGSubHeaderChar"/>
    <w:autoRedefine/>
    <w:qFormat/>
    <w:rsid w:val="003C248F"/>
    <w:pPr>
      <w:spacing w:after="0" w:line="240" w:lineRule="auto"/>
    </w:pPr>
    <w:rPr>
      <w:rFonts w:ascii="HurmeGeometricSans3 SemiBold" w:hAnsi="HurmeGeometricSans3 SemiBold"/>
      <w:caps/>
    </w:rPr>
  </w:style>
  <w:style w:type="character" w:customStyle="1" w:styleId="CGSubHeaderChar">
    <w:name w:val="CG Sub Header Char"/>
    <w:basedOn w:val="DefaultParagraphFont"/>
    <w:link w:val="CGSubHeader"/>
    <w:rsid w:val="003C248F"/>
    <w:rPr>
      <w:rFonts w:ascii="HurmeGeometricSans3 SemiBold" w:hAnsi="HurmeGeometricSans3 SemiBold"/>
      <w:caps/>
      <w:color w:val="666C75"/>
    </w:rPr>
  </w:style>
  <w:style w:type="table" w:styleId="TableGridLight">
    <w:name w:val="Grid Table Light"/>
    <w:basedOn w:val="TableNormal"/>
    <w:uiPriority w:val="40"/>
    <w:rsid w:val="006E0A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GTable">
    <w:name w:val="CG Table"/>
    <w:basedOn w:val="TableGridLight"/>
    <w:uiPriority w:val="99"/>
    <w:rsid w:val="007A25AA"/>
    <w:rPr>
      <w:sz w:val="18"/>
    </w:rPr>
    <w:tblPr>
      <w:tblBorders>
        <w:top w:val="single" w:sz="4" w:space="0" w:color="666C75"/>
        <w:left w:val="single" w:sz="4" w:space="0" w:color="666C75"/>
        <w:bottom w:val="single" w:sz="4" w:space="0" w:color="666C75"/>
        <w:right w:val="single" w:sz="4" w:space="0" w:color="666C75"/>
        <w:insideH w:val="single" w:sz="4" w:space="0" w:color="666C75"/>
        <w:insideV w:val="single" w:sz="4" w:space="0" w:color="666C75"/>
      </w:tblBorders>
    </w:tblPr>
    <w:tcPr>
      <w:vAlign w:val="center"/>
    </w:tcPr>
    <w:tblStylePr w:type="firstRow">
      <w:pPr>
        <w:jc w:val="left"/>
      </w:pPr>
      <w:rPr>
        <w:rFonts w:ascii="HurmeGeometricSans3 SemiBold" w:hAnsi="HurmeGeometricSans3 SemiBold"/>
        <w:b w:val="0"/>
        <w:i w:val="0"/>
        <w:caps/>
        <w:smallCaps w:val="0"/>
        <w:color w:val="FFFFFF" w:themeColor="background1"/>
        <w:sz w:val="18"/>
      </w:rPr>
      <w:tblPr/>
      <w:tcPr>
        <w:shd w:val="clear" w:color="auto" w:fill="5693C7"/>
      </w:tcPr>
    </w:tblStylePr>
  </w:style>
  <w:style w:type="paragraph" w:styleId="Header">
    <w:name w:val="header"/>
    <w:basedOn w:val="Normal"/>
    <w:link w:val="Head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77"/>
  </w:style>
  <w:style w:type="paragraph" w:styleId="Footer">
    <w:name w:val="footer"/>
    <w:basedOn w:val="Normal"/>
    <w:link w:val="FooterChar"/>
    <w:uiPriority w:val="99"/>
    <w:unhideWhenUsed/>
    <w:rsid w:val="00E5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7"/>
  </w:style>
  <w:style w:type="character" w:styleId="Hyperlink">
    <w:name w:val="Hyperlink"/>
    <w:basedOn w:val="DefaultParagraphFont"/>
    <w:uiPriority w:val="99"/>
    <w:unhideWhenUsed/>
    <w:rsid w:val="4086B2BA"/>
    <w:rPr>
      <w:color w:val="4186B7" w:themeColor="text2"/>
      <w:u w:val="single"/>
    </w:rPr>
  </w:style>
  <w:style w:type="paragraph" w:styleId="NoSpacing">
    <w:name w:val="No Spacing"/>
    <w:uiPriority w:val="1"/>
    <w:qFormat/>
    <w:rsid w:val="4086B2BA"/>
    <w:pPr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313F4A" w:themeColor="text1"/>
        <w:left w:val="single" w:sz="4" w:space="0" w:color="313F4A" w:themeColor="text1"/>
        <w:bottom w:val="single" w:sz="4" w:space="0" w:color="313F4A" w:themeColor="text1"/>
        <w:right w:val="single" w:sz="4" w:space="0" w:color="313F4A" w:themeColor="text1"/>
        <w:insideH w:val="single" w:sz="4" w:space="0" w:color="313F4A" w:themeColor="text1"/>
        <w:insideV w:val="single" w:sz="4" w:space="0" w:color="313F4A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G Colors">
      <a:dk1>
        <a:srgbClr val="313F4A"/>
      </a:dk1>
      <a:lt1>
        <a:srgbClr val="FFFFFF"/>
      </a:lt1>
      <a:dk2>
        <a:srgbClr val="4186B7"/>
      </a:dk2>
      <a:lt2>
        <a:srgbClr val="DADEDF"/>
      </a:lt2>
      <a:accent1>
        <a:srgbClr val="3CC2CD"/>
      </a:accent1>
      <a:accent2>
        <a:srgbClr val="8AC63F"/>
      </a:accent2>
      <a:accent3>
        <a:srgbClr val="FEC30F"/>
      </a:accent3>
      <a:accent4>
        <a:srgbClr val="F1675D"/>
      </a:accent4>
      <a:accent5>
        <a:srgbClr val="C46DAA"/>
      </a:accent5>
      <a:accent6>
        <a:srgbClr val="FFFFFF"/>
      </a:accent6>
      <a:hlink>
        <a:srgbClr val="4186B7"/>
      </a:hlink>
      <a:folHlink>
        <a:srgbClr val="313F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bbd56e-87b7-49bc-9ba4-6fcb87b3fa8f">
      <Terms xmlns="http://schemas.microsoft.com/office/infopath/2007/PartnerControls"/>
    </lcf76f155ced4ddcb4097134ff3c332f>
    <TaxCatchAll xmlns="5cf962e1-8142-4160-b95f-0e8943bc53f0" xsi:nil="true"/>
    <ProposalHeadshot xmlns="38bbd56e-87b7-49bc-9ba4-6fcb87b3fa8f">false</ProposalHeadsho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9068719BE2643B90B7D1B81C9A941" ma:contentTypeVersion="16" ma:contentTypeDescription="Create a new document." ma:contentTypeScope="" ma:versionID="c573e1c774946a60c4bff49561bad2fe">
  <xsd:schema xmlns:xsd="http://www.w3.org/2001/XMLSchema" xmlns:xs="http://www.w3.org/2001/XMLSchema" xmlns:p="http://schemas.microsoft.com/office/2006/metadata/properties" xmlns:ns2="38bbd56e-87b7-49bc-9ba4-6fcb87b3fa8f" xmlns:ns3="5cf962e1-8142-4160-b95f-0e8943bc53f0" targetNamespace="http://schemas.microsoft.com/office/2006/metadata/properties" ma:root="true" ma:fieldsID="48094a9ecffd768b4d2bf8f47f019f86" ns2:_="" ns3:_="">
    <xsd:import namespace="38bbd56e-87b7-49bc-9ba4-6fcb87b3fa8f"/>
    <xsd:import namespace="5cf962e1-8142-4160-b95f-0e8943bc53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ProposalHeadsh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bd56e-87b7-49bc-9ba4-6fcb87b3fa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3875225-9bc3-4d40-bf1b-a3d2b83c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ProposalHeadshot" ma:index="23" nillable="true" ma:displayName="Proposal Headshot" ma:default="0" ma:format="Dropdown" ma:internalName="ProposalHeadsho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62e1-8142-4160-b95f-0e8943bc53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b0f3ed8-6743-4d7a-b38e-b05403b84d30}" ma:internalName="TaxCatchAll" ma:showField="CatchAllData" ma:web="5cf962e1-8142-4160-b95f-0e8943bc5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3ED75-5E09-48C7-A229-46A41636E68D}">
  <ds:schemaRefs>
    <ds:schemaRef ds:uri="http://schemas.microsoft.com/office/2006/metadata/properties"/>
    <ds:schemaRef ds:uri="http://schemas.microsoft.com/office/infopath/2007/PartnerControls"/>
    <ds:schemaRef ds:uri="38bbd56e-87b7-49bc-9ba4-6fcb87b3fa8f"/>
    <ds:schemaRef ds:uri="5cf962e1-8142-4160-b95f-0e8943bc53f0"/>
  </ds:schemaRefs>
</ds:datastoreItem>
</file>

<file path=customXml/itemProps2.xml><?xml version="1.0" encoding="utf-8"?>
<ds:datastoreItem xmlns:ds="http://schemas.openxmlformats.org/officeDocument/2006/customXml" ds:itemID="{2626A78B-D1A6-4104-8632-A694E99D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DAF5D-7965-4F30-A870-3B3C1B977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B61C6-59FE-4A81-8CDE-A9D4631CA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bd56e-87b7-49bc-9ba4-6fcb87b3fa8f"/>
    <ds:schemaRef ds:uri="5cf962e1-8142-4160-b95f-0e8943bc5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A. Jackson</dc:creator>
  <cp:keywords/>
  <dc:description/>
  <cp:lastModifiedBy>Amanda S. Vagle</cp:lastModifiedBy>
  <cp:revision>5</cp:revision>
  <cp:lastPrinted>2022-01-03T15:32:00Z</cp:lastPrinted>
  <dcterms:created xsi:type="dcterms:W3CDTF">2022-01-03T17:55:00Z</dcterms:created>
  <dcterms:modified xsi:type="dcterms:W3CDTF">2025-08-22T17:36:00Z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0x0101000479068719BE2643B90B7D1B81C9A941</vt:lpwstr>
  </property>
  <property fmtid="{D5CDD505-2E9C-101B-9397-08002B2CF9AE}" pid="3" name="MediaServiceImageTags">
    <vt:lpwstr/>
  </property>
</Properties>
</file>