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BFF (BEST FRIENDS FOREVER) SOCIETY FOUNDING CHAPTER</w:t>
      </w:r>
    </w:p>
    <w:p w:rsidR="00000000" w:rsidDel="00000000" w:rsidP="00000000" w:rsidRDefault="00000000" w:rsidRPr="00000000" w14:paraId="00000002">
      <w:pPr>
        <w:pageBreakBefore w:val="0"/>
        <w:spacing w:after="0" w:lineRule="auto"/>
        <w:ind w:left="-540" w:hanging="360"/>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SCHOLARSHIP APPLICATION</w:t>
      </w:r>
    </w:p>
    <w:p w:rsidR="00000000" w:rsidDel="00000000" w:rsidP="00000000" w:rsidRDefault="00000000" w:rsidRPr="00000000" w14:paraId="00000003">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DUE </w:t>
      </w:r>
      <w:r w:rsidDel="00000000" w:rsidR="00000000" w:rsidRPr="00000000">
        <w:rPr>
          <w:rFonts w:ascii="Verdana" w:cs="Verdana" w:eastAsia="Verdana" w:hAnsi="Verdana"/>
          <w:b w:val="1"/>
          <w:sz w:val="28"/>
          <w:szCs w:val="28"/>
          <w:rtl w:val="0"/>
        </w:rPr>
        <w:t xml:space="preserve">APRIL 5, 2024</w:t>
      </w:r>
      <w:r w:rsidDel="00000000" w:rsidR="00000000" w:rsidRPr="00000000">
        <w:rPr>
          <w:rFonts w:ascii="Verdana" w:cs="Verdana" w:eastAsia="Verdana" w:hAnsi="Verdana"/>
          <w:sz w:val="28"/>
          <w:szCs w:val="28"/>
          <w:rtl w:val="0"/>
        </w:rPr>
        <w:t xml:space="preserve"> (MAILED), 5 - $1,000.00 SCHOLARSHIPS</w:t>
      </w:r>
    </w:p>
    <w:p w:rsidR="00000000" w:rsidDel="00000000" w:rsidP="00000000" w:rsidRDefault="00000000" w:rsidRPr="00000000" w14:paraId="00000004">
      <w:pPr>
        <w:pageBreakBefore w:val="0"/>
        <w:spacing w:after="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Instructions for completing the Application </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(completed by applicant-type or print clearly)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 cumulative GPA of 3.0 or above.</w:t>
      </w:r>
    </w:p>
    <w:p w:rsidR="00000000" w:rsidDel="00000000" w:rsidP="00000000" w:rsidRDefault="00000000" w:rsidRPr="00000000" w14:paraId="00000008">
      <w:pPr>
        <w:numPr>
          <w:ilvl w:val="0"/>
          <w:numId w:val="1"/>
        </w:numPr>
        <w:spacing w:after="240" w:before="240" w:lineRule="auto"/>
        <w:ind w:left="720" w:hanging="360"/>
      </w:pPr>
      <w:r w:rsidDel="00000000" w:rsidR="00000000" w:rsidRPr="00000000">
        <w:rPr>
          <w:rFonts w:ascii="Verdana" w:cs="Verdana" w:eastAsia="Verdana" w:hAnsi="Verdana"/>
          <w:sz w:val="24"/>
          <w:szCs w:val="24"/>
          <w:rtl w:val="0"/>
        </w:rPr>
        <w:t xml:space="preserve">Applicants may be subject to an interview by the BFF Society Education Committee.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sz w:val="24"/>
          <w:szCs w:val="24"/>
          <w:rtl w:val="0"/>
        </w:rPr>
        <w:t xml:space="preserve">Applicants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must </w:t>
      </w:r>
      <w:r w:rsidDel="00000000" w:rsidR="00000000" w:rsidRPr="00000000">
        <w:rPr>
          <w:rFonts w:ascii="Verdana" w:cs="Verdana" w:eastAsia="Verdana" w:hAnsi="Verdana"/>
          <w:sz w:val="24"/>
          <w:szCs w:val="24"/>
          <w:rtl w:val="0"/>
        </w:rPr>
        <w:t xml:space="preserve">be U.S.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sz w:val="24"/>
          <w:szCs w:val="24"/>
          <w:rtl w:val="0"/>
        </w:rPr>
        <w:t xml:space="preserve">Citizens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attend a Citrus County school or be a resident of Citrus County.</w:t>
      </w:r>
    </w:p>
    <w:p w:rsidR="00000000" w:rsidDel="00000000" w:rsidP="00000000" w:rsidRDefault="00000000" w:rsidRPr="00000000" w14:paraId="0000000A">
      <w:pPr>
        <w:numPr>
          <w:ilvl w:val="0"/>
          <w:numId w:val="1"/>
        </w:numPr>
        <w:spacing w:after="240" w:befor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Scholarship must be used to attend an accredited college, junior college or professional school.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Applicants may be graduating high school seniors or adult students accepted/enrolled in an accredited school who are seeking to further their education, regardless of gender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Attach the following to completed application: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Three (3) current character reference letters.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Official transcript of courses completed with seal or signed in registrar.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 short biographical essay including education background, work experience, community service, financial need and other pertinent information. </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Failure to include the above information will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be means</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for disqualification.</w:t>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school Guidance Office may assist with mailing, if needed.</w:t>
      </w:r>
    </w:p>
    <w:p w:rsidR="00000000" w:rsidDel="00000000" w:rsidP="00000000" w:rsidRDefault="00000000" w:rsidRPr="00000000" w14:paraId="00000013">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Mail To: </w:t>
      </w:r>
    </w:p>
    <w:p w:rsidR="00000000" w:rsidDel="00000000" w:rsidP="00000000" w:rsidRDefault="00000000" w:rsidRPr="00000000" w14:paraId="00000014">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BFF Society, Inc.</w:t>
      </w:r>
    </w:p>
    <w:p w:rsidR="00000000" w:rsidDel="00000000" w:rsidP="00000000" w:rsidRDefault="00000000" w:rsidRPr="00000000" w14:paraId="00000015">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 Karen Zagarelle</w:t>
      </w:r>
    </w:p>
    <w:p w:rsidR="00000000" w:rsidDel="00000000" w:rsidP="00000000" w:rsidRDefault="00000000" w:rsidRPr="00000000" w14:paraId="00000016">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618 W Home Way Loop</w:t>
      </w:r>
    </w:p>
    <w:p w:rsidR="00000000" w:rsidDel="00000000" w:rsidP="00000000" w:rsidRDefault="00000000" w:rsidRPr="00000000" w14:paraId="00000017">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Citrus Springs, FL 34434</w:t>
      </w:r>
    </w:p>
    <w:p w:rsidR="00000000" w:rsidDel="00000000" w:rsidP="00000000" w:rsidRDefault="00000000" w:rsidRPr="00000000" w14:paraId="00000018">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w:t>
        <w:tab/>
        <w:t xml:space="preserve">845-453-6111</w:t>
      </w:r>
    </w:p>
    <w:p w:rsidR="00000000" w:rsidDel="00000000" w:rsidP="00000000" w:rsidRDefault="00000000" w:rsidRPr="00000000" w14:paraId="00000019">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w:t>
        <w:tab/>
        <w:t xml:space="preserve">karzag1@yahoo.com</w:t>
      </w:r>
    </w:p>
    <w:p w:rsidR="00000000" w:rsidDel="00000000" w:rsidP="00000000" w:rsidRDefault="00000000" w:rsidRPr="00000000" w14:paraId="0000001A">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Section A:</w:t>
      </w:r>
    </w:p>
    <w:tbl>
      <w:tblPr>
        <w:tblStyle w:val="Table1"/>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110"/>
        <w:gridCol w:w="5700"/>
        <w:tblGridChange w:id="0">
          <w:tblGrid>
            <w:gridCol w:w="4110"/>
            <w:gridCol w:w="5700"/>
          </w:tblGrid>
        </w:tblGridChange>
      </w:tblGrid>
      <w:tr>
        <w:trPr>
          <w:cantSplit w:val="0"/>
          <w:tblHeader w:val="0"/>
        </w:trPr>
        <w:tc>
          <w:tcPr>
            <w:shd w:fill="7030a0" w:val="clear"/>
          </w:tcPr>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ffffff"/>
                <w:sz w:val="24"/>
                <w:szCs w:val="24"/>
                <w:u w:val="none"/>
                <w:shd w:fill="auto" w:val="clear"/>
                <w:vertAlign w:val="baseline"/>
              </w:rPr>
            </w:pPr>
            <w:r w:rsidDel="00000000" w:rsidR="00000000" w:rsidRPr="00000000">
              <w:rPr>
                <w:rFonts w:ascii="Verdana" w:cs="Verdana" w:eastAsia="Verdana" w:hAnsi="Verdana"/>
                <w:b w:val="0"/>
                <w:i w:val="0"/>
                <w:smallCaps w:val="0"/>
                <w:strike w:val="0"/>
                <w:color w:val="ffffff"/>
                <w:sz w:val="24"/>
                <w:szCs w:val="24"/>
                <w:u w:val="none"/>
                <w:shd w:fill="auto" w:val="clear"/>
                <w:vertAlign w:val="baseline"/>
                <w:rtl w:val="0"/>
              </w:rPr>
              <w:t xml:space="preserve">ITEM</w:t>
            </w:r>
          </w:p>
        </w:tc>
        <w:tc>
          <w:tcPr>
            <w:shd w:fill="7030a0" w:val="clear"/>
          </w:tcPr>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ffffff"/>
                <w:sz w:val="24"/>
                <w:szCs w:val="24"/>
                <w:u w:val="none"/>
                <w:shd w:fill="auto" w:val="clear"/>
                <w:vertAlign w:val="baseline"/>
              </w:rPr>
            </w:pPr>
            <w:r w:rsidDel="00000000" w:rsidR="00000000" w:rsidRPr="00000000">
              <w:rPr>
                <w:rFonts w:ascii="Verdana" w:cs="Verdana" w:eastAsia="Verdana" w:hAnsi="Verdana"/>
                <w:b w:val="0"/>
                <w:i w:val="0"/>
                <w:smallCaps w:val="0"/>
                <w:strike w:val="0"/>
                <w:color w:val="ffffff"/>
                <w:sz w:val="24"/>
                <w:szCs w:val="24"/>
                <w:u w:val="none"/>
                <w:shd w:fill="auto" w:val="clear"/>
                <w:vertAlign w:val="baseline"/>
                <w:rtl w:val="0"/>
              </w:rPr>
              <w:t xml:space="preserve">INFORMATION</w:t>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Applicant’s Name</w:t>
            </w:r>
          </w:p>
        </w:tc>
        <w:tc>
          <w:tcPr/>
          <w:p w:rsidR="00000000" w:rsidDel="00000000" w:rsidP="00000000" w:rsidRDefault="00000000" w:rsidRPr="00000000" w14:paraId="0000001F">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Permanent Mailing Address</w:t>
            </w:r>
          </w:p>
        </w:tc>
        <w:tc>
          <w:tcPr/>
          <w:p w:rsidR="00000000" w:rsidDel="00000000" w:rsidP="00000000" w:rsidRDefault="00000000" w:rsidRPr="00000000" w14:paraId="00000021">
            <w:pPr>
              <w:pageBreakBefore w:val="0"/>
              <w:rPr>
                <w:rFonts w:ascii="Verdana" w:cs="Verdana" w:eastAsia="Verdana" w:hAnsi="Verdana"/>
                <w:sz w:val="24"/>
                <w:szCs w:val="24"/>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22">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Telephone Number</w:t>
            </w:r>
          </w:p>
        </w:tc>
        <w:tc>
          <w:tcPr/>
          <w:p w:rsidR="00000000" w:rsidDel="00000000" w:rsidP="00000000" w:rsidRDefault="00000000" w:rsidRPr="00000000" w14:paraId="00000023">
            <w:pPr>
              <w:pageBreakBefore w:val="0"/>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24">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Birth</w:t>
            </w:r>
          </w:p>
        </w:tc>
        <w:tc>
          <w:tcPr/>
          <w:p w:rsidR="00000000" w:rsidDel="00000000" w:rsidP="00000000" w:rsidRDefault="00000000" w:rsidRPr="00000000" w14:paraId="00000025">
            <w:pPr>
              <w:pageBreakBefore w:val="0"/>
              <w:rPr>
                <w:rFonts w:ascii="Verdana" w:cs="Verdana" w:eastAsia="Verdana" w:hAnsi="Verdana"/>
                <w:sz w:val="24"/>
                <w:szCs w:val="24"/>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26">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Are you a U.S Citizen (Check one)</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Yes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28">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Marital Status</w:t>
            </w:r>
          </w:p>
        </w:tc>
        <w:tc>
          <w:tcPr/>
          <w:p w:rsidR="00000000" w:rsidDel="00000000" w:rsidP="00000000" w:rsidRDefault="00000000" w:rsidRPr="00000000" w14:paraId="0000002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Spouse’s name and occupation if married</w:t>
            </w:r>
          </w:p>
        </w:tc>
        <w:tc>
          <w:tcPr/>
          <w:p w:rsidR="00000000" w:rsidDel="00000000" w:rsidP="00000000" w:rsidRDefault="00000000" w:rsidRPr="00000000" w14:paraId="0000002B">
            <w:pPr>
              <w:pageBreakBefore w:val="0"/>
              <w:rPr>
                <w:rFonts w:ascii="Verdana" w:cs="Verdana" w:eastAsia="Verdana" w:hAnsi="Verdana"/>
                <w:sz w:val="24"/>
                <w:szCs w:val="24"/>
              </w:rPr>
            </w:pPr>
            <w:r w:rsidDel="00000000" w:rsidR="00000000" w:rsidRPr="00000000">
              <w:rPr>
                <w:rtl w:val="0"/>
              </w:rPr>
            </w:r>
          </w:p>
        </w:tc>
      </w:tr>
      <w:tr>
        <w:trPr>
          <w:cantSplit w:val="0"/>
          <w:trHeight w:val="755" w:hRule="atLeast"/>
          <w:tblHeader w:val="0"/>
        </w:trPr>
        <w:tc>
          <w:tcPr/>
          <w:p w:rsidR="00000000" w:rsidDel="00000000" w:rsidP="00000000" w:rsidRDefault="00000000" w:rsidRPr="00000000" w14:paraId="0000002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Parent(s) name and occupation if you are a dependent</w:t>
            </w:r>
          </w:p>
        </w:tc>
        <w:tc>
          <w:tcPr/>
          <w:p w:rsidR="00000000" w:rsidDel="00000000" w:rsidP="00000000" w:rsidRDefault="00000000" w:rsidRPr="00000000" w14:paraId="0000002D">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Do you have legal dependents that get more than half their support from you? (Check one)</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Yes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No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Number of Siblings</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Section B:</w:t>
      </w:r>
    </w:p>
    <w:tbl>
      <w:tblPr>
        <w:tblStyle w:val="Table2"/>
        <w:tblW w:w="9810.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095"/>
        <w:gridCol w:w="5715"/>
        <w:tblGridChange w:id="0">
          <w:tblGrid>
            <w:gridCol w:w="4095"/>
            <w:gridCol w:w="5715"/>
          </w:tblGrid>
        </w:tblGridChange>
      </w:tblGrid>
      <w:tr>
        <w:trPr>
          <w:cantSplit w:val="0"/>
          <w:tblHeader w:val="0"/>
        </w:trPr>
        <w:tc>
          <w:tcPr>
            <w:shd w:fill="7030a0" w:val="clear"/>
          </w:tcPr>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ffffff"/>
                <w:sz w:val="24"/>
                <w:szCs w:val="24"/>
                <w:u w:val="none"/>
                <w:shd w:fill="auto" w:val="clear"/>
                <w:vertAlign w:val="baseline"/>
              </w:rPr>
            </w:pPr>
            <w:r w:rsidDel="00000000" w:rsidR="00000000" w:rsidRPr="00000000">
              <w:rPr>
                <w:rFonts w:ascii="Verdana" w:cs="Verdana" w:eastAsia="Verdana" w:hAnsi="Verdana"/>
                <w:b w:val="0"/>
                <w:i w:val="0"/>
                <w:smallCaps w:val="0"/>
                <w:strike w:val="0"/>
                <w:color w:val="ffffff"/>
                <w:sz w:val="24"/>
                <w:szCs w:val="24"/>
                <w:u w:val="none"/>
                <w:shd w:fill="auto" w:val="clear"/>
                <w:vertAlign w:val="baseline"/>
                <w:rtl w:val="0"/>
              </w:rPr>
              <w:t xml:space="preserve">ITEM</w:t>
            </w:r>
          </w:p>
        </w:tc>
        <w:tc>
          <w:tcPr>
            <w:shd w:fill="7030a0" w:val="clear"/>
          </w:tcPr>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ffffff"/>
                <w:sz w:val="24"/>
                <w:szCs w:val="24"/>
                <w:u w:val="none"/>
                <w:shd w:fill="auto" w:val="clear"/>
                <w:vertAlign w:val="baseline"/>
              </w:rPr>
            </w:pPr>
            <w:r w:rsidDel="00000000" w:rsidR="00000000" w:rsidRPr="00000000">
              <w:rPr>
                <w:rFonts w:ascii="Verdana" w:cs="Verdana" w:eastAsia="Verdana" w:hAnsi="Verdana"/>
                <w:b w:val="0"/>
                <w:i w:val="0"/>
                <w:smallCaps w:val="0"/>
                <w:strike w:val="0"/>
                <w:color w:val="ffffff"/>
                <w:sz w:val="24"/>
                <w:szCs w:val="24"/>
                <w:u w:val="none"/>
                <w:shd w:fill="auto" w:val="clear"/>
                <w:vertAlign w:val="baseline"/>
                <w:rtl w:val="0"/>
              </w:rPr>
              <w:t xml:space="preserve">INFORMATION</w:t>
            </w:r>
          </w:p>
        </w:tc>
      </w:tr>
      <w:tr>
        <w:trPr>
          <w:cantSplit w:val="0"/>
          <w:trHeight w:val="422"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Name of educational institution you are currently attending.</w:t>
            </w:r>
          </w:p>
        </w:tc>
        <w:tc>
          <w:tcPr/>
          <w:p w:rsidR="00000000" w:rsidDel="00000000" w:rsidP="00000000" w:rsidRDefault="00000000" w:rsidRPr="00000000" w14:paraId="00000036">
            <w:pPr>
              <w:pageBreakBefore w:val="0"/>
              <w:rPr>
                <w:rFonts w:ascii="Verdana" w:cs="Verdana" w:eastAsia="Verdana" w:hAnsi="Verdana"/>
                <w:sz w:val="24"/>
                <w:szCs w:val="24"/>
              </w:rPr>
            </w:pPr>
            <w:r w:rsidDel="00000000" w:rsidR="00000000" w:rsidRPr="00000000">
              <w:rPr>
                <w:rtl w:val="0"/>
              </w:rPr>
            </w:r>
          </w:p>
        </w:tc>
      </w:tr>
      <w:tr>
        <w:trPr>
          <w:cantSplit w:val="0"/>
          <w:trHeight w:val="759.31298828125"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Address </w:t>
            </w:r>
            <w:r w:rsidDel="00000000" w:rsidR="00000000" w:rsidRPr="00000000">
              <w:rPr>
                <w:rFonts w:ascii="Verdana" w:cs="Verdana" w:eastAsia="Verdana" w:hAnsi="Verdana"/>
                <w:sz w:val="24"/>
                <w:szCs w:val="24"/>
                <w:rtl w:val="0"/>
              </w:rPr>
              <w:t xml:space="preserve">of the educational</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institution you are currently attending.</w:t>
            </w:r>
          </w:p>
        </w:tc>
        <w:tc>
          <w:tcPr/>
          <w:p w:rsidR="00000000" w:rsidDel="00000000" w:rsidP="00000000" w:rsidRDefault="00000000" w:rsidRPr="00000000" w14:paraId="00000038">
            <w:pPr>
              <w:pageBreakBefore w:val="0"/>
              <w:rPr>
                <w:rFonts w:ascii="Verdana" w:cs="Verdana" w:eastAsia="Verdana" w:hAnsi="Verdana"/>
                <w:sz w:val="24"/>
                <w:szCs w:val="24"/>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Name of educational institution you plan to attend.</w:t>
            </w:r>
          </w:p>
        </w:tc>
        <w:tc>
          <w:tcPr/>
          <w:p w:rsidR="00000000" w:rsidDel="00000000" w:rsidP="00000000" w:rsidRDefault="00000000" w:rsidRPr="00000000" w14:paraId="0000003A">
            <w:pPr>
              <w:keepNext w:val="1"/>
              <w:keepLines w:val="1"/>
              <w:spacing w:before="240" w:line="259"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3B">
            <w:pPr>
              <w:spacing w:line="259" w:lineRule="auto"/>
              <w:rPr>
                <w:color w:val="ffffff"/>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Address </w:t>
            </w:r>
            <w:r w:rsidDel="00000000" w:rsidR="00000000" w:rsidRPr="00000000">
              <w:rPr>
                <w:rFonts w:ascii="Verdana" w:cs="Verdana" w:eastAsia="Verdana" w:hAnsi="Verdana"/>
                <w:sz w:val="24"/>
                <w:szCs w:val="24"/>
                <w:rtl w:val="0"/>
              </w:rPr>
              <w:t xml:space="preserve">of the education</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institution you plan to attend.</w:t>
            </w:r>
          </w:p>
        </w:tc>
        <w:tc>
          <w:tcPr/>
          <w:p w:rsidR="00000000" w:rsidDel="00000000" w:rsidP="00000000" w:rsidRDefault="00000000" w:rsidRPr="00000000" w14:paraId="0000003D">
            <w:pPr>
              <w:pageBreakBefore w:val="0"/>
              <w:rPr>
                <w:color w:val="ffffff"/>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What will be your enrollment status? (Check one)</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18"/>
              </w:tabs>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Full time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Part time</w:t>
            </w:r>
          </w:p>
        </w:tc>
      </w:tr>
      <w:tr>
        <w:trPr>
          <w:cantSplit w:val="0"/>
          <w:trHeight w:val="422"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What will be your degree or certification?</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18"/>
              </w:tabs>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2">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Section C: Actual Expenses:</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Source and Amount of Funds available for year in which scholarship is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color w:val="000000"/>
          <w:sz w:val="24"/>
          <w:szCs w:val="24"/>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requested.</w:t>
      </w:r>
      <w:r w:rsidDel="00000000" w:rsidR="00000000" w:rsidRPr="00000000">
        <w:rPr>
          <w:rtl w:val="0"/>
        </w:rPr>
      </w:r>
    </w:p>
    <w:p w:rsidR="00000000" w:rsidDel="00000000" w:rsidP="00000000" w:rsidRDefault="00000000" w:rsidRPr="00000000" w14:paraId="00000048">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___________Cost Basis/Quarter, OR ____________Cost Basis/Semester </w:t>
      </w:r>
    </w:p>
    <w:p w:rsidR="00000000" w:rsidDel="00000000" w:rsidP="00000000" w:rsidRDefault="00000000" w:rsidRPr="00000000" w14:paraId="00000049">
      <w:pPr>
        <w:pStyle w:val="Heading2"/>
        <w:pageBreakBefore w:val="0"/>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Will you be eligible for the Bright futures Scholarship monies? Yes </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No </w:t>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tl w:val="0"/>
        </w:rPr>
      </w:r>
    </w:p>
    <w:tbl>
      <w:tblPr>
        <w:tblStyle w:val="Table3"/>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425"/>
        <w:gridCol w:w="1980"/>
        <w:gridCol w:w="2610"/>
        <w:gridCol w:w="2790"/>
        <w:tblGridChange w:id="0">
          <w:tblGrid>
            <w:gridCol w:w="2425"/>
            <w:gridCol w:w="1980"/>
            <w:gridCol w:w="2610"/>
            <w:gridCol w:w="2790"/>
          </w:tblGrid>
        </w:tblGridChange>
      </w:tblGrid>
      <w:tr>
        <w:trPr>
          <w:cantSplit w:val="0"/>
          <w:tblHeader w:val="0"/>
        </w:trPr>
        <w:tc>
          <w:tcPr>
            <w:shd w:fill="7030a0" w:val="clear"/>
          </w:tcPr>
          <w:p w:rsidR="00000000" w:rsidDel="00000000" w:rsidP="00000000" w:rsidRDefault="00000000" w:rsidRPr="00000000" w14:paraId="0000004B">
            <w:pPr>
              <w:pStyle w:val="Heading3"/>
              <w:pageBreakBefore w:val="0"/>
              <w:rPr/>
            </w:pPr>
            <w:r w:rsidDel="00000000" w:rsidR="00000000" w:rsidRPr="00000000">
              <w:rPr>
                <w:rtl w:val="0"/>
              </w:rPr>
              <w:t xml:space="preserve">Cost Type</w:t>
            </w:r>
          </w:p>
        </w:tc>
        <w:tc>
          <w:tcPr>
            <w:shd w:fill="7030a0" w:val="clear"/>
          </w:tcPr>
          <w:p w:rsidR="00000000" w:rsidDel="00000000" w:rsidP="00000000" w:rsidRDefault="00000000" w:rsidRPr="00000000" w14:paraId="0000004C">
            <w:pPr>
              <w:pStyle w:val="Heading3"/>
              <w:pageBreakBefore w:val="0"/>
              <w:rPr/>
            </w:pPr>
            <w:r w:rsidDel="00000000" w:rsidR="00000000" w:rsidRPr="00000000">
              <w:rPr>
                <w:rtl w:val="0"/>
              </w:rPr>
              <w:t xml:space="preserve">Cost Amount</w:t>
            </w:r>
          </w:p>
        </w:tc>
        <w:tc>
          <w:tcPr>
            <w:shd w:fill="7030a0" w:val="clear"/>
          </w:tcPr>
          <w:p w:rsidR="00000000" w:rsidDel="00000000" w:rsidP="00000000" w:rsidRDefault="00000000" w:rsidRPr="00000000" w14:paraId="0000004D">
            <w:pPr>
              <w:pStyle w:val="Heading3"/>
              <w:pageBreakBefore w:val="0"/>
              <w:rPr/>
            </w:pPr>
            <w:r w:rsidDel="00000000" w:rsidR="00000000" w:rsidRPr="00000000">
              <w:rPr>
                <w:rtl w:val="0"/>
              </w:rPr>
              <w:t xml:space="preserve">Fund type</w:t>
            </w:r>
          </w:p>
        </w:tc>
        <w:tc>
          <w:tcPr>
            <w:shd w:fill="7030a0" w:val="clear"/>
          </w:tcPr>
          <w:p w:rsidR="00000000" w:rsidDel="00000000" w:rsidP="00000000" w:rsidRDefault="00000000" w:rsidRPr="00000000" w14:paraId="0000004E">
            <w:pPr>
              <w:pStyle w:val="Heading3"/>
              <w:pageBreakBefore w:val="0"/>
              <w:rPr/>
            </w:pPr>
            <w:r w:rsidDel="00000000" w:rsidR="00000000" w:rsidRPr="00000000">
              <w:rPr>
                <w:rtl w:val="0"/>
              </w:rPr>
              <w:t xml:space="preserve">Amount</w:t>
            </w:r>
          </w:p>
        </w:tc>
      </w:tr>
      <w:tr>
        <w:trPr>
          <w:cantSplit w:val="0"/>
          <w:trHeight w:val="440" w:hRule="atLeast"/>
          <w:tblHeader w:val="0"/>
        </w:trPr>
        <w:tc>
          <w:tcPr/>
          <w:p w:rsidR="00000000" w:rsidDel="00000000" w:rsidP="00000000" w:rsidRDefault="00000000" w:rsidRPr="00000000" w14:paraId="0000004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Tuition, Fees </w:t>
            </w:r>
          </w:p>
        </w:tc>
        <w:tc>
          <w:tcPr/>
          <w:p w:rsidR="00000000" w:rsidDel="00000000" w:rsidP="00000000" w:rsidRDefault="00000000" w:rsidRPr="00000000" w14:paraId="0000005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1">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Parents Contribution</w:t>
            </w:r>
          </w:p>
        </w:tc>
        <w:tc>
          <w:tcPr/>
          <w:p w:rsidR="00000000" w:rsidDel="00000000" w:rsidP="00000000" w:rsidRDefault="00000000" w:rsidRPr="00000000" w14:paraId="00000052">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Books </w:t>
            </w:r>
          </w:p>
        </w:tc>
        <w:tc>
          <w:tcPr/>
          <w:p w:rsidR="00000000" w:rsidDel="00000000" w:rsidP="00000000" w:rsidRDefault="00000000" w:rsidRPr="00000000" w14:paraId="00000054">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Your Savings</w:t>
            </w:r>
          </w:p>
        </w:tc>
        <w:tc>
          <w:tcPr/>
          <w:p w:rsidR="00000000" w:rsidDel="00000000" w:rsidP="00000000" w:rsidRDefault="00000000" w:rsidRPr="00000000" w14:paraId="00000056">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Living Expenses</w:t>
            </w:r>
          </w:p>
        </w:tc>
        <w:tc>
          <w:tcPr/>
          <w:p w:rsidR="00000000" w:rsidDel="00000000" w:rsidP="00000000" w:rsidRDefault="00000000" w:rsidRPr="00000000" w14:paraId="0000005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9">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Scholarships</w:t>
            </w:r>
          </w:p>
        </w:tc>
        <w:tc>
          <w:tcPr/>
          <w:p w:rsidR="00000000" w:rsidDel="00000000" w:rsidP="00000000" w:rsidRDefault="00000000" w:rsidRPr="00000000" w14:paraId="0000005A">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B">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Other(specify)</w:t>
            </w:r>
          </w:p>
        </w:tc>
        <w:tc>
          <w:tcPr/>
          <w:p w:rsidR="00000000" w:rsidDel="00000000" w:rsidP="00000000" w:rsidRDefault="00000000" w:rsidRPr="00000000" w14:paraId="0000005C">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D">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Personal Income</w:t>
            </w:r>
          </w:p>
        </w:tc>
        <w:tc>
          <w:tcPr/>
          <w:p w:rsidR="00000000" w:rsidDel="00000000" w:rsidP="00000000" w:rsidRDefault="00000000" w:rsidRPr="00000000" w14:paraId="0000005E">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Cost</w:t>
            </w:r>
          </w:p>
        </w:tc>
        <w:tc>
          <w:tcPr/>
          <w:p w:rsidR="00000000" w:rsidDel="00000000" w:rsidP="00000000" w:rsidRDefault="00000000" w:rsidRPr="00000000" w14:paraId="0000006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1">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Funds Available</w:t>
            </w:r>
            <w:r w:rsidDel="00000000" w:rsidR="00000000" w:rsidRPr="00000000">
              <w:rPr>
                <w:rtl w:val="0"/>
              </w:rPr>
            </w:r>
          </w:p>
        </w:tc>
        <w:tc>
          <w:tcPr/>
          <w:p w:rsidR="00000000" w:rsidDel="00000000" w:rsidP="00000000" w:rsidRDefault="00000000" w:rsidRPr="00000000" w14:paraId="00000062">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63">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pageBreakBefore w:val="0"/>
        <w:spacing w:after="0" w:lineRule="auto"/>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Have you previously received assistance from our Organization? </w:t>
      </w:r>
      <w:r w:rsidDel="00000000" w:rsidR="00000000" w:rsidRPr="00000000">
        <w:rPr>
          <w:rFonts w:ascii="Verdana" w:cs="Verdana" w:eastAsia="Verdana" w:hAnsi="Verdana"/>
          <w:color w:val="000000"/>
          <w:sz w:val="24"/>
          <w:szCs w:val="24"/>
          <w:rtl w:val="0"/>
        </w:rPr>
        <w:t xml:space="preserve">Yes </w:t>
      </w:r>
      <w:sdt>
        <w:sdtPr>
          <w:tag w:val="goog_rdk_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Verdana" w:cs="Verdana" w:eastAsia="Verdana" w:hAnsi="Verdana"/>
          <w:color w:val="000000"/>
          <w:sz w:val="24"/>
          <w:szCs w:val="24"/>
          <w:rtl w:val="0"/>
        </w:rPr>
        <w:t xml:space="preserve"> No </w:t>
      </w:r>
      <w:sdt>
        <w:sdtPr>
          <w:tag w:val="goog_rdk_6"/>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tl w:val="0"/>
        </w:rPr>
      </w:r>
    </w:p>
    <w:p w:rsidR="00000000" w:rsidDel="00000000" w:rsidP="00000000" w:rsidRDefault="00000000" w:rsidRPr="00000000" w14:paraId="00000065">
      <w:pPr>
        <w:pageBreakBefore w:val="0"/>
        <w:spacing w:after="0" w:lineRule="auto"/>
        <w:rPr>
          <w:rFonts w:ascii="Verdana" w:cs="Verdana" w:eastAsia="Verdana" w:hAnsi="Verdana"/>
          <w:color w:val="000000"/>
          <w:sz w:val="24"/>
          <w:szCs w:val="24"/>
        </w:rPr>
      </w:pPr>
      <w:r w:rsidDel="00000000" w:rsidR="00000000" w:rsidRPr="00000000">
        <w:rPr>
          <w:rtl w:val="0"/>
        </w:rPr>
      </w:r>
    </w:p>
    <w:p w:rsidR="00000000" w:rsidDel="00000000" w:rsidP="00000000" w:rsidRDefault="00000000" w:rsidRPr="00000000" w14:paraId="00000066">
      <w:pPr>
        <w:pageBreakBefore w:val="0"/>
        <w:spacing w:after="0" w:lineRule="auto"/>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If yes, amount $_______________</w:t>
      </w:r>
    </w:p>
    <w:p w:rsidR="00000000" w:rsidDel="00000000" w:rsidP="00000000" w:rsidRDefault="00000000" w:rsidRPr="00000000" w14:paraId="00000067">
      <w:pPr>
        <w:pageBreakBefore w:val="0"/>
        <w:spacing w:after="0" w:lineRule="auto"/>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I attest that I have completed all information and it is accurate.</w:t>
      </w:r>
    </w:p>
    <w:p w:rsidR="00000000" w:rsidDel="00000000" w:rsidP="00000000" w:rsidRDefault="00000000" w:rsidRPr="00000000" w14:paraId="00000068">
      <w:pPr>
        <w:pageBreakBefore w:val="0"/>
        <w:spacing w:after="0" w:lineRule="auto"/>
        <w:rPr>
          <w:rFonts w:ascii="Verdana" w:cs="Verdana" w:eastAsia="Verdana" w:hAnsi="Verdana"/>
          <w:sz w:val="24"/>
          <w:szCs w:val="24"/>
        </w:rPr>
      </w:pPr>
      <w:r w:rsidDel="00000000" w:rsidR="00000000" w:rsidRPr="00000000">
        <w:rPr>
          <w:rtl w:val="0"/>
        </w:rPr>
      </w:r>
    </w:p>
    <w:tbl>
      <w:tblPr>
        <w:tblStyle w:val="Table4"/>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69">
            <w:pPr>
              <w:pageBreakBefore w:val="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Signature:</w:t>
            </w:r>
          </w:p>
          <w:p w:rsidR="00000000" w:rsidDel="00000000" w:rsidP="00000000" w:rsidRDefault="00000000" w:rsidRPr="00000000" w14:paraId="0000006A">
            <w:pPr>
              <w:pageBreakBefore w:val="0"/>
              <w:rPr>
                <w:rFonts w:ascii="Verdana" w:cs="Verdana" w:eastAsia="Verdana" w:hAnsi="Verdana"/>
                <w:b w:val="1"/>
                <w:sz w:val="28"/>
                <w:szCs w:val="28"/>
              </w:rPr>
            </w:pPr>
            <w:r w:rsidDel="00000000" w:rsidR="00000000" w:rsidRPr="00000000">
              <w:rPr>
                <w:rtl w:val="0"/>
              </w:rPr>
            </w:r>
          </w:p>
        </w:tc>
        <w:tc>
          <w:tcPr/>
          <w:p w:rsidR="00000000" w:rsidDel="00000000" w:rsidP="00000000" w:rsidRDefault="00000000" w:rsidRPr="00000000" w14:paraId="0000006B">
            <w:pPr>
              <w:pageBreakBefore w:val="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Date:</w:t>
            </w:r>
          </w:p>
        </w:tc>
      </w:tr>
    </w:tbl>
    <w:p w:rsidR="00000000" w:rsidDel="00000000" w:rsidP="00000000" w:rsidRDefault="00000000" w:rsidRPr="00000000" w14:paraId="0000006C">
      <w:pPr>
        <w:pageBreakBefore w:val="0"/>
        <w:spacing w:after="0" w:lineRule="auto"/>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6D">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E">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Candidates will be judged on academic achievement and financial need.  Scholarships will be awarded for the 2024-2025 school year and are to be used for tuition and books only. The check will be made payable to the educational institution for the benefit of the scholarship recipient. Scholarship winners will be notified by May 13. It will be necessary for the scholarship winner(s) to attend the BFF Society Awards Banquet on June 10, 2024 or forfeit the scholarship. If the monies for the scholarship are not used as indicated, all monies will be rescinded to the BFF Founding Chapter.</w:t>
      </w:r>
    </w:p>
    <w:p w:rsidR="00000000" w:rsidDel="00000000" w:rsidP="00000000" w:rsidRDefault="00000000" w:rsidRPr="00000000" w14:paraId="0000006F">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0">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APPLICATIONS MUST BE POSTMARKED BY </w:t>
      </w:r>
      <w:r w:rsidDel="00000000" w:rsidR="00000000" w:rsidRPr="00000000">
        <w:rPr>
          <w:rFonts w:ascii="Verdana" w:cs="Verdana" w:eastAsia="Verdana" w:hAnsi="Verdana"/>
          <w:b w:val="1"/>
          <w:sz w:val="24"/>
          <w:szCs w:val="24"/>
          <w:rtl w:val="0"/>
        </w:rPr>
        <w:t xml:space="preserve">APRIL 5, 2024</w:t>
      </w:r>
      <w:r w:rsidDel="00000000" w:rsidR="00000000" w:rsidRPr="00000000">
        <w:rPr>
          <w:rFonts w:ascii="Verdana" w:cs="Verdana" w:eastAsia="Verdana" w:hAnsi="Verdana"/>
          <w:sz w:val="24"/>
          <w:szCs w:val="24"/>
          <w:rtl w:val="0"/>
        </w:rPr>
        <w:t xml:space="preserve"> (NO EXCEPTIONS WILL BE MADE.)</w:t>
      </w:r>
    </w:p>
    <w:p w:rsidR="00000000" w:rsidDel="00000000" w:rsidP="00000000" w:rsidRDefault="00000000" w:rsidRPr="00000000" w14:paraId="00000071">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applications must be in its entirety or it will not be considered for review.</w:t>
      </w:r>
    </w:p>
    <w:p w:rsidR="00000000" w:rsidDel="00000000" w:rsidP="00000000" w:rsidRDefault="00000000" w:rsidRPr="00000000" w14:paraId="00000072">
      <w:pPr>
        <w:pageBreakBefore w:val="0"/>
        <w:spacing w:after="0" w:lineRule="auto"/>
        <w:rPr>
          <w:rFonts w:ascii="Verdana" w:cs="Verdana" w:eastAsia="Verdana" w:hAnsi="Verdana"/>
          <w:sz w:val="24"/>
          <w:szCs w:val="24"/>
        </w:rPr>
      </w:pPr>
      <w:r w:rsidDel="00000000" w:rsidR="00000000" w:rsidRPr="00000000">
        <w:rPr>
          <w:rtl w:val="0"/>
        </w:rPr>
      </w:r>
    </w:p>
    <w:sectPr>
      <w:headerReference r:id="rId7"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67FFC"/>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paragraph" w:styleId="ListParagraph">
    <w:name w:val="List Paragraph"/>
    <w:basedOn w:val="Normal"/>
    <w:uiPriority w:val="34"/>
    <w:qFormat w:val="1"/>
    <w:rsid w:val="00B24936"/>
    <w:pPr>
      <w:ind w:left="720"/>
      <w:contextualSpacing w:val="1"/>
    </w:pPr>
  </w:style>
  <w:style w:type="character" w:styleId="Hyperlink">
    <w:name w:val="Hyperlink"/>
    <w:basedOn w:val="DefaultParagraphFont"/>
    <w:uiPriority w:val="99"/>
    <w:unhideWhenUsed w:val="1"/>
    <w:rsid w:val="00994AD6"/>
    <w:rPr>
      <w:color w:val="0563c1" w:themeColor="hyperlink"/>
      <w:u w:val="single"/>
    </w:rPr>
  </w:style>
  <w:style w:type="character" w:styleId="UnresolvedMention">
    <w:name w:val="Unresolved Mention"/>
    <w:basedOn w:val="DefaultParagraphFont"/>
    <w:uiPriority w:val="99"/>
    <w:semiHidden w:val="1"/>
    <w:unhideWhenUsed w:val="1"/>
    <w:rsid w:val="00994AD6"/>
    <w:rPr>
      <w:color w:val="605e5c"/>
      <w:shd w:color="auto" w:fill="e1dfdd" w:val="clear"/>
    </w:rPr>
  </w:style>
  <w:style w:type="character" w:styleId="CommentReference">
    <w:name w:val="annotation reference"/>
    <w:basedOn w:val="DefaultParagraphFont"/>
    <w:uiPriority w:val="99"/>
    <w:semiHidden w:val="1"/>
    <w:unhideWhenUsed w:val="1"/>
    <w:rsid w:val="00994AD6"/>
    <w:rPr>
      <w:sz w:val="16"/>
      <w:szCs w:val="16"/>
    </w:rPr>
  </w:style>
  <w:style w:type="paragraph" w:styleId="CommentText">
    <w:name w:val="annotation text"/>
    <w:basedOn w:val="Normal"/>
    <w:link w:val="CommentTextChar"/>
    <w:uiPriority w:val="99"/>
    <w:semiHidden w:val="1"/>
    <w:unhideWhenUsed w:val="1"/>
    <w:rsid w:val="00994AD6"/>
    <w:pPr>
      <w:spacing w:line="240" w:lineRule="auto"/>
    </w:pPr>
    <w:rPr>
      <w:sz w:val="20"/>
      <w:szCs w:val="20"/>
    </w:rPr>
  </w:style>
  <w:style w:type="character" w:styleId="CommentTextChar" w:customStyle="1">
    <w:name w:val="Comment Text Char"/>
    <w:basedOn w:val="DefaultParagraphFont"/>
    <w:link w:val="CommentText"/>
    <w:uiPriority w:val="99"/>
    <w:semiHidden w:val="1"/>
    <w:rsid w:val="00994AD6"/>
    <w:rPr>
      <w:sz w:val="20"/>
      <w:szCs w:val="20"/>
    </w:rPr>
  </w:style>
  <w:style w:type="paragraph" w:styleId="CommentSubject">
    <w:name w:val="annotation subject"/>
    <w:basedOn w:val="CommentText"/>
    <w:next w:val="CommentText"/>
    <w:link w:val="CommentSubjectChar"/>
    <w:uiPriority w:val="99"/>
    <w:semiHidden w:val="1"/>
    <w:unhideWhenUsed w:val="1"/>
    <w:rsid w:val="00994AD6"/>
    <w:rPr>
      <w:b w:val="1"/>
      <w:bCs w:val="1"/>
    </w:rPr>
  </w:style>
  <w:style w:type="character" w:styleId="CommentSubjectChar" w:customStyle="1">
    <w:name w:val="Comment Subject Char"/>
    <w:basedOn w:val="CommentTextChar"/>
    <w:link w:val="CommentSubject"/>
    <w:uiPriority w:val="99"/>
    <w:semiHidden w:val="1"/>
    <w:rsid w:val="00994AD6"/>
    <w:rPr>
      <w:b w:val="1"/>
      <w:bCs w:val="1"/>
      <w:sz w:val="20"/>
      <w:szCs w:val="20"/>
    </w:rPr>
  </w:style>
  <w:style w:type="paragraph" w:styleId="BalloonText">
    <w:name w:val="Balloon Text"/>
    <w:basedOn w:val="Normal"/>
    <w:link w:val="BalloonTextChar"/>
    <w:uiPriority w:val="99"/>
    <w:semiHidden w:val="1"/>
    <w:unhideWhenUsed w:val="1"/>
    <w:rsid w:val="00994AD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94AD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PxLlLbS/ExzjsE3awWKMHaI0a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gAciExTkR5aVRTVGpheDY4NFd1Y3VUT0ZOZG9uMmdIOVFSc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2020-09-21T12:55:00Z</dcterms:created>
  <dc:creator>Patrick Simon</dc:creator>
</cp:coreProperties>
</file>