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Karen T. Waters Scholarship</w:t>
      </w:r>
    </w:p>
    <w:p w:rsidR="00000000" w:rsidDel="00000000" w:rsidP="00000000" w:rsidRDefault="00000000" w:rsidRPr="00000000" w14:paraId="00000002">
      <w:pPr>
        <w:spacing w:after="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DUE: May 3, 2024 Award: $1,000.00</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2</w:t>
      </w:r>
      <w:r w:rsidDel="00000000" w:rsidR="00000000" w:rsidRPr="00000000">
        <w:rPr>
          <w:rFonts w:ascii="Verdana" w:cs="Verdana" w:eastAsia="Verdana" w:hAnsi="Verdana"/>
          <w:sz w:val="24"/>
          <w:szCs w:val="24"/>
          <w:rtl w:val="0"/>
        </w:rPr>
        <w:t xml:space="preserve">023-2024</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school year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Eligible applicants must be current or former residents of Citrus County, Florida pursuing a degree in teaching or journalism at the University of Florida. This is a one-time scholarship in the amount of at least $1,000.00.</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Personal Information</w:t>
      </w:r>
    </w:p>
    <w:tbl>
      <w:tblPr>
        <w:tblStyle w:val="Table1"/>
        <w:tblW w:w="9810.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620"/>
        <w:gridCol w:w="5190"/>
        <w:tblGridChange w:id="0">
          <w:tblGrid>
            <w:gridCol w:w="4620"/>
            <w:gridCol w:w="5190"/>
          </w:tblGrid>
        </w:tblGridChange>
      </w:tblGrid>
      <w:tr>
        <w:trPr>
          <w:cantSplit w:val="0"/>
          <w:tblHeader w:val="0"/>
        </w:trPr>
        <w:tc>
          <w:tcPr>
            <w:shd w:fill="7030a0" w:val="clear"/>
          </w:tcPr>
          <w:p w:rsidR="00000000" w:rsidDel="00000000" w:rsidP="00000000" w:rsidRDefault="00000000" w:rsidRPr="00000000" w14:paraId="0000000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08">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0A">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tc>
        <w:tc>
          <w:tcPr/>
          <w:p w:rsidR="00000000" w:rsidDel="00000000" w:rsidP="00000000" w:rsidRDefault="00000000" w:rsidRPr="00000000" w14:paraId="0000000C">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City, State, Zip</w:t>
            </w:r>
          </w:p>
        </w:tc>
        <w:tc>
          <w:tcPr/>
          <w:p w:rsidR="00000000" w:rsidDel="00000000" w:rsidP="00000000" w:rsidRDefault="00000000" w:rsidRPr="00000000" w14:paraId="0000000E">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Telephone</w:t>
            </w:r>
          </w:p>
        </w:tc>
        <w:tc>
          <w:tcPr/>
          <w:p w:rsidR="00000000" w:rsidDel="00000000" w:rsidP="00000000" w:rsidRDefault="00000000" w:rsidRPr="00000000" w14:paraId="00000010">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 Address</w:t>
            </w:r>
          </w:p>
        </w:tc>
        <w:tc>
          <w:tcPr/>
          <w:p w:rsidR="00000000" w:rsidDel="00000000" w:rsidP="00000000" w:rsidRDefault="00000000" w:rsidRPr="00000000" w14:paraId="00000012">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Birth</w:t>
            </w:r>
          </w:p>
        </w:tc>
        <w:tc>
          <w:tcPr/>
          <w:p w:rsidR="00000000" w:rsidDel="00000000" w:rsidP="00000000" w:rsidRDefault="00000000" w:rsidRPr="00000000" w14:paraId="00000014">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Last four digits of Social Security Number</w:t>
            </w:r>
          </w:p>
        </w:tc>
        <w:tc>
          <w:tcPr/>
          <w:p w:rsidR="00000000" w:rsidDel="00000000" w:rsidP="00000000" w:rsidRDefault="00000000" w:rsidRPr="00000000" w14:paraId="00000016">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High School</w:t>
            </w:r>
          </w:p>
        </w:tc>
        <w:tc>
          <w:tcPr/>
          <w:p w:rsidR="00000000" w:rsidDel="00000000" w:rsidP="00000000" w:rsidRDefault="00000000" w:rsidRPr="00000000" w14:paraId="00000018">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GPA</w:t>
            </w:r>
          </w:p>
        </w:tc>
        <w:tc>
          <w:tcPr/>
          <w:p w:rsidR="00000000" w:rsidDel="00000000" w:rsidP="00000000" w:rsidRDefault="00000000" w:rsidRPr="00000000" w14:paraId="0000001A">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Graduation Date</w:t>
            </w:r>
          </w:p>
        </w:tc>
        <w:tc>
          <w:tcPr/>
          <w:p w:rsidR="00000000" w:rsidDel="00000000" w:rsidP="00000000" w:rsidRDefault="00000000" w:rsidRPr="00000000" w14:paraId="0000001C">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Your application status with University of Florida(please include which UF school you have applied to)</w:t>
            </w:r>
          </w:p>
        </w:tc>
        <w:tc>
          <w:tcPr/>
          <w:p w:rsidR="00000000" w:rsidDel="00000000" w:rsidP="00000000" w:rsidRDefault="00000000" w:rsidRPr="00000000" w14:paraId="0000001E">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Planned term to begin studies at UF</w:t>
            </w:r>
          </w:p>
        </w:tc>
        <w:tc>
          <w:tcPr/>
          <w:p w:rsidR="00000000" w:rsidDel="00000000" w:rsidP="00000000" w:rsidRDefault="00000000" w:rsidRPr="00000000" w14:paraId="00000020">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Full/Part Time</w:t>
            </w:r>
          </w:p>
        </w:tc>
        <w:tc>
          <w:tcPr/>
          <w:p w:rsidR="00000000" w:rsidDel="00000000" w:rsidP="00000000" w:rsidRDefault="00000000" w:rsidRPr="00000000" w14:paraId="00000022">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Anticipated academic major</w:t>
            </w:r>
          </w:p>
        </w:tc>
        <w:tc>
          <w:tcPr/>
          <w:p w:rsidR="00000000" w:rsidDel="00000000" w:rsidP="00000000" w:rsidRDefault="00000000" w:rsidRPr="00000000" w14:paraId="00000024">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Financial Resources </w:t>
      </w:r>
    </w:p>
    <w:tbl>
      <w:tblPr>
        <w:tblStyle w:val="Table2"/>
        <w:tblW w:w="9810.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650"/>
        <w:gridCol w:w="5160"/>
        <w:tblGridChange w:id="0">
          <w:tblGrid>
            <w:gridCol w:w="4650"/>
            <w:gridCol w:w="5160"/>
          </w:tblGrid>
        </w:tblGridChange>
      </w:tblGrid>
      <w:tr>
        <w:trPr>
          <w:cantSplit w:val="0"/>
          <w:tblHeader w:val="0"/>
        </w:trPr>
        <w:tc>
          <w:tcPr>
            <w:shd w:fill="7030a0" w:val="clear"/>
          </w:tcPr>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28">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Mother’s Name</w:t>
            </w:r>
          </w:p>
        </w:tc>
        <w:tc>
          <w:tcPr/>
          <w:p w:rsidR="00000000" w:rsidDel="00000000" w:rsidP="00000000" w:rsidRDefault="00000000" w:rsidRPr="00000000" w14:paraId="0000002A">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Employer/Title</w:t>
            </w:r>
          </w:p>
        </w:tc>
        <w:tc>
          <w:tcPr/>
          <w:p w:rsidR="00000000" w:rsidDel="00000000" w:rsidP="00000000" w:rsidRDefault="00000000" w:rsidRPr="00000000" w14:paraId="0000002C">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Father’s Name</w:t>
            </w:r>
          </w:p>
        </w:tc>
        <w:tc>
          <w:tcPr/>
          <w:p w:rsidR="00000000" w:rsidDel="00000000" w:rsidP="00000000" w:rsidRDefault="00000000" w:rsidRPr="00000000" w14:paraId="0000002E">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Employer/Title</w:t>
            </w:r>
          </w:p>
        </w:tc>
        <w:tc>
          <w:tcPr/>
          <w:p w:rsidR="00000000" w:rsidDel="00000000" w:rsidP="00000000" w:rsidRDefault="00000000" w:rsidRPr="00000000" w14:paraId="00000030">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Where is your Primary Home (with whom do you live?):</w:t>
      </w:r>
    </w:p>
    <w:p w:rsidR="00000000" w:rsidDel="00000000" w:rsidP="00000000" w:rsidRDefault="00000000" w:rsidRPr="00000000" w14:paraId="00000033">
      <w:pPr>
        <w:pStyle w:val="Heading2"/>
        <w:rPr>
          <w:rFonts w:ascii="Verdana" w:cs="Verdana" w:eastAsia="Verdana" w:hAnsi="Verdana"/>
          <w:color w:val="000000"/>
          <w:sz w:val="24"/>
          <w:szCs w:val="24"/>
        </w:rPr>
      </w:pPr>
      <w:r w:rsidDel="00000000" w:rsidR="00000000" w:rsidRPr="00000000">
        <w:rPr>
          <w:rFonts w:ascii="MS Gothic" w:cs="MS Gothic" w:eastAsia="MS Gothic" w:hAnsi="MS Gothic"/>
          <w:b w:val="1"/>
          <w:color w:val="000000"/>
          <w:sz w:val="24"/>
          <w:szCs w:val="24"/>
          <w:rtl w:val="0"/>
        </w:rPr>
        <w:t xml:space="preserve">☐</w:t>
      </w:r>
      <w:r w:rsidDel="00000000" w:rsidR="00000000" w:rsidRPr="00000000">
        <w:rPr>
          <w:rFonts w:ascii="Verdana" w:cs="Verdana" w:eastAsia="Verdana" w:hAnsi="Verdana"/>
          <w:b w:val="1"/>
          <w:color w:val="000000"/>
          <w:sz w:val="24"/>
          <w:szCs w:val="24"/>
          <w:rtl w:val="0"/>
        </w:rPr>
        <w:t xml:space="preserve"> </w:t>
      </w:r>
      <w:r w:rsidDel="00000000" w:rsidR="00000000" w:rsidRPr="00000000">
        <w:rPr>
          <w:rFonts w:ascii="Verdana" w:cs="Verdana" w:eastAsia="Verdana" w:hAnsi="Verdana"/>
          <w:color w:val="000000"/>
          <w:sz w:val="24"/>
          <w:szCs w:val="24"/>
          <w:rtl w:val="0"/>
        </w:rPr>
        <w:t xml:space="preserve">Both Parents in same home</w:t>
      </w:r>
    </w:p>
    <w:p w:rsidR="00000000" w:rsidDel="00000000" w:rsidP="00000000" w:rsidRDefault="00000000" w:rsidRPr="00000000" w14:paraId="00000034">
      <w:pPr>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Mother’s home</w:t>
      </w:r>
    </w:p>
    <w:p w:rsidR="00000000" w:rsidDel="00000000" w:rsidP="00000000" w:rsidRDefault="00000000" w:rsidRPr="00000000" w14:paraId="00000035">
      <w:pPr>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 Father’s home</w:t>
      </w:r>
    </w:p>
    <w:p w:rsidR="00000000" w:rsidDel="00000000" w:rsidP="00000000" w:rsidRDefault="00000000" w:rsidRPr="00000000" w14:paraId="00000036">
      <w:pPr>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 Guardian</w:t>
      </w:r>
    </w:p>
    <w:p w:rsidR="00000000" w:rsidDel="00000000" w:rsidP="00000000" w:rsidRDefault="00000000" w:rsidRPr="00000000" w14:paraId="00000037">
      <w:pPr>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 Independent*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For purposes of this application, to be considered independent you must be at least 18 years of age and have been living in your own residence, at your own expense, apart from your parents and/or guardian for at least twelve consecutive months. (Students identified as McKinney Vento Homeless - Accompanied or Unaccompanied Youth, are </w:t>
      </w:r>
      <w:r w:rsidDel="00000000" w:rsidR="00000000" w:rsidRPr="00000000">
        <w:rPr>
          <w:rFonts w:ascii="Verdana" w:cs="Verdana" w:eastAsia="Verdana" w:hAnsi="Verdana"/>
          <w:sz w:val="24"/>
          <w:szCs w:val="24"/>
          <w:rtl w:val="0"/>
        </w:rPr>
        <w:t xml:space="preserve">classified as Independent.)</w:t>
      </w:r>
      <w:r w:rsidDel="00000000" w:rsidR="00000000" w:rsidRPr="00000000">
        <w:rPr>
          <w:rtl w:val="0"/>
        </w:rPr>
      </w:r>
    </w:p>
    <w:p w:rsidR="00000000" w:rsidDel="00000000" w:rsidP="00000000" w:rsidRDefault="00000000" w:rsidRPr="00000000" w14:paraId="00000039">
      <w:pPr>
        <w:pStyle w:val="Heading2"/>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Will your parents participate in paying for college?: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Is there any other information you would like to share about your financial resources? (how many other dependents live at home or will be in college, etc):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List all scholarships for which you have applied and their status, including Bright Futures (i.e. pending; awarded $1,000; denied). If you have completed the FAFSA, please include your Expected Family Contribution (EFC):</w:t>
      </w:r>
    </w:p>
    <w:p w:rsidR="00000000" w:rsidDel="00000000" w:rsidP="00000000" w:rsidRDefault="00000000" w:rsidRPr="00000000" w14:paraId="0000003F">
      <w:pPr>
        <w:keepNext w:val="1"/>
        <w:keepLines w:val="1"/>
        <w:spacing w:after="0" w:before="240"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0">
      <w:pPr>
        <w:keepNext w:val="1"/>
        <w:keepLines w:val="1"/>
        <w:spacing w:after="0" w:before="240"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41">
      <w:pPr>
        <w:keepNext w:val="1"/>
        <w:keepLines w:val="1"/>
        <w:spacing w:after="0" w:before="240" w:lineRule="auto"/>
        <w:rPr>
          <w:rFonts w:ascii="Verdana" w:cs="Verdana" w:eastAsia="Verdana" w:hAnsi="Verdana"/>
          <w:sz w:val="24"/>
          <w:szCs w:val="24"/>
        </w:rPr>
      </w:pPr>
      <w:r w:rsidDel="00000000" w:rsidR="00000000" w:rsidRPr="00000000">
        <w:rPr>
          <w:rFonts w:ascii="Verdana" w:cs="Verdana" w:eastAsia="Verdana" w:hAnsi="Verdana"/>
          <w:sz w:val="28"/>
          <w:szCs w:val="28"/>
          <w:rtl w:val="0"/>
        </w:rPr>
        <w:t xml:space="preserve">Work Experience: </w:t>
      </w:r>
      <w:r w:rsidDel="00000000" w:rsidR="00000000" w:rsidRPr="00000000">
        <w:rPr>
          <w:rFonts w:ascii="Verdana" w:cs="Verdana" w:eastAsia="Verdana" w:hAnsi="Verdana"/>
          <w:sz w:val="24"/>
          <w:szCs w:val="24"/>
          <w:rtl w:val="0"/>
        </w:rPr>
        <w:t xml:space="preserve">Complete the following table with information on any paid positions you have held during the past three years, beginning with your most recent position:</w:t>
      </w:r>
    </w:p>
    <w:p w:rsidR="00000000" w:rsidDel="00000000" w:rsidP="00000000" w:rsidRDefault="00000000" w:rsidRPr="00000000" w14:paraId="00000042">
      <w:pPr>
        <w:pStyle w:val="Heading2"/>
        <w:rPr>
          <w:rFonts w:ascii="Verdana" w:cs="Verdana" w:eastAsia="Verdana" w:hAnsi="Verdana"/>
          <w:sz w:val="24"/>
          <w:szCs w:val="24"/>
        </w:rPr>
      </w:pPr>
      <w:r w:rsidDel="00000000" w:rsidR="00000000" w:rsidRPr="00000000">
        <w:rPr>
          <w:rtl w:val="0"/>
        </w:rPr>
      </w:r>
    </w:p>
    <w:tbl>
      <w:tblPr>
        <w:tblStyle w:val="Table3"/>
        <w:tblW w:w="9805.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425"/>
        <w:gridCol w:w="2790"/>
        <w:gridCol w:w="2340"/>
        <w:gridCol w:w="2250"/>
        <w:tblGridChange w:id="0">
          <w:tblGrid>
            <w:gridCol w:w="2425"/>
            <w:gridCol w:w="2790"/>
            <w:gridCol w:w="2340"/>
            <w:gridCol w:w="2250"/>
          </w:tblGrid>
        </w:tblGridChange>
      </w:tblGrid>
      <w:tr>
        <w:trPr>
          <w:cantSplit w:val="0"/>
          <w:tblHeader w:val="0"/>
        </w:trPr>
        <w:tc>
          <w:tcPr>
            <w:shd w:fill="7030a0" w:val="clear"/>
          </w:tcPr>
          <w:p w:rsidR="00000000" w:rsidDel="00000000" w:rsidP="00000000" w:rsidRDefault="00000000" w:rsidRPr="00000000" w14:paraId="00000043">
            <w:pPr>
              <w:pStyle w:val="Heading3"/>
              <w:spacing w:line="240" w:lineRule="auto"/>
              <w:rPr/>
            </w:pPr>
            <w:r w:rsidDel="00000000" w:rsidR="00000000" w:rsidRPr="00000000">
              <w:rPr>
                <w:rtl w:val="0"/>
              </w:rPr>
              <w:t xml:space="preserve">Position Held</w:t>
            </w:r>
          </w:p>
        </w:tc>
        <w:tc>
          <w:tcPr>
            <w:shd w:fill="7030a0" w:val="clear"/>
          </w:tcPr>
          <w:p w:rsidR="00000000" w:rsidDel="00000000" w:rsidP="00000000" w:rsidRDefault="00000000" w:rsidRPr="00000000" w14:paraId="00000044">
            <w:pPr>
              <w:pStyle w:val="Heading3"/>
              <w:spacing w:line="240" w:lineRule="auto"/>
              <w:rPr/>
            </w:pPr>
            <w:r w:rsidDel="00000000" w:rsidR="00000000" w:rsidRPr="00000000">
              <w:rPr>
                <w:rtl w:val="0"/>
              </w:rPr>
              <w:t xml:space="preserve">Nature of Work/Duties</w:t>
            </w:r>
          </w:p>
        </w:tc>
        <w:tc>
          <w:tcPr>
            <w:shd w:fill="7030a0" w:val="clear"/>
          </w:tcPr>
          <w:p w:rsidR="00000000" w:rsidDel="00000000" w:rsidP="00000000" w:rsidRDefault="00000000" w:rsidRPr="00000000" w14:paraId="00000045">
            <w:pPr>
              <w:pStyle w:val="Heading3"/>
              <w:spacing w:line="240" w:lineRule="auto"/>
              <w:rPr/>
            </w:pPr>
            <w:r w:rsidDel="00000000" w:rsidR="00000000" w:rsidRPr="00000000">
              <w:rPr>
                <w:rtl w:val="0"/>
              </w:rPr>
              <w:t xml:space="preserve">Dates (from-to)</w:t>
            </w:r>
          </w:p>
        </w:tc>
        <w:tc>
          <w:tcPr>
            <w:shd w:fill="7030a0" w:val="clear"/>
          </w:tcPr>
          <w:p w:rsidR="00000000" w:rsidDel="00000000" w:rsidP="00000000" w:rsidRDefault="00000000" w:rsidRPr="00000000" w14:paraId="00000046">
            <w:pPr>
              <w:pStyle w:val="Heading3"/>
              <w:spacing w:line="240" w:lineRule="auto"/>
              <w:rPr/>
            </w:pPr>
            <w:r w:rsidDel="00000000" w:rsidR="00000000" w:rsidRPr="00000000">
              <w:rPr>
                <w:rtl w:val="0"/>
              </w:rPr>
              <w:t xml:space="preserve">Hours per Week</w:t>
            </w:r>
          </w:p>
        </w:tc>
      </w:tr>
      <w:tr>
        <w:trPr>
          <w:cantSplit w:val="0"/>
          <w:tblHeader w:val="0"/>
        </w:trPr>
        <w:tc>
          <w:tcPr/>
          <w:p w:rsidR="00000000" w:rsidDel="00000000" w:rsidP="00000000" w:rsidRDefault="00000000" w:rsidRPr="00000000" w14:paraId="00000047">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8">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9">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A">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C">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D">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E">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0">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1">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2">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4">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5">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6">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8">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9">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A">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C">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D">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E">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0">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1">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2">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4">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5">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6">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8">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9">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A">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B">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C">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D">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E">
            <w:pPr>
              <w:spacing w:after="0" w:line="240"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6F">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0">
      <w:pPr>
        <w:spacing w:after="0"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1">
      <w:pPr>
        <w:spacing w:after="0"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2">
      <w:pPr>
        <w:spacing w:after="0"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3">
      <w:pPr>
        <w:spacing w:after="0"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74">
      <w:pPr>
        <w:spacing w:after="0" w:lineRule="auto"/>
        <w:rPr>
          <w:rFonts w:ascii="Verdana" w:cs="Verdana" w:eastAsia="Verdana" w:hAnsi="Verdana"/>
          <w:sz w:val="24"/>
          <w:szCs w:val="24"/>
        </w:rPr>
      </w:pPr>
      <w:r w:rsidDel="00000000" w:rsidR="00000000" w:rsidRPr="00000000">
        <w:rPr>
          <w:rFonts w:ascii="Verdana" w:cs="Verdana" w:eastAsia="Verdana" w:hAnsi="Verdana"/>
          <w:sz w:val="28"/>
          <w:szCs w:val="28"/>
          <w:rtl w:val="0"/>
        </w:rPr>
        <w:t xml:space="preserve">Extracurricular Activities:</w:t>
      </w:r>
      <w:r w:rsidDel="00000000" w:rsidR="00000000" w:rsidRPr="00000000">
        <w:rPr>
          <w:rFonts w:ascii="Verdana" w:cs="Verdana" w:eastAsia="Verdana" w:hAnsi="Verdana"/>
          <w:sz w:val="24"/>
          <w:szCs w:val="24"/>
          <w:rtl w:val="0"/>
        </w:rPr>
        <w:t xml:space="preserve"> Using only the space below, please list the principal extracurricular, community, volunteer, and religious activities in which you have participated during the last four years. Please list the activities in order of their interest to you. </w:t>
      </w:r>
    </w:p>
    <w:tbl>
      <w:tblPr>
        <w:tblStyle w:val="Table4"/>
        <w:tblW w:w="9270.0" w:type="dxa"/>
        <w:jc w:val="left"/>
        <w:tblInd w:w="85.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880"/>
        <w:gridCol w:w="3060"/>
        <w:gridCol w:w="3330"/>
        <w:tblGridChange w:id="0">
          <w:tblGrid>
            <w:gridCol w:w="2880"/>
            <w:gridCol w:w="3060"/>
            <w:gridCol w:w="3330"/>
          </w:tblGrid>
        </w:tblGridChange>
      </w:tblGrid>
      <w:tr>
        <w:trPr>
          <w:cantSplit w:val="0"/>
          <w:tblHeader w:val="0"/>
        </w:trPr>
        <w:tc>
          <w:tcPr>
            <w:shd w:fill="7030a0" w:val="clear"/>
          </w:tcPr>
          <w:p w:rsidR="00000000" w:rsidDel="00000000" w:rsidP="00000000" w:rsidRDefault="00000000" w:rsidRPr="00000000" w14:paraId="00000075">
            <w:pPr>
              <w:pStyle w:val="Heading3"/>
              <w:spacing w:line="240" w:lineRule="auto"/>
              <w:rPr/>
            </w:pPr>
            <w:r w:rsidDel="00000000" w:rsidR="00000000" w:rsidRPr="00000000">
              <w:rPr>
                <w:rtl w:val="0"/>
              </w:rPr>
              <w:t xml:space="preserve">Activity</w:t>
            </w:r>
          </w:p>
        </w:tc>
        <w:tc>
          <w:tcPr>
            <w:shd w:fill="7030a0" w:val="clear"/>
          </w:tcPr>
          <w:p w:rsidR="00000000" w:rsidDel="00000000" w:rsidP="00000000" w:rsidRDefault="00000000" w:rsidRPr="00000000" w14:paraId="00000076">
            <w:pPr>
              <w:pStyle w:val="Heading3"/>
              <w:spacing w:line="240" w:lineRule="auto"/>
              <w:rPr/>
            </w:pPr>
            <w:r w:rsidDel="00000000" w:rsidR="00000000" w:rsidRPr="00000000">
              <w:rPr>
                <w:rtl w:val="0"/>
              </w:rPr>
              <w:t xml:space="preserve">Duration of Participation</w:t>
            </w:r>
          </w:p>
        </w:tc>
        <w:tc>
          <w:tcPr>
            <w:shd w:fill="7030a0" w:val="clear"/>
          </w:tcPr>
          <w:p w:rsidR="00000000" w:rsidDel="00000000" w:rsidP="00000000" w:rsidRDefault="00000000" w:rsidRPr="00000000" w14:paraId="00000077">
            <w:pPr>
              <w:pStyle w:val="Heading3"/>
              <w:spacing w:line="240" w:lineRule="auto"/>
              <w:rPr/>
            </w:pPr>
            <w:bookmarkStart w:colFirst="0" w:colLast="0" w:name="_heading=h.ez3r2qf71v" w:id="0"/>
            <w:bookmarkEnd w:id="0"/>
            <w:r w:rsidDel="00000000" w:rsidR="00000000" w:rsidRPr="00000000">
              <w:rPr>
                <w:rtl w:val="0"/>
              </w:rPr>
              <w:t xml:space="preserve">Positions held, honors won, or letters earned</w:t>
            </w:r>
          </w:p>
        </w:tc>
      </w:tr>
      <w:tr>
        <w:trPr>
          <w:cantSplit w:val="0"/>
          <w:tblHeader w:val="0"/>
        </w:trPr>
        <w:tc>
          <w:tcPr/>
          <w:p w:rsidR="00000000" w:rsidDel="00000000" w:rsidP="00000000" w:rsidRDefault="00000000" w:rsidRPr="00000000" w14:paraId="00000078">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9">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A">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C">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D">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F">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0">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2">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3">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5">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6">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8">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9">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B">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C">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E">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F">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0">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1">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2">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4">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5">
            <w:pPr>
              <w:spacing w:after="0" w:line="240"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9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ESSAY: In the space below, please tell us about your academic and professional plans. Is there anything else you would like us to know about you?:</w:t>
      </w:r>
    </w:p>
    <w:p w:rsidR="00000000" w:rsidDel="00000000" w:rsidP="00000000" w:rsidRDefault="00000000" w:rsidRPr="00000000" w14:paraId="00000098">
      <w:pPr>
        <w:keepNext w:val="1"/>
        <w:keepLines w:val="1"/>
        <w:spacing w:after="0" w:before="240"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ADDITIONAL MATERIALS</w:t>
      </w:r>
    </w:p>
    <w:p w:rsidR="00000000" w:rsidDel="00000000" w:rsidP="00000000" w:rsidRDefault="00000000" w:rsidRPr="00000000" w14:paraId="00000099">
      <w:pPr>
        <w:pStyle w:val="Heading2"/>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Please attach an official transcript from your high school, verifying your GPA.</w:t>
      </w:r>
      <w:r w:rsidDel="00000000" w:rsidR="00000000" w:rsidRPr="00000000">
        <w:rPr>
          <w:rtl w:val="0"/>
        </w:rPr>
      </w:r>
    </w:p>
    <w:p w:rsidR="00000000" w:rsidDel="00000000" w:rsidP="00000000" w:rsidRDefault="00000000" w:rsidRPr="00000000" w14:paraId="0000009A">
      <w:pPr>
        <w:pStyle w:val="Heading2"/>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Please detail your work and extracurricular experience in the above chart.</w:t>
      </w:r>
      <w:r w:rsidDel="00000000" w:rsidR="00000000" w:rsidRPr="00000000">
        <w:rPr>
          <w:rtl w:val="0"/>
        </w:rPr>
      </w:r>
    </w:p>
    <w:p w:rsidR="00000000" w:rsidDel="00000000" w:rsidP="00000000" w:rsidRDefault="00000000" w:rsidRPr="00000000" w14:paraId="0000009B">
      <w:pPr>
        <w:numPr>
          <w:ilvl w:val="0"/>
          <w:numId w:val="1"/>
        </w:numPr>
        <w:ind w:left="720" w:hanging="360"/>
        <w:rPr>
          <w:sz w:val="24"/>
          <w:szCs w:val="24"/>
        </w:rPr>
      </w:pPr>
      <w:r w:rsidDel="00000000" w:rsidR="00000000" w:rsidRPr="00000000">
        <w:rPr>
          <w:rFonts w:ascii="Verdana" w:cs="Verdana" w:eastAsia="Verdana" w:hAnsi="Verdana"/>
          <w:sz w:val="24"/>
          <w:szCs w:val="24"/>
          <w:rtl w:val="0"/>
        </w:rPr>
        <w:t xml:space="preserve">Please respond to the essay above</w:t>
      </w:r>
      <w:r w:rsidDel="00000000" w:rsidR="00000000" w:rsidRPr="00000000">
        <w:rPr>
          <w:sz w:val="24"/>
          <w:szCs w:val="24"/>
          <w:rtl w:val="0"/>
        </w:rPr>
        <w:t xml:space="preserve">.</w:t>
      </w:r>
    </w:p>
    <w:p w:rsidR="00000000" w:rsidDel="00000000" w:rsidP="00000000" w:rsidRDefault="00000000" w:rsidRPr="00000000" w14:paraId="0000009C">
      <w:pPr>
        <w:pStyle w:val="Heading2"/>
        <w:rPr/>
      </w:pPr>
      <w:bookmarkStart w:colFirst="0" w:colLast="0" w:name="_heading=h.djsyx2up2ql8" w:id="1"/>
      <w:bookmarkEnd w:id="1"/>
      <w:r w:rsidDel="00000000" w:rsidR="00000000" w:rsidRPr="00000000">
        <w:rPr>
          <w:rFonts w:ascii="Verdana" w:cs="Verdana" w:eastAsia="Verdana" w:hAnsi="Verdana"/>
          <w:color w:val="000000"/>
          <w:sz w:val="24"/>
          <w:szCs w:val="24"/>
          <w:rtl w:val="0"/>
        </w:rPr>
        <w:t xml:space="preserve">Please follow all directions closely. Failure to provide any requested information will result in automatic disqualification.</w:t>
      </w:r>
      <w:r w:rsidDel="00000000" w:rsidR="00000000" w:rsidRPr="00000000">
        <w:rPr>
          <w:rtl w:val="0"/>
        </w:rPr>
      </w:r>
    </w:p>
    <w:tbl>
      <w:tblPr>
        <w:tblStyle w:val="Table5"/>
        <w:tblW w:w="9805.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9D">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Applicant’s Signature:</w:t>
            </w:r>
          </w:p>
        </w:tc>
        <w:tc>
          <w:tcPr/>
          <w:p w:rsidR="00000000" w:rsidDel="00000000" w:rsidP="00000000" w:rsidRDefault="00000000" w:rsidRPr="00000000" w14:paraId="0000009E">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9F">
      <w:pPr>
        <w:spacing w:after="0" w:lineRule="auto"/>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tbl>
      <w:tblPr>
        <w:tblStyle w:val="Table6"/>
        <w:tblW w:w="9805.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A0">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Parent’s Signature:</w:t>
            </w:r>
          </w:p>
        </w:tc>
        <w:tc>
          <w:tcPr/>
          <w:p w:rsidR="00000000" w:rsidDel="00000000" w:rsidP="00000000" w:rsidRDefault="00000000" w:rsidRPr="00000000" w14:paraId="000000A1">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A2">
      <w:pPr>
        <w:spacing w:after="0" w:lineRule="auto"/>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A3">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4">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Submit your application and supporting materials by May 3, 2024</w:t>
      </w:r>
    </w:p>
    <w:p w:rsidR="00000000" w:rsidDel="00000000" w:rsidP="00000000" w:rsidRDefault="00000000" w:rsidRPr="00000000" w14:paraId="000000A5">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Community Foundation of North Central Florida</w:t>
      </w:r>
    </w:p>
    <w:p w:rsidR="00000000" w:rsidDel="00000000" w:rsidP="00000000" w:rsidRDefault="00000000" w:rsidRPr="00000000" w14:paraId="000000A6">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3919 W. Newberry Rd., Suite 3</w:t>
      </w:r>
    </w:p>
    <w:p w:rsidR="00000000" w:rsidDel="00000000" w:rsidP="00000000" w:rsidRDefault="00000000" w:rsidRPr="00000000" w14:paraId="000000A7">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Gainesville, FL 32607</w:t>
      </w:r>
    </w:p>
    <w:p w:rsidR="00000000" w:rsidDel="00000000" w:rsidP="00000000" w:rsidRDefault="00000000" w:rsidRPr="00000000" w14:paraId="000000A8">
      <w:pPr>
        <w:spacing w:line="240" w:lineRule="auto"/>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tl w:val="0"/>
        </w:rPr>
        <w:t xml:space="preserve">Please contact us with any questions: (352)367-0060 or </w:t>
      </w:r>
      <w:hyperlink r:id="rId7">
        <w:r w:rsidDel="00000000" w:rsidR="00000000" w:rsidRPr="00000000">
          <w:rPr>
            <w:rFonts w:ascii="Verdana" w:cs="Verdana" w:eastAsia="Verdana" w:hAnsi="Verdana"/>
            <w:color w:val="0563c1"/>
            <w:sz w:val="24"/>
            <w:szCs w:val="24"/>
            <w:u w:val="single"/>
            <w:rtl w:val="0"/>
          </w:rPr>
          <w:t xml:space="preserve">office@cfncf.org</w:t>
        </w:r>
      </w:hyperlink>
      <w:r w:rsidDel="00000000" w:rsidR="00000000" w:rsidRPr="00000000">
        <w:rPr>
          <w:rtl w:val="0"/>
        </w:rPr>
      </w:r>
    </w:p>
    <w:sectPr>
      <w:headerReference r:id="rId8"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228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VerdanaHeader1" w:customStyle="1">
    <w:name w:val="Verdana Header1"/>
    <w:basedOn w:val="Heading1"/>
    <w:link w:val="VerdanaHeader1Char"/>
    <w:qFormat w:val="1"/>
    <w:rsid w:val="00131396"/>
    <w:rPr>
      <w:rFonts w:ascii="Verdana" w:cs="Arial" w:hAnsi="Verdana"/>
      <w:color w:val="auto"/>
      <w:sz w:val="28"/>
      <w:szCs w:val="28"/>
    </w:rPr>
  </w:style>
  <w:style w:type="paragraph" w:styleId="VerdanaNormal" w:customStyle="1">
    <w:name w:val="Verdana Normal"/>
    <w:basedOn w:val="Normal"/>
    <w:link w:val="VerdanaNormalChar"/>
    <w:qFormat w:val="1"/>
    <w:rsid w:val="00F22808"/>
    <w:rPr>
      <w:rFonts w:ascii="Verdana" w:cs="Arial" w:hAnsi="Verdana"/>
      <w:color w:val="000000" w:themeColor="text1"/>
      <w:sz w:val="24"/>
      <w:szCs w:val="24"/>
    </w:rPr>
  </w:style>
  <w:style w:type="character" w:styleId="Heading1Char" w:customStyle="1">
    <w:name w:val="Heading 1 Char"/>
    <w:basedOn w:val="DefaultParagraphFont"/>
    <w:link w:val="Heading1"/>
    <w:uiPriority w:val="9"/>
    <w:rsid w:val="00F22808"/>
    <w:rPr>
      <w:rFonts w:asciiTheme="majorHAnsi" w:cstheme="majorBidi" w:eastAsiaTheme="majorEastAsia" w:hAnsiTheme="majorHAnsi"/>
      <w:color w:val="2f5496" w:themeColor="accent1" w:themeShade="0000BF"/>
      <w:sz w:val="32"/>
      <w:szCs w:val="32"/>
    </w:rPr>
  </w:style>
  <w:style w:type="character" w:styleId="VerdanaHeader1Char" w:customStyle="1">
    <w:name w:val="Verdana Header1 Char"/>
    <w:basedOn w:val="Heading1Char"/>
    <w:link w:val="VerdanaHeader1"/>
    <w:rsid w:val="00131396"/>
    <w:rPr>
      <w:rFonts w:ascii="Verdana" w:cs="Arial" w:hAnsi="Verdana" w:eastAsiaTheme="majorEastAsia"/>
      <w:color w:val="2f5496" w:themeColor="accent1" w:themeShade="0000BF"/>
      <w:sz w:val="28"/>
      <w:szCs w:val="28"/>
    </w:rPr>
  </w:style>
  <w:style w:type="paragraph" w:styleId="VerdanaHeader2" w:customStyle="1">
    <w:name w:val="Verdana Header 2"/>
    <w:basedOn w:val="Heading2"/>
    <w:link w:val="VerdanaHeader2Char"/>
    <w:qFormat w:val="1"/>
    <w:rsid w:val="00131396"/>
    <w:rPr>
      <w:rFonts w:ascii="Verdana" w:hAnsi="Verdana"/>
      <w:color w:val="000000" w:themeColor="text1"/>
      <w:sz w:val="24"/>
    </w:rPr>
  </w:style>
  <w:style w:type="character" w:styleId="VerdanaNormalChar" w:customStyle="1">
    <w:name w:val="Verdana Normal Char"/>
    <w:basedOn w:val="Heading2Char"/>
    <w:link w:val="VerdanaNormal"/>
    <w:rsid w:val="00131396"/>
    <w:rPr>
      <w:rFonts w:ascii="Verdana" w:cs="Arial" w:hAnsi="Verdana" w:eastAsiaTheme="majorEastAsia"/>
      <w:color w:val="000000" w:themeColor="text1"/>
      <w:sz w:val="24"/>
      <w:szCs w:val="24"/>
    </w:rPr>
  </w:style>
  <w:style w:type="character" w:styleId="VerdanaHeader2Char" w:customStyle="1">
    <w:name w:val="Verdana Header 2 Char"/>
    <w:basedOn w:val="Heading2Char"/>
    <w:link w:val="VerdanaHeader2"/>
    <w:rsid w:val="00131396"/>
    <w:rPr>
      <w:rFonts w:ascii="Verdana" w:hAnsi="Verdana" w:cstheme="majorBidi" w:eastAsiaTheme="majorEastAsia"/>
      <w:color w:val="000000" w:themeColor="text1"/>
      <w:sz w:val="24"/>
      <w:szCs w:val="26"/>
    </w:rPr>
  </w:style>
  <w:style w:type="character" w:styleId="Hyperlink">
    <w:name w:val="Hyperlink"/>
    <w:basedOn w:val="DefaultParagraphFont"/>
    <w:uiPriority w:val="99"/>
    <w:unhideWhenUsed w:val="1"/>
    <w:rsid w:val="00B53568"/>
    <w:rPr>
      <w:color w:val="0563c1" w:themeColor="hyperlink"/>
      <w:u w:val="single"/>
    </w:rPr>
  </w:style>
  <w:style w:type="character" w:styleId="UnresolvedMention">
    <w:name w:val="Unresolved Mention"/>
    <w:basedOn w:val="DefaultParagraphFont"/>
    <w:uiPriority w:val="99"/>
    <w:semiHidden w:val="1"/>
    <w:unhideWhenUsed w:val="1"/>
    <w:rsid w:val="00B5356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cfncf.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63i1qJ57NwTQsmXYEDD1ZUVfOA==">CgMxLjAyDGguZXozcjJxZjcxdjIOaC5kanN5eDJ1cDJxbDg4AHIhMV91Y3haVVhDclJxbFZCYlVOLUhZUzl4bm9yUnljZG9I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2020-11-25T21:19:00Z</dcterms:created>
  <dc:creator>Patrick Simon</dc:creator>
</cp:coreProperties>
</file>