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Tr="006B6AB1">
        <w:trPr>
          <w:trHeight w:val="699"/>
        </w:trPr>
        <w:tc>
          <w:tcPr>
            <w:tcW w:w="1468" w:type="dxa"/>
          </w:tcPr>
          <w:p w:rsidR="006B6AB1" w:rsidRPr="006B6AB1" w:rsidRDefault="006B6AB1" w:rsidP="006B6AB1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bookmarkStart w:id="0" w:name="_GoBack"/>
            <w:bookmarkEnd w:id="0"/>
            <w:r w:rsidRPr="006B6AB1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Pr="006B6AB1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st</w:t>
            </w: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 Form </w:t>
            </w:r>
          </w:p>
        </w:tc>
        <w:tc>
          <w:tcPr>
            <w:tcW w:w="3827" w:type="dxa"/>
          </w:tcPr>
          <w:p w:rsid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Michaelmas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111" w:type="dxa"/>
          </w:tcPr>
          <w:p w:rsid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Lent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606" w:type="dxa"/>
          </w:tcPr>
          <w:p w:rsid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D&amp;T</w:t>
            </w:r>
          </w:p>
        </w:tc>
      </w:tr>
      <w:tr w:rsidR="006B6AB1" w:rsidTr="006B6AB1">
        <w:trPr>
          <w:trHeight w:val="695"/>
        </w:trPr>
        <w:tc>
          <w:tcPr>
            <w:tcW w:w="1468" w:type="dxa"/>
          </w:tcPr>
          <w:p w:rsidR="006B6AB1" w:rsidRPr="006B6AB1" w:rsidRDefault="006B6AB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3827" w:type="dxa"/>
          </w:tcPr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The Natural work 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Organic Forms</w:t>
            </w:r>
          </w:p>
        </w:tc>
        <w:tc>
          <w:tcPr>
            <w:tcW w:w="4111" w:type="dxa"/>
          </w:tcPr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The Natural World 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Animals in Art</w:t>
            </w:r>
          </w:p>
        </w:tc>
        <w:tc>
          <w:tcPr>
            <w:tcW w:w="4606" w:type="dxa"/>
          </w:tcPr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Steady Hand Game </w:t>
            </w:r>
          </w:p>
          <w:p w:rsidR="006B6AB1" w:rsidRPr="006B6AB1" w:rsidRDefault="006B6AB1" w:rsidP="006B6A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I.D Bag tag &amp; Catapult</w:t>
            </w: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>.</w:t>
            </w:r>
          </w:p>
        </w:tc>
      </w:tr>
      <w:tr w:rsidR="006B6AB1" w:rsidTr="006B6AB1">
        <w:trPr>
          <w:trHeight w:val="1753"/>
        </w:trPr>
        <w:tc>
          <w:tcPr>
            <w:tcW w:w="1468" w:type="dxa"/>
          </w:tcPr>
          <w:p w:rsidR="006B6AB1" w:rsidRPr="006B6AB1" w:rsidRDefault="006B6AB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Suggested reading </w:t>
            </w:r>
          </w:p>
        </w:tc>
        <w:tc>
          <w:tcPr>
            <w:tcW w:w="3827" w:type="dxa"/>
          </w:tcPr>
          <w:p w:rsidR="006B6AB1" w:rsidRDefault="006B6AB1" w:rsidP="006B6AB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Memory Palace of </w:t>
            </w:r>
            <w:proofErr w:type="spellStart"/>
            <w:r>
              <w:rPr>
                <w:rFonts w:ascii="Book Antiqua" w:hAnsi="Book Antiqua"/>
              </w:rPr>
              <w:t>Guiseppe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Arcimboldo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r w:rsidRPr="00F53054">
              <w:rPr>
                <w:rFonts w:ascii="Book Antiqua" w:hAnsi="Book Antiqua"/>
                <w:i/>
              </w:rPr>
              <w:t xml:space="preserve">Bruce </w:t>
            </w:r>
            <w:proofErr w:type="spellStart"/>
            <w:r w:rsidRPr="00F53054">
              <w:rPr>
                <w:rFonts w:ascii="Book Antiqua" w:hAnsi="Book Antiqua"/>
                <w:i/>
              </w:rPr>
              <w:t>Killingsworth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  <w:p w:rsidR="006B6AB1" w:rsidRDefault="006B6AB1" w:rsidP="006B6AB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Wish Tree, </w:t>
            </w:r>
            <w:r w:rsidRPr="00F53054">
              <w:rPr>
                <w:rFonts w:ascii="Book Antiqua" w:hAnsi="Book Antiqua"/>
                <w:i/>
              </w:rPr>
              <w:t>Katherine Applegate</w:t>
            </w:r>
            <w:r>
              <w:rPr>
                <w:rFonts w:ascii="Book Antiqua" w:hAnsi="Book Antiqua"/>
              </w:rPr>
              <w:t xml:space="preserve"> </w:t>
            </w:r>
          </w:p>
          <w:p w:rsidR="006B6AB1" w:rsidRPr="006B6AB1" w:rsidRDefault="006B6AB1" w:rsidP="006B6AB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 xml:space="preserve">Wild Robot, </w:t>
            </w:r>
            <w:r w:rsidRPr="00F53054">
              <w:rPr>
                <w:rFonts w:ascii="Book Antiqua" w:hAnsi="Book Antiqua"/>
                <w:i/>
              </w:rPr>
              <w:t>Peter Brown</w:t>
            </w:r>
          </w:p>
        </w:tc>
        <w:tc>
          <w:tcPr>
            <w:tcW w:w="4111" w:type="dxa"/>
          </w:tcPr>
          <w:p w:rsidR="006B6AB1" w:rsidRDefault="006B6AB1" w:rsidP="006B6AB1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Pax</w:t>
            </w:r>
            <w:proofErr w:type="spellEnd"/>
            <w:r>
              <w:rPr>
                <w:rFonts w:ascii="Book Antiqua" w:hAnsi="Book Antiqua"/>
              </w:rPr>
              <w:t xml:space="preserve">, </w:t>
            </w:r>
            <w:r w:rsidRPr="00F53054">
              <w:rPr>
                <w:rFonts w:ascii="Book Antiqua" w:hAnsi="Book Antiqua"/>
                <w:i/>
              </w:rPr>
              <w:t xml:space="preserve">Sara </w:t>
            </w:r>
            <w:proofErr w:type="spellStart"/>
            <w:r w:rsidRPr="00F53054">
              <w:rPr>
                <w:rFonts w:ascii="Book Antiqua" w:hAnsi="Book Antiqua"/>
                <w:i/>
              </w:rPr>
              <w:t>Pennypacker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  <w:p w:rsidR="006B6AB1" w:rsidRDefault="006B6AB1" w:rsidP="006B6AB1">
            <w:pPr>
              <w:rPr>
                <w:rFonts w:ascii="Book Antiqua" w:hAnsi="Book Antiqua"/>
                <w:i/>
              </w:rPr>
            </w:pPr>
            <w:r w:rsidRPr="006B6AB1">
              <w:rPr>
                <w:rFonts w:ascii="Book Antiqua" w:hAnsi="Book Antiqua"/>
              </w:rPr>
              <w:t>Wild Fictions</w:t>
            </w:r>
            <w:r>
              <w:rPr>
                <w:rFonts w:ascii="Book Antiqua" w:hAnsi="Book Antiqua"/>
                <w:i/>
              </w:rPr>
              <w:t xml:space="preserve"> </w:t>
            </w:r>
            <w:proofErr w:type="spellStart"/>
            <w:r w:rsidRPr="006B6AB1">
              <w:rPr>
                <w:rFonts w:ascii="Book Antiqua" w:hAnsi="Book Antiqua"/>
                <w:i/>
              </w:rPr>
              <w:t>Amitav</w:t>
            </w:r>
            <w:proofErr w:type="spellEnd"/>
            <w:r w:rsidRPr="006B6AB1">
              <w:rPr>
                <w:rFonts w:ascii="Book Antiqua" w:hAnsi="Book Antiqua"/>
                <w:i/>
              </w:rPr>
              <w:t xml:space="preserve"> Gosh,</w:t>
            </w:r>
            <w:r>
              <w:rPr>
                <w:rFonts w:ascii="Book Antiqua" w:hAnsi="Book Antiqua"/>
                <w:i/>
              </w:rPr>
              <w:t xml:space="preserve"> </w:t>
            </w:r>
          </w:p>
          <w:p w:rsidR="006B6AB1" w:rsidRDefault="006B6AB1" w:rsidP="006B6AB1">
            <w:pPr>
              <w:rPr>
                <w:rFonts w:ascii="Book Antiqua" w:hAnsi="Book Antiqua"/>
              </w:rPr>
            </w:pPr>
            <w:r w:rsidRPr="002E6B78">
              <w:rPr>
                <w:rFonts w:ascii="Book Antiqua" w:hAnsi="Book Antiqua"/>
              </w:rPr>
              <w:t>Dark Emu,</w:t>
            </w:r>
            <w:r>
              <w:rPr>
                <w:rFonts w:ascii="Book Antiqua" w:hAnsi="Book Antiqua"/>
                <w:i/>
              </w:rPr>
              <w:t xml:space="preserve"> Bruce Pascoe </w:t>
            </w:r>
            <w:r>
              <w:rPr>
                <w:rFonts w:ascii="Book Antiqua" w:hAnsi="Book Antiqua"/>
              </w:rPr>
              <w:t xml:space="preserve"> </w:t>
            </w:r>
          </w:p>
          <w:p w:rsidR="006B6AB1" w:rsidRDefault="006B6AB1" w:rsidP="006B6AB1">
            <w:pPr>
              <w:rPr>
                <w:rFonts w:ascii="Book Antiqua" w:hAnsi="Book Antiqua"/>
                <w:i/>
              </w:rPr>
            </w:pPr>
            <w:proofErr w:type="spellStart"/>
            <w:r w:rsidRPr="002E6B78">
              <w:rPr>
                <w:rFonts w:ascii="Book Antiqua" w:hAnsi="Book Antiqua"/>
              </w:rPr>
              <w:t>Watership</w:t>
            </w:r>
            <w:proofErr w:type="spellEnd"/>
            <w:r w:rsidRPr="002E6B78">
              <w:rPr>
                <w:rFonts w:ascii="Book Antiqua" w:hAnsi="Book Antiqua"/>
              </w:rPr>
              <w:t xml:space="preserve"> Down</w:t>
            </w:r>
            <w:r>
              <w:rPr>
                <w:rFonts w:ascii="Book Antiqua" w:hAnsi="Book Antiqua"/>
                <w:i/>
              </w:rPr>
              <w:t xml:space="preserve">, Richard Adams </w:t>
            </w:r>
          </w:p>
          <w:p w:rsidR="006B6AB1" w:rsidRDefault="006B6AB1" w:rsidP="006B6AB1">
            <w:r w:rsidRPr="002E6B78">
              <w:rPr>
                <w:rFonts w:ascii="Book Antiqua" w:hAnsi="Book Antiqua"/>
              </w:rPr>
              <w:t>Haiku Japanese Art and Poetry</w:t>
            </w:r>
            <w:r>
              <w:rPr>
                <w:rFonts w:ascii="Book Antiqua" w:hAnsi="Book Antiqua"/>
                <w:i/>
              </w:rPr>
              <w:t xml:space="preserve">, Michiko </w:t>
            </w:r>
            <w:proofErr w:type="spellStart"/>
            <w:r>
              <w:rPr>
                <w:rFonts w:ascii="Book Antiqua" w:hAnsi="Book Antiqua"/>
                <w:i/>
              </w:rPr>
              <w:t>Warkentyne</w:t>
            </w:r>
            <w:proofErr w:type="spellEnd"/>
          </w:p>
          <w:p w:rsidR="006B6AB1" w:rsidRDefault="006B6AB1" w:rsidP="006B6AB1">
            <w:pPr>
              <w:rPr>
                <w:rFonts w:ascii="Book Antiqua" w:hAnsi="Book Antiqua"/>
              </w:rPr>
            </w:pPr>
          </w:p>
          <w:p w:rsidR="006B6AB1" w:rsidRPr="006B6AB1" w:rsidRDefault="006B6AB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06" w:type="dxa"/>
          </w:tcPr>
          <w:p w:rsidR="006B6AB1" w:rsidRPr="006B6AB1" w:rsidRDefault="006B6AB1">
            <w:pPr>
              <w:rPr>
                <w:rFonts w:ascii="Book Antiqua" w:hAnsi="Book Antiqua"/>
                <w:i/>
                <w:color w:val="000000"/>
                <w:sz w:val="24"/>
                <w:szCs w:val="24"/>
              </w:rPr>
            </w:pP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 xml:space="preserve">Wallace &amp; Gromit: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Cracking Contraptions Manual,</w:t>
            </w: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6B6AB1">
              <w:rPr>
                <w:rFonts w:ascii="Book Antiqua" w:hAnsi="Book Antiqua"/>
                <w:i/>
                <w:color w:val="000000"/>
                <w:sz w:val="24"/>
                <w:szCs w:val="24"/>
              </w:rPr>
              <w:t xml:space="preserve">Derek Smith and Graham </w:t>
            </w:r>
            <w:proofErr w:type="spellStart"/>
            <w:r w:rsidRPr="006B6AB1">
              <w:rPr>
                <w:rFonts w:ascii="Book Antiqua" w:hAnsi="Book Antiqua"/>
                <w:i/>
                <w:color w:val="000000"/>
                <w:sz w:val="24"/>
                <w:szCs w:val="24"/>
              </w:rPr>
              <w:t>Bleathman</w:t>
            </w:r>
            <w:proofErr w:type="spellEnd"/>
            <w:r w:rsidRPr="006B6AB1">
              <w:rPr>
                <w:rFonts w:ascii="Book Antiqua" w:hAnsi="Book Antiqua"/>
                <w:i/>
                <w:color w:val="000000"/>
                <w:sz w:val="24"/>
                <w:szCs w:val="24"/>
              </w:rPr>
              <w:t xml:space="preserve"> </w:t>
            </w:r>
          </w:p>
          <w:p w:rsidR="006B6AB1" w:rsidRDefault="006B6AB1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>How Was That Built</w:t>
            </w:r>
            <w:proofErr w:type="gramStart"/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>?:</w:t>
            </w:r>
            <w:proofErr w:type="gramEnd"/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 xml:space="preserve"> The Stories Behin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d Awesome Structures,</w:t>
            </w: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6B6AB1">
              <w:rPr>
                <w:rFonts w:ascii="Book Antiqua" w:hAnsi="Book Antiqua"/>
                <w:i/>
                <w:color w:val="000000"/>
                <w:sz w:val="24"/>
                <w:szCs w:val="24"/>
              </w:rPr>
              <w:t>Roma Agrawal.</w:t>
            </w: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  <w:p w:rsidR="006B6AB1" w:rsidRPr="006B6AB1" w:rsidRDefault="006B6AB1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>Engineering for Teens: A Beginner's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Book for Aspiring Engineers, </w:t>
            </w:r>
            <w:r w:rsidRPr="006B6AB1">
              <w:rPr>
                <w:rFonts w:ascii="Book Antiqua" w:hAnsi="Book Antiqua"/>
                <w:i/>
                <w:color w:val="000000"/>
                <w:sz w:val="24"/>
                <w:szCs w:val="24"/>
              </w:rPr>
              <w:t>Pamela McCauley</w:t>
            </w:r>
          </w:p>
        </w:tc>
      </w:tr>
    </w:tbl>
    <w:p w:rsidR="002E748B" w:rsidRDefault="002C5F04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RPr="006B6AB1" w:rsidTr="005A0059">
        <w:trPr>
          <w:trHeight w:val="699"/>
        </w:trPr>
        <w:tc>
          <w:tcPr>
            <w:tcW w:w="1468" w:type="dxa"/>
          </w:tcPr>
          <w:p w:rsidR="006B6AB1" w:rsidRPr="006B6AB1" w:rsidRDefault="006B6AB1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Pr="006B6AB1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nd</w:t>
            </w: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 Form 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Michaelmas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Lent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D&amp;T</w:t>
            </w:r>
          </w:p>
        </w:tc>
      </w:tr>
      <w:tr w:rsidR="006B6AB1" w:rsidRPr="006B6AB1" w:rsidTr="005A0059">
        <w:trPr>
          <w:trHeight w:val="695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The Human Figure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Portraits 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The Human Figure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Full Figure 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Mechanical Toy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Lighting </w:t>
            </w:r>
          </w:p>
        </w:tc>
      </w:tr>
      <w:tr w:rsidR="006B6AB1" w:rsidRPr="006B6AB1" w:rsidTr="005A0059">
        <w:trPr>
          <w:trHeight w:val="1753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Suggested reading </w:t>
            </w:r>
          </w:p>
        </w:tc>
        <w:tc>
          <w:tcPr>
            <w:tcW w:w="3827" w:type="dxa"/>
          </w:tcPr>
          <w:p w:rsidR="009B7D7F" w:rsidRPr="00CE7864" w:rsidRDefault="009B7D7F" w:rsidP="009B7D7F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Bitter,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Akwaeke</w:t>
            </w:r>
            <w:proofErr w:type="spellEnd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Emezi</w:t>
            </w:r>
            <w:proofErr w:type="spellEnd"/>
          </w:p>
          <w:p w:rsidR="009B7D7F" w:rsidRPr="00CE7864" w:rsidRDefault="009B7D7F" w:rsidP="009B7D7F">
            <w:pPr>
              <w:rPr>
                <w:rFonts w:ascii="Book Antiqua" w:hAnsi="Book Antiqua"/>
                <w:i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Girl with a Pearl Earring by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Tracy Chevalier</w:t>
            </w:r>
          </w:p>
          <w:p w:rsidR="009B7D7F" w:rsidRPr="00CE7864" w:rsidRDefault="009B7D7F" w:rsidP="009B7D7F">
            <w:pPr>
              <w:rPr>
                <w:rFonts w:ascii="Book Antiqua" w:hAnsi="Book Antiqua"/>
                <w:sz w:val="24"/>
                <w:szCs w:val="24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Amulet – Book Nine – </w:t>
            </w:r>
            <w:proofErr w:type="spellStart"/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>Waverider</w:t>
            </w:r>
            <w:proofErr w:type="spellEnd"/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 by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Kazu</w:t>
            </w:r>
            <w:proofErr w:type="spellEnd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Kibuishi</w:t>
            </w:r>
            <w:proofErr w:type="spellEnd"/>
          </w:p>
        </w:tc>
        <w:tc>
          <w:tcPr>
            <w:tcW w:w="4111" w:type="dxa"/>
          </w:tcPr>
          <w:p w:rsidR="006B6AB1" w:rsidRPr="00CE7864" w:rsidRDefault="009B7D7F" w:rsidP="005A0059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The Medici Seal by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Theresa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Breslin</w:t>
            </w:r>
            <w:proofErr w:type="spellEnd"/>
          </w:p>
          <w:p w:rsidR="009B7D7F" w:rsidRPr="00CE7864" w:rsidRDefault="00D65A8D" w:rsidP="005A0059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>Framed,</w:t>
            </w:r>
            <w:r w:rsidR="009B7D7F"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 </w:t>
            </w:r>
            <w:r w:rsidR="009B7D7F"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Frank </w:t>
            </w:r>
            <w:proofErr w:type="spellStart"/>
            <w:r w:rsidR="009B7D7F"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Cottrel</w:t>
            </w:r>
            <w:proofErr w:type="spellEnd"/>
          </w:p>
          <w:p w:rsidR="009B7D7F" w:rsidRPr="00CE7864" w:rsidRDefault="009B7D7F" w:rsidP="005A0059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The Wolf-Girl, The Greeks and the Gods – A Tale of The Persian Wars by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Jason Cockcroft</w:t>
            </w:r>
          </w:p>
          <w:p w:rsidR="009B7D7F" w:rsidRPr="00CE7864" w:rsidRDefault="009B7D7F" w:rsidP="005A005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06" w:type="dxa"/>
          </w:tcPr>
          <w:p w:rsidR="006B6AB1" w:rsidRPr="00CE7864" w:rsidRDefault="006B6AB1" w:rsidP="005A0059">
            <w:pPr>
              <w:rPr>
                <w:rFonts w:ascii="Book Antiqua" w:hAnsi="Book Antiqua"/>
                <w:i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Electrifying Design: A Century of Lighting-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Sarah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Schleuning</w:t>
            </w:r>
            <w:proofErr w:type="spellEnd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, Cindi Strauss, et al. </w:t>
            </w:r>
          </w:p>
          <w:p w:rsidR="006B6AB1" w:rsidRPr="00CE7864" w:rsidRDefault="006B6AB1" w:rsidP="005A0059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2) Making Things Move DIY Mechanisms for Inventors, Hobbyists, and Artists (ELECTRONICS)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Dustyn</w:t>
            </w:r>
            <w:proofErr w:type="spellEnd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 Roberts</w:t>
            </w: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 </w:t>
            </w:r>
          </w:p>
          <w:p w:rsidR="006B6AB1" w:rsidRPr="00CE7864" w:rsidRDefault="006B6AB1" w:rsidP="005A0059">
            <w:pPr>
              <w:rPr>
                <w:rFonts w:ascii="Book Antiqua" w:hAnsi="Book Antiqua"/>
                <w:color w:val="000000"/>
                <w:sz w:val="27"/>
                <w:szCs w:val="27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3) Cabaret Mechanical Movement: Understanding Movement and Making Automata Paperback, 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Gary Alexander</w:t>
            </w: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 (Author), Aidan Lawrence-Onn (Author) </w:t>
            </w:r>
          </w:p>
          <w:p w:rsidR="006B6AB1" w:rsidRPr="00CE7864" w:rsidRDefault="006B6AB1" w:rsidP="005A005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CE7864">
              <w:rPr>
                <w:rFonts w:ascii="Book Antiqua" w:hAnsi="Book Antiqua"/>
                <w:color w:val="000000"/>
                <w:sz w:val="27"/>
                <w:szCs w:val="27"/>
              </w:rPr>
              <w:t>4) Spring</w:t>
            </w:r>
            <w:r w:rsidR="0024455C"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 Light: The </w:t>
            </w:r>
            <w:proofErr w:type="spellStart"/>
            <w:r w:rsidR="0024455C" w:rsidRPr="00CE7864">
              <w:rPr>
                <w:rFonts w:ascii="Book Antiqua" w:hAnsi="Book Antiqua"/>
                <w:color w:val="000000"/>
                <w:sz w:val="27"/>
                <w:szCs w:val="27"/>
              </w:rPr>
              <w:t>Anglepoise</w:t>
            </w:r>
            <w:proofErr w:type="spellEnd"/>
            <w:r w:rsidR="0024455C" w:rsidRPr="00CE7864">
              <w:rPr>
                <w:rFonts w:ascii="Book Antiqua" w:hAnsi="Book Antiqua"/>
                <w:color w:val="000000"/>
                <w:sz w:val="27"/>
                <w:szCs w:val="27"/>
              </w:rPr>
              <w:t xml:space="preserve">® Story </w:t>
            </w:r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 xml:space="preserve">Jonathan </w:t>
            </w:r>
            <w:proofErr w:type="spellStart"/>
            <w:r w:rsidRPr="00CE7864">
              <w:rPr>
                <w:rFonts w:ascii="Book Antiqua" w:hAnsi="Book Antiqua"/>
                <w:i/>
                <w:color w:val="000000"/>
                <w:sz w:val="27"/>
                <w:szCs w:val="27"/>
              </w:rPr>
              <w:t>Glancey</w:t>
            </w:r>
            <w:proofErr w:type="spellEnd"/>
          </w:p>
        </w:tc>
      </w:tr>
    </w:tbl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RPr="006B6AB1" w:rsidTr="005A0059">
        <w:trPr>
          <w:trHeight w:val="699"/>
        </w:trPr>
        <w:tc>
          <w:tcPr>
            <w:tcW w:w="1468" w:type="dxa"/>
          </w:tcPr>
          <w:p w:rsidR="006B6AB1" w:rsidRPr="006B6AB1" w:rsidRDefault="006B6AB1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</w:t>
            </w:r>
            <w:r w:rsidRPr="006B6AB1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Form 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Michaelmas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Lent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Art and design 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D&amp;T</w:t>
            </w:r>
          </w:p>
        </w:tc>
      </w:tr>
      <w:tr w:rsidR="006B6AB1" w:rsidRPr="006B6AB1" w:rsidTr="005A0059">
        <w:trPr>
          <w:trHeight w:val="695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3827" w:type="dxa"/>
          </w:tcPr>
          <w:p w:rsidR="006B6AB1" w:rsidRPr="0024455C" w:rsidRDefault="0024455C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455C">
              <w:rPr>
                <w:rFonts w:ascii="Book Antiqua" w:hAnsi="Book Antiqua"/>
                <w:b/>
                <w:sz w:val="24"/>
                <w:szCs w:val="24"/>
              </w:rPr>
              <w:t xml:space="preserve">The Built Environment </w:t>
            </w:r>
          </w:p>
          <w:p w:rsidR="0024455C" w:rsidRPr="0024455C" w:rsidRDefault="0024455C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Perspective D</w:t>
            </w:r>
            <w:r w:rsidRPr="0024455C">
              <w:rPr>
                <w:rFonts w:ascii="Book Antiqua" w:hAnsi="Book Antiqua"/>
                <w:b/>
                <w:sz w:val="24"/>
                <w:szCs w:val="24"/>
              </w:rPr>
              <w:t xml:space="preserve">rawing </w:t>
            </w:r>
          </w:p>
        </w:tc>
        <w:tc>
          <w:tcPr>
            <w:tcW w:w="4111" w:type="dxa"/>
          </w:tcPr>
          <w:p w:rsidR="006B6AB1" w:rsidRPr="0024455C" w:rsidRDefault="0024455C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455C">
              <w:rPr>
                <w:rFonts w:ascii="Book Antiqua" w:hAnsi="Book Antiqua"/>
                <w:b/>
                <w:sz w:val="24"/>
                <w:szCs w:val="24"/>
              </w:rPr>
              <w:t xml:space="preserve">The Built Environment </w:t>
            </w:r>
          </w:p>
          <w:p w:rsidR="0024455C" w:rsidRPr="0024455C" w:rsidRDefault="0024455C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455C">
              <w:rPr>
                <w:rFonts w:ascii="Book Antiqua" w:hAnsi="Book Antiqua"/>
                <w:b/>
                <w:sz w:val="24"/>
                <w:szCs w:val="24"/>
              </w:rPr>
              <w:t xml:space="preserve">London and its Architecture </w:t>
            </w:r>
          </w:p>
        </w:tc>
        <w:tc>
          <w:tcPr>
            <w:tcW w:w="4606" w:type="dxa"/>
          </w:tcPr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Steady Hand Game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I.D Bag tag &amp; Catapult</w:t>
            </w:r>
            <w:r w:rsidRPr="006B6AB1">
              <w:rPr>
                <w:rFonts w:ascii="Book Antiqua" w:hAnsi="Book Antiqua"/>
                <w:color w:val="000000"/>
                <w:sz w:val="24"/>
                <w:szCs w:val="24"/>
              </w:rPr>
              <w:t>.</w:t>
            </w:r>
          </w:p>
        </w:tc>
      </w:tr>
      <w:tr w:rsidR="006B6AB1" w:rsidRPr="006B6AB1" w:rsidTr="005A0059">
        <w:trPr>
          <w:trHeight w:val="1753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Suggested reading </w:t>
            </w:r>
          </w:p>
        </w:tc>
        <w:tc>
          <w:tcPr>
            <w:tcW w:w="3827" w:type="dxa"/>
          </w:tcPr>
          <w:p w:rsidR="006B6AB1" w:rsidRPr="00362D00" w:rsidRDefault="0024455C" w:rsidP="005A0059">
            <w:pPr>
              <w:rPr>
                <w:rFonts w:ascii="Book Antiqua" w:hAnsi="Book Antiqua"/>
              </w:rPr>
            </w:pPr>
            <w:r w:rsidRPr="00362D00">
              <w:rPr>
                <w:rFonts w:ascii="Book Antiqua" w:hAnsi="Book Antiqua"/>
              </w:rPr>
              <w:t xml:space="preserve">Piranesi, </w:t>
            </w:r>
            <w:r w:rsidRPr="00362D00">
              <w:rPr>
                <w:rFonts w:ascii="Book Antiqua" w:hAnsi="Book Antiqua"/>
                <w:i/>
              </w:rPr>
              <w:t>Susanna Clarke</w:t>
            </w:r>
            <w:r w:rsidRPr="00362D00">
              <w:rPr>
                <w:rFonts w:ascii="Book Antiqua" w:hAnsi="Book Antiqua"/>
              </w:rPr>
              <w:t xml:space="preserve"> </w:t>
            </w:r>
          </w:p>
          <w:p w:rsidR="0024455C" w:rsidRPr="00362D00" w:rsidRDefault="00362D00" w:rsidP="005A0059">
            <w:pPr>
              <w:rPr>
                <w:rFonts w:ascii="Book Antiqua" w:hAnsi="Book Antiqua"/>
              </w:rPr>
            </w:pPr>
            <w:r w:rsidRPr="00362D00">
              <w:rPr>
                <w:rFonts w:ascii="Book Antiqua" w:hAnsi="Book Antiqua"/>
              </w:rPr>
              <w:t xml:space="preserve">The Glass Room, Simon </w:t>
            </w:r>
            <w:proofErr w:type="spellStart"/>
            <w:r w:rsidRPr="00362D00">
              <w:rPr>
                <w:rFonts w:ascii="Book Antiqua" w:hAnsi="Book Antiqua"/>
              </w:rPr>
              <w:t>Mawer</w:t>
            </w:r>
            <w:proofErr w:type="spellEnd"/>
          </w:p>
          <w:p w:rsidR="00362D00" w:rsidRPr="00362D00" w:rsidRDefault="00362D00" w:rsidP="005A0059">
            <w:pPr>
              <w:rPr>
                <w:rFonts w:ascii="Book Antiqua" w:hAnsi="Book Antiqua"/>
              </w:rPr>
            </w:pPr>
            <w:r w:rsidRPr="00362D00">
              <w:rPr>
                <w:rFonts w:ascii="Book Antiqua" w:hAnsi="Book Antiqua"/>
              </w:rPr>
              <w:t xml:space="preserve">Invisible Cities, </w:t>
            </w:r>
            <w:proofErr w:type="spellStart"/>
            <w:r w:rsidRPr="00362D00">
              <w:rPr>
                <w:rFonts w:ascii="Book Antiqua" w:hAnsi="Book Antiqua"/>
              </w:rPr>
              <w:t>Italo</w:t>
            </w:r>
            <w:proofErr w:type="spellEnd"/>
            <w:r w:rsidRPr="00362D00">
              <w:rPr>
                <w:rFonts w:ascii="Book Antiqua" w:hAnsi="Book Antiqua"/>
              </w:rPr>
              <w:t xml:space="preserve"> Calvino </w:t>
            </w:r>
          </w:p>
          <w:p w:rsidR="00362D00" w:rsidRDefault="00362D00" w:rsidP="005A0059">
            <w:pPr>
              <w:rPr>
                <w:rFonts w:ascii="Book Antiqua" w:hAnsi="Book Antiqua"/>
              </w:rPr>
            </w:pPr>
            <w:r w:rsidRPr="00362D00">
              <w:rPr>
                <w:rFonts w:ascii="Book Antiqua" w:hAnsi="Book Antiqua"/>
              </w:rPr>
              <w:t xml:space="preserve">Structures, </w:t>
            </w:r>
            <w:r w:rsidRPr="00362D00">
              <w:rPr>
                <w:rFonts w:ascii="Book Antiqua" w:hAnsi="Book Antiqua"/>
                <w:i/>
              </w:rPr>
              <w:t>JE Gordon</w:t>
            </w:r>
            <w:r w:rsidRPr="00362D00">
              <w:rPr>
                <w:rFonts w:ascii="Book Antiqua" w:hAnsi="Book Antiqua"/>
              </w:rPr>
              <w:t xml:space="preserve"> </w:t>
            </w:r>
          </w:p>
          <w:p w:rsidR="00594B47" w:rsidRDefault="00594B47" w:rsidP="005A005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Mockingbird, Walter Travis </w:t>
            </w:r>
          </w:p>
          <w:p w:rsidR="00DB7D1F" w:rsidRPr="00362D00" w:rsidRDefault="00DB7D1F" w:rsidP="005A005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Murder in the Cathedral, </w:t>
            </w:r>
            <w:r w:rsidRPr="00DB7D1F">
              <w:rPr>
                <w:rFonts w:ascii="Book Antiqua" w:hAnsi="Book Antiqua"/>
                <w:i/>
              </w:rPr>
              <w:t>TS Elliot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111" w:type="dxa"/>
          </w:tcPr>
          <w:p w:rsidR="0024455C" w:rsidRPr="00362D00" w:rsidRDefault="0024455C" w:rsidP="0024455C">
            <w:pPr>
              <w:shd w:val="clear" w:color="auto" w:fill="FFFFFF"/>
              <w:spacing w:after="345" w:line="240" w:lineRule="auto"/>
              <w:outlineLvl w:val="2"/>
              <w:rPr>
                <w:rFonts w:ascii="Book Antiqua" w:eastAsia="Times New Roman" w:hAnsi="Book Antiqua" w:cs="Times New Roman"/>
                <w:bCs/>
                <w:i/>
                <w:color w:val="000000"/>
                <w:lang w:eastAsia="en-GB"/>
              </w:rPr>
            </w:pPr>
            <w:r w:rsidRPr="00362D00">
              <w:rPr>
                <w:rFonts w:ascii="Book Antiqua" w:eastAsia="Times New Roman" w:hAnsi="Book Antiqua" w:cs="Times New Roman"/>
                <w:bCs/>
                <w:color w:val="000000"/>
                <w:lang w:eastAsia="en-GB"/>
              </w:rPr>
              <w:t>The Architecture of Happiness</w:t>
            </w:r>
            <w:r w:rsidRPr="0024455C">
              <w:rPr>
                <w:rFonts w:ascii="Book Antiqua" w:eastAsia="Times New Roman" w:hAnsi="Book Antiqua" w:cs="Times New Roman"/>
                <w:bCs/>
                <w:color w:val="000000"/>
                <w:lang w:eastAsia="en-GB"/>
              </w:rPr>
              <w:t xml:space="preserve"> </w:t>
            </w:r>
            <w:r w:rsidRPr="0024455C">
              <w:rPr>
                <w:rFonts w:ascii="Book Antiqua" w:eastAsia="Times New Roman" w:hAnsi="Book Antiqua" w:cs="Times New Roman"/>
                <w:bCs/>
                <w:i/>
                <w:color w:val="000000"/>
                <w:lang w:eastAsia="en-GB"/>
              </w:rPr>
              <w:t xml:space="preserve">Alain de </w:t>
            </w:r>
            <w:proofErr w:type="spellStart"/>
            <w:r w:rsidRPr="0024455C">
              <w:rPr>
                <w:rFonts w:ascii="Book Antiqua" w:eastAsia="Times New Roman" w:hAnsi="Book Antiqua" w:cs="Times New Roman"/>
                <w:bCs/>
                <w:i/>
                <w:color w:val="000000"/>
                <w:lang w:eastAsia="en-GB"/>
              </w:rPr>
              <w:t>Botton</w:t>
            </w:r>
            <w:proofErr w:type="spellEnd"/>
          </w:p>
          <w:p w:rsidR="0024455C" w:rsidRPr="00362D00" w:rsidRDefault="0024455C" w:rsidP="0024455C">
            <w:pPr>
              <w:pStyle w:val="Heading3"/>
              <w:shd w:val="clear" w:color="auto" w:fill="FFFFFF"/>
              <w:spacing w:before="0" w:beforeAutospacing="0" w:after="345" w:afterAutospacing="0"/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</w:pPr>
            <w:r w:rsidRPr="00362D00">
              <w:rPr>
                <w:rFonts w:ascii="Book Antiqua" w:hAnsi="Book Antiqua"/>
                <w:b w:val="0"/>
                <w:bCs w:val="0"/>
                <w:color w:val="000000"/>
                <w:sz w:val="22"/>
                <w:szCs w:val="22"/>
              </w:rPr>
              <w:t>A Wrinkle in Time</w:t>
            </w:r>
            <w:r w:rsidRPr="00362D00">
              <w:rPr>
                <w:rFonts w:ascii="Book Antiqua" w:hAnsi="Book Antiqua"/>
                <w:b w:val="0"/>
                <w:bCs w:val="0"/>
                <w:i/>
                <w:color w:val="000000"/>
                <w:sz w:val="22"/>
                <w:szCs w:val="22"/>
              </w:rPr>
              <w:t xml:space="preserve">, </w:t>
            </w:r>
            <w:r w:rsidRPr="00D65A8D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 xml:space="preserve">Madeleine </w:t>
            </w:r>
            <w:proofErr w:type="spellStart"/>
            <w:r w:rsidRPr="00D65A8D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>L’Engle</w:t>
            </w:r>
            <w:proofErr w:type="spellEnd"/>
          </w:p>
          <w:p w:rsidR="00362D00" w:rsidRPr="00362D00" w:rsidRDefault="00362D00" w:rsidP="00362D00">
            <w:pPr>
              <w:pStyle w:val="Heading3"/>
              <w:shd w:val="clear" w:color="auto" w:fill="FFFFFF"/>
              <w:spacing w:before="0" w:beforeAutospacing="0" w:after="345" w:afterAutospacing="0"/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</w:pPr>
            <w:r w:rsidRPr="00362D00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 xml:space="preserve">The Fountainhead, </w:t>
            </w:r>
            <w:r w:rsidRPr="00362D00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>Ayn Rand</w:t>
            </w:r>
          </w:p>
          <w:p w:rsidR="00362D00" w:rsidRPr="00362D00" w:rsidRDefault="00362D00" w:rsidP="00362D00">
            <w:pPr>
              <w:pStyle w:val="Heading3"/>
              <w:shd w:val="clear" w:color="auto" w:fill="FFFFFF"/>
              <w:spacing w:before="0" w:beforeAutospacing="0" w:after="345" w:afterAutospacing="0"/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</w:pPr>
            <w:r w:rsidRPr="00362D00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>London,</w:t>
            </w:r>
            <w:r w:rsidRPr="00362D00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 xml:space="preserve"> Peter </w:t>
            </w:r>
            <w:proofErr w:type="spellStart"/>
            <w:r w:rsidRPr="00362D00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>Ackroyd</w:t>
            </w:r>
            <w:proofErr w:type="spellEnd"/>
            <w:r w:rsidRPr="00362D00">
              <w:rPr>
                <w:rFonts w:ascii="Book Antiqua" w:hAnsi="Book Antiqua"/>
                <w:b w:val="0"/>
                <w:i/>
                <w:color w:val="000000"/>
                <w:sz w:val="22"/>
                <w:szCs w:val="22"/>
              </w:rPr>
              <w:t xml:space="preserve"> </w:t>
            </w:r>
          </w:p>
          <w:p w:rsidR="0024455C" w:rsidRPr="0024455C" w:rsidRDefault="00DB7D1F" w:rsidP="0024455C">
            <w:pPr>
              <w:shd w:val="clear" w:color="auto" w:fill="FFFFFF"/>
              <w:spacing w:after="345" w:line="240" w:lineRule="auto"/>
              <w:outlineLvl w:val="2"/>
              <w:rPr>
                <w:rFonts w:ascii="Book Antiqua" w:eastAsia="Times New Roman" w:hAnsi="Book Antiqua" w:cs="Times New Roman"/>
                <w:bCs/>
                <w:i/>
                <w:color w:val="000000"/>
                <w:lang w:eastAsia="en-GB"/>
              </w:rPr>
            </w:pPr>
            <w:r w:rsidRPr="00DB7D1F">
              <w:rPr>
                <w:rFonts w:ascii="Book Antiqua" w:eastAsia="Times New Roman" w:hAnsi="Book Antiqua" w:cs="Times New Roman"/>
                <w:bCs/>
                <w:color w:val="000000"/>
                <w:lang w:eastAsia="en-GB"/>
              </w:rPr>
              <w:t>The Spire,</w:t>
            </w:r>
            <w:r>
              <w:rPr>
                <w:rFonts w:ascii="Book Antiqua" w:eastAsia="Times New Roman" w:hAnsi="Book Antiqua" w:cs="Times New Roman"/>
                <w:bCs/>
                <w:i/>
                <w:color w:val="000000"/>
                <w:lang w:eastAsia="en-GB"/>
              </w:rPr>
              <w:t xml:space="preserve"> William Golding </w:t>
            </w:r>
          </w:p>
          <w:p w:rsidR="006B6AB1" w:rsidRPr="00362D00" w:rsidRDefault="006B6AB1" w:rsidP="005A0059">
            <w:pPr>
              <w:rPr>
                <w:rFonts w:ascii="Book Antiqua" w:hAnsi="Book Antiqua"/>
              </w:rPr>
            </w:pPr>
          </w:p>
        </w:tc>
        <w:tc>
          <w:tcPr>
            <w:tcW w:w="4606" w:type="dxa"/>
          </w:tcPr>
          <w:p w:rsidR="0024455C" w:rsidRPr="00362D00" w:rsidRDefault="0024455C" w:rsidP="005A0059">
            <w:pPr>
              <w:rPr>
                <w:rFonts w:ascii="Book Antiqua" w:hAnsi="Book Antiqua"/>
                <w:color w:val="000000"/>
              </w:rPr>
            </w:pPr>
            <w:r w:rsidRPr="00362D00">
              <w:rPr>
                <w:rFonts w:ascii="Book Antiqua" w:hAnsi="Book Antiqua"/>
                <w:color w:val="000000"/>
              </w:rPr>
              <w:t xml:space="preserve">1) David Mellor (Design) (Design Series), </w:t>
            </w:r>
            <w:proofErr w:type="spellStart"/>
            <w:r w:rsidRPr="00362D00">
              <w:rPr>
                <w:rFonts w:ascii="Book Antiqua" w:hAnsi="Book Antiqua"/>
                <w:i/>
                <w:color w:val="000000"/>
              </w:rPr>
              <w:t>Teleri</w:t>
            </w:r>
            <w:proofErr w:type="spellEnd"/>
            <w:r w:rsidRPr="00362D00">
              <w:rPr>
                <w:rFonts w:ascii="Book Antiqua" w:hAnsi="Book Antiqua"/>
                <w:i/>
                <w:color w:val="000000"/>
              </w:rPr>
              <w:t xml:space="preserve"> Lloyd-Jones</w:t>
            </w:r>
            <w:r w:rsidRPr="00362D00">
              <w:rPr>
                <w:rFonts w:ascii="Book Antiqua" w:hAnsi="Book Antiqua"/>
                <w:color w:val="000000"/>
              </w:rPr>
              <w:t xml:space="preserve"> </w:t>
            </w:r>
          </w:p>
          <w:p w:rsidR="0024455C" w:rsidRPr="00362D00" w:rsidRDefault="0024455C" w:rsidP="0024455C">
            <w:pPr>
              <w:rPr>
                <w:rFonts w:ascii="Book Antiqua" w:hAnsi="Book Antiqua"/>
                <w:color w:val="000000"/>
              </w:rPr>
            </w:pPr>
            <w:r w:rsidRPr="00362D00">
              <w:rPr>
                <w:rFonts w:ascii="Book Antiqua" w:hAnsi="Book Antiqua"/>
                <w:color w:val="000000"/>
              </w:rPr>
              <w:t xml:space="preserve">2) Wood: Materials for Inspirational Design (Materials for Inspirational Design S.) </w:t>
            </w:r>
            <w:r w:rsidRPr="00362D00">
              <w:rPr>
                <w:rFonts w:ascii="Book Antiqua" w:hAnsi="Book Antiqua"/>
                <w:i/>
                <w:color w:val="000000"/>
              </w:rPr>
              <w:t xml:space="preserve">Chris </w:t>
            </w:r>
            <w:proofErr w:type="spellStart"/>
            <w:r w:rsidRPr="00362D00">
              <w:rPr>
                <w:rFonts w:ascii="Book Antiqua" w:hAnsi="Book Antiqua"/>
                <w:i/>
                <w:color w:val="000000"/>
              </w:rPr>
              <w:t>Lefteri</w:t>
            </w:r>
            <w:proofErr w:type="spellEnd"/>
            <w:r w:rsidRPr="00362D00">
              <w:rPr>
                <w:rFonts w:ascii="Book Antiqua" w:hAnsi="Book Antiqua"/>
                <w:color w:val="000000"/>
              </w:rPr>
              <w:t xml:space="preserve">  </w:t>
            </w:r>
          </w:p>
          <w:p w:rsidR="006B6AB1" w:rsidRPr="00362D00" w:rsidRDefault="0024455C" w:rsidP="0024455C">
            <w:pPr>
              <w:rPr>
                <w:rFonts w:ascii="Book Antiqua" w:hAnsi="Book Antiqua"/>
                <w:color w:val="000000"/>
              </w:rPr>
            </w:pPr>
            <w:r w:rsidRPr="00362D00">
              <w:rPr>
                <w:rFonts w:ascii="Book Antiqua" w:hAnsi="Book Antiqua"/>
                <w:color w:val="000000"/>
              </w:rPr>
              <w:t xml:space="preserve">3) </w:t>
            </w:r>
            <w:proofErr w:type="spellStart"/>
            <w:r w:rsidRPr="00362D00">
              <w:rPr>
                <w:rFonts w:ascii="Book Antiqua" w:hAnsi="Book Antiqua"/>
                <w:color w:val="000000"/>
              </w:rPr>
              <w:t>Jony</w:t>
            </w:r>
            <w:proofErr w:type="spellEnd"/>
            <w:r w:rsidRPr="00362D00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362D00">
              <w:rPr>
                <w:rFonts w:ascii="Book Antiqua" w:hAnsi="Book Antiqua"/>
                <w:color w:val="000000"/>
              </w:rPr>
              <w:t>Ive</w:t>
            </w:r>
            <w:proofErr w:type="spellEnd"/>
            <w:r w:rsidRPr="00362D00">
              <w:rPr>
                <w:rFonts w:ascii="Book Antiqua" w:hAnsi="Book Antiqua"/>
                <w:color w:val="000000"/>
              </w:rPr>
              <w:t xml:space="preserve">: The Genius Behind Apple’s Greatest Products Paperback, </w:t>
            </w:r>
            <w:r w:rsidRPr="00362D00">
              <w:rPr>
                <w:rFonts w:ascii="Book Antiqua" w:hAnsi="Book Antiqua"/>
                <w:i/>
                <w:color w:val="000000"/>
              </w:rPr>
              <w:t xml:space="preserve">Leander </w:t>
            </w:r>
            <w:proofErr w:type="spellStart"/>
            <w:r w:rsidRPr="00362D00">
              <w:rPr>
                <w:rFonts w:ascii="Book Antiqua" w:hAnsi="Book Antiqua"/>
                <w:i/>
                <w:color w:val="000000"/>
              </w:rPr>
              <w:t>Kahney</w:t>
            </w:r>
            <w:proofErr w:type="spellEnd"/>
            <w:r w:rsidRPr="00362D00">
              <w:rPr>
                <w:rFonts w:ascii="Book Antiqua" w:hAnsi="Book Antiqua"/>
                <w:color w:val="000000"/>
              </w:rPr>
              <w:t xml:space="preserve"> </w:t>
            </w:r>
          </w:p>
        </w:tc>
      </w:tr>
    </w:tbl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RPr="006B6AB1" w:rsidTr="005A0059">
        <w:trPr>
          <w:trHeight w:val="699"/>
        </w:trPr>
        <w:tc>
          <w:tcPr>
            <w:tcW w:w="1468" w:type="dxa"/>
          </w:tcPr>
          <w:p w:rsidR="006B6AB1" w:rsidRPr="006B6AB1" w:rsidRDefault="006B6AB1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</w:t>
            </w:r>
            <w:r w:rsidRPr="006B6AB1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Form 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Michaelmas</w:t>
            </w:r>
          </w:p>
          <w:p w:rsidR="006B6AB1" w:rsidRPr="006B6AB1" w:rsidRDefault="00D65A8D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D&amp;T</w:t>
            </w:r>
            <w:r w:rsidR="006B6AB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Lent</w:t>
            </w:r>
          </w:p>
          <w:p w:rsidR="006B6AB1" w:rsidRPr="006B6AB1" w:rsidRDefault="00D65A8D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D&amp;T</w:t>
            </w:r>
            <w:r w:rsidR="006B6AB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D&amp;T</w:t>
            </w:r>
          </w:p>
        </w:tc>
      </w:tr>
      <w:tr w:rsidR="006B6AB1" w:rsidRPr="006B6AB1" w:rsidTr="005A0059">
        <w:trPr>
          <w:trHeight w:val="695"/>
        </w:trPr>
        <w:tc>
          <w:tcPr>
            <w:tcW w:w="1468" w:type="dxa"/>
          </w:tcPr>
          <w:p w:rsidR="006B6AB1" w:rsidRPr="0036373A" w:rsidRDefault="006B6AB1" w:rsidP="005A0059">
            <w:pPr>
              <w:rPr>
                <w:rFonts w:ascii="Book Antiqua" w:hAnsi="Book Antiqua"/>
                <w:sz w:val="24"/>
                <w:szCs w:val="24"/>
              </w:rPr>
            </w:pPr>
            <w:r w:rsidRPr="0036373A">
              <w:rPr>
                <w:rFonts w:ascii="Book Antiqua" w:hAnsi="Book Antiqua"/>
                <w:sz w:val="24"/>
                <w:szCs w:val="24"/>
              </w:rPr>
              <w:t xml:space="preserve">Topic </w:t>
            </w:r>
          </w:p>
        </w:tc>
        <w:tc>
          <w:tcPr>
            <w:tcW w:w="3827" w:type="dxa"/>
          </w:tcPr>
          <w:p w:rsidR="006B6AB1" w:rsidRPr="0036373A" w:rsidRDefault="0036373A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373A">
              <w:rPr>
                <w:rFonts w:ascii="Book Antiqua" w:hAnsi="Book Antiqua"/>
                <w:sz w:val="24"/>
                <w:szCs w:val="24"/>
              </w:rPr>
              <w:t>Resistant Materials</w:t>
            </w:r>
          </w:p>
          <w:p w:rsidR="0036373A" w:rsidRPr="0036373A" w:rsidRDefault="0036373A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373A">
              <w:rPr>
                <w:rFonts w:ascii="Book Antiqua" w:hAnsi="Book Antiqua"/>
                <w:sz w:val="24"/>
                <w:szCs w:val="24"/>
              </w:rPr>
              <w:t xml:space="preserve">Woods and plastic </w:t>
            </w:r>
          </w:p>
        </w:tc>
        <w:tc>
          <w:tcPr>
            <w:tcW w:w="4111" w:type="dxa"/>
          </w:tcPr>
          <w:p w:rsidR="006B6AB1" w:rsidRPr="0036373A" w:rsidRDefault="0036373A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373A">
              <w:rPr>
                <w:rFonts w:ascii="Book Antiqua" w:hAnsi="Book Antiqua"/>
                <w:sz w:val="24"/>
                <w:szCs w:val="24"/>
              </w:rPr>
              <w:t xml:space="preserve">Mechanisms </w:t>
            </w:r>
          </w:p>
        </w:tc>
        <w:tc>
          <w:tcPr>
            <w:tcW w:w="4606" w:type="dxa"/>
          </w:tcPr>
          <w:p w:rsidR="006B6AB1" w:rsidRPr="0036373A" w:rsidRDefault="0036373A" w:rsidP="005A00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373A">
              <w:rPr>
                <w:rFonts w:ascii="Book Antiqua" w:hAnsi="Book Antiqua"/>
                <w:sz w:val="24"/>
                <w:szCs w:val="24"/>
              </w:rPr>
              <w:t xml:space="preserve">NEA Product Design </w:t>
            </w:r>
          </w:p>
        </w:tc>
      </w:tr>
      <w:tr w:rsidR="006B6AB1" w:rsidRPr="006B6AB1" w:rsidTr="005A0059">
        <w:trPr>
          <w:trHeight w:val="1753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Suggested reading </w:t>
            </w:r>
          </w:p>
        </w:tc>
        <w:tc>
          <w:tcPr>
            <w:tcW w:w="3827" w:type="dxa"/>
          </w:tcPr>
          <w:p w:rsidR="006B6AB1" w:rsidRPr="006B6AB1" w:rsidRDefault="0036373A" w:rsidP="005A005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Design of the 20th Century (Bibliotheca </w:t>
            </w:r>
            <w:proofErr w:type="spellStart"/>
            <w:r>
              <w:rPr>
                <w:color w:val="000000"/>
                <w:sz w:val="27"/>
                <w:szCs w:val="27"/>
              </w:rPr>
              <w:t>Universalis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) </w:t>
            </w:r>
            <w:r w:rsidRPr="0036373A">
              <w:rPr>
                <w:i/>
                <w:color w:val="000000"/>
                <w:sz w:val="27"/>
                <w:szCs w:val="27"/>
              </w:rPr>
              <w:t xml:space="preserve">by Charlotte &amp; Peter </w:t>
            </w:r>
            <w:proofErr w:type="spellStart"/>
            <w:r w:rsidRPr="0036373A">
              <w:rPr>
                <w:i/>
                <w:color w:val="000000"/>
                <w:sz w:val="27"/>
                <w:szCs w:val="27"/>
              </w:rPr>
              <w:t>Fiell</w:t>
            </w:r>
            <w:proofErr w:type="spellEnd"/>
            <w:r w:rsidRPr="0036373A">
              <w:rPr>
                <w:i/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TASCHEN</w:t>
            </w:r>
          </w:p>
        </w:tc>
        <w:tc>
          <w:tcPr>
            <w:tcW w:w="4111" w:type="dxa"/>
          </w:tcPr>
          <w:p w:rsidR="0036373A" w:rsidRDefault="00362D00" w:rsidP="0036373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Great Designs: The World's Best Design Explored and Explained · by </w:t>
            </w:r>
            <w:r w:rsidRPr="0036373A">
              <w:rPr>
                <w:i/>
                <w:color w:val="000000"/>
                <w:sz w:val="27"/>
                <w:szCs w:val="27"/>
              </w:rPr>
              <w:t xml:space="preserve">DK </w:t>
            </w:r>
          </w:p>
          <w:p w:rsidR="006B6AB1" w:rsidRPr="006B6AB1" w:rsidRDefault="00362D00" w:rsidP="0036373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New Museum Design – by </w:t>
            </w:r>
            <w:r w:rsidRPr="0036373A">
              <w:rPr>
                <w:i/>
                <w:color w:val="000000"/>
                <w:sz w:val="27"/>
                <w:szCs w:val="27"/>
              </w:rPr>
              <w:t xml:space="preserve">Laura </w:t>
            </w:r>
            <w:proofErr w:type="spellStart"/>
            <w:r w:rsidRPr="0036373A">
              <w:rPr>
                <w:i/>
                <w:color w:val="000000"/>
                <w:sz w:val="27"/>
                <w:szCs w:val="27"/>
              </w:rPr>
              <w:t>Hourston</w:t>
            </w:r>
            <w:proofErr w:type="spellEnd"/>
            <w:r w:rsidRPr="0036373A">
              <w:rPr>
                <w:i/>
                <w:color w:val="000000"/>
                <w:sz w:val="27"/>
                <w:szCs w:val="27"/>
              </w:rPr>
              <w:t xml:space="preserve"> Hanks</w:t>
            </w:r>
            <w:r>
              <w:rPr>
                <w:color w:val="000000"/>
                <w:sz w:val="27"/>
                <w:szCs w:val="27"/>
              </w:rPr>
              <w:t xml:space="preserve"> · </w:t>
            </w:r>
          </w:p>
        </w:tc>
        <w:tc>
          <w:tcPr>
            <w:tcW w:w="4606" w:type="dxa"/>
          </w:tcPr>
          <w:p w:rsidR="0036373A" w:rsidRDefault="0036373A" w:rsidP="005A005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Iconic Designs: 50 Stories about 50 Things- </w:t>
            </w:r>
            <w:r w:rsidRPr="0036373A">
              <w:rPr>
                <w:i/>
                <w:color w:val="000000"/>
                <w:sz w:val="27"/>
                <w:szCs w:val="27"/>
              </w:rPr>
              <w:t>Grace Lees-</w:t>
            </w:r>
            <w:proofErr w:type="spellStart"/>
            <w:r w:rsidRPr="0036373A">
              <w:rPr>
                <w:i/>
                <w:color w:val="000000"/>
                <w:sz w:val="27"/>
                <w:szCs w:val="27"/>
              </w:rPr>
              <w:t>Maffei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(Anthology Editor) ·</w:t>
            </w:r>
          </w:p>
          <w:p w:rsidR="006B6AB1" w:rsidRPr="006B6AB1" w:rsidRDefault="0036373A" w:rsidP="005A005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 Sketching The Basics Paperback – 9 Sept. 2019- by </w:t>
            </w:r>
            <w:proofErr w:type="spellStart"/>
            <w:r w:rsidRPr="0036373A">
              <w:rPr>
                <w:i/>
                <w:color w:val="000000"/>
                <w:sz w:val="27"/>
                <w:szCs w:val="27"/>
              </w:rPr>
              <w:t>Roselien</w:t>
            </w:r>
            <w:proofErr w:type="spellEnd"/>
            <w:r w:rsidRPr="0036373A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6373A">
              <w:rPr>
                <w:i/>
                <w:color w:val="000000"/>
                <w:sz w:val="27"/>
                <w:szCs w:val="27"/>
              </w:rPr>
              <w:t>Steur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(Author), </w:t>
            </w:r>
            <w:proofErr w:type="spellStart"/>
            <w:r>
              <w:rPr>
                <w:color w:val="000000"/>
                <w:sz w:val="27"/>
                <w:szCs w:val="27"/>
              </w:rPr>
              <w:t>Koos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Eissen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Default="006B6AB1"/>
    <w:p w:rsidR="006B6AB1" w:rsidRPr="00EB766A" w:rsidRDefault="006B6AB1">
      <w:pPr>
        <w:rPr>
          <w:rFonts w:ascii="Book Antiqua" w:hAnsi="Book Antiqua"/>
        </w:rPr>
      </w:pPr>
    </w:p>
    <w:p w:rsidR="006B6AB1" w:rsidRDefault="006B6AB1"/>
    <w:p w:rsidR="006B6AB1" w:rsidRDefault="006B6AB1"/>
    <w:p w:rsidR="006B6AB1" w:rsidRDefault="006B6AB1"/>
    <w:p w:rsidR="006B6AB1" w:rsidRDefault="006B6AB1"/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RPr="006B6AB1" w:rsidTr="005A0059">
        <w:trPr>
          <w:trHeight w:val="699"/>
        </w:trPr>
        <w:tc>
          <w:tcPr>
            <w:tcW w:w="1468" w:type="dxa"/>
          </w:tcPr>
          <w:p w:rsidR="00997302" w:rsidRDefault="00997302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GCSE </w:t>
            </w:r>
          </w:p>
          <w:p w:rsidR="006B6AB1" w:rsidRPr="006B6AB1" w:rsidRDefault="00997302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</w:t>
            </w:r>
            <w:r w:rsidRPr="0099730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and 5</w:t>
            </w:r>
            <w:r w:rsidRPr="00997302">
              <w:rPr>
                <w:rFonts w:ascii="Book Antiqua" w:hAnsi="Book Antiqu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Form </w:t>
            </w:r>
            <w:r w:rsidR="006B6AB1" w:rsidRPr="006B6AB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lastRenderedPageBreak/>
              <w:t>Michaelmas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Art and Design 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lastRenderedPageBreak/>
              <w:t>Lent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Art and design 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lastRenderedPageBreak/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lastRenderedPageBreak/>
              <w:t>D&amp;T</w:t>
            </w:r>
          </w:p>
        </w:tc>
      </w:tr>
      <w:tr w:rsidR="006B6AB1" w:rsidRPr="006B6AB1" w:rsidTr="005A0059">
        <w:trPr>
          <w:trHeight w:val="695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Topic </w:t>
            </w:r>
          </w:p>
        </w:tc>
        <w:tc>
          <w:tcPr>
            <w:tcW w:w="3827" w:type="dxa"/>
          </w:tcPr>
          <w:p w:rsidR="006B6AB1" w:rsidRPr="00594B47" w:rsidRDefault="00594B47" w:rsidP="00594B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Fragments </w:t>
            </w:r>
          </w:p>
          <w:p w:rsidR="00594B47" w:rsidRPr="00594B47" w:rsidRDefault="00594B47" w:rsidP="00594B4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94B47">
              <w:rPr>
                <w:rFonts w:ascii="Book Antiqua" w:hAnsi="Book Antiqua"/>
                <w:b/>
                <w:sz w:val="24"/>
                <w:szCs w:val="24"/>
              </w:rPr>
              <w:t>Still Life</w:t>
            </w:r>
          </w:p>
        </w:tc>
        <w:tc>
          <w:tcPr>
            <w:tcW w:w="4111" w:type="dxa"/>
          </w:tcPr>
          <w:p w:rsidR="006B6AB1" w:rsidRPr="00594B47" w:rsidRDefault="00594B47" w:rsidP="00594B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94B47">
              <w:rPr>
                <w:rFonts w:ascii="Book Antiqua" w:hAnsi="Book Antiqua"/>
                <w:b/>
                <w:sz w:val="24"/>
                <w:szCs w:val="24"/>
              </w:rPr>
              <w:t xml:space="preserve">Fragments </w:t>
            </w:r>
          </w:p>
          <w:p w:rsidR="00594B47" w:rsidRPr="00594B47" w:rsidRDefault="00594B47" w:rsidP="00594B4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94B47">
              <w:rPr>
                <w:rFonts w:ascii="Book Antiqua" w:hAnsi="Book Antiqua"/>
                <w:b/>
                <w:sz w:val="24"/>
                <w:szCs w:val="24"/>
              </w:rPr>
              <w:t>Media Experimentation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6B6AB1" w:rsidRDefault="00594B47" w:rsidP="00594B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Identity </w:t>
            </w:r>
          </w:p>
          <w:p w:rsidR="00594B47" w:rsidRPr="00594B47" w:rsidRDefault="00594B47" w:rsidP="00594B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Recording </w:t>
            </w:r>
          </w:p>
        </w:tc>
      </w:tr>
      <w:tr w:rsidR="006B6AB1" w:rsidRPr="00EB766A" w:rsidTr="005A0059">
        <w:trPr>
          <w:trHeight w:val="1753"/>
        </w:trPr>
        <w:tc>
          <w:tcPr>
            <w:tcW w:w="1468" w:type="dxa"/>
          </w:tcPr>
          <w:p w:rsidR="006B6AB1" w:rsidRPr="00EB766A" w:rsidRDefault="006B6AB1" w:rsidP="005A0059">
            <w:pPr>
              <w:rPr>
                <w:rFonts w:ascii="Book Antiqua" w:hAnsi="Book Antiqua"/>
                <w:b/>
              </w:rPr>
            </w:pPr>
            <w:r w:rsidRPr="00EB766A">
              <w:rPr>
                <w:rFonts w:ascii="Book Antiqua" w:hAnsi="Book Antiqua"/>
                <w:b/>
              </w:rPr>
              <w:t xml:space="preserve">Suggested reading </w:t>
            </w:r>
          </w:p>
        </w:tc>
        <w:tc>
          <w:tcPr>
            <w:tcW w:w="3827" w:type="dxa"/>
          </w:tcPr>
          <w:p w:rsidR="00C96226" w:rsidRPr="00C96226" w:rsidRDefault="00C96226" w:rsidP="00594B47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</w:pPr>
            <w:r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Oil and Marble; A Novel of Leonardo and Michelangelo, </w:t>
            </w:r>
            <w:r w:rsidRPr="00C96226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 xml:space="preserve">Stephanie Storey </w:t>
            </w:r>
          </w:p>
          <w:p w:rsidR="00C96226" w:rsidRDefault="00C96226" w:rsidP="00594B47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</w:pPr>
          </w:p>
          <w:p w:rsidR="00594B47" w:rsidRPr="00EB766A" w:rsidRDefault="00EB766A" w:rsidP="00594B47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</w:pPr>
            <w:r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Still Life, Sarah </w:t>
            </w:r>
            <w:proofErr w:type="spellStart"/>
            <w:r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>Winman</w:t>
            </w:r>
            <w:proofErr w:type="spellEnd"/>
            <w:r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 </w:t>
            </w:r>
          </w:p>
          <w:p w:rsidR="00594B47" w:rsidRPr="00594B47" w:rsidRDefault="00594B47" w:rsidP="00594B47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 w:rsidRPr="00594B47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Techniques of the Modern Artists - </w:t>
            </w:r>
            <w:r w:rsidRPr="00594B47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>Judith Collins</w:t>
            </w:r>
            <w:r w:rsidRPr="00594B47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> </w:t>
            </w:r>
          </w:p>
          <w:p w:rsidR="00594B47" w:rsidRDefault="00594B47" w:rsidP="00594B47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</w:pPr>
            <w:r w:rsidRPr="00594B47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>Still Life: A Creative Guide to Observing the World Around You</w:t>
            </w:r>
            <w:r w:rsidRPr="00594B47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 by </w:t>
            </w:r>
            <w:r w:rsidRPr="00594B47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 xml:space="preserve">Alice </w:t>
            </w:r>
            <w:proofErr w:type="spellStart"/>
            <w:r w:rsidRPr="00594B47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>Oeh</w:t>
            </w:r>
            <w:proofErr w:type="spellEnd"/>
          </w:p>
          <w:p w:rsidR="006B6AB1" w:rsidRPr="00905462" w:rsidRDefault="00E522EB" w:rsidP="00905462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>
              <w:rPr>
                <w:rFonts w:ascii="Book Antiqua" w:eastAsia="Times New Roman" w:hAnsi="Book Antiqua" w:cs="Segoe UI"/>
                <w:color w:val="242424"/>
                <w:lang w:eastAsia="en-GB"/>
              </w:rPr>
              <w:t xml:space="preserve">Girl Reading, </w:t>
            </w:r>
            <w:r w:rsidRPr="00C96226">
              <w:rPr>
                <w:rFonts w:ascii="Book Antiqua" w:eastAsia="Times New Roman" w:hAnsi="Book Antiqua" w:cs="Segoe UI"/>
                <w:i/>
                <w:color w:val="242424"/>
                <w:lang w:eastAsia="en-GB"/>
              </w:rPr>
              <w:t>Katie Ward</w:t>
            </w:r>
          </w:p>
        </w:tc>
        <w:tc>
          <w:tcPr>
            <w:tcW w:w="4111" w:type="dxa"/>
          </w:tcPr>
          <w:p w:rsidR="00EB766A" w:rsidRPr="00EB766A" w:rsidRDefault="00EB766A" w:rsidP="00594B47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 xml:space="preserve">The Lady and the Unicorn, </w:t>
            </w:r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  <w:t>Tracey Chevalier</w:t>
            </w:r>
          </w:p>
          <w:p w:rsidR="00EB766A" w:rsidRPr="00EB766A" w:rsidRDefault="00EB766A" w:rsidP="00EB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Caravaggio: A Light Before the Darkness by </w:t>
            </w:r>
            <w:r w:rsidRPr="00EB7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Ken Mora</w:t>
            </w:r>
          </w:p>
          <w:p w:rsidR="00594B47" w:rsidRPr="00EB766A" w:rsidRDefault="00594B47" w:rsidP="00594B47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 w:rsidRPr="00594B47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>Women Artists</w:t>
            </w:r>
            <w:r w:rsidRPr="00594B47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 xml:space="preserve"> by </w:t>
            </w:r>
            <w:r w:rsidRPr="00594B47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>Nancy G. Heller</w:t>
            </w:r>
          </w:p>
          <w:p w:rsidR="00594B47" w:rsidRPr="00594B47" w:rsidRDefault="00594B47" w:rsidP="00594B47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 w:rsidRPr="00594B47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>Bang it Out: GCSE Art Tips, Tricks and Good Ideas</w:t>
            </w:r>
            <w:r w:rsidRPr="00594B47">
              <w:rPr>
                <w:rFonts w:ascii="Book Antiqua" w:eastAsia="Times New Roman" w:hAnsi="Book Antiqua" w:cs="Segoe UI"/>
                <w:color w:val="242424"/>
                <w:lang w:eastAsia="en-GB"/>
              </w:rPr>
              <w:t xml:space="preserve"> by </w:t>
            </w:r>
            <w:r w:rsidRPr="00594B47">
              <w:rPr>
                <w:rFonts w:ascii="Book Antiqua" w:eastAsia="Times New Roman" w:hAnsi="Book Antiqua" w:cs="Segoe UI"/>
                <w:i/>
                <w:color w:val="242424"/>
                <w:lang w:eastAsia="en-GB"/>
              </w:rPr>
              <w:t>Jaya Anjali Sharma</w:t>
            </w:r>
          </w:p>
          <w:p w:rsidR="00594B47" w:rsidRPr="00594B47" w:rsidRDefault="00594B47" w:rsidP="00594B47">
            <w:pPr>
              <w:shd w:val="clear" w:color="auto" w:fill="FFFFFF"/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 w:rsidRPr="00594B47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>GCSE Fine Art P</w:t>
            </w:r>
            <w:r w:rsidRPr="00EB766A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 xml:space="preserve">ractice Sketchbook by </w:t>
            </w:r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  <w:t>Kim Mande</w:t>
            </w:r>
          </w:p>
          <w:p w:rsidR="006B6AB1" w:rsidRPr="00EB766A" w:rsidRDefault="006B6AB1" w:rsidP="00594B47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Book Antiqua" w:hAnsi="Book Antiqua"/>
              </w:rPr>
            </w:pPr>
          </w:p>
        </w:tc>
        <w:tc>
          <w:tcPr>
            <w:tcW w:w="4606" w:type="dxa"/>
          </w:tcPr>
          <w:p w:rsidR="00EB766A" w:rsidRDefault="00997302" w:rsidP="005A0059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The Picture of </w:t>
            </w:r>
            <w:r w:rsidR="00EB766A">
              <w:rPr>
                <w:rFonts w:ascii="Book Antiqua" w:hAnsi="Book Antiqua"/>
                <w:color w:val="000000"/>
              </w:rPr>
              <w:t xml:space="preserve">Dorian Grey, </w:t>
            </w:r>
            <w:r w:rsidR="00EB766A" w:rsidRPr="00EB766A">
              <w:rPr>
                <w:rFonts w:ascii="Book Antiqua" w:hAnsi="Book Antiqua"/>
                <w:i/>
                <w:color w:val="000000"/>
              </w:rPr>
              <w:t>Oscar Wilde</w:t>
            </w:r>
            <w:r w:rsidR="00EB766A">
              <w:rPr>
                <w:rFonts w:ascii="Book Antiqua" w:hAnsi="Book Antiqua"/>
                <w:color w:val="000000"/>
              </w:rPr>
              <w:t xml:space="preserve"> </w:t>
            </w:r>
          </w:p>
          <w:p w:rsidR="006B6AB1" w:rsidRPr="00EB766A" w:rsidRDefault="00EB766A" w:rsidP="005A0059">
            <w:pPr>
              <w:rPr>
                <w:rFonts w:ascii="Book Antiqua" w:hAnsi="Book Antiqua"/>
                <w:i/>
                <w:color w:val="000000"/>
              </w:rPr>
            </w:pPr>
            <w:r w:rsidRPr="00EB766A">
              <w:rPr>
                <w:rFonts w:ascii="Book Antiqua" w:hAnsi="Book Antiqua"/>
                <w:color w:val="000000"/>
              </w:rPr>
              <w:t xml:space="preserve">Secrets of A Sun King, </w:t>
            </w:r>
            <w:r w:rsidRPr="00EB766A">
              <w:rPr>
                <w:rFonts w:ascii="Book Antiqua" w:hAnsi="Book Antiqua"/>
                <w:i/>
                <w:color w:val="000000"/>
              </w:rPr>
              <w:t>Emma Carroll</w:t>
            </w:r>
          </w:p>
          <w:p w:rsidR="00EB766A" w:rsidRDefault="00EB766A" w:rsidP="00EB766A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 w:rsidRPr="00EB766A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>Anatomy for the Artist </w:t>
            </w:r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 xml:space="preserve">by Sarah </w:t>
            </w:r>
            <w:proofErr w:type="spellStart"/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lang w:eastAsia="en-GB"/>
              </w:rPr>
              <w:t>Simblet</w:t>
            </w:r>
            <w:proofErr w:type="spellEnd"/>
            <w:r w:rsidRPr="00EB766A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> </w:t>
            </w:r>
          </w:p>
          <w:p w:rsidR="00C96226" w:rsidRDefault="00EB766A" w:rsidP="00C96226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</w:pPr>
            <w:r w:rsidRPr="00EB766A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>How to Visit an Art Museum: Tips for a Truly Rewarding Visit</w:t>
            </w:r>
            <w:r w:rsidRPr="00EB766A">
              <w:rPr>
                <w:rFonts w:ascii="Book Antiqua" w:eastAsia="Times New Roman" w:hAnsi="Book Antiqua" w:cs="Segoe UI"/>
                <w:iCs/>
                <w:color w:val="242424"/>
                <w:lang w:eastAsia="en-GB"/>
              </w:rPr>
              <w:t> </w:t>
            </w:r>
            <w:r w:rsidRPr="00EB766A">
              <w:rPr>
                <w:rFonts w:ascii="Book Antiqua" w:eastAsia="Times New Roman" w:hAnsi="Book Antiqua" w:cs="Segoe UI"/>
                <w:iCs/>
                <w:color w:val="242424"/>
                <w:bdr w:val="none" w:sz="0" w:space="0" w:color="auto" w:frame="1"/>
                <w:lang w:eastAsia="en-GB"/>
              </w:rPr>
              <w:t xml:space="preserve">by </w:t>
            </w:r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  <w:t xml:space="preserve">Johan </w:t>
            </w:r>
            <w:proofErr w:type="spellStart"/>
            <w:r w:rsidRPr="00EB766A">
              <w:rPr>
                <w:rFonts w:ascii="Book Antiqua" w:eastAsia="Times New Roman" w:hAnsi="Book Antiqua" w:cs="Segoe UI"/>
                <w:i/>
                <w:iCs/>
                <w:color w:val="242424"/>
                <w:bdr w:val="none" w:sz="0" w:space="0" w:color="auto" w:frame="1"/>
                <w:lang w:eastAsia="en-GB"/>
              </w:rPr>
              <w:t>Idema</w:t>
            </w:r>
            <w:proofErr w:type="spellEnd"/>
          </w:p>
          <w:p w:rsidR="00C96226" w:rsidRPr="00C96226" w:rsidRDefault="00C96226" w:rsidP="00C96226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i/>
                <w:iCs/>
                <w:color w:val="000000" w:themeColor="text1"/>
                <w:bdr w:val="none" w:sz="0" w:space="0" w:color="auto" w:frame="1"/>
                <w:lang w:eastAsia="en-GB"/>
              </w:rPr>
            </w:pPr>
            <w:r w:rsidRPr="00C96226">
              <w:rPr>
                <w:rFonts w:ascii="Book Antiqua" w:eastAsia="Times New Roman" w:hAnsi="Book Antiqua" w:cs="Helvetica"/>
                <w:color w:val="000000" w:themeColor="text1"/>
                <w:lang w:eastAsia="en-GB"/>
              </w:rPr>
              <w:t>The Catcher in the Rye</w:t>
            </w:r>
            <w:r>
              <w:rPr>
                <w:rFonts w:ascii="Book Antiqua" w:eastAsia="Times New Roman" w:hAnsi="Book Antiqua" w:cs="Helvetica"/>
                <w:color w:val="000000" w:themeColor="text1"/>
                <w:lang w:eastAsia="en-GB"/>
              </w:rPr>
              <w:t>,</w:t>
            </w:r>
            <w:r w:rsidRPr="00C96226">
              <w:rPr>
                <w:rFonts w:ascii="Book Antiqua" w:eastAsia="Times New Roman" w:hAnsi="Book Antiqua" w:cs="Helvetica"/>
                <w:color w:val="000000" w:themeColor="text1"/>
                <w:lang w:eastAsia="en-GB"/>
              </w:rPr>
              <w:t xml:space="preserve"> </w:t>
            </w:r>
            <w:r w:rsidRPr="00C96226">
              <w:rPr>
                <w:rFonts w:ascii="Book Antiqua" w:eastAsia="Times New Roman" w:hAnsi="Book Antiqua" w:cs="Helvetica"/>
                <w:i/>
                <w:color w:val="000000" w:themeColor="text1"/>
                <w:lang w:eastAsia="en-GB"/>
              </w:rPr>
              <w:t>J.D. Salinger</w:t>
            </w:r>
            <w:r w:rsidRPr="00C96226">
              <w:rPr>
                <w:rFonts w:ascii="Helvetica" w:eastAsia="Times New Roman" w:hAnsi="Helvetica" w:cs="Helvetica"/>
                <w:i/>
                <w:color w:val="000000" w:themeColor="text1"/>
                <w:sz w:val="21"/>
                <w:szCs w:val="21"/>
                <w:lang w:eastAsia="en-GB"/>
              </w:rPr>
              <w:t>.</w:t>
            </w:r>
          </w:p>
          <w:p w:rsidR="00C96226" w:rsidRPr="00EB766A" w:rsidRDefault="00C96226" w:rsidP="00EB766A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Book Antiqua" w:eastAsia="Times New Roman" w:hAnsi="Book Antiqua" w:cs="Segoe UI"/>
                <w:color w:val="242424"/>
                <w:lang w:eastAsia="en-GB"/>
              </w:rPr>
            </w:pPr>
            <w:r>
              <w:rPr>
                <w:rFonts w:ascii="Book Antiqua" w:eastAsia="Times New Roman" w:hAnsi="Book Antiqua" w:cs="Segoe UI"/>
                <w:color w:val="242424"/>
                <w:lang w:eastAsia="en-GB"/>
              </w:rPr>
              <w:t xml:space="preserve">Caravaggio, </w:t>
            </w:r>
            <w:r w:rsidR="00DB7D1F">
              <w:rPr>
                <w:rFonts w:ascii="Book Antiqua" w:eastAsia="Times New Roman" w:hAnsi="Book Antiqua" w:cs="Segoe UI"/>
                <w:color w:val="242424"/>
                <w:lang w:eastAsia="en-GB"/>
              </w:rPr>
              <w:t xml:space="preserve">A Life Sacred and Profane, </w:t>
            </w:r>
            <w:r w:rsidR="00DB7D1F" w:rsidRPr="00DB7D1F">
              <w:rPr>
                <w:rFonts w:ascii="Book Antiqua" w:eastAsia="Times New Roman" w:hAnsi="Book Antiqua" w:cs="Segoe UI"/>
                <w:i/>
                <w:color w:val="242424"/>
                <w:lang w:eastAsia="en-GB"/>
              </w:rPr>
              <w:t>Andrew Graham Dixon</w:t>
            </w:r>
            <w:r w:rsidR="00DB7D1F">
              <w:rPr>
                <w:rFonts w:ascii="Book Antiqua" w:eastAsia="Times New Roman" w:hAnsi="Book Antiqua" w:cs="Segoe UI"/>
                <w:color w:val="242424"/>
                <w:lang w:eastAsia="en-GB"/>
              </w:rPr>
              <w:t xml:space="preserve"> </w:t>
            </w:r>
          </w:p>
          <w:p w:rsidR="00EB766A" w:rsidRPr="00EB766A" w:rsidRDefault="00EB766A" w:rsidP="005A0059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6B6AB1" w:rsidRPr="00EB766A" w:rsidRDefault="006B6AB1"/>
    <w:p w:rsidR="006B6AB1" w:rsidRDefault="006B6AB1"/>
    <w:p w:rsidR="006B6AB1" w:rsidRDefault="006B6AB1"/>
    <w:tbl>
      <w:tblPr>
        <w:tblW w:w="1401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3827"/>
        <w:gridCol w:w="4111"/>
        <w:gridCol w:w="4606"/>
      </w:tblGrid>
      <w:tr w:rsidR="006B6AB1" w:rsidRPr="006B6AB1" w:rsidTr="005A0059">
        <w:trPr>
          <w:trHeight w:val="699"/>
        </w:trPr>
        <w:tc>
          <w:tcPr>
            <w:tcW w:w="1468" w:type="dxa"/>
          </w:tcPr>
          <w:p w:rsidR="006B6AB1" w:rsidRDefault="00997302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Sixth Form </w:t>
            </w:r>
          </w:p>
          <w:p w:rsidR="00997302" w:rsidRPr="006B6AB1" w:rsidRDefault="00997302" w:rsidP="005A0059">
            <w:pPr>
              <w:tabs>
                <w:tab w:val="left" w:pos="245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D&amp;T</w:t>
            </w:r>
          </w:p>
        </w:tc>
        <w:tc>
          <w:tcPr>
            <w:tcW w:w="3827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Michaelmas</w:t>
            </w:r>
          </w:p>
          <w:p w:rsidR="006B6AB1" w:rsidRPr="006B6AB1" w:rsidRDefault="009B7D7F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D&amp;T</w:t>
            </w:r>
          </w:p>
        </w:tc>
        <w:tc>
          <w:tcPr>
            <w:tcW w:w="4111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Lent</w:t>
            </w:r>
          </w:p>
          <w:p w:rsidR="006B6AB1" w:rsidRPr="006B6AB1" w:rsidRDefault="009B7D7F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D&amp;T</w:t>
            </w:r>
          </w:p>
        </w:tc>
        <w:tc>
          <w:tcPr>
            <w:tcW w:w="4606" w:type="dxa"/>
          </w:tcPr>
          <w:p w:rsid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>Trinity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6B6AB1" w:rsidRPr="006B6AB1" w:rsidRDefault="006B6AB1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color w:val="000000"/>
                <w:sz w:val="24"/>
                <w:szCs w:val="24"/>
              </w:rPr>
              <w:t>D&amp;T</w:t>
            </w:r>
          </w:p>
        </w:tc>
      </w:tr>
      <w:tr w:rsidR="006B6AB1" w:rsidRPr="006B6AB1" w:rsidTr="005A0059">
        <w:trPr>
          <w:trHeight w:val="695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3827" w:type="dxa"/>
          </w:tcPr>
          <w:p w:rsidR="006B6AB1" w:rsidRPr="009B7D7F" w:rsidRDefault="009B7D7F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B7D7F">
              <w:rPr>
                <w:rFonts w:ascii="Book Antiqua" w:hAnsi="Book Antiqua"/>
                <w:b/>
                <w:sz w:val="24"/>
                <w:szCs w:val="24"/>
              </w:rPr>
              <w:t xml:space="preserve">Resistant Material and Joints  </w:t>
            </w:r>
          </w:p>
        </w:tc>
        <w:tc>
          <w:tcPr>
            <w:tcW w:w="4111" w:type="dxa"/>
          </w:tcPr>
          <w:p w:rsidR="006B6AB1" w:rsidRPr="009B7D7F" w:rsidRDefault="009B7D7F" w:rsidP="005A0059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B7D7F">
              <w:rPr>
                <w:rFonts w:ascii="Book Antiqua" w:hAnsi="Book Antiqua"/>
                <w:b/>
                <w:sz w:val="24"/>
                <w:szCs w:val="24"/>
              </w:rPr>
              <w:t xml:space="preserve">Mechanisms </w:t>
            </w:r>
          </w:p>
        </w:tc>
        <w:tc>
          <w:tcPr>
            <w:tcW w:w="4606" w:type="dxa"/>
          </w:tcPr>
          <w:p w:rsidR="006B6AB1" w:rsidRPr="006B6AB1" w:rsidRDefault="009B7D7F" w:rsidP="009B7D7F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NEA Product Development </w:t>
            </w:r>
          </w:p>
        </w:tc>
      </w:tr>
      <w:tr w:rsidR="006B6AB1" w:rsidRPr="006B6AB1" w:rsidTr="005A0059">
        <w:trPr>
          <w:trHeight w:val="1753"/>
        </w:trPr>
        <w:tc>
          <w:tcPr>
            <w:tcW w:w="1468" w:type="dxa"/>
          </w:tcPr>
          <w:p w:rsidR="006B6AB1" w:rsidRPr="006B6AB1" w:rsidRDefault="006B6AB1" w:rsidP="005A00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B6AB1">
              <w:rPr>
                <w:rFonts w:ascii="Book Antiqua" w:hAnsi="Book Antiqua"/>
                <w:b/>
                <w:sz w:val="24"/>
                <w:szCs w:val="24"/>
              </w:rPr>
              <w:t xml:space="preserve">Suggested reading </w:t>
            </w:r>
          </w:p>
        </w:tc>
        <w:tc>
          <w:tcPr>
            <w:tcW w:w="3827" w:type="dxa"/>
          </w:tcPr>
          <w:p w:rsidR="00EB766A" w:rsidRPr="00D65A8D" w:rsidRDefault="00EB766A" w:rsidP="005A0059">
            <w:pPr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Mr Mac and Me, </w:t>
            </w:r>
            <w:r w:rsidRPr="00D65A8D">
              <w:rPr>
                <w:i/>
                <w:color w:val="000000"/>
                <w:sz w:val="27"/>
                <w:szCs w:val="27"/>
              </w:rPr>
              <w:t xml:space="preserve">Esther Freud </w:t>
            </w:r>
          </w:p>
          <w:p w:rsidR="006B6AB1" w:rsidRPr="006B6AB1" w:rsidRDefault="00662382" w:rsidP="005A005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Rob Thompson- Manufacturing Processes for Design Professionals.</w:t>
            </w:r>
          </w:p>
        </w:tc>
        <w:tc>
          <w:tcPr>
            <w:tcW w:w="4111" w:type="dxa"/>
          </w:tcPr>
          <w:p w:rsidR="00662382" w:rsidRDefault="00362D00" w:rsidP="0066238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Making it- Manufacturing Techniques for Product Design- </w:t>
            </w:r>
            <w:r w:rsidRPr="00662382">
              <w:rPr>
                <w:i/>
                <w:color w:val="000000"/>
                <w:sz w:val="27"/>
                <w:szCs w:val="27"/>
              </w:rPr>
              <w:t xml:space="preserve">Chris </w:t>
            </w:r>
            <w:proofErr w:type="spellStart"/>
            <w:r w:rsidRPr="00662382">
              <w:rPr>
                <w:i/>
                <w:color w:val="000000"/>
                <w:sz w:val="27"/>
                <w:szCs w:val="27"/>
              </w:rPr>
              <w:t>Lefteri</w:t>
            </w:r>
            <w:proofErr w:type="spellEnd"/>
            <w:r w:rsidRPr="00662382">
              <w:rPr>
                <w:i/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· </w:t>
            </w:r>
          </w:p>
          <w:p w:rsidR="006B6AB1" w:rsidRPr="006B6AB1" w:rsidRDefault="00362D00" w:rsidP="0066238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 Big-Game: Everyday Objects: Industrial Design Works Hardcover – </w:t>
            </w:r>
            <w:proofErr w:type="spellStart"/>
            <w:r w:rsidRPr="00D65A8D">
              <w:rPr>
                <w:i/>
                <w:color w:val="000000"/>
                <w:sz w:val="27"/>
                <w:szCs w:val="27"/>
              </w:rPr>
              <w:t>Anniina</w:t>
            </w:r>
            <w:proofErr w:type="spellEnd"/>
            <w:r w:rsidRPr="00D65A8D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65A8D">
              <w:rPr>
                <w:i/>
                <w:color w:val="000000"/>
                <w:sz w:val="27"/>
                <w:szCs w:val="27"/>
              </w:rPr>
              <w:t>Koivu</w:t>
            </w:r>
            <w:proofErr w:type="spellEnd"/>
            <w:r w:rsidRPr="00D65A8D">
              <w:rPr>
                <w:i/>
                <w:color w:val="000000"/>
                <w:sz w:val="27"/>
                <w:szCs w:val="27"/>
              </w:rPr>
              <w:t xml:space="preserve"> ·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4606" w:type="dxa"/>
          </w:tcPr>
          <w:p w:rsidR="00662382" w:rsidRDefault="00662382" w:rsidP="005A005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Sketching: Drawing Techniques for Product Designers - </w:t>
            </w:r>
            <w:proofErr w:type="spellStart"/>
            <w:r w:rsidRPr="00662382">
              <w:rPr>
                <w:i/>
                <w:color w:val="000000"/>
                <w:sz w:val="27"/>
                <w:szCs w:val="27"/>
              </w:rPr>
              <w:t>Roselien</w:t>
            </w:r>
            <w:proofErr w:type="spellEnd"/>
            <w:r w:rsidRPr="00662382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2382">
              <w:rPr>
                <w:i/>
                <w:color w:val="000000"/>
                <w:sz w:val="27"/>
                <w:szCs w:val="27"/>
              </w:rPr>
              <w:t>Steur</w:t>
            </w:r>
            <w:proofErr w:type="spellEnd"/>
            <w:r w:rsidRPr="00662382">
              <w:rPr>
                <w:i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Pr="00662382">
              <w:rPr>
                <w:i/>
                <w:color w:val="000000"/>
                <w:sz w:val="27"/>
                <w:szCs w:val="27"/>
              </w:rPr>
              <w:t>Koos</w:t>
            </w:r>
            <w:proofErr w:type="spellEnd"/>
            <w:r w:rsidRPr="00662382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2382">
              <w:rPr>
                <w:i/>
                <w:color w:val="000000"/>
                <w:sz w:val="27"/>
                <w:szCs w:val="27"/>
              </w:rPr>
              <w:t>Eissen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· </w:t>
            </w:r>
          </w:p>
          <w:p w:rsidR="006B6AB1" w:rsidRPr="006B6AB1" w:rsidRDefault="00662382" w:rsidP="005A005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Product Design Styling </w:t>
            </w:r>
            <w:r w:rsidRPr="00662382">
              <w:rPr>
                <w:i/>
                <w:color w:val="000000"/>
                <w:sz w:val="27"/>
                <w:szCs w:val="27"/>
              </w:rPr>
              <w:t>Peter Dabbs</w:t>
            </w:r>
          </w:p>
        </w:tc>
      </w:tr>
    </w:tbl>
    <w:p w:rsidR="006B6AB1" w:rsidRDefault="006B6AB1"/>
    <w:p w:rsidR="00905462" w:rsidRDefault="00905462"/>
    <w:p w:rsidR="00905462" w:rsidRDefault="00905462"/>
    <w:p w:rsidR="00905462" w:rsidRDefault="00905462"/>
    <w:p w:rsidR="00905462" w:rsidRDefault="00905462"/>
    <w:p w:rsidR="00905462" w:rsidRDefault="00905462"/>
    <w:p w:rsidR="00905462" w:rsidRDefault="00905462"/>
    <w:p w:rsidR="00905462" w:rsidRDefault="00905462"/>
    <w:p w:rsidR="00905462" w:rsidRDefault="00905462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11"/>
        <w:gridCol w:w="2317"/>
        <w:gridCol w:w="1836"/>
        <w:gridCol w:w="1971"/>
        <w:gridCol w:w="2109"/>
        <w:gridCol w:w="2660"/>
        <w:gridCol w:w="1688"/>
      </w:tblGrid>
      <w:tr w:rsidR="00997302" w:rsidRPr="00DB7D1F" w:rsidTr="00997302">
        <w:tc>
          <w:tcPr>
            <w:tcW w:w="1219" w:type="dxa"/>
          </w:tcPr>
          <w:p w:rsidR="00997302" w:rsidRDefault="00DB7D1F" w:rsidP="00E01256">
            <w:pPr>
              <w:rPr>
                <w:rFonts w:ascii="Book Antiqua" w:hAnsi="Book Antiqua" w:cstheme="minorHAnsi"/>
                <w:b/>
                <w:sz w:val="24"/>
                <w:szCs w:val="24"/>
              </w:rPr>
            </w:pPr>
            <w:r>
              <w:rPr>
                <w:rFonts w:ascii="Book Antiqua" w:hAnsi="Book Antiqua" w:cstheme="minorHAnsi"/>
                <w:b/>
                <w:sz w:val="24"/>
                <w:szCs w:val="24"/>
              </w:rPr>
              <w:t xml:space="preserve">Sixth Form </w:t>
            </w:r>
          </w:p>
          <w:p w:rsidR="00DB7D1F" w:rsidRPr="00DB7D1F" w:rsidRDefault="00DB7D1F" w:rsidP="00E01256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  <w:sz w:val="24"/>
                <w:szCs w:val="24"/>
              </w:rPr>
              <w:t xml:space="preserve">Art </w:t>
            </w:r>
          </w:p>
        </w:tc>
        <w:tc>
          <w:tcPr>
            <w:tcW w:w="2325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Michaelmas 1</w:t>
            </w:r>
          </w:p>
          <w:p w:rsidR="00997302" w:rsidRPr="00DB7D1F" w:rsidRDefault="00997302" w:rsidP="00997302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1843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Michaelmas 2</w:t>
            </w: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1984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Lent 1</w:t>
            </w: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2127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Lent 2</w:t>
            </w: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2693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Trinity 1 </w:t>
            </w: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1701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>Trinity 2</w:t>
            </w: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Art and Design </w:t>
            </w:r>
          </w:p>
        </w:tc>
      </w:tr>
      <w:tr w:rsidR="00997302" w:rsidRPr="00DB7D1F" w:rsidTr="00997302">
        <w:trPr>
          <w:trHeight w:val="775"/>
        </w:trPr>
        <w:tc>
          <w:tcPr>
            <w:tcW w:w="1219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Topic</w:t>
            </w:r>
          </w:p>
        </w:tc>
        <w:tc>
          <w:tcPr>
            <w:tcW w:w="2325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99730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Experimentation</w:t>
            </w:r>
          </w:p>
        </w:tc>
        <w:tc>
          <w:tcPr>
            <w:tcW w:w="1843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Viewpoints </w:t>
            </w:r>
          </w:p>
        </w:tc>
        <w:tc>
          <w:tcPr>
            <w:tcW w:w="1984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Viewpoints </w:t>
            </w:r>
          </w:p>
        </w:tc>
        <w:tc>
          <w:tcPr>
            <w:tcW w:w="2127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Viewpoint </w:t>
            </w:r>
          </w:p>
        </w:tc>
        <w:tc>
          <w:tcPr>
            <w:tcW w:w="2693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Personal Choice</w:t>
            </w:r>
          </w:p>
        </w:tc>
        <w:tc>
          <w:tcPr>
            <w:tcW w:w="1701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Personal Choice</w:t>
            </w:r>
          </w:p>
        </w:tc>
      </w:tr>
      <w:tr w:rsidR="00DB7D1F" w:rsidRPr="00DB7D1F" w:rsidTr="00DB7D1F">
        <w:trPr>
          <w:trHeight w:val="3959"/>
        </w:trPr>
        <w:tc>
          <w:tcPr>
            <w:tcW w:w="1219" w:type="dxa"/>
          </w:tcPr>
          <w:p w:rsidR="00997302" w:rsidRPr="00DB7D1F" w:rsidRDefault="00997302" w:rsidP="00E0125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lastRenderedPageBreak/>
              <w:t>Suggested Reading</w:t>
            </w:r>
          </w:p>
        </w:tc>
        <w:tc>
          <w:tcPr>
            <w:tcW w:w="2325" w:type="dxa"/>
          </w:tcPr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 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The Goldfinch – Donna </w:t>
            </w:r>
            <w:proofErr w:type="spellStart"/>
            <w:r w:rsidRPr="00DB7D1F">
              <w:rPr>
                <w:rFonts w:ascii="Book Antiqua" w:hAnsi="Book Antiqua" w:cstheme="minorHAnsi"/>
                <w:sz w:val="24"/>
                <w:szCs w:val="24"/>
              </w:rPr>
              <w:t>Tartt</w:t>
            </w:r>
            <w:proofErr w:type="spellEnd"/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outlineLvl w:val="0"/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  <w:t xml:space="preserve">The Picture of Dorian </w:t>
            </w:r>
            <w:proofErr w:type="spellStart"/>
            <w:r w:rsidRPr="00DB7D1F"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  <w:t>Gray</w:t>
            </w:r>
            <w:proofErr w:type="spellEnd"/>
          </w:p>
          <w:p w:rsidR="00997302" w:rsidRPr="00DB7D1F" w:rsidRDefault="002C5F04" w:rsidP="00E01256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</w:pPr>
            <w:hyperlink r:id="rId6" w:history="1">
              <w:r w:rsidR="00997302" w:rsidRPr="00DB7D1F">
                <w:rPr>
                  <w:rFonts w:ascii="Book Antiqua" w:eastAsia="Times New Roman" w:hAnsi="Book Antiqua" w:cstheme="minorHAnsi"/>
                  <w:bCs/>
                  <w:sz w:val="24"/>
                  <w:szCs w:val="24"/>
                  <w:shd w:val="clear" w:color="auto" w:fill="FFFFFF"/>
                  <w:lang w:eastAsia="en-GB"/>
                </w:rPr>
                <w:t>Oscar Wilde</w:t>
              </w:r>
            </w:hyperlink>
          </w:p>
          <w:p w:rsidR="00997302" w:rsidRPr="00DB7D1F" w:rsidRDefault="00997302" w:rsidP="00997302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  <w:t xml:space="preserve">Killing </w:t>
            </w:r>
            <w:proofErr w:type="spellStart"/>
            <w:r w:rsidRPr="00DB7D1F"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  <w:t>Commendatore</w:t>
            </w:r>
            <w:proofErr w:type="spellEnd"/>
            <w:r w:rsidRPr="00DB7D1F"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  <w:t xml:space="preserve"> – Haruki Murakami </w:t>
            </w:r>
          </w:p>
          <w:p w:rsidR="00997302" w:rsidRPr="00DB7D1F" w:rsidRDefault="00997302" w:rsidP="00997302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sz w:val="24"/>
                <w:szCs w:val="24"/>
                <w:lang w:eastAsia="en-GB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The Raven (inspired Gustav Dore) </w:t>
            </w:r>
            <w:r w:rsidRPr="00DB7D1F">
              <w:rPr>
                <w:rFonts w:ascii="Book Antiqua" w:hAnsi="Book Antiqua" w:cstheme="minorHAnsi"/>
                <w:i/>
                <w:sz w:val="24"/>
                <w:szCs w:val="24"/>
              </w:rPr>
              <w:t xml:space="preserve">Edgar Allan Poe </w:t>
            </w:r>
          </w:p>
          <w:p w:rsidR="00997302" w:rsidRPr="00DB7D1F" w:rsidRDefault="00997302" w:rsidP="00E01256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  <w:t xml:space="preserve">The wasteland, </w:t>
            </w:r>
            <w:r w:rsidRPr="00DB7D1F">
              <w:rPr>
                <w:rFonts w:ascii="Book Antiqua" w:eastAsia="Times New Roman" w:hAnsi="Book Antiqua" w:cstheme="minorHAnsi"/>
                <w:i/>
                <w:sz w:val="24"/>
                <w:szCs w:val="24"/>
                <w:lang w:eastAsia="en-GB"/>
              </w:rPr>
              <w:t>TS ELLIOT</w:t>
            </w:r>
          </w:p>
          <w:p w:rsidR="00997302" w:rsidRPr="00DB7D1F" w:rsidRDefault="00997302" w:rsidP="00DB7D1F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i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  <w:t xml:space="preserve">Do Not Go Gentle into That Good Night - </w:t>
            </w:r>
            <w:r w:rsidR="00DB7D1F">
              <w:rPr>
                <w:rFonts w:ascii="Book Antiqua" w:eastAsia="Times New Roman" w:hAnsi="Book Antiqua" w:cstheme="minorHAnsi"/>
                <w:i/>
                <w:sz w:val="24"/>
                <w:szCs w:val="24"/>
                <w:lang w:eastAsia="en-GB"/>
              </w:rPr>
              <w:t xml:space="preserve">Dylan </w:t>
            </w:r>
            <w:proofErr w:type="spellStart"/>
            <w:r w:rsidR="00DB7D1F">
              <w:rPr>
                <w:rFonts w:ascii="Book Antiqua" w:eastAsia="Times New Roman" w:hAnsi="Book Antiqua" w:cstheme="minorHAnsi"/>
                <w:i/>
                <w:sz w:val="24"/>
                <w:szCs w:val="24"/>
                <w:lang w:eastAsia="en-GB"/>
              </w:rPr>
              <w:t>Thoma</w:t>
            </w:r>
            <w:proofErr w:type="spellEnd"/>
          </w:p>
        </w:tc>
        <w:tc>
          <w:tcPr>
            <w:tcW w:w="5954" w:type="dxa"/>
            <w:gridSpan w:val="3"/>
          </w:tcPr>
          <w:p w:rsidR="00997302" w:rsidRPr="00DB7D1F" w:rsidRDefault="00997302" w:rsidP="00E01256">
            <w:pPr>
              <w:rPr>
                <w:rFonts w:ascii="Book Antiqua" w:hAnsi="Book Antiqua" w:cstheme="minorHAnsi"/>
                <w:i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i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i/>
                <w:sz w:val="24"/>
                <w:szCs w:val="24"/>
              </w:rPr>
              <w:t>Piranesi – Susanna Clarke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i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  <w:t xml:space="preserve">Tiepolo Blue, </w:t>
            </w:r>
            <w:r w:rsidRPr="00DB7D1F">
              <w:rPr>
                <w:rFonts w:ascii="Book Antiqua" w:hAnsi="Book Antiqua" w:cstheme="minorHAnsi"/>
                <w:i/>
                <w:sz w:val="24"/>
                <w:szCs w:val="24"/>
                <w:shd w:val="clear" w:color="auto" w:fill="FFFFFF"/>
              </w:rPr>
              <w:t>James Cahill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</w:pPr>
          </w:p>
          <w:p w:rsidR="00997302" w:rsidRPr="00DB7D1F" w:rsidRDefault="00997302" w:rsidP="00E01256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  <w:t>An Artist of the Floating World,</w:t>
            </w:r>
            <w:r w:rsidRPr="00DB7D1F"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  <w:t> </w:t>
            </w:r>
            <w:hyperlink r:id="rId7" w:history="1">
              <w:r w:rsidRPr="00DB7D1F">
                <w:rPr>
                  <w:rFonts w:ascii="Book Antiqua" w:eastAsia="Times New Roman" w:hAnsi="Book Antiqua" w:cstheme="minorHAnsi"/>
                  <w:i/>
                  <w:sz w:val="24"/>
                  <w:szCs w:val="24"/>
                  <w:lang w:eastAsia="en-GB"/>
                </w:rPr>
                <w:t>Kazuo Ishiguro</w:t>
              </w:r>
            </w:hyperlink>
            <w:r w:rsidRPr="00DB7D1F"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  <w:t> </w:t>
            </w:r>
          </w:p>
          <w:p w:rsidR="00997302" w:rsidRPr="00DB7D1F" w:rsidRDefault="00997302" w:rsidP="00E01256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  <w:t xml:space="preserve">Cat's Eye, </w:t>
            </w:r>
            <w:hyperlink r:id="rId8" w:history="1">
              <w:r w:rsidRPr="00DB7D1F">
                <w:rPr>
                  <w:rFonts w:ascii="Book Antiqua" w:eastAsia="Times New Roman" w:hAnsi="Book Antiqua" w:cstheme="minorHAnsi"/>
                  <w:i/>
                  <w:sz w:val="24"/>
                  <w:szCs w:val="24"/>
                  <w:lang w:eastAsia="en-GB"/>
                </w:rPr>
                <w:t>Margaret Atwood</w:t>
              </w:r>
            </w:hyperlink>
            <w:r w:rsidRPr="00DB7D1F">
              <w:rPr>
                <w:rFonts w:ascii="Book Antiqua" w:eastAsia="Times New Roman" w:hAnsi="Book Antiqua" w:cstheme="minorHAnsi"/>
                <w:sz w:val="24"/>
                <w:szCs w:val="24"/>
                <w:lang w:eastAsia="en-GB"/>
              </w:rPr>
              <w:t> </w:t>
            </w:r>
          </w:p>
          <w:p w:rsidR="00997302" w:rsidRPr="00DB7D1F" w:rsidRDefault="002C5F04" w:rsidP="00E01256">
            <w:pPr>
              <w:rPr>
                <w:rFonts w:ascii="Book Antiqua" w:hAnsi="Book Antiqua" w:cstheme="minorHAnsi"/>
                <w:spacing w:val="-2"/>
                <w:sz w:val="24"/>
                <w:szCs w:val="24"/>
                <w:lang w:val="en"/>
              </w:rPr>
            </w:pPr>
            <w:hyperlink r:id="rId9" w:history="1">
              <w:r w:rsidR="00997302" w:rsidRPr="00DB7D1F">
                <w:rPr>
                  <w:rStyle w:val="Hyperlink"/>
                  <w:rFonts w:ascii="Book Antiqua" w:hAnsi="Book Antiqua" w:cstheme="minorHAnsi"/>
                  <w:color w:val="auto"/>
                  <w:spacing w:val="-2"/>
                  <w:sz w:val="24"/>
                  <w:szCs w:val="24"/>
                  <w:u w:val="none"/>
                  <w:lang w:val="en"/>
                </w:rPr>
                <w:t xml:space="preserve">How to be both, </w:t>
              </w:r>
              <w:r w:rsidR="00997302" w:rsidRPr="00DB7D1F">
                <w:rPr>
                  <w:rStyle w:val="Hyperlink"/>
                  <w:rFonts w:ascii="Book Antiqua" w:hAnsi="Book Antiqua" w:cstheme="minorHAnsi"/>
                  <w:i/>
                  <w:color w:val="auto"/>
                  <w:spacing w:val="-2"/>
                  <w:sz w:val="24"/>
                  <w:szCs w:val="24"/>
                  <w:u w:val="none"/>
                  <w:lang w:val="en"/>
                </w:rPr>
                <w:t>Ali Smith</w:t>
              </w:r>
            </w:hyperlink>
          </w:p>
          <w:p w:rsidR="00997302" w:rsidRPr="00DB7D1F" w:rsidRDefault="00997302" w:rsidP="00E01256">
            <w:pPr>
              <w:rPr>
                <w:rFonts w:ascii="Book Antiqua" w:hAnsi="Book Antiqua" w:cstheme="minorHAnsi"/>
                <w:spacing w:val="-2"/>
                <w:sz w:val="24"/>
                <w:szCs w:val="24"/>
                <w:lang w:val="en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The Agony and the Ecstasy: A Biographical Novel of Michelangelo, </w:t>
            </w:r>
            <w:r w:rsidRPr="00DB7D1F">
              <w:rPr>
                <w:rFonts w:ascii="Book Antiqua" w:hAnsi="Book Antiqua" w:cstheme="minorHAnsi"/>
                <w:i/>
                <w:sz w:val="24"/>
                <w:szCs w:val="24"/>
              </w:rPr>
              <w:t>Irving stone</w:t>
            </w: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 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Orbital by Samantha Harvey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C96226" w:rsidP="00E01256">
            <w:pPr>
              <w:shd w:val="clear" w:color="auto" w:fill="FFFFFF"/>
              <w:spacing w:after="100" w:afterAutospacing="1"/>
              <w:outlineLvl w:val="0"/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</w:pPr>
            <w:r w:rsidRPr="00DB7D1F">
              <w:rPr>
                <w:rFonts w:ascii="Book Antiqua" w:eastAsia="Times New Roman" w:hAnsi="Book Antiqua" w:cstheme="minorHAnsi"/>
                <w:bCs/>
                <w:kern w:val="36"/>
                <w:sz w:val="24"/>
                <w:szCs w:val="24"/>
                <w:lang w:eastAsia="en-GB"/>
              </w:rPr>
              <w:t xml:space="preserve">Book of Colours, </w:t>
            </w:r>
            <w:r w:rsidRPr="00DB7D1F">
              <w:rPr>
                <w:rFonts w:ascii="Book Antiqua" w:eastAsia="Times New Roman" w:hAnsi="Book Antiqua" w:cstheme="minorHAnsi"/>
                <w:bCs/>
                <w:i/>
                <w:kern w:val="36"/>
                <w:sz w:val="24"/>
                <w:szCs w:val="24"/>
                <w:lang w:eastAsia="en-GB"/>
              </w:rPr>
              <w:t xml:space="preserve">Robyn </w:t>
            </w:r>
            <w:proofErr w:type="spellStart"/>
            <w:r w:rsidRPr="00DB7D1F">
              <w:rPr>
                <w:rFonts w:ascii="Book Antiqua" w:eastAsia="Times New Roman" w:hAnsi="Book Antiqua" w:cstheme="minorHAnsi"/>
                <w:bCs/>
                <w:i/>
                <w:kern w:val="36"/>
                <w:sz w:val="24"/>
                <w:szCs w:val="24"/>
                <w:lang w:eastAsia="en-GB"/>
              </w:rPr>
              <w:t>Cadwallader</w:t>
            </w:r>
            <w:proofErr w:type="spellEnd"/>
          </w:p>
          <w:p w:rsidR="00997302" w:rsidRPr="00DB7D1F" w:rsidRDefault="00997302" w:rsidP="00E01256">
            <w:pPr>
              <w:rPr>
                <w:rFonts w:ascii="Book Antiqua" w:hAnsi="Book Antiqua" w:cstheme="minorHAnsi"/>
                <w:i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Artemisia by Alex Connor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2C5F04" w:rsidP="00E01256">
            <w:pPr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997302" w:rsidRPr="00DB7D1F">
                <w:rPr>
                  <w:rStyle w:val="Emphasis"/>
                  <w:rFonts w:ascii="Book Antiqua" w:hAnsi="Book Antiqua" w:cstheme="minorHAnsi"/>
                  <w:bCs/>
                  <w:sz w:val="24"/>
                  <w:szCs w:val="24"/>
                  <w:shd w:val="clear" w:color="auto" w:fill="FFFFFF"/>
                </w:rPr>
                <w:t>Claude &amp; Camille</w:t>
              </w:r>
            </w:hyperlink>
            <w:r w:rsidR="00997302" w:rsidRPr="00DB7D1F"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  <w:t> by Stephanie Cowell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</w:pPr>
          </w:p>
          <w:p w:rsidR="00997302" w:rsidRPr="00DB7D1F" w:rsidRDefault="002C5F04" w:rsidP="00E01256">
            <w:pPr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="00997302" w:rsidRPr="00DB7D1F">
                <w:rPr>
                  <w:rStyle w:val="Emphasis"/>
                  <w:rFonts w:ascii="Book Antiqua" w:hAnsi="Book Antiqua" w:cstheme="minorHAnsi"/>
                  <w:bCs/>
                  <w:sz w:val="24"/>
                  <w:szCs w:val="24"/>
                  <w:shd w:val="clear" w:color="auto" w:fill="FFFFFF"/>
                </w:rPr>
                <w:t>Cooking for Picasso</w:t>
              </w:r>
            </w:hyperlink>
            <w:r w:rsidR="00997302" w:rsidRPr="00DB7D1F"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  <w:t xml:space="preserve"> by Camille </w:t>
            </w:r>
            <w:proofErr w:type="spellStart"/>
            <w:r w:rsidR="00997302" w:rsidRPr="00DB7D1F">
              <w:rPr>
                <w:rFonts w:ascii="Book Antiqua" w:hAnsi="Book Antiqua" w:cstheme="minorHAnsi"/>
                <w:sz w:val="24"/>
                <w:szCs w:val="24"/>
                <w:shd w:val="clear" w:color="auto" w:fill="FFFFFF"/>
              </w:rPr>
              <w:t>Aubray</w:t>
            </w:r>
            <w:proofErr w:type="spellEnd"/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DB7D1F" w:rsidRPr="00DB7D1F" w:rsidRDefault="00DB7D1F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The Agony and the Ecstasy, </w:t>
            </w:r>
            <w:r w:rsidRPr="00DB7D1F">
              <w:rPr>
                <w:rFonts w:ascii="Book Antiqua" w:hAnsi="Book Antiqua" w:cstheme="minorHAnsi"/>
                <w:i/>
                <w:sz w:val="24"/>
                <w:szCs w:val="24"/>
              </w:rPr>
              <w:t>Irvine Stone</w:t>
            </w: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 xml:space="preserve">Lust for Life  by Irving Stone 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The Man in the Red Coat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sz w:val="24"/>
                <w:szCs w:val="24"/>
              </w:rPr>
              <w:t>By Julian Barnes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  <w:p w:rsidR="00997302" w:rsidRPr="00DB7D1F" w:rsidRDefault="00DB7D1F" w:rsidP="00DB7D1F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DB7D1F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I Always Loved You, </w:t>
            </w:r>
            <w:r w:rsidR="00997302" w:rsidRPr="00DB7D1F">
              <w:rPr>
                <w:rFonts w:ascii="Book Antiqua" w:hAnsi="Book Antiqua" w:cstheme="minorHAnsi"/>
                <w:i/>
                <w:color w:val="000000" w:themeColor="text1"/>
                <w:sz w:val="24"/>
                <w:szCs w:val="24"/>
              </w:rPr>
              <w:t>Robin Oliveira</w:t>
            </w:r>
          </w:p>
          <w:p w:rsidR="00997302" w:rsidRPr="00DB7D1F" w:rsidRDefault="00997302" w:rsidP="00E01256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</w:tbl>
    <w:p w:rsidR="006B6AB1" w:rsidRDefault="006B6AB1"/>
    <w:p w:rsidR="006B6AB1" w:rsidRDefault="006B6AB1"/>
    <w:p w:rsidR="006B6AB1" w:rsidRDefault="006B6AB1"/>
    <w:p w:rsidR="006B6AB1" w:rsidRDefault="006B6AB1"/>
    <w:sectPr w:rsidR="006B6AB1" w:rsidSect="006B6A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D15"/>
    <w:multiLevelType w:val="multilevel"/>
    <w:tmpl w:val="B5E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03140"/>
    <w:multiLevelType w:val="multilevel"/>
    <w:tmpl w:val="3BB2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0E50"/>
    <w:multiLevelType w:val="multilevel"/>
    <w:tmpl w:val="92C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2104E7"/>
    <w:multiLevelType w:val="multilevel"/>
    <w:tmpl w:val="966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F858C7"/>
    <w:multiLevelType w:val="multilevel"/>
    <w:tmpl w:val="224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3F6F93"/>
    <w:multiLevelType w:val="multilevel"/>
    <w:tmpl w:val="5E8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34D43"/>
    <w:multiLevelType w:val="multilevel"/>
    <w:tmpl w:val="92B8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1C51A1"/>
    <w:multiLevelType w:val="multilevel"/>
    <w:tmpl w:val="99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24455C"/>
    <w:rsid w:val="002A67B9"/>
    <w:rsid w:val="002C5F04"/>
    <w:rsid w:val="00362D00"/>
    <w:rsid w:val="0036373A"/>
    <w:rsid w:val="00594B47"/>
    <w:rsid w:val="005F5148"/>
    <w:rsid w:val="00662382"/>
    <w:rsid w:val="006B6AB1"/>
    <w:rsid w:val="00905462"/>
    <w:rsid w:val="00997302"/>
    <w:rsid w:val="009B7D7F"/>
    <w:rsid w:val="00C96226"/>
    <w:rsid w:val="00CE7864"/>
    <w:rsid w:val="00D65A8D"/>
    <w:rsid w:val="00DB7D1F"/>
    <w:rsid w:val="00DF2038"/>
    <w:rsid w:val="00E522EB"/>
    <w:rsid w:val="00E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74494-C216-4DCE-AD91-4623A1E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44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45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97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9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973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7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argaret-Atwood/e/B000AQTHI0/ref=dp_byline_cont_book_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mazon.com/Kazuo-Ishiguro/e/B000APSEA8/ref=dp_byline_cont_book_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dreads.com/author/show/3565.Oscar_Wilde" TargetMode="External"/><Relationship Id="rId11" Type="http://schemas.openxmlformats.org/officeDocument/2006/relationships/hyperlink" Target="https://www.artinfiction.com/novels/cooking-for-picas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tinfiction.com/novels/claude-cam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guin.co.uk/books/556/55652/how-to-be-both/97801410252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AA12-A027-4E72-AFA9-9FD9A8F3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904</Words>
  <Characters>5155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Deegan</dc:creator>
  <cp:keywords/>
  <dc:description/>
  <cp:lastModifiedBy>E Devaney</cp:lastModifiedBy>
  <cp:revision>2</cp:revision>
  <dcterms:created xsi:type="dcterms:W3CDTF">2025-09-10T07:00:00Z</dcterms:created>
  <dcterms:modified xsi:type="dcterms:W3CDTF">2025-09-10T07:00:00Z</dcterms:modified>
</cp:coreProperties>
</file>