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05" w:rsidRDefault="006E513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Maa-ja metsätalousministeriö</w:t>
      </w:r>
    </w:p>
    <w:p w:rsidR="006E5135" w:rsidRDefault="006E5135" w:rsidP="00200784">
      <w:pPr>
        <w:spacing w:after="0" w:line="240" w:lineRule="auto"/>
        <w:jc w:val="both"/>
        <w:rPr>
          <w:rFonts w:ascii="Arial" w:eastAsia="Times New Roman" w:hAnsi="Arial"/>
          <w:sz w:val="24"/>
          <w:szCs w:val="20"/>
          <w:lang w:eastAsia="fi-FI"/>
        </w:rPr>
      </w:pPr>
      <w:r>
        <w:rPr>
          <w:rFonts w:ascii="Arial" w:eastAsia="Times New Roman" w:hAnsi="Arial"/>
          <w:sz w:val="24"/>
          <w:szCs w:val="20"/>
          <w:lang w:eastAsia="fi-FI"/>
        </w:rPr>
        <w:t>kirjaamo@mmm.fi</w:t>
      </w:r>
    </w:p>
    <w:p w:rsidR="006E5135" w:rsidRPr="00C934C9" w:rsidRDefault="006E5135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46A05" w:rsidRPr="00C934C9" w:rsidRDefault="00C46A05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46A05" w:rsidRPr="00C934C9" w:rsidRDefault="00C46A05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C934C9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Lausunto </w:t>
      </w:r>
      <w:r w:rsidR="00CE489F">
        <w:rPr>
          <w:rFonts w:ascii="Arial" w:eastAsia="Times New Roman" w:hAnsi="Arial" w:cs="Arial"/>
          <w:b/>
          <w:sz w:val="24"/>
          <w:szCs w:val="24"/>
          <w:lang w:eastAsia="fi-FI"/>
        </w:rPr>
        <w:t>luonnoksesta hallituksen esitykseksi laiksi eläinten lääkitsemisestä annetun lain muuttamisesta sekä laiksi eläinlääkärinammatin harjoittamisesta annetun lain 10 §:n muuttamisesta</w:t>
      </w:r>
    </w:p>
    <w:p w:rsidR="00C46A05" w:rsidRPr="00C934C9" w:rsidRDefault="00C46A05" w:rsidP="0020078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46A05" w:rsidRDefault="00CE489F" w:rsidP="00C934C9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Maa-ja metsätalous</w:t>
      </w:r>
      <w:r w:rsidR="00053062" w:rsidRPr="00C934C9">
        <w:rPr>
          <w:rFonts w:ascii="Arial" w:eastAsia="Times New Roman" w:hAnsi="Arial" w:cs="Arial"/>
          <w:sz w:val="24"/>
          <w:szCs w:val="24"/>
          <w:lang w:eastAsia="fi-FI"/>
        </w:rPr>
        <w:t>ministeriö o</w:t>
      </w:r>
      <w:r>
        <w:rPr>
          <w:rFonts w:ascii="Arial" w:eastAsia="Times New Roman" w:hAnsi="Arial" w:cs="Arial"/>
          <w:sz w:val="24"/>
          <w:szCs w:val="24"/>
          <w:lang w:eastAsia="fi-FI"/>
        </w:rPr>
        <w:t>n pyytänyt lausuntoa hallituksen esityksesi laiksi eläinten lääkitsemistä annetun lain muuttamisesta sekä laiksi eläinlääkärinammatin harjoittamisesta annetun lain 10 §:n muuttamisesta</w:t>
      </w:r>
      <w:r w:rsidR="00053062" w:rsidRPr="00C934C9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  <w:r w:rsidR="009470F8" w:rsidRPr="00C934C9">
        <w:rPr>
          <w:rFonts w:ascii="Arial" w:eastAsia="Times New Roman" w:hAnsi="Arial" w:cs="Arial"/>
          <w:sz w:val="24"/>
          <w:szCs w:val="24"/>
          <w:lang w:eastAsia="fi-FI"/>
        </w:rPr>
        <w:t xml:space="preserve">Eläinlääkärihygieenikkojen yhdistys ry (EHY ry) </w:t>
      </w:r>
      <w:r w:rsidR="00C46A05" w:rsidRPr="00C934C9">
        <w:rPr>
          <w:rFonts w:ascii="Arial" w:eastAsia="Times New Roman" w:hAnsi="Arial" w:cs="Arial"/>
          <w:sz w:val="24"/>
          <w:szCs w:val="24"/>
          <w:lang w:eastAsia="fi-FI"/>
        </w:rPr>
        <w:t>kiittää mahdollisuudesta antaa lausunto ja lausuu seuraavan.</w:t>
      </w:r>
    </w:p>
    <w:p w:rsidR="00CE489F" w:rsidRDefault="00CE489F" w:rsidP="00C934C9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3241CE" w:rsidRDefault="00CE489F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Luonnokset ovat huolellisesti valmisteltuja. Mikrobilääkkeiden eläinlajikohtainen käyttötietojen tiedonkeruu aiheuttaa jonkin verran lisätyötä ja kustannuksia, mutta on perusteltua mikrobilääkeresistenssin leviämisen ehkäisemiseksi. </w:t>
      </w:r>
      <w:r w:rsidR="003241CE">
        <w:rPr>
          <w:rFonts w:ascii="Arial" w:eastAsia="Times New Roman" w:hAnsi="Arial" w:cs="Arial"/>
          <w:sz w:val="24"/>
          <w:szCs w:val="24"/>
          <w:lang w:eastAsia="fi-FI"/>
        </w:rPr>
        <w:t>On hyvä, että Suomi toimii asiassa etupainotteisesti siten, että kaikkien mikrobilääketietojen keruu aloitettaisiin yhtäaikaisesti.</w:t>
      </w:r>
    </w:p>
    <w:p w:rsidR="003241CE" w:rsidRDefault="003241CE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E489F" w:rsidRDefault="00CE489F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Eläinlääkärihygieenikkojen yhdistyksel</w:t>
      </w:r>
      <w:r w:rsidR="003241CE">
        <w:rPr>
          <w:rFonts w:ascii="Arial" w:eastAsia="Times New Roman" w:hAnsi="Arial" w:cs="Arial"/>
          <w:sz w:val="24"/>
          <w:szCs w:val="24"/>
          <w:lang w:eastAsia="fi-FI"/>
        </w:rPr>
        <w:t>lä ei ole muutoin huomioita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esitysluonnoksiin.</w:t>
      </w:r>
    </w:p>
    <w:p w:rsidR="003241CE" w:rsidRDefault="003241CE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42DF4" w:rsidRDefault="00C42DF4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bookmarkStart w:id="0" w:name="_GoBack"/>
      <w:bookmarkEnd w:id="0"/>
    </w:p>
    <w:p w:rsidR="003241CE" w:rsidRDefault="00C42DF4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9.7.2021</w:t>
      </w:r>
    </w:p>
    <w:p w:rsidR="00C42DF4" w:rsidRDefault="00C42DF4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C42DF4" w:rsidRDefault="00C42DF4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</w:p>
    <w:p w:rsidR="003241CE" w:rsidRDefault="003241CE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Riikka Åberg</w:t>
      </w:r>
    </w:p>
    <w:p w:rsidR="003C5DD2" w:rsidRDefault="003C5DD2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Johtokunnan puheenjohtaja</w:t>
      </w:r>
    </w:p>
    <w:p w:rsidR="003241CE" w:rsidRPr="00C934C9" w:rsidRDefault="003C5DD2" w:rsidP="00CE489F">
      <w:pPr>
        <w:spacing w:after="0" w:line="240" w:lineRule="auto"/>
        <w:ind w:left="1304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EHY</w:t>
      </w:r>
      <w:r w:rsidR="003241CE">
        <w:rPr>
          <w:rFonts w:ascii="Arial" w:eastAsia="Times New Roman" w:hAnsi="Arial" w:cs="Arial"/>
          <w:sz w:val="24"/>
          <w:szCs w:val="24"/>
          <w:lang w:eastAsia="fi-FI"/>
        </w:rPr>
        <w:t xml:space="preserve"> ry</w:t>
      </w:r>
    </w:p>
    <w:p w:rsidR="00501BFE" w:rsidRDefault="00501BFE">
      <w:pPr>
        <w:jc w:val="both"/>
      </w:pPr>
    </w:p>
    <w:sectPr w:rsidR="00501BFE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05" w:rsidRDefault="00C46A05" w:rsidP="00C46A05">
      <w:pPr>
        <w:spacing w:after="0" w:line="240" w:lineRule="auto"/>
      </w:pPr>
      <w:r>
        <w:separator/>
      </w:r>
    </w:p>
  </w:endnote>
  <w:endnote w:type="continuationSeparator" w:id="0">
    <w:p w:rsidR="00C46A05" w:rsidRDefault="00C46A05" w:rsidP="00C4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05" w:rsidRDefault="00C46A05" w:rsidP="00C46A05">
      <w:pPr>
        <w:spacing w:after="0" w:line="240" w:lineRule="auto"/>
      </w:pPr>
      <w:r>
        <w:separator/>
      </w:r>
    </w:p>
  </w:footnote>
  <w:footnote w:type="continuationSeparator" w:id="0">
    <w:p w:rsidR="00C46A05" w:rsidRDefault="00C46A05" w:rsidP="00C4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8C" w:rsidRDefault="009470F8" w:rsidP="009470F8">
    <w:pPr>
      <w:spacing w:after="0" w:line="240" w:lineRule="auto"/>
      <w:rPr>
        <w:rFonts w:ascii="Arial" w:eastAsia="Times New Roman" w:hAnsi="Arial"/>
        <w:sz w:val="24"/>
        <w:szCs w:val="20"/>
        <w:lang w:eastAsia="fi-FI"/>
      </w:rPr>
    </w:pPr>
    <w:r w:rsidRPr="00DD0942">
      <w:rPr>
        <w:rFonts w:ascii="Univers-Light" w:eastAsia="Times New Roman" w:hAnsi="Univers-Light" w:cs="Univers-Light"/>
        <w:sz w:val="24"/>
        <w:szCs w:val="4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  <w:r>
      <w:rPr>
        <w:rFonts w:ascii="Arial" w:eastAsia="Times New Roman" w:hAnsi="Arial"/>
        <w:sz w:val="24"/>
        <w:szCs w:val="20"/>
        <w:lang w:eastAsia="fi-FI"/>
      </w:rPr>
      <w:tab/>
    </w:r>
  </w:p>
  <w:p w:rsidR="00FC6A8C" w:rsidRPr="009470F8" w:rsidRDefault="009470F8" w:rsidP="009470F8">
    <w:pPr>
      <w:pStyle w:val="Leipteksti"/>
      <w:rPr>
        <w:rFonts w:ascii="Arial" w:hAnsi="Arial" w:cs="Arial"/>
        <w:b/>
        <w:bCs/>
        <w:color w:val="008000"/>
        <w:sz w:val="72"/>
        <w:szCs w:val="72"/>
      </w:rPr>
    </w:pPr>
    <w:r w:rsidRPr="00D24A6B">
      <w:rPr>
        <w:rFonts w:ascii="Arial" w:hAnsi="Arial" w:cs="Arial"/>
        <w:b/>
        <w:bCs/>
        <w:color w:val="008000"/>
        <w:sz w:val="24"/>
        <w:szCs w:val="24"/>
      </w:rPr>
      <w:t>Eläinlääkärihygieenikkojen yhdistys ry</w:t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</w:rPr>
      <w:tab/>
    </w:r>
    <w:r w:rsidRPr="00D24A6B">
      <w:rPr>
        <w:rFonts w:ascii="Arial" w:hAnsi="Arial" w:cs="Arial"/>
        <w:b/>
        <w:bCs/>
        <w:color w:val="008000"/>
        <w:sz w:val="72"/>
        <w:szCs w:val="72"/>
      </w:rPr>
      <w:t>EHY</w:t>
    </w:r>
  </w:p>
  <w:p w:rsidR="00DD0942" w:rsidRPr="00501BFE" w:rsidRDefault="00C42DF4">
    <w:pPr>
      <w:pStyle w:val="Yltunnis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01310"/>
    <w:multiLevelType w:val="hybridMultilevel"/>
    <w:tmpl w:val="F9BAF4E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5"/>
    <w:rsid w:val="00053062"/>
    <w:rsid w:val="00103AFA"/>
    <w:rsid w:val="0015098A"/>
    <w:rsid w:val="00200784"/>
    <w:rsid w:val="002018BC"/>
    <w:rsid w:val="003241CE"/>
    <w:rsid w:val="003C5DD2"/>
    <w:rsid w:val="003D7800"/>
    <w:rsid w:val="004414D5"/>
    <w:rsid w:val="00464F3B"/>
    <w:rsid w:val="0047079D"/>
    <w:rsid w:val="004D47A2"/>
    <w:rsid w:val="00501BFE"/>
    <w:rsid w:val="006E5135"/>
    <w:rsid w:val="006F125D"/>
    <w:rsid w:val="006F27FF"/>
    <w:rsid w:val="00820646"/>
    <w:rsid w:val="009470F8"/>
    <w:rsid w:val="009D587D"/>
    <w:rsid w:val="00A7064C"/>
    <w:rsid w:val="00C42DF4"/>
    <w:rsid w:val="00C46A05"/>
    <w:rsid w:val="00C67AF0"/>
    <w:rsid w:val="00C934C9"/>
    <w:rsid w:val="00CE489F"/>
    <w:rsid w:val="00D06CEF"/>
    <w:rsid w:val="00E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EDD6E"/>
  <w15:chartTrackingRefBased/>
  <w15:docId w15:val="{BDDA596A-FEB0-43F4-8811-ED5F147B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6A05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6A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46A05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C46A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6A05"/>
    <w:rPr>
      <w:rFonts w:ascii="Calibri" w:eastAsia="Calibri" w:hAnsi="Calibri" w:cs="Times New Roman"/>
    </w:rPr>
  </w:style>
  <w:style w:type="paragraph" w:styleId="Leipteksti">
    <w:name w:val="Body Text"/>
    <w:link w:val="LeiptekstiChar"/>
    <w:semiHidden/>
    <w:rsid w:val="009470F8"/>
    <w:pPr>
      <w:widowControl w:val="0"/>
      <w:suppressAutoHyphens/>
      <w:spacing w:after="120" w:line="276" w:lineRule="auto"/>
    </w:pPr>
    <w:rPr>
      <w:rFonts w:ascii="Times New Roman" w:eastAsia="Times New Roman" w:hAnsi="Times New Roman" w:cs="Times New Roman"/>
      <w:kern w:val="1"/>
      <w:lang w:eastAsia="ar-SA"/>
    </w:rPr>
  </w:style>
  <w:style w:type="character" w:customStyle="1" w:styleId="LeiptekstiChar">
    <w:name w:val="Leipäteksti Char"/>
    <w:basedOn w:val="Kappaleenoletusfontti"/>
    <w:link w:val="Leipteksti"/>
    <w:semiHidden/>
    <w:rsid w:val="009470F8"/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asiateksti">
    <w:name w:val="asiateksti"/>
    <w:basedOn w:val="Normaali"/>
    <w:rsid w:val="0015098A"/>
    <w:pPr>
      <w:spacing w:after="0" w:line="240" w:lineRule="exact"/>
      <w:ind w:left="2608"/>
    </w:pPr>
    <w:rPr>
      <w:rFonts w:ascii="Arial" w:eastAsia="Times New Roman" w:hAnsi="Arial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15098A"/>
    <w:pPr>
      <w:spacing w:after="0" w:line="240" w:lineRule="exact"/>
      <w:ind w:left="1304"/>
    </w:pPr>
    <w:rPr>
      <w:rFonts w:ascii="Arial" w:eastAsia="Times New Roman" w:hAnsi="Arial"/>
      <w:szCs w:val="20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3D780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D78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Åberg Riikka</dc:creator>
  <cp:keywords/>
  <dc:description/>
  <cp:lastModifiedBy>Åberg Riikka</cp:lastModifiedBy>
  <cp:revision>5</cp:revision>
  <dcterms:created xsi:type="dcterms:W3CDTF">2021-07-08T10:24:00Z</dcterms:created>
  <dcterms:modified xsi:type="dcterms:W3CDTF">2021-07-08T10:44:00Z</dcterms:modified>
</cp:coreProperties>
</file>