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95C85" w14:textId="77777777" w:rsidR="00C46A05" w:rsidRDefault="006E5135" w:rsidP="00200784">
      <w:pPr>
        <w:spacing w:after="0" w:line="240" w:lineRule="auto"/>
        <w:jc w:val="both"/>
        <w:rPr>
          <w:rFonts w:ascii="Arial" w:eastAsia="Times New Roman" w:hAnsi="Arial"/>
          <w:sz w:val="24"/>
          <w:szCs w:val="20"/>
          <w:lang w:eastAsia="fi-FI"/>
        </w:rPr>
      </w:pPr>
      <w:r>
        <w:rPr>
          <w:rFonts w:ascii="Arial" w:eastAsia="Times New Roman" w:hAnsi="Arial"/>
          <w:sz w:val="24"/>
          <w:szCs w:val="20"/>
          <w:lang w:eastAsia="fi-FI"/>
        </w:rPr>
        <w:t>Maa-ja metsätalousministeriö</w:t>
      </w:r>
    </w:p>
    <w:p w14:paraId="024F40E6" w14:textId="77777777" w:rsidR="006E5135" w:rsidRDefault="006E5135" w:rsidP="00200784">
      <w:pPr>
        <w:spacing w:after="0" w:line="240" w:lineRule="auto"/>
        <w:jc w:val="both"/>
        <w:rPr>
          <w:rFonts w:ascii="Arial" w:eastAsia="Times New Roman" w:hAnsi="Arial"/>
          <w:sz w:val="24"/>
          <w:szCs w:val="20"/>
          <w:lang w:eastAsia="fi-FI"/>
        </w:rPr>
      </w:pPr>
      <w:r>
        <w:rPr>
          <w:rFonts w:ascii="Arial" w:eastAsia="Times New Roman" w:hAnsi="Arial"/>
          <w:sz w:val="24"/>
          <w:szCs w:val="20"/>
          <w:lang w:eastAsia="fi-FI"/>
        </w:rPr>
        <w:t>kirjaamo@mmm.fi</w:t>
      </w:r>
    </w:p>
    <w:p w14:paraId="35795E38" w14:textId="77777777" w:rsidR="006E5135" w:rsidRPr="00C934C9" w:rsidRDefault="006E5135" w:rsidP="00200784">
      <w:pPr>
        <w:spacing w:after="0" w:line="240" w:lineRule="auto"/>
        <w:jc w:val="both"/>
        <w:rPr>
          <w:rFonts w:ascii="Arial" w:eastAsia="Times New Roman" w:hAnsi="Arial" w:cs="Arial"/>
          <w:sz w:val="24"/>
          <w:szCs w:val="24"/>
          <w:lang w:eastAsia="fi-FI"/>
        </w:rPr>
      </w:pPr>
    </w:p>
    <w:p w14:paraId="243B7862" w14:textId="19366CE1" w:rsidR="005C653E" w:rsidRPr="00940B7D" w:rsidRDefault="00C27C1C" w:rsidP="00940B7D">
      <w:pPr>
        <w:rPr>
          <w:rFonts w:ascii="Arial" w:hAnsi="Arial" w:cs="Arial"/>
          <w:b/>
          <w:bCs/>
        </w:rPr>
      </w:pPr>
      <w:r w:rsidRPr="00EA1019">
        <w:rPr>
          <w:rFonts w:ascii="Arial" w:hAnsi="Arial" w:cs="Arial"/>
          <w:b/>
          <w:bCs/>
        </w:rPr>
        <w:t xml:space="preserve">Lausunto </w:t>
      </w:r>
      <w:bookmarkStart w:id="0" w:name="_Hlk89259642"/>
      <w:r w:rsidRPr="00EA1019">
        <w:rPr>
          <w:rFonts w:ascii="Arial" w:hAnsi="Arial" w:cs="Arial"/>
          <w:b/>
          <w:bCs/>
        </w:rPr>
        <w:t>luonnoksesta laiksi eläinten hyvinvoinnista ja laeista eräiden siihen liittyvien lakien muuttamisesta</w:t>
      </w:r>
      <w:bookmarkEnd w:id="0"/>
    </w:p>
    <w:p w14:paraId="18860891" w14:textId="77777777" w:rsidR="005C653E" w:rsidRPr="00C934C9" w:rsidRDefault="005C653E" w:rsidP="00200784">
      <w:pPr>
        <w:spacing w:after="0" w:line="240" w:lineRule="auto"/>
        <w:jc w:val="both"/>
        <w:rPr>
          <w:rFonts w:ascii="Arial" w:eastAsia="Times New Roman" w:hAnsi="Arial" w:cs="Arial"/>
          <w:sz w:val="24"/>
          <w:szCs w:val="24"/>
          <w:lang w:eastAsia="fi-FI"/>
        </w:rPr>
      </w:pPr>
    </w:p>
    <w:p w14:paraId="690368A8" w14:textId="77777777" w:rsidR="00CE489F" w:rsidRDefault="00CE489F" w:rsidP="008260BD">
      <w:pPr>
        <w:spacing w:after="0" w:line="240" w:lineRule="auto"/>
        <w:ind w:left="1304"/>
        <w:jc w:val="both"/>
        <w:rPr>
          <w:rFonts w:ascii="Arial" w:eastAsia="Times New Roman" w:hAnsi="Arial" w:cs="Arial"/>
          <w:sz w:val="24"/>
          <w:szCs w:val="24"/>
          <w:lang w:eastAsia="fi-FI"/>
        </w:rPr>
      </w:pPr>
      <w:r>
        <w:rPr>
          <w:rFonts w:ascii="Arial" w:eastAsia="Times New Roman" w:hAnsi="Arial" w:cs="Arial"/>
          <w:sz w:val="24"/>
          <w:szCs w:val="24"/>
          <w:lang w:eastAsia="fi-FI"/>
        </w:rPr>
        <w:t>Maa-ja metsätalous</w:t>
      </w:r>
      <w:r w:rsidR="00053062" w:rsidRPr="00C934C9">
        <w:rPr>
          <w:rFonts w:ascii="Arial" w:eastAsia="Times New Roman" w:hAnsi="Arial" w:cs="Arial"/>
          <w:sz w:val="24"/>
          <w:szCs w:val="24"/>
          <w:lang w:eastAsia="fi-FI"/>
        </w:rPr>
        <w:t>ministeriö o</w:t>
      </w:r>
      <w:r>
        <w:rPr>
          <w:rFonts w:ascii="Arial" w:eastAsia="Times New Roman" w:hAnsi="Arial" w:cs="Arial"/>
          <w:sz w:val="24"/>
          <w:szCs w:val="24"/>
          <w:lang w:eastAsia="fi-FI"/>
        </w:rPr>
        <w:t>n pyytänyt l</w:t>
      </w:r>
      <w:r w:rsidR="004A16FA">
        <w:rPr>
          <w:rFonts w:ascii="Arial" w:eastAsia="Times New Roman" w:hAnsi="Arial" w:cs="Arial"/>
          <w:sz w:val="24"/>
          <w:szCs w:val="24"/>
          <w:lang w:eastAsia="fi-FI"/>
        </w:rPr>
        <w:t>ausuntoa</w:t>
      </w:r>
      <w:r w:rsidR="00C27C1C">
        <w:rPr>
          <w:rFonts w:ascii="Arial" w:eastAsia="Times New Roman" w:hAnsi="Arial" w:cs="Arial"/>
          <w:sz w:val="24"/>
          <w:szCs w:val="24"/>
          <w:lang w:eastAsia="fi-FI"/>
        </w:rPr>
        <w:t xml:space="preserve"> luonnoksesta laiksi eläinten hyvinvoinnista ja laeista eräiden siihen liittyvien lakien muuttamisesta</w:t>
      </w:r>
      <w:r w:rsidR="00FF4450">
        <w:rPr>
          <w:rFonts w:ascii="Arial" w:eastAsia="Times New Roman" w:hAnsi="Arial" w:cs="Arial"/>
          <w:sz w:val="24"/>
          <w:szCs w:val="24"/>
          <w:lang w:eastAsia="fi-FI"/>
        </w:rPr>
        <w:t>.</w:t>
      </w:r>
      <w:r w:rsidR="004A16FA">
        <w:rPr>
          <w:rFonts w:ascii="Arial" w:eastAsia="Times New Roman" w:hAnsi="Arial" w:cs="Arial"/>
          <w:sz w:val="24"/>
          <w:szCs w:val="24"/>
          <w:lang w:eastAsia="fi-FI"/>
        </w:rPr>
        <w:t xml:space="preserve"> </w:t>
      </w:r>
      <w:r w:rsidR="009470F8" w:rsidRPr="00C934C9">
        <w:rPr>
          <w:rFonts w:ascii="Arial" w:eastAsia="Times New Roman" w:hAnsi="Arial" w:cs="Arial"/>
          <w:sz w:val="24"/>
          <w:szCs w:val="24"/>
          <w:lang w:eastAsia="fi-FI"/>
        </w:rPr>
        <w:t xml:space="preserve">Eläinlääkärihygieenikkojen yhdistys ry (EHY ry) </w:t>
      </w:r>
      <w:r w:rsidR="00C46A05" w:rsidRPr="00C934C9">
        <w:rPr>
          <w:rFonts w:ascii="Arial" w:eastAsia="Times New Roman" w:hAnsi="Arial" w:cs="Arial"/>
          <w:sz w:val="24"/>
          <w:szCs w:val="24"/>
          <w:lang w:eastAsia="fi-FI"/>
        </w:rPr>
        <w:t>kiittää mahdollisuudesta ant</w:t>
      </w:r>
      <w:r w:rsidR="00C27C1C">
        <w:rPr>
          <w:rFonts w:ascii="Arial" w:eastAsia="Times New Roman" w:hAnsi="Arial" w:cs="Arial"/>
          <w:sz w:val="24"/>
          <w:szCs w:val="24"/>
          <w:lang w:eastAsia="fi-FI"/>
        </w:rPr>
        <w:t xml:space="preserve">aa lausunto ja lausuu asiasta seuraavaa. </w:t>
      </w:r>
    </w:p>
    <w:p w14:paraId="42D2E7E5" w14:textId="77777777" w:rsidR="00C27C1C" w:rsidRDefault="00C27C1C" w:rsidP="008260BD">
      <w:pPr>
        <w:jc w:val="both"/>
        <w:rPr>
          <w:rFonts w:ascii="Arial" w:hAnsi="Arial" w:cs="Arial"/>
        </w:rPr>
      </w:pPr>
    </w:p>
    <w:p w14:paraId="0352C473" w14:textId="70C5A70C" w:rsidR="00C27C1C" w:rsidRPr="00940B7D" w:rsidRDefault="00C27C1C" w:rsidP="00940B7D">
      <w:pPr>
        <w:ind w:left="1304"/>
        <w:jc w:val="both"/>
        <w:rPr>
          <w:rFonts w:ascii="Arial" w:hAnsi="Arial" w:cs="Arial"/>
          <w:sz w:val="24"/>
          <w:szCs w:val="24"/>
        </w:rPr>
      </w:pPr>
      <w:r w:rsidRPr="008260BD">
        <w:rPr>
          <w:rFonts w:ascii="Arial" w:hAnsi="Arial" w:cs="Arial"/>
          <w:sz w:val="24"/>
          <w:szCs w:val="24"/>
        </w:rPr>
        <w:t>Lakiluonnoksen rakennetta voisi selkeyttää, jotta siitä olisi nykyistä helpommin löydettävissä samaan kokonaisuuteen kuuluvat asiat. Luvut ”Yleiset periaatteet ja vastuu eläimistä”, ”Eläinten kohtelu” ja ”Eläinten hoito” sisältävät asioita, jotka voisivat kuulua näistä minkä tahansa otsikon alle, mikä hankaloittaa oikeiden pykälien löytämistä. Lisäksi luonnonvaraisia eläimiä koskevia pykäliä on useassa luvussa. Käyttäjän kannalta olisi toivottavaa, että ne koottaisiin omaan lukuunsa.</w:t>
      </w:r>
    </w:p>
    <w:p w14:paraId="194721AF" w14:textId="77777777" w:rsidR="00C27C1C" w:rsidRPr="00D94B9B" w:rsidRDefault="00C27C1C" w:rsidP="00D94B9B">
      <w:pPr>
        <w:pStyle w:val="Default"/>
        <w:tabs>
          <w:tab w:val="left" w:pos="1304"/>
          <w:tab w:val="left" w:pos="2608"/>
          <w:tab w:val="left" w:pos="3912"/>
          <w:tab w:val="left" w:pos="5216"/>
          <w:tab w:val="left" w:pos="6520"/>
          <w:tab w:val="left" w:pos="7824"/>
          <w:tab w:val="left" w:pos="9128"/>
        </w:tabs>
        <w:spacing w:before="0" w:line="259" w:lineRule="auto"/>
        <w:ind w:left="1304"/>
        <w:jc w:val="both"/>
        <w:rPr>
          <w:rFonts w:ascii="Arial" w:eastAsia="Arial" w:hAnsi="Arial" w:cs="Arial"/>
          <w:b/>
          <w:sz w:val="22"/>
          <w:szCs w:val="22"/>
          <w:u w:color="000000"/>
        </w:rPr>
      </w:pPr>
      <w:r w:rsidRPr="00D94B9B">
        <w:rPr>
          <w:rFonts w:ascii="Arial" w:hAnsi="Arial" w:cs="Arial"/>
          <w:b/>
          <w:sz w:val="22"/>
          <w:szCs w:val="22"/>
          <w:u w:color="000000"/>
        </w:rPr>
        <w:t xml:space="preserve">8 § </w:t>
      </w:r>
      <w:proofErr w:type="spellStart"/>
      <w:r w:rsidRPr="00D94B9B">
        <w:rPr>
          <w:rFonts w:ascii="Arial" w:hAnsi="Arial" w:cs="Arial"/>
          <w:b/>
          <w:sz w:val="22"/>
          <w:szCs w:val="22"/>
          <w:u w:color="000000"/>
        </w:rPr>
        <w:t>Eläinlajien</w:t>
      </w:r>
      <w:proofErr w:type="spellEnd"/>
      <w:r w:rsidRPr="00D94B9B">
        <w:rPr>
          <w:rFonts w:ascii="Arial" w:hAnsi="Arial" w:cs="Arial"/>
          <w:b/>
          <w:sz w:val="22"/>
          <w:szCs w:val="22"/>
          <w:u w:color="000000"/>
        </w:rPr>
        <w:t xml:space="preserve"> ja </w:t>
      </w:r>
      <w:proofErr w:type="spellStart"/>
      <w:r w:rsidRPr="00D94B9B">
        <w:rPr>
          <w:rFonts w:ascii="Arial" w:hAnsi="Arial" w:cs="Arial"/>
          <w:b/>
          <w:sz w:val="22"/>
          <w:szCs w:val="22"/>
          <w:u w:color="000000"/>
        </w:rPr>
        <w:t>eläintenpitoa</w:t>
      </w:r>
      <w:proofErr w:type="spellEnd"/>
      <w:r w:rsidRPr="00D94B9B">
        <w:rPr>
          <w:rFonts w:ascii="Arial" w:hAnsi="Arial" w:cs="Arial"/>
          <w:b/>
          <w:sz w:val="22"/>
          <w:szCs w:val="22"/>
          <w:u w:color="000000"/>
        </w:rPr>
        <w:t xml:space="preserve"> </w:t>
      </w:r>
      <w:proofErr w:type="spellStart"/>
      <w:r w:rsidRPr="00D94B9B">
        <w:rPr>
          <w:rFonts w:ascii="Arial" w:hAnsi="Arial" w:cs="Arial"/>
          <w:b/>
          <w:sz w:val="22"/>
          <w:szCs w:val="22"/>
          <w:u w:color="000000"/>
        </w:rPr>
        <w:t>koskevat</w:t>
      </w:r>
      <w:proofErr w:type="spellEnd"/>
      <w:r w:rsidRPr="00D94B9B">
        <w:rPr>
          <w:rFonts w:ascii="Arial" w:hAnsi="Arial" w:cs="Arial"/>
          <w:b/>
          <w:sz w:val="22"/>
          <w:szCs w:val="22"/>
          <w:u w:color="000000"/>
        </w:rPr>
        <w:t xml:space="preserve"> </w:t>
      </w:r>
      <w:proofErr w:type="spellStart"/>
      <w:r w:rsidRPr="00D94B9B">
        <w:rPr>
          <w:rFonts w:ascii="Arial" w:hAnsi="Arial" w:cs="Arial"/>
          <w:b/>
          <w:sz w:val="22"/>
          <w:szCs w:val="22"/>
          <w:u w:color="000000"/>
        </w:rPr>
        <w:t>rajoitukset</w:t>
      </w:r>
      <w:proofErr w:type="spellEnd"/>
    </w:p>
    <w:p w14:paraId="58E3E901" w14:textId="77777777" w:rsidR="00C27C1C" w:rsidRPr="00D94B9B" w:rsidRDefault="00C27C1C" w:rsidP="00D94B9B">
      <w:pPr>
        <w:pStyle w:val="Default"/>
        <w:tabs>
          <w:tab w:val="left" w:pos="1304"/>
          <w:tab w:val="left" w:pos="2608"/>
          <w:tab w:val="left" w:pos="3912"/>
          <w:tab w:val="left" w:pos="5216"/>
          <w:tab w:val="left" w:pos="6520"/>
          <w:tab w:val="left" w:pos="7824"/>
          <w:tab w:val="left" w:pos="9128"/>
        </w:tabs>
        <w:spacing w:before="0" w:line="259" w:lineRule="auto"/>
        <w:ind w:left="1304"/>
        <w:jc w:val="both"/>
        <w:rPr>
          <w:rFonts w:ascii="Arial" w:eastAsia="Arial" w:hAnsi="Arial" w:cs="Arial"/>
          <w:sz w:val="22"/>
          <w:szCs w:val="22"/>
          <w:u w:color="000000"/>
        </w:rPr>
      </w:pPr>
    </w:p>
    <w:p w14:paraId="36768F73" w14:textId="0543CED9" w:rsidR="00C27C1C" w:rsidRPr="00D94B9B" w:rsidRDefault="00C27C1C" w:rsidP="00D94B9B">
      <w:pPr>
        <w:pStyle w:val="Default"/>
        <w:tabs>
          <w:tab w:val="left" w:pos="1304"/>
          <w:tab w:val="left" w:pos="2608"/>
          <w:tab w:val="left" w:pos="3912"/>
          <w:tab w:val="left" w:pos="5216"/>
          <w:tab w:val="left" w:pos="6520"/>
          <w:tab w:val="left" w:pos="7824"/>
          <w:tab w:val="left" w:pos="9128"/>
        </w:tabs>
        <w:spacing w:before="0" w:line="259" w:lineRule="auto"/>
        <w:ind w:left="1304"/>
        <w:jc w:val="both"/>
        <w:rPr>
          <w:rFonts w:ascii="Arial" w:eastAsia="Arial" w:hAnsi="Arial" w:cs="Arial"/>
          <w:sz w:val="22"/>
          <w:szCs w:val="22"/>
          <w:u w:color="000000"/>
        </w:rPr>
      </w:pPr>
      <w:proofErr w:type="spellStart"/>
      <w:r w:rsidRPr="00D94B9B">
        <w:rPr>
          <w:rFonts w:ascii="Arial" w:hAnsi="Arial" w:cs="Arial"/>
          <w:sz w:val="22"/>
          <w:szCs w:val="22"/>
          <w:u w:color="000000"/>
        </w:rPr>
        <w:t>Lajilistat</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selkeyttävät</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valvontaa</w:t>
      </w:r>
      <w:proofErr w:type="spellEnd"/>
      <w:r w:rsidRPr="00D94B9B">
        <w:rPr>
          <w:rFonts w:ascii="Arial" w:hAnsi="Arial" w:cs="Arial"/>
          <w:sz w:val="22"/>
          <w:szCs w:val="22"/>
          <w:u w:color="000000"/>
        </w:rPr>
        <w:t xml:space="preserve">. </w:t>
      </w:r>
    </w:p>
    <w:p w14:paraId="156320E5" w14:textId="77777777" w:rsidR="00940B7D" w:rsidRPr="00D94B9B" w:rsidRDefault="00940B7D" w:rsidP="00D94B9B">
      <w:pPr>
        <w:pStyle w:val="Default"/>
        <w:tabs>
          <w:tab w:val="left" w:pos="1304"/>
          <w:tab w:val="left" w:pos="2608"/>
          <w:tab w:val="left" w:pos="3912"/>
          <w:tab w:val="left" w:pos="5216"/>
          <w:tab w:val="left" w:pos="6520"/>
          <w:tab w:val="left" w:pos="7824"/>
          <w:tab w:val="left" w:pos="9128"/>
        </w:tabs>
        <w:spacing w:before="0" w:line="259" w:lineRule="auto"/>
        <w:ind w:left="1304"/>
        <w:jc w:val="both"/>
        <w:rPr>
          <w:rFonts w:ascii="Arial" w:eastAsia="Arial" w:hAnsi="Arial" w:cs="Arial"/>
          <w:sz w:val="22"/>
          <w:szCs w:val="22"/>
          <w:u w:color="000000"/>
        </w:rPr>
      </w:pPr>
    </w:p>
    <w:p w14:paraId="7D6A0564" w14:textId="77777777" w:rsidR="00C27C1C" w:rsidRPr="00D94B9B" w:rsidRDefault="00C27C1C"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eastAsia="Arial" w:hAnsi="Arial" w:cs="Arial"/>
          <w:b/>
          <w:sz w:val="22"/>
          <w:szCs w:val="22"/>
          <w:u w:color="000000"/>
        </w:rPr>
      </w:pPr>
      <w:r w:rsidRPr="00D94B9B">
        <w:rPr>
          <w:rFonts w:ascii="Arial" w:hAnsi="Arial" w:cs="Arial"/>
          <w:b/>
          <w:sz w:val="22"/>
          <w:szCs w:val="22"/>
          <w:u w:color="000000"/>
        </w:rPr>
        <w:t xml:space="preserve">21 § </w:t>
      </w:r>
      <w:proofErr w:type="spellStart"/>
      <w:r w:rsidRPr="00D94B9B">
        <w:rPr>
          <w:rFonts w:ascii="Arial" w:hAnsi="Arial" w:cs="Arial"/>
          <w:b/>
          <w:sz w:val="22"/>
          <w:szCs w:val="22"/>
          <w:u w:color="000000"/>
        </w:rPr>
        <w:t>Ruokinta</w:t>
      </w:r>
      <w:proofErr w:type="spellEnd"/>
      <w:r w:rsidRPr="00D94B9B">
        <w:rPr>
          <w:rFonts w:ascii="Arial" w:hAnsi="Arial" w:cs="Arial"/>
          <w:b/>
          <w:sz w:val="22"/>
          <w:szCs w:val="22"/>
          <w:u w:color="000000"/>
        </w:rPr>
        <w:t xml:space="preserve"> ja </w:t>
      </w:r>
      <w:proofErr w:type="spellStart"/>
      <w:r w:rsidRPr="00D94B9B">
        <w:rPr>
          <w:rFonts w:ascii="Arial" w:hAnsi="Arial" w:cs="Arial"/>
          <w:b/>
          <w:sz w:val="22"/>
          <w:szCs w:val="22"/>
          <w:u w:color="000000"/>
        </w:rPr>
        <w:t>juotto</w:t>
      </w:r>
      <w:proofErr w:type="spellEnd"/>
    </w:p>
    <w:p w14:paraId="2BE133B1" w14:textId="28A736C3" w:rsidR="008260BD" w:rsidRDefault="00C27C1C"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hAnsi="Arial" w:cs="Arial"/>
          <w:sz w:val="22"/>
          <w:szCs w:val="22"/>
          <w:u w:color="000000"/>
        </w:rPr>
      </w:pPr>
      <w:proofErr w:type="spellStart"/>
      <w:r w:rsidRPr="00D94B9B">
        <w:rPr>
          <w:rFonts w:ascii="Arial" w:hAnsi="Arial" w:cs="Arial"/>
          <w:sz w:val="22"/>
          <w:szCs w:val="22"/>
          <w:u w:color="000000"/>
        </w:rPr>
        <w:t>Eläinten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hyvinvoinnin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valvonnan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näkökulmasta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on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hyvä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että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eläimen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pysyvässä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pitopaikassa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vaadittaisiin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jatkuva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vedensaanti</w:t>
      </w:r>
      <w:proofErr w:type="spellEnd"/>
      <w:r w:rsidRPr="00D94B9B">
        <w:rPr>
          <w:rFonts w:ascii="Arial" w:hAnsi="Arial" w:cs="Arial"/>
          <w:sz w:val="22"/>
          <w:szCs w:val="22"/>
          <w:u w:color="000000"/>
        </w:rPr>
        <w:t xml:space="preserve">. Veden </w:t>
      </w:r>
      <w:proofErr w:type="spellStart"/>
      <w:r w:rsidRPr="00D94B9B">
        <w:rPr>
          <w:rFonts w:ascii="Arial" w:hAnsi="Arial" w:cs="Arial"/>
          <w:sz w:val="22"/>
          <w:szCs w:val="22"/>
          <w:u w:color="000000"/>
        </w:rPr>
        <w:t>riittävän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saannin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valvonta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on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usein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vaikeaa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esim</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kantoveden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varassa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olevat</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eläimet</w:t>
      </w:r>
      <w:proofErr w:type="spellEnd"/>
      <w:r w:rsidRPr="00D94B9B">
        <w:rPr>
          <w:rFonts w:ascii="Arial" w:hAnsi="Arial" w:cs="Arial"/>
          <w:sz w:val="22"/>
          <w:szCs w:val="22"/>
          <w:u w:color="000000"/>
        </w:rPr>
        <w:t>).</w:t>
      </w:r>
    </w:p>
    <w:p w14:paraId="31ECAB36" w14:textId="77777777" w:rsidR="0089035B" w:rsidRPr="00D94B9B" w:rsidRDefault="0089035B"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eastAsia="Arial" w:hAnsi="Arial" w:cs="Arial"/>
          <w:sz w:val="22"/>
          <w:szCs w:val="22"/>
          <w:u w:color="000000"/>
        </w:rPr>
      </w:pPr>
    </w:p>
    <w:p w14:paraId="14663DD7" w14:textId="4A5B4E8C" w:rsidR="00C27C1C" w:rsidRPr="00D94B9B" w:rsidRDefault="00C27C1C"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eastAsia="Arial" w:hAnsi="Arial" w:cs="Arial"/>
          <w:b/>
          <w:sz w:val="22"/>
          <w:szCs w:val="22"/>
          <w:u w:color="000000"/>
        </w:rPr>
      </w:pPr>
      <w:r w:rsidRPr="00D94B9B">
        <w:rPr>
          <w:rFonts w:ascii="Arial" w:hAnsi="Arial" w:cs="Arial"/>
          <w:b/>
          <w:sz w:val="22"/>
          <w:szCs w:val="22"/>
          <w:u w:color="000000"/>
        </w:rPr>
        <w:t xml:space="preserve">25 § </w:t>
      </w:r>
      <w:proofErr w:type="spellStart"/>
      <w:r w:rsidRPr="00D94B9B">
        <w:rPr>
          <w:rFonts w:ascii="Arial" w:hAnsi="Arial" w:cs="Arial"/>
          <w:b/>
          <w:sz w:val="22"/>
          <w:szCs w:val="22"/>
          <w:u w:color="000000"/>
        </w:rPr>
        <w:t>Eläinjalostus</w:t>
      </w:r>
      <w:proofErr w:type="spellEnd"/>
    </w:p>
    <w:p w14:paraId="71F3B9F1" w14:textId="5F70FE52" w:rsidR="008260BD" w:rsidRDefault="00C27C1C"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hAnsi="Arial" w:cs="Arial"/>
          <w:sz w:val="22"/>
          <w:szCs w:val="22"/>
          <w:u w:color="000000"/>
        </w:rPr>
      </w:pPr>
      <w:proofErr w:type="spellStart"/>
      <w:r w:rsidRPr="00D94B9B">
        <w:rPr>
          <w:rFonts w:ascii="Arial" w:hAnsi="Arial" w:cs="Arial"/>
          <w:sz w:val="22"/>
          <w:szCs w:val="22"/>
          <w:u w:color="000000"/>
        </w:rPr>
        <w:t>Jalostukseen</w:t>
      </w:r>
      <w:proofErr w:type="spellEnd"/>
      <w:r w:rsidRPr="00D94B9B">
        <w:rPr>
          <w:rFonts w:ascii="Arial" w:hAnsi="Arial" w:cs="Arial"/>
          <w:sz w:val="22"/>
          <w:szCs w:val="22"/>
          <w:u w:color="000000"/>
        </w:rPr>
        <w:t xml:space="preserve"> ja </w:t>
      </w:r>
      <w:proofErr w:type="spellStart"/>
      <w:r w:rsidRPr="00D94B9B">
        <w:rPr>
          <w:rFonts w:ascii="Arial" w:hAnsi="Arial" w:cs="Arial"/>
          <w:sz w:val="22"/>
          <w:szCs w:val="22"/>
          <w:u w:color="000000"/>
        </w:rPr>
        <w:t>lisäännyttämiseen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liittyvät</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lisäykset</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lakiin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ovat</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tarpeellisia</w:t>
      </w:r>
      <w:proofErr w:type="spellEnd"/>
      <w:r w:rsidR="008260BD" w:rsidRPr="00D94B9B">
        <w:rPr>
          <w:rFonts w:ascii="Arial" w:hAnsi="Arial" w:cs="Arial"/>
          <w:sz w:val="22"/>
          <w:szCs w:val="22"/>
          <w:u w:color="000000"/>
        </w:rPr>
        <w:t xml:space="preserve"> </w:t>
      </w:r>
      <w:proofErr w:type="spellStart"/>
      <w:r w:rsidR="008260BD" w:rsidRPr="00D94B9B">
        <w:rPr>
          <w:rFonts w:ascii="Arial" w:hAnsi="Arial" w:cs="Arial"/>
          <w:sz w:val="22"/>
          <w:szCs w:val="22"/>
          <w:u w:color="000000"/>
        </w:rPr>
        <w:t>Tasapuolisen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valvonnan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toteuttamiseksi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pykälän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soveltamisesta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tarvitaan</w:t>
      </w:r>
      <w:proofErr w:type="spellEnd"/>
      <w:r w:rsidRPr="00D94B9B">
        <w:rPr>
          <w:rFonts w:ascii="Arial" w:hAnsi="Arial" w:cs="Arial"/>
          <w:sz w:val="22"/>
          <w:szCs w:val="22"/>
          <w:u w:color="000000"/>
        </w:rPr>
        <w:t xml:space="preserve"> </w:t>
      </w:r>
      <w:proofErr w:type="spellStart"/>
      <w:r w:rsidR="008260BD" w:rsidRPr="00D94B9B">
        <w:rPr>
          <w:rFonts w:ascii="Arial" w:hAnsi="Arial" w:cs="Arial"/>
          <w:sz w:val="22"/>
          <w:szCs w:val="22"/>
          <w:u w:color="000000"/>
        </w:rPr>
        <w:t>asetus</w:t>
      </w:r>
      <w:proofErr w:type="spellEnd"/>
      <w:r w:rsidR="008260BD" w:rsidRPr="00D94B9B">
        <w:rPr>
          <w:rFonts w:ascii="Arial" w:hAnsi="Arial" w:cs="Arial"/>
          <w:sz w:val="22"/>
          <w:szCs w:val="22"/>
          <w:u w:color="000000"/>
        </w:rPr>
        <w:t xml:space="preserve"> </w:t>
      </w:r>
      <w:proofErr w:type="spellStart"/>
      <w:r w:rsidR="008260BD" w:rsidRPr="00D94B9B">
        <w:rPr>
          <w:rFonts w:ascii="Arial" w:hAnsi="Arial" w:cs="Arial"/>
          <w:sz w:val="22"/>
          <w:szCs w:val="22"/>
          <w:u w:color="000000"/>
        </w:rPr>
        <w:t>tai</w:t>
      </w:r>
      <w:proofErr w:type="spellEnd"/>
      <w:r w:rsidR="008260BD" w:rsidRPr="00D94B9B">
        <w:rPr>
          <w:rFonts w:ascii="Arial" w:hAnsi="Arial" w:cs="Arial"/>
          <w:sz w:val="22"/>
          <w:szCs w:val="22"/>
          <w:u w:color="000000"/>
        </w:rPr>
        <w:t xml:space="preserve"> </w:t>
      </w:r>
      <w:proofErr w:type="spellStart"/>
      <w:r w:rsidR="008260BD" w:rsidRPr="00D94B9B">
        <w:rPr>
          <w:rFonts w:ascii="Arial" w:hAnsi="Arial" w:cs="Arial"/>
          <w:sz w:val="22"/>
          <w:szCs w:val="22"/>
          <w:u w:color="000000"/>
        </w:rPr>
        <w:t>vähintään</w:t>
      </w:r>
      <w:proofErr w:type="spellEnd"/>
      <w:r w:rsidR="008260BD" w:rsidRPr="00D94B9B">
        <w:rPr>
          <w:rFonts w:ascii="Arial" w:hAnsi="Arial" w:cs="Arial"/>
          <w:sz w:val="22"/>
          <w:szCs w:val="22"/>
          <w:u w:color="000000"/>
        </w:rPr>
        <w:t xml:space="preserve"> </w:t>
      </w:r>
      <w:proofErr w:type="spellStart"/>
      <w:r w:rsidRPr="00D94B9B">
        <w:rPr>
          <w:rFonts w:ascii="Arial" w:hAnsi="Arial" w:cs="Arial"/>
          <w:sz w:val="22"/>
          <w:szCs w:val="22"/>
          <w:u w:color="000000"/>
        </w:rPr>
        <w:t>valtak</w:t>
      </w:r>
      <w:r w:rsidR="008260BD" w:rsidRPr="00D94B9B">
        <w:rPr>
          <w:rFonts w:ascii="Arial" w:hAnsi="Arial" w:cs="Arial"/>
          <w:sz w:val="22"/>
          <w:szCs w:val="22"/>
          <w:u w:color="000000"/>
        </w:rPr>
        <w:t>unnalliset</w:t>
      </w:r>
      <w:proofErr w:type="spellEnd"/>
      <w:r w:rsidR="008260BD" w:rsidRPr="00D94B9B">
        <w:rPr>
          <w:rFonts w:ascii="Arial" w:hAnsi="Arial" w:cs="Arial"/>
          <w:sz w:val="22"/>
          <w:szCs w:val="22"/>
          <w:u w:color="000000"/>
        </w:rPr>
        <w:t xml:space="preserve"> </w:t>
      </w:r>
      <w:proofErr w:type="spellStart"/>
      <w:r w:rsidR="008260BD" w:rsidRPr="00D94B9B">
        <w:rPr>
          <w:rFonts w:ascii="Arial" w:hAnsi="Arial" w:cs="Arial"/>
          <w:sz w:val="22"/>
          <w:szCs w:val="22"/>
          <w:u w:color="000000"/>
        </w:rPr>
        <w:t>Ruokaviraston</w:t>
      </w:r>
      <w:proofErr w:type="spellEnd"/>
      <w:r w:rsidR="008260BD" w:rsidRPr="00D94B9B">
        <w:rPr>
          <w:rFonts w:ascii="Arial" w:hAnsi="Arial" w:cs="Arial"/>
          <w:sz w:val="22"/>
          <w:szCs w:val="22"/>
          <w:u w:color="000000"/>
        </w:rPr>
        <w:t xml:space="preserve"> </w:t>
      </w:r>
      <w:proofErr w:type="spellStart"/>
      <w:r w:rsidR="008260BD" w:rsidRPr="00D94B9B">
        <w:rPr>
          <w:rFonts w:ascii="Arial" w:hAnsi="Arial" w:cs="Arial"/>
          <w:sz w:val="22"/>
          <w:szCs w:val="22"/>
          <w:u w:color="000000"/>
        </w:rPr>
        <w:t>ohjeet</w:t>
      </w:r>
      <w:proofErr w:type="spellEnd"/>
      <w:r w:rsidR="008260BD" w:rsidRPr="00D94B9B">
        <w:rPr>
          <w:rFonts w:ascii="Arial" w:hAnsi="Arial" w:cs="Arial"/>
          <w:sz w:val="22"/>
          <w:szCs w:val="22"/>
          <w:u w:color="000000"/>
        </w:rPr>
        <w:t>.</w:t>
      </w:r>
    </w:p>
    <w:p w14:paraId="0CD9897A" w14:textId="77777777" w:rsidR="0089035B" w:rsidRPr="00D94B9B" w:rsidRDefault="0089035B"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hAnsi="Arial" w:cs="Arial"/>
          <w:sz w:val="22"/>
          <w:szCs w:val="22"/>
          <w:u w:color="000000"/>
        </w:rPr>
      </w:pPr>
    </w:p>
    <w:p w14:paraId="4967A6A4" w14:textId="77777777" w:rsidR="00C27C1C" w:rsidRPr="00D94B9B" w:rsidRDefault="00C27C1C"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eastAsia="Times Roman" w:hAnsi="Arial" w:cs="Arial"/>
          <w:b/>
          <w:sz w:val="22"/>
          <w:szCs w:val="22"/>
          <w:u w:color="000000"/>
        </w:rPr>
      </w:pPr>
      <w:r w:rsidRPr="00D94B9B">
        <w:rPr>
          <w:rFonts w:ascii="Arial" w:hAnsi="Arial" w:cs="Arial"/>
          <w:b/>
          <w:sz w:val="22"/>
          <w:szCs w:val="22"/>
          <w:u w:color="000000"/>
        </w:rPr>
        <w:t xml:space="preserve">26 § </w:t>
      </w:r>
      <w:proofErr w:type="spellStart"/>
      <w:r w:rsidRPr="00D94B9B">
        <w:rPr>
          <w:rFonts w:ascii="Arial" w:hAnsi="Arial" w:cs="Arial"/>
          <w:b/>
          <w:sz w:val="22"/>
          <w:szCs w:val="22"/>
          <w:u w:color="000000"/>
        </w:rPr>
        <w:t>Löytöeläimet</w:t>
      </w:r>
      <w:proofErr w:type="spellEnd"/>
    </w:p>
    <w:p w14:paraId="1227992C" w14:textId="23B9299B" w:rsidR="008260BD" w:rsidRPr="00D94B9B" w:rsidRDefault="00C27C1C"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eastAsia="Arial" w:hAnsi="Arial" w:cs="Arial"/>
          <w:sz w:val="22"/>
          <w:szCs w:val="22"/>
          <w:u w:color="000000"/>
        </w:rPr>
      </w:pPr>
      <w:proofErr w:type="spellStart"/>
      <w:r w:rsidRPr="00D94B9B">
        <w:rPr>
          <w:rFonts w:ascii="Arial" w:hAnsi="Arial" w:cs="Arial"/>
          <w:sz w:val="22"/>
          <w:szCs w:val="22"/>
          <w:u w:color="000000"/>
        </w:rPr>
        <w:t>Kunnan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velvoite</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säilyttää</w:t>
      </w:r>
      <w:proofErr w:type="spellEnd"/>
      <w:r w:rsidRPr="00D94B9B">
        <w:rPr>
          <w:rFonts w:ascii="Arial" w:hAnsi="Arial" w:cs="Arial"/>
          <w:sz w:val="22"/>
          <w:szCs w:val="22"/>
          <w:u w:color="000000"/>
        </w:rPr>
        <w:t xml:space="preserve"> </w:t>
      </w:r>
      <w:proofErr w:type="spellStart"/>
      <w:r w:rsidR="008260BD" w:rsidRPr="00D94B9B">
        <w:rPr>
          <w:rFonts w:ascii="Arial" w:hAnsi="Arial" w:cs="Arial"/>
          <w:sz w:val="22"/>
          <w:szCs w:val="22"/>
          <w:u w:color="000000"/>
        </w:rPr>
        <w:t>löytöeläimiä</w:t>
      </w:r>
      <w:proofErr w:type="spellEnd"/>
      <w:r w:rsidR="008260BD" w:rsidRPr="00D94B9B">
        <w:rPr>
          <w:rFonts w:ascii="Arial" w:hAnsi="Arial" w:cs="Arial"/>
          <w:sz w:val="22"/>
          <w:szCs w:val="22"/>
          <w:u w:color="000000"/>
        </w:rPr>
        <w:t xml:space="preserve"> </w:t>
      </w:r>
      <w:proofErr w:type="spellStart"/>
      <w:r w:rsidR="008260BD" w:rsidRPr="00D94B9B">
        <w:rPr>
          <w:rFonts w:ascii="Arial" w:hAnsi="Arial" w:cs="Arial"/>
          <w:sz w:val="22"/>
          <w:szCs w:val="22"/>
          <w:u w:color="000000"/>
        </w:rPr>
        <w:t>on</w:t>
      </w:r>
      <w:proofErr w:type="spellEnd"/>
      <w:r w:rsidR="008260BD" w:rsidRPr="00D94B9B">
        <w:rPr>
          <w:rFonts w:ascii="Arial" w:hAnsi="Arial" w:cs="Arial"/>
          <w:sz w:val="22"/>
          <w:szCs w:val="22"/>
          <w:u w:color="000000"/>
        </w:rPr>
        <w:t xml:space="preserve"> </w:t>
      </w:r>
      <w:proofErr w:type="spellStart"/>
      <w:r w:rsidR="008260BD" w:rsidRPr="00D94B9B">
        <w:rPr>
          <w:rFonts w:ascii="Arial" w:hAnsi="Arial" w:cs="Arial"/>
          <w:sz w:val="22"/>
          <w:szCs w:val="22"/>
          <w:u w:color="000000"/>
        </w:rPr>
        <w:t>pidetty</w:t>
      </w:r>
      <w:proofErr w:type="spellEnd"/>
      <w:r w:rsidR="008260BD" w:rsidRPr="00D94B9B">
        <w:rPr>
          <w:rFonts w:ascii="Arial" w:hAnsi="Arial" w:cs="Arial"/>
          <w:sz w:val="22"/>
          <w:szCs w:val="22"/>
          <w:u w:color="000000"/>
        </w:rPr>
        <w:t xml:space="preserve"> </w:t>
      </w:r>
      <w:proofErr w:type="spellStart"/>
      <w:r w:rsidR="008260BD" w:rsidRPr="00D94B9B">
        <w:rPr>
          <w:rFonts w:ascii="Arial" w:hAnsi="Arial" w:cs="Arial"/>
          <w:sz w:val="22"/>
          <w:szCs w:val="22"/>
          <w:u w:color="000000"/>
        </w:rPr>
        <w:t>nykyisen</w:t>
      </w:r>
      <w:proofErr w:type="spellEnd"/>
      <w:r w:rsidR="008260BD" w:rsidRPr="00D94B9B">
        <w:rPr>
          <w:rFonts w:ascii="Arial" w:hAnsi="Arial" w:cs="Arial"/>
          <w:sz w:val="22"/>
          <w:szCs w:val="22"/>
          <w:u w:color="000000"/>
        </w:rPr>
        <w:t xml:space="preserve"> </w:t>
      </w:r>
      <w:proofErr w:type="spellStart"/>
      <w:r w:rsidR="008260BD" w:rsidRPr="00D94B9B">
        <w:rPr>
          <w:rFonts w:ascii="Arial" w:hAnsi="Arial" w:cs="Arial"/>
          <w:sz w:val="22"/>
          <w:szCs w:val="22"/>
          <w:u w:color="000000"/>
        </w:rPr>
        <w:t>lain</w:t>
      </w:r>
      <w:proofErr w:type="spellEnd"/>
      <w:r w:rsidR="008260BD" w:rsidRPr="00D94B9B">
        <w:rPr>
          <w:rFonts w:ascii="Arial" w:hAnsi="Arial" w:cs="Arial"/>
          <w:sz w:val="22"/>
          <w:szCs w:val="22"/>
          <w:u w:color="000000"/>
        </w:rPr>
        <w:t xml:space="preserve"> </w:t>
      </w:r>
      <w:proofErr w:type="spellStart"/>
      <w:r w:rsidR="008260BD" w:rsidRPr="00D94B9B">
        <w:rPr>
          <w:rFonts w:ascii="Arial" w:hAnsi="Arial" w:cs="Arial"/>
          <w:sz w:val="22"/>
          <w:szCs w:val="22"/>
          <w:u w:color="000000"/>
        </w:rPr>
        <w:t>mukaisena</w:t>
      </w:r>
      <w:proofErr w:type="spellEnd"/>
      <w:r w:rsidR="008260BD" w:rsidRPr="00D94B9B">
        <w:rPr>
          <w:rFonts w:ascii="Arial" w:hAnsi="Arial" w:cs="Arial"/>
          <w:sz w:val="22"/>
          <w:szCs w:val="22"/>
          <w:u w:color="000000"/>
        </w:rPr>
        <w:t xml:space="preserve"> (15 </w:t>
      </w:r>
      <w:proofErr w:type="spellStart"/>
      <w:r w:rsidR="008260BD" w:rsidRPr="00D94B9B">
        <w:rPr>
          <w:rFonts w:ascii="Arial" w:hAnsi="Arial" w:cs="Arial"/>
          <w:sz w:val="22"/>
          <w:szCs w:val="22"/>
          <w:u w:color="000000"/>
        </w:rPr>
        <w:t>vrk</w:t>
      </w:r>
      <w:proofErr w:type="spellEnd"/>
      <w:r w:rsidR="008260BD" w:rsidRPr="00D94B9B">
        <w:rPr>
          <w:rFonts w:ascii="Arial" w:hAnsi="Arial" w:cs="Arial"/>
          <w:sz w:val="22"/>
          <w:szCs w:val="22"/>
          <w:u w:color="000000"/>
        </w:rPr>
        <w:t xml:space="preserve">) </w:t>
      </w:r>
      <w:proofErr w:type="spellStart"/>
      <w:r w:rsidR="008260BD" w:rsidRPr="00D94B9B">
        <w:rPr>
          <w:rFonts w:ascii="Arial" w:hAnsi="Arial" w:cs="Arial"/>
          <w:sz w:val="22"/>
          <w:szCs w:val="22"/>
          <w:u w:color="000000"/>
        </w:rPr>
        <w:t>poiketen</w:t>
      </w:r>
      <w:proofErr w:type="spellEnd"/>
      <w:r w:rsidR="008260BD" w:rsidRPr="00D94B9B">
        <w:rPr>
          <w:rFonts w:ascii="Arial" w:hAnsi="Arial" w:cs="Arial"/>
          <w:sz w:val="22"/>
          <w:szCs w:val="22"/>
          <w:u w:color="000000"/>
        </w:rPr>
        <w:t xml:space="preserve"> </w:t>
      </w:r>
      <w:proofErr w:type="spellStart"/>
      <w:r w:rsidR="008260BD" w:rsidRPr="00D94B9B">
        <w:rPr>
          <w:rFonts w:ascii="Arial" w:hAnsi="Arial" w:cs="Arial"/>
          <w:sz w:val="22"/>
          <w:szCs w:val="22"/>
          <w:u w:color="000000"/>
        </w:rPr>
        <w:t>aikaisemmasta</w:t>
      </w:r>
      <w:proofErr w:type="spellEnd"/>
      <w:r w:rsidR="008260BD" w:rsidRPr="00D94B9B">
        <w:rPr>
          <w:rFonts w:ascii="Arial" w:hAnsi="Arial" w:cs="Arial"/>
          <w:sz w:val="22"/>
          <w:szCs w:val="22"/>
          <w:u w:color="000000"/>
        </w:rPr>
        <w:t xml:space="preserve"> </w:t>
      </w:r>
      <w:proofErr w:type="spellStart"/>
      <w:r w:rsidR="008260BD" w:rsidRPr="00D94B9B">
        <w:rPr>
          <w:rFonts w:ascii="Arial" w:hAnsi="Arial" w:cs="Arial"/>
          <w:sz w:val="22"/>
          <w:szCs w:val="22"/>
          <w:u w:color="000000"/>
        </w:rPr>
        <w:t>lakiesityksestä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Säil</w:t>
      </w:r>
      <w:r w:rsidR="008260BD" w:rsidRPr="00D94B9B">
        <w:rPr>
          <w:rFonts w:ascii="Arial" w:hAnsi="Arial" w:cs="Arial"/>
          <w:sz w:val="22"/>
          <w:szCs w:val="22"/>
          <w:u w:color="000000"/>
        </w:rPr>
        <w:t>ytysaikaa</w:t>
      </w:r>
      <w:proofErr w:type="spellEnd"/>
      <w:r w:rsidR="008260BD" w:rsidRPr="00D94B9B">
        <w:rPr>
          <w:rFonts w:ascii="Arial" w:hAnsi="Arial" w:cs="Arial"/>
          <w:sz w:val="22"/>
          <w:szCs w:val="22"/>
          <w:u w:color="000000"/>
        </w:rPr>
        <w:t xml:space="preserve"> </w:t>
      </w:r>
      <w:proofErr w:type="spellStart"/>
      <w:r w:rsidR="008260BD" w:rsidRPr="00D94B9B">
        <w:rPr>
          <w:rFonts w:ascii="Arial" w:hAnsi="Arial" w:cs="Arial"/>
          <w:sz w:val="22"/>
          <w:szCs w:val="22"/>
          <w:u w:color="000000"/>
        </w:rPr>
        <w:t>tulisi</w:t>
      </w:r>
      <w:proofErr w:type="spellEnd"/>
      <w:r w:rsidR="008260BD" w:rsidRPr="00D94B9B">
        <w:rPr>
          <w:rFonts w:ascii="Arial" w:hAnsi="Arial" w:cs="Arial"/>
          <w:sz w:val="22"/>
          <w:szCs w:val="22"/>
          <w:u w:color="000000"/>
        </w:rPr>
        <w:t xml:space="preserve"> </w:t>
      </w:r>
      <w:proofErr w:type="spellStart"/>
      <w:r w:rsidR="008260BD" w:rsidRPr="00D94B9B">
        <w:rPr>
          <w:rFonts w:ascii="Arial" w:hAnsi="Arial" w:cs="Arial"/>
          <w:sz w:val="22"/>
          <w:szCs w:val="22"/>
          <w:u w:color="000000"/>
        </w:rPr>
        <w:t>lyhentää</w:t>
      </w:r>
      <w:proofErr w:type="spellEnd"/>
      <w:r w:rsidR="008260BD" w:rsidRPr="00D94B9B">
        <w:rPr>
          <w:rFonts w:ascii="Arial" w:hAnsi="Arial" w:cs="Arial"/>
          <w:sz w:val="22"/>
          <w:szCs w:val="22"/>
          <w:u w:color="000000"/>
        </w:rPr>
        <w:t xml:space="preserve"> </w:t>
      </w:r>
      <w:r w:rsidRPr="00D94B9B">
        <w:rPr>
          <w:rFonts w:ascii="Arial" w:hAnsi="Arial" w:cs="Arial"/>
          <w:sz w:val="22"/>
          <w:szCs w:val="22"/>
          <w:u w:color="000000"/>
        </w:rPr>
        <w:t xml:space="preserve">10 </w:t>
      </w:r>
      <w:proofErr w:type="spellStart"/>
      <w:r w:rsidRPr="00D94B9B">
        <w:rPr>
          <w:rFonts w:ascii="Arial" w:hAnsi="Arial" w:cs="Arial"/>
          <w:sz w:val="22"/>
          <w:szCs w:val="22"/>
          <w:u w:color="000000"/>
        </w:rPr>
        <w:t>vuorokauteen</w:t>
      </w:r>
      <w:proofErr w:type="spellEnd"/>
      <w:r w:rsidR="008260BD" w:rsidRPr="00D94B9B">
        <w:rPr>
          <w:rFonts w:ascii="Arial" w:hAnsi="Arial" w:cs="Arial"/>
          <w:sz w:val="22"/>
          <w:szCs w:val="22"/>
          <w:u w:color="000000"/>
        </w:rPr>
        <w:t xml:space="preserve">, </w:t>
      </w:r>
      <w:proofErr w:type="spellStart"/>
      <w:r w:rsidR="008260BD" w:rsidRPr="00D94B9B">
        <w:rPr>
          <w:rFonts w:ascii="Arial" w:hAnsi="Arial" w:cs="Arial"/>
          <w:sz w:val="22"/>
          <w:szCs w:val="22"/>
          <w:u w:color="000000"/>
        </w:rPr>
        <w:t>mikä</w:t>
      </w:r>
      <w:proofErr w:type="spellEnd"/>
      <w:r w:rsidR="008260BD" w:rsidRPr="00D94B9B">
        <w:rPr>
          <w:rFonts w:ascii="Arial" w:hAnsi="Arial" w:cs="Arial"/>
          <w:sz w:val="22"/>
          <w:szCs w:val="22"/>
          <w:u w:color="000000"/>
        </w:rPr>
        <w:t xml:space="preserve"> </w:t>
      </w:r>
      <w:proofErr w:type="spellStart"/>
      <w:r w:rsidRPr="00D94B9B">
        <w:rPr>
          <w:rFonts w:ascii="Arial" w:hAnsi="Arial" w:cs="Arial"/>
          <w:sz w:val="22"/>
          <w:szCs w:val="22"/>
          <w:u w:color="000000"/>
        </w:rPr>
        <w:t>pienentäisi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myös</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kustannuksia</w:t>
      </w:r>
      <w:proofErr w:type="spellEnd"/>
      <w:r w:rsidRPr="00D94B9B">
        <w:rPr>
          <w:rFonts w:ascii="Arial" w:hAnsi="Arial" w:cs="Arial"/>
          <w:sz w:val="22"/>
          <w:szCs w:val="22"/>
          <w:u w:color="000000"/>
        </w:rPr>
        <w:t xml:space="preserve">. </w:t>
      </w:r>
    </w:p>
    <w:p w14:paraId="755CBD5C" w14:textId="77777777" w:rsidR="008260BD" w:rsidRPr="00D94B9B" w:rsidRDefault="008260BD"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eastAsia="Arial" w:hAnsi="Arial" w:cs="Arial"/>
          <w:sz w:val="22"/>
          <w:szCs w:val="22"/>
          <w:u w:color="000000"/>
        </w:rPr>
      </w:pPr>
    </w:p>
    <w:p w14:paraId="7DCE5CA3" w14:textId="107BC033" w:rsidR="00C27C1C" w:rsidRDefault="0099395E"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hAnsi="Arial" w:cs="Arial"/>
          <w:sz w:val="22"/>
          <w:szCs w:val="22"/>
          <w:u w:color="000000"/>
        </w:rPr>
      </w:pPr>
      <w:proofErr w:type="spellStart"/>
      <w:r w:rsidRPr="00D94B9B">
        <w:rPr>
          <w:rFonts w:ascii="Arial" w:hAnsi="Arial" w:cs="Arial"/>
          <w:sz w:val="22"/>
          <w:szCs w:val="22"/>
          <w:u w:color="000000"/>
        </w:rPr>
        <w:t>Esityksessä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löytöeläinten</w:t>
      </w:r>
      <w:proofErr w:type="spellEnd"/>
      <w:r w:rsidRPr="00D94B9B">
        <w:rPr>
          <w:rFonts w:ascii="Arial" w:hAnsi="Arial" w:cs="Arial"/>
          <w:sz w:val="22"/>
          <w:szCs w:val="22"/>
          <w:u w:color="000000"/>
        </w:rPr>
        <w:t xml:space="preserve"> </w:t>
      </w:r>
      <w:proofErr w:type="spellStart"/>
      <w:r w:rsidR="00C27C1C" w:rsidRPr="00D94B9B">
        <w:rPr>
          <w:rFonts w:ascii="Arial" w:hAnsi="Arial" w:cs="Arial"/>
          <w:sz w:val="22"/>
          <w:szCs w:val="22"/>
          <w:u w:color="000000"/>
        </w:rPr>
        <w:t>kuljetusvelvollisuutta</w:t>
      </w:r>
      <w:proofErr w:type="spellEnd"/>
      <w:r w:rsidR="00C27C1C" w:rsidRPr="00D94B9B">
        <w:rPr>
          <w:rFonts w:ascii="Arial" w:hAnsi="Arial" w:cs="Arial"/>
          <w:sz w:val="22"/>
          <w:szCs w:val="22"/>
          <w:u w:color="000000"/>
        </w:rPr>
        <w:t xml:space="preserve"> </w:t>
      </w:r>
      <w:proofErr w:type="spellStart"/>
      <w:r w:rsidR="00C27C1C" w:rsidRPr="00D94B9B">
        <w:rPr>
          <w:rFonts w:ascii="Arial" w:hAnsi="Arial" w:cs="Arial"/>
          <w:sz w:val="22"/>
          <w:szCs w:val="22"/>
          <w:u w:color="000000"/>
        </w:rPr>
        <w:t>ei</w:t>
      </w:r>
      <w:proofErr w:type="spellEnd"/>
      <w:r w:rsidR="00C27C1C" w:rsidRPr="00D94B9B">
        <w:rPr>
          <w:rFonts w:ascii="Arial" w:hAnsi="Arial" w:cs="Arial"/>
          <w:sz w:val="22"/>
          <w:szCs w:val="22"/>
          <w:u w:color="000000"/>
        </w:rPr>
        <w:t xml:space="preserve"> ole </w:t>
      </w:r>
      <w:proofErr w:type="spellStart"/>
      <w:r w:rsidR="00C27C1C" w:rsidRPr="00D94B9B">
        <w:rPr>
          <w:rFonts w:ascii="Arial" w:hAnsi="Arial" w:cs="Arial"/>
          <w:sz w:val="22"/>
          <w:szCs w:val="22"/>
          <w:u w:color="000000"/>
        </w:rPr>
        <w:t>määritelty</w:t>
      </w:r>
      <w:proofErr w:type="spellEnd"/>
      <w:r w:rsidR="00C27C1C" w:rsidRPr="00D94B9B">
        <w:rPr>
          <w:rFonts w:ascii="Arial" w:hAnsi="Arial" w:cs="Arial"/>
          <w:sz w:val="22"/>
          <w:szCs w:val="22"/>
          <w:u w:color="000000"/>
        </w:rPr>
        <w:t xml:space="preserve">, </w:t>
      </w:r>
      <w:proofErr w:type="spellStart"/>
      <w:r w:rsidR="00C27C1C" w:rsidRPr="00D94B9B">
        <w:rPr>
          <w:rFonts w:ascii="Arial" w:hAnsi="Arial" w:cs="Arial"/>
          <w:sz w:val="22"/>
          <w:szCs w:val="22"/>
          <w:u w:color="000000"/>
        </w:rPr>
        <w:t>joka</w:t>
      </w:r>
      <w:proofErr w:type="spellEnd"/>
      <w:r w:rsidR="00C27C1C" w:rsidRPr="00D94B9B">
        <w:rPr>
          <w:rFonts w:ascii="Arial" w:hAnsi="Arial" w:cs="Arial"/>
          <w:sz w:val="22"/>
          <w:szCs w:val="22"/>
          <w:u w:color="000000"/>
        </w:rPr>
        <w:t xml:space="preserve"> </w:t>
      </w:r>
      <w:proofErr w:type="spellStart"/>
      <w:r w:rsidR="00C27C1C" w:rsidRPr="00D94B9B">
        <w:rPr>
          <w:rFonts w:ascii="Arial" w:hAnsi="Arial" w:cs="Arial"/>
          <w:sz w:val="22"/>
          <w:szCs w:val="22"/>
          <w:u w:color="000000"/>
        </w:rPr>
        <w:t>tullee</w:t>
      </w:r>
      <w:proofErr w:type="spellEnd"/>
      <w:r w:rsidR="00C27C1C" w:rsidRPr="00D94B9B">
        <w:rPr>
          <w:rFonts w:ascii="Arial" w:hAnsi="Arial" w:cs="Arial"/>
          <w:sz w:val="22"/>
          <w:szCs w:val="22"/>
          <w:u w:color="000000"/>
        </w:rPr>
        <w:t xml:space="preserve"> </w:t>
      </w:r>
      <w:proofErr w:type="spellStart"/>
      <w:r w:rsidR="00C27C1C" w:rsidRPr="00D94B9B">
        <w:rPr>
          <w:rFonts w:ascii="Arial" w:hAnsi="Arial" w:cs="Arial"/>
          <w:sz w:val="22"/>
          <w:szCs w:val="22"/>
          <w:u w:color="000000"/>
        </w:rPr>
        <w:t>aiheuttamaan</w:t>
      </w:r>
      <w:proofErr w:type="spellEnd"/>
      <w:r w:rsidR="00C27C1C" w:rsidRPr="00D94B9B">
        <w:rPr>
          <w:rFonts w:ascii="Arial" w:hAnsi="Arial" w:cs="Arial"/>
          <w:sz w:val="22"/>
          <w:szCs w:val="22"/>
          <w:u w:color="000000"/>
        </w:rPr>
        <w:t xml:space="preserve"> </w:t>
      </w:r>
      <w:proofErr w:type="spellStart"/>
      <w:r w:rsidR="00C27C1C" w:rsidRPr="00D94B9B">
        <w:rPr>
          <w:rFonts w:ascii="Arial" w:hAnsi="Arial" w:cs="Arial"/>
          <w:sz w:val="22"/>
          <w:szCs w:val="22"/>
          <w:u w:color="000000"/>
        </w:rPr>
        <w:t>ongelmia</w:t>
      </w:r>
      <w:proofErr w:type="spellEnd"/>
      <w:r w:rsidR="00C27C1C" w:rsidRPr="00D94B9B">
        <w:rPr>
          <w:rFonts w:ascii="Arial" w:hAnsi="Arial" w:cs="Arial"/>
          <w:sz w:val="22"/>
          <w:szCs w:val="22"/>
          <w:u w:color="000000"/>
        </w:rPr>
        <w:t xml:space="preserve"> </w:t>
      </w:r>
      <w:proofErr w:type="spellStart"/>
      <w:r w:rsidR="00C27C1C" w:rsidRPr="00D94B9B">
        <w:rPr>
          <w:rFonts w:ascii="Arial" w:hAnsi="Arial" w:cs="Arial"/>
          <w:sz w:val="22"/>
          <w:szCs w:val="22"/>
          <w:u w:color="000000"/>
        </w:rPr>
        <w:t>löytöeläinten</w:t>
      </w:r>
      <w:proofErr w:type="spellEnd"/>
      <w:r w:rsidR="00C27C1C" w:rsidRPr="00D94B9B">
        <w:rPr>
          <w:rFonts w:ascii="Arial" w:hAnsi="Arial" w:cs="Arial"/>
          <w:sz w:val="22"/>
          <w:szCs w:val="22"/>
          <w:u w:color="000000"/>
        </w:rPr>
        <w:t xml:space="preserve"> </w:t>
      </w:r>
      <w:proofErr w:type="spellStart"/>
      <w:r w:rsidR="00C27C1C" w:rsidRPr="00D94B9B">
        <w:rPr>
          <w:rFonts w:ascii="Arial" w:hAnsi="Arial" w:cs="Arial"/>
          <w:sz w:val="22"/>
          <w:szCs w:val="22"/>
          <w:u w:color="000000"/>
        </w:rPr>
        <w:t>talteenotossa</w:t>
      </w:r>
      <w:proofErr w:type="spellEnd"/>
      <w:r w:rsidR="00C27C1C" w:rsidRPr="00D94B9B">
        <w:rPr>
          <w:rFonts w:ascii="Arial" w:hAnsi="Arial" w:cs="Arial"/>
          <w:sz w:val="22"/>
          <w:szCs w:val="22"/>
          <w:u w:color="000000"/>
        </w:rPr>
        <w:t xml:space="preserve"> ja </w:t>
      </w:r>
      <w:proofErr w:type="spellStart"/>
      <w:r w:rsidR="00C27C1C" w:rsidRPr="00D94B9B">
        <w:rPr>
          <w:rFonts w:ascii="Arial" w:hAnsi="Arial" w:cs="Arial"/>
          <w:sz w:val="22"/>
          <w:szCs w:val="22"/>
          <w:u w:color="000000"/>
        </w:rPr>
        <w:t>lisäämään</w:t>
      </w:r>
      <w:proofErr w:type="spellEnd"/>
      <w:r w:rsidR="00C27C1C" w:rsidRPr="00D94B9B">
        <w:rPr>
          <w:rFonts w:ascii="Arial" w:hAnsi="Arial" w:cs="Arial"/>
          <w:sz w:val="22"/>
          <w:szCs w:val="22"/>
          <w:u w:color="000000"/>
        </w:rPr>
        <w:t xml:space="preserve"> </w:t>
      </w:r>
      <w:proofErr w:type="spellStart"/>
      <w:r w:rsidR="00C27C1C" w:rsidRPr="00D94B9B">
        <w:rPr>
          <w:rFonts w:ascii="Arial" w:hAnsi="Arial" w:cs="Arial"/>
          <w:sz w:val="22"/>
          <w:szCs w:val="22"/>
          <w:u w:color="000000"/>
        </w:rPr>
        <w:t>valvontaviranomais</w:t>
      </w:r>
      <w:r w:rsidRPr="00D94B9B">
        <w:rPr>
          <w:rFonts w:ascii="Arial" w:hAnsi="Arial" w:cs="Arial"/>
          <w:sz w:val="22"/>
          <w:szCs w:val="22"/>
          <w:u w:color="000000"/>
        </w:rPr>
        <w:t>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työtaakkaa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Olisi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toivottavaa</w:t>
      </w:r>
      <w:proofErr w:type="spellEnd"/>
      <w:r w:rsidR="00C27C1C" w:rsidRPr="00D94B9B">
        <w:rPr>
          <w:rFonts w:ascii="Arial" w:hAnsi="Arial" w:cs="Arial"/>
          <w:sz w:val="22"/>
          <w:szCs w:val="22"/>
          <w:u w:color="000000"/>
        </w:rPr>
        <w:t xml:space="preserve">, </w:t>
      </w:r>
      <w:proofErr w:type="spellStart"/>
      <w:r w:rsidR="00C27C1C" w:rsidRPr="00D94B9B">
        <w:rPr>
          <w:rFonts w:ascii="Arial" w:hAnsi="Arial" w:cs="Arial"/>
          <w:sz w:val="22"/>
          <w:szCs w:val="22"/>
          <w:u w:color="000000"/>
        </w:rPr>
        <w:t>että</w:t>
      </w:r>
      <w:proofErr w:type="spellEnd"/>
      <w:r w:rsidR="00C27C1C" w:rsidRPr="00D94B9B">
        <w:rPr>
          <w:rFonts w:ascii="Arial" w:hAnsi="Arial" w:cs="Arial"/>
          <w:sz w:val="22"/>
          <w:szCs w:val="22"/>
          <w:u w:color="000000"/>
        </w:rPr>
        <w:t xml:space="preserve"> </w:t>
      </w:r>
      <w:proofErr w:type="spellStart"/>
      <w:r w:rsidR="00C27C1C" w:rsidRPr="00D94B9B">
        <w:rPr>
          <w:rFonts w:ascii="Arial" w:hAnsi="Arial" w:cs="Arial"/>
          <w:sz w:val="22"/>
          <w:szCs w:val="22"/>
          <w:u w:color="000000"/>
        </w:rPr>
        <w:t>kuljetuspalvelun</w:t>
      </w:r>
      <w:proofErr w:type="spellEnd"/>
      <w:r w:rsidR="00C27C1C" w:rsidRPr="00D94B9B">
        <w:rPr>
          <w:rFonts w:ascii="Arial" w:hAnsi="Arial" w:cs="Arial"/>
          <w:sz w:val="22"/>
          <w:szCs w:val="22"/>
          <w:u w:color="000000"/>
        </w:rPr>
        <w:t xml:space="preserve"> </w:t>
      </w:r>
      <w:proofErr w:type="spellStart"/>
      <w:r w:rsidR="00C27C1C" w:rsidRPr="00D94B9B">
        <w:rPr>
          <w:rFonts w:ascii="Arial" w:hAnsi="Arial" w:cs="Arial"/>
          <w:sz w:val="22"/>
          <w:szCs w:val="22"/>
          <w:u w:color="000000"/>
        </w:rPr>
        <w:t>järjestämisestä</w:t>
      </w:r>
      <w:proofErr w:type="spellEnd"/>
      <w:r w:rsidR="00C27C1C" w:rsidRPr="00D94B9B">
        <w:rPr>
          <w:rFonts w:ascii="Arial" w:hAnsi="Arial" w:cs="Arial"/>
          <w:sz w:val="22"/>
          <w:szCs w:val="22"/>
          <w:u w:color="000000"/>
        </w:rPr>
        <w:t xml:space="preserve"> </w:t>
      </w:r>
      <w:proofErr w:type="spellStart"/>
      <w:r w:rsidR="00C27C1C" w:rsidRPr="00D94B9B">
        <w:rPr>
          <w:rFonts w:ascii="Arial" w:hAnsi="Arial" w:cs="Arial"/>
          <w:sz w:val="22"/>
          <w:szCs w:val="22"/>
          <w:u w:color="000000"/>
        </w:rPr>
        <w:t>säädettäisiin</w:t>
      </w:r>
      <w:proofErr w:type="spellEnd"/>
      <w:r w:rsidR="00C27C1C" w:rsidRPr="00D94B9B">
        <w:rPr>
          <w:rFonts w:ascii="Arial" w:hAnsi="Arial" w:cs="Arial"/>
          <w:sz w:val="22"/>
          <w:szCs w:val="22"/>
          <w:u w:color="000000"/>
        </w:rPr>
        <w:t>.</w:t>
      </w:r>
    </w:p>
    <w:p w14:paraId="768924D0" w14:textId="77777777" w:rsidR="0089035B" w:rsidRPr="00D94B9B" w:rsidRDefault="0089035B"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eastAsia="Arial" w:hAnsi="Arial" w:cs="Arial"/>
          <w:sz w:val="22"/>
          <w:szCs w:val="22"/>
          <w:u w:color="000000"/>
        </w:rPr>
      </w:pPr>
    </w:p>
    <w:p w14:paraId="70C4D418" w14:textId="77777777" w:rsidR="00C27C1C" w:rsidRPr="00D94B9B" w:rsidRDefault="00C27C1C"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hAnsi="Arial" w:cs="Arial"/>
          <w:b/>
          <w:sz w:val="22"/>
          <w:szCs w:val="22"/>
          <w:u w:color="000000"/>
        </w:rPr>
      </w:pPr>
      <w:r w:rsidRPr="00D94B9B">
        <w:rPr>
          <w:rFonts w:ascii="Arial" w:hAnsi="Arial" w:cs="Arial"/>
          <w:b/>
          <w:sz w:val="22"/>
          <w:szCs w:val="22"/>
          <w:u w:color="000000"/>
        </w:rPr>
        <w:t xml:space="preserve">29 § </w:t>
      </w:r>
      <w:proofErr w:type="spellStart"/>
      <w:r w:rsidRPr="00D94B9B">
        <w:rPr>
          <w:rFonts w:ascii="Arial" w:hAnsi="Arial" w:cs="Arial"/>
          <w:b/>
          <w:sz w:val="22"/>
          <w:szCs w:val="22"/>
          <w:u w:color="000000"/>
        </w:rPr>
        <w:t>Avuttomassa</w:t>
      </w:r>
      <w:proofErr w:type="spellEnd"/>
      <w:r w:rsidRPr="00D94B9B">
        <w:rPr>
          <w:rFonts w:ascii="Arial" w:hAnsi="Arial" w:cs="Arial"/>
          <w:b/>
          <w:sz w:val="22"/>
          <w:szCs w:val="22"/>
          <w:u w:color="000000"/>
        </w:rPr>
        <w:t xml:space="preserve"> </w:t>
      </w:r>
      <w:proofErr w:type="spellStart"/>
      <w:r w:rsidRPr="00D94B9B">
        <w:rPr>
          <w:rFonts w:ascii="Arial" w:hAnsi="Arial" w:cs="Arial"/>
          <w:b/>
          <w:sz w:val="22"/>
          <w:szCs w:val="22"/>
          <w:u w:color="000000"/>
        </w:rPr>
        <w:t>tilassa</w:t>
      </w:r>
      <w:proofErr w:type="spellEnd"/>
      <w:r w:rsidRPr="00D94B9B">
        <w:rPr>
          <w:rFonts w:ascii="Arial" w:hAnsi="Arial" w:cs="Arial"/>
          <w:b/>
          <w:sz w:val="22"/>
          <w:szCs w:val="22"/>
          <w:u w:color="000000"/>
        </w:rPr>
        <w:t xml:space="preserve"> </w:t>
      </w:r>
      <w:proofErr w:type="spellStart"/>
      <w:r w:rsidRPr="00D94B9B">
        <w:rPr>
          <w:rFonts w:ascii="Arial" w:hAnsi="Arial" w:cs="Arial"/>
          <w:b/>
          <w:sz w:val="22"/>
          <w:szCs w:val="22"/>
          <w:u w:color="000000"/>
        </w:rPr>
        <w:t>olevan</w:t>
      </w:r>
      <w:proofErr w:type="spellEnd"/>
      <w:r w:rsidRPr="00D94B9B">
        <w:rPr>
          <w:rFonts w:ascii="Arial" w:hAnsi="Arial" w:cs="Arial"/>
          <w:b/>
          <w:sz w:val="22"/>
          <w:szCs w:val="22"/>
          <w:u w:color="000000"/>
        </w:rPr>
        <w:t xml:space="preserve"> </w:t>
      </w:r>
      <w:proofErr w:type="spellStart"/>
      <w:r w:rsidRPr="00D94B9B">
        <w:rPr>
          <w:rFonts w:ascii="Arial" w:hAnsi="Arial" w:cs="Arial"/>
          <w:b/>
          <w:sz w:val="22"/>
          <w:szCs w:val="22"/>
          <w:u w:color="000000"/>
        </w:rPr>
        <w:t>luonnonvaraisen</w:t>
      </w:r>
      <w:proofErr w:type="spellEnd"/>
      <w:r w:rsidRPr="00D94B9B">
        <w:rPr>
          <w:rFonts w:ascii="Arial" w:hAnsi="Arial" w:cs="Arial"/>
          <w:b/>
          <w:sz w:val="22"/>
          <w:szCs w:val="22"/>
          <w:u w:color="000000"/>
        </w:rPr>
        <w:t xml:space="preserve"> </w:t>
      </w:r>
      <w:proofErr w:type="spellStart"/>
      <w:r w:rsidRPr="00D94B9B">
        <w:rPr>
          <w:rFonts w:ascii="Arial" w:hAnsi="Arial" w:cs="Arial"/>
          <w:b/>
          <w:sz w:val="22"/>
          <w:szCs w:val="22"/>
          <w:u w:color="000000"/>
        </w:rPr>
        <w:t>eläimen</w:t>
      </w:r>
      <w:proofErr w:type="spellEnd"/>
      <w:r w:rsidRPr="00D94B9B">
        <w:rPr>
          <w:rFonts w:ascii="Arial" w:hAnsi="Arial" w:cs="Arial"/>
          <w:b/>
          <w:sz w:val="22"/>
          <w:szCs w:val="22"/>
          <w:u w:color="000000"/>
        </w:rPr>
        <w:t xml:space="preserve"> </w:t>
      </w:r>
      <w:proofErr w:type="spellStart"/>
      <w:r w:rsidRPr="00D94B9B">
        <w:rPr>
          <w:rFonts w:ascii="Arial" w:hAnsi="Arial" w:cs="Arial"/>
          <w:b/>
          <w:sz w:val="22"/>
          <w:szCs w:val="22"/>
          <w:u w:color="000000"/>
        </w:rPr>
        <w:t>hoito</w:t>
      </w:r>
      <w:proofErr w:type="spellEnd"/>
    </w:p>
    <w:p w14:paraId="4A0998BA" w14:textId="065639ED" w:rsidR="00C27C1C" w:rsidRDefault="00C27C1C"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hAnsi="Arial" w:cs="Arial"/>
          <w:sz w:val="22"/>
          <w:szCs w:val="22"/>
          <w:u w:color="000000"/>
        </w:rPr>
      </w:pPr>
      <w:proofErr w:type="spellStart"/>
      <w:r w:rsidRPr="00D94B9B">
        <w:rPr>
          <w:rFonts w:ascii="Arial" w:hAnsi="Arial" w:cs="Arial"/>
          <w:sz w:val="22"/>
          <w:szCs w:val="22"/>
          <w:u w:color="000000"/>
        </w:rPr>
        <w:lastRenderedPageBreak/>
        <w:t>Lisäys</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siitä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että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kansalaiset</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voisivat</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ottaa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loukkaantuneita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luonnonvaraisia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eläimiä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hoitoon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vain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ensiapuluontoisesti</w:t>
      </w:r>
      <w:proofErr w:type="spellEnd"/>
      <w:r w:rsidRPr="00D94B9B">
        <w:rPr>
          <w:rFonts w:ascii="Arial" w:hAnsi="Arial" w:cs="Arial"/>
          <w:sz w:val="22"/>
          <w:szCs w:val="22"/>
          <w:u w:color="000000"/>
        </w:rPr>
        <w:t xml:space="preserve"> ja </w:t>
      </w:r>
      <w:proofErr w:type="spellStart"/>
      <w:r w:rsidRPr="00D94B9B">
        <w:rPr>
          <w:rFonts w:ascii="Arial" w:hAnsi="Arial" w:cs="Arial"/>
          <w:sz w:val="22"/>
          <w:szCs w:val="22"/>
          <w:u w:color="000000"/>
        </w:rPr>
        <w:t>lyhytaikaisesti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on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toivottu</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uudistus</w:t>
      </w:r>
      <w:proofErr w:type="spellEnd"/>
      <w:r w:rsidRPr="00D94B9B">
        <w:rPr>
          <w:rFonts w:ascii="Arial" w:hAnsi="Arial" w:cs="Arial"/>
          <w:sz w:val="22"/>
          <w:szCs w:val="22"/>
          <w:u w:color="000000"/>
        </w:rPr>
        <w:t>.</w:t>
      </w:r>
    </w:p>
    <w:p w14:paraId="34F8DE0A" w14:textId="77777777" w:rsidR="0089035B" w:rsidRPr="00D94B9B" w:rsidRDefault="0089035B"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hAnsi="Arial" w:cs="Arial"/>
          <w:sz w:val="22"/>
          <w:szCs w:val="22"/>
          <w:u w:color="000000"/>
        </w:rPr>
      </w:pPr>
    </w:p>
    <w:p w14:paraId="20EAB42B" w14:textId="77777777" w:rsidR="00C27C1C" w:rsidRPr="00D94B9B" w:rsidRDefault="00C27C1C"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eastAsia="Arial" w:hAnsi="Arial" w:cs="Arial"/>
          <w:b/>
          <w:sz w:val="22"/>
          <w:szCs w:val="22"/>
          <w:u w:color="000000"/>
        </w:rPr>
      </w:pPr>
      <w:r w:rsidRPr="00D94B9B">
        <w:rPr>
          <w:rFonts w:ascii="Arial" w:hAnsi="Arial" w:cs="Arial"/>
          <w:b/>
          <w:sz w:val="22"/>
          <w:szCs w:val="22"/>
          <w:u w:color="000000"/>
        </w:rPr>
        <w:t xml:space="preserve">39 § </w:t>
      </w:r>
      <w:proofErr w:type="spellStart"/>
      <w:r w:rsidRPr="00D94B9B">
        <w:rPr>
          <w:rFonts w:ascii="Arial" w:hAnsi="Arial" w:cs="Arial"/>
          <w:b/>
          <w:sz w:val="22"/>
          <w:szCs w:val="22"/>
          <w:u w:color="000000"/>
        </w:rPr>
        <w:t>Koiran</w:t>
      </w:r>
      <w:proofErr w:type="spellEnd"/>
      <w:r w:rsidRPr="00D94B9B">
        <w:rPr>
          <w:rFonts w:ascii="Arial" w:hAnsi="Arial" w:cs="Arial"/>
          <w:b/>
          <w:sz w:val="22"/>
          <w:szCs w:val="22"/>
          <w:u w:color="000000"/>
        </w:rPr>
        <w:t xml:space="preserve">- ja </w:t>
      </w:r>
      <w:proofErr w:type="spellStart"/>
      <w:r w:rsidRPr="00D94B9B">
        <w:rPr>
          <w:rFonts w:ascii="Arial" w:hAnsi="Arial" w:cs="Arial"/>
          <w:b/>
          <w:sz w:val="22"/>
          <w:szCs w:val="22"/>
          <w:u w:color="000000"/>
        </w:rPr>
        <w:t>kissanpentujen</w:t>
      </w:r>
      <w:proofErr w:type="spellEnd"/>
      <w:r w:rsidRPr="00D94B9B">
        <w:rPr>
          <w:rFonts w:ascii="Arial" w:hAnsi="Arial" w:cs="Arial"/>
          <w:b/>
          <w:sz w:val="22"/>
          <w:szCs w:val="22"/>
          <w:u w:color="000000"/>
        </w:rPr>
        <w:t xml:space="preserve"> </w:t>
      </w:r>
      <w:proofErr w:type="spellStart"/>
      <w:r w:rsidRPr="00D94B9B">
        <w:rPr>
          <w:rFonts w:ascii="Arial" w:hAnsi="Arial" w:cs="Arial"/>
          <w:b/>
          <w:sz w:val="22"/>
          <w:szCs w:val="22"/>
          <w:u w:color="000000"/>
        </w:rPr>
        <w:t>tuontikielto</w:t>
      </w:r>
      <w:proofErr w:type="spellEnd"/>
    </w:p>
    <w:p w14:paraId="670E8AE5" w14:textId="1B1D9EEB" w:rsidR="00C27C1C" w:rsidRPr="00D94B9B" w:rsidRDefault="00C27C1C"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eastAsia="Arial" w:hAnsi="Arial" w:cs="Arial"/>
          <w:sz w:val="22"/>
          <w:szCs w:val="22"/>
          <w:u w:color="000000"/>
        </w:rPr>
      </w:pPr>
      <w:proofErr w:type="spellStart"/>
      <w:r w:rsidRPr="00D94B9B">
        <w:rPr>
          <w:rFonts w:ascii="Arial" w:hAnsi="Arial" w:cs="Arial"/>
          <w:sz w:val="22"/>
          <w:szCs w:val="22"/>
          <w:u w:color="000000"/>
        </w:rPr>
        <w:t>Koirien</w:t>
      </w:r>
      <w:proofErr w:type="spellEnd"/>
      <w:r w:rsidRPr="00D94B9B">
        <w:rPr>
          <w:rFonts w:ascii="Arial" w:hAnsi="Arial" w:cs="Arial"/>
          <w:sz w:val="22"/>
          <w:szCs w:val="22"/>
          <w:u w:color="000000"/>
        </w:rPr>
        <w:t xml:space="preserve"> ja </w:t>
      </w:r>
      <w:proofErr w:type="spellStart"/>
      <w:r w:rsidRPr="00D94B9B">
        <w:rPr>
          <w:rFonts w:ascii="Arial" w:hAnsi="Arial" w:cs="Arial"/>
          <w:sz w:val="22"/>
          <w:szCs w:val="22"/>
          <w:u w:color="000000"/>
        </w:rPr>
        <w:t>kissanpentujen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tuontikiellossa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eteenpäin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myynnin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kielto</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kahden</w:t>
      </w:r>
      <w:proofErr w:type="spellEnd"/>
      <w:r w:rsidRPr="00D94B9B">
        <w:rPr>
          <w:rFonts w:ascii="Arial" w:hAnsi="Arial" w:cs="Arial"/>
          <w:sz w:val="22"/>
          <w:szCs w:val="22"/>
          <w:u w:color="000000"/>
        </w:rPr>
        <w:t xml:space="preserve"> </w:t>
      </w:r>
      <w:proofErr w:type="spellStart"/>
      <w:r w:rsidR="0099395E" w:rsidRPr="00D94B9B">
        <w:rPr>
          <w:rFonts w:ascii="Arial" w:hAnsi="Arial" w:cs="Arial"/>
          <w:sz w:val="22"/>
          <w:szCs w:val="22"/>
          <w:u w:color="000000"/>
        </w:rPr>
        <w:t>kuukauden</w:t>
      </w:r>
      <w:proofErr w:type="spellEnd"/>
      <w:r w:rsidR="0099395E" w:rsidRPr="00D94B9B">
        <w:rPr>
          <w:rFonts w:ascii="Arial" w:hAnsi="Arial" w:cs="Arial"/>
          <w:sz w:val="22"/>
          <w:szCs w:val="22"/>
          <w:u w:color="000000"/>
        </w:rPr>
        <w:t xml:space="preserve"> </w:t>
      </w:r>
      <w:proofErr w:type="spellStart"/>
      <w:r w:rsidR="0099395E" w:rsidRPr="00D94B9B">
        <w:rPr>
          <w:rFonts w:ascii="Arial" w:hAnsi="Arial" w:cs="Arial"/>
          <w:sz w:val="22"/>
          <w:szCs w:val="22"/>
          <w:u w:color="000000"/>
        </w:rPr>
        <w:t>kuluessa</w:t>
      </w:r>
      <w:proofErr w:type="spellEnd"/>
      <w:r w:rsidR="0099395E" w:rsidRPr="00D94B9B">
        <w:rPr>
          <w:rFonts w:ascii="Arial" w:hAnsi="Arial" w:cs="Arial"/>
          <w:sz w:val="22"/>
          <w:szCs w:val="22"/>
          <w:u w:color="000000"/>
        </w:rPr>
        <w:t xml:space="preserve"> </w:t>
      </w:r>
      <w:proofErr w:type="spellStart"/>
      <w:r w:rsidR="0099395E" w:rsidRPr="00D94B9B">
        <w:rPr>
          <w:rFonts w:ascii="Arial" w:hAnsi="Arial" w:cs="Arial"/>
          <w:sz w:val="22"/>
          <w:szCs w:val="22"/>
          <w:u w:color="000000"/>
        </w:rPr>
        <w:t>on</w:t>
      </w:r>
      <w:proofErr w:type="spellEnd"/>
      <w:r w:rsidR="0099395E" w:rsidRPr="00D94B9B">
        <w:rPr>
          <w:rFonts w:ascii="Arial" w:hAnsi="Arial" w:cs="Arial"/>
          <w:sz w:val="22"/>
          <w:szCs w:val="22"/>
          <w:u w:color="000000"/>
        </w:rPr>
        <w:t xml:space="preserve"> </w:t>
      </w:r>
      <w:proofErr w:type="spellStart"/>
      <w:r w:rsidR="0099395E" w:rsidRPr="00D94B9B">
        <w:rPr>
          <w:rFonts w:ascii="Arial" w:hAnsi="Arial" w:cs="Arial"/>
          <w:sz w:val="22"/>
          <w:szCs w:val="22"/>
          <w:u w:color="000000"/>
        </w:rPr>
        <w:t>tarpeellinen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l</w:t>
      </w:r>
      <w:r w:rsidR="0099395E" w:rsidRPr="00D94B9B">
        <w:rPr>
          <w:rFonts w:ascii="Arial" w:hAnsi="Arial" w:cs="Arial"/>
          <w:sz w:val="22"/>
          <w:szCs w:val="22"/>
          <w:u w:color="000000"/>
        </w:rPr>
        <w:t>isäys</w:t>
      </w:r>
      <w:proofErr w:type="spellEnd"/>
      <w:r w:rsidR="0099395E" w:rsidRPr="00D94B9B">
        <w:rPr>
          <w:rFonts w:ascii="Arial" w:hAnsi="Arial" w:cs="Arial"/>
          <w:sz w:val="22"/>
          <w:szCs w:val="22"/>
          <w:u w:color="000000"/>
        </w:rPr>
        <w:t xml:space="preserve">. </w:t>
      </w:r>
      <w:proofErr w:type="spellStart"/>
      <w:r w:rsidR="0099395E" w:rsidRPr="00D94B9B">
        <w:rPr>
          <w:rFonts w:ascii="Arial" w:hAnsi="Arial" w:cs="Arial"/>
          <w:sz w:val="22"/>
          <w:szCs w:val="22"/>
          <w:u w:color="000000"/>
        </w:rPr>
        <w:t>Pykälään</w:t>
      </w:r>
      <w:proofErr w:type="spellEnd"/>
      <w:r w:rsidR="0099395E" w:rsidRPr="00D94B9B">
        <w:rPr>
          <w:rFonts w:ascii="Arial" w:hAnsi="Arial" w:cs="Arial"/>
          <w:sz w:val="22"/>
          <w:szCs w:val="22"/>
          <w:u w:color="000000"/>
        </w:rPr>
        <w:t xml:space="preserve"> </w:t>
      </w:r>
      <w:proofErr w:type="spellStart"/>
      <w:r w:rsidR="0099395E" w:rsidRPr="00D94B9B">
        <w:rPr>
          <w:rFonts w:ascii="Arial" w:hAnsi="Arial" w:cs="Arial"/>
          <w:sz w:val="22"/>
          <w:szCs w:val="22"/>
          <w:u w:color="000000"/>
        </w:rPr>
        <w:t>tulisi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lisätä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myös</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pysyvä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luovutus</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sillä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usein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pentutehtailuun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liittyy</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harmaa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talous</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Kun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maksu</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suoritetaan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käteisenä</w:t>
      </w:r>
      <w:proofErr w:type="spellEnd"/>
      <w:r w:rsidRPr="00D94B9B">
        <w:rPr>
          <w:rFonts w:ascii="Arial" w:hAnsi="Arial" w:cs="Arial"/>
          <w:sz w:val="22"/>
          <w:szCs w:val="22"/>
          <w:u w:color="000000"/>
        </w:rPr>
        <w:t xml:space="preserve"> ja </w:t>
      </w:r>
      <w:proofErr w:type="spellStart"/>
      <w:r w:rsidRPr="00D94B9B">
        <w:rPr>
          <w:rFonts w:ascii="Arial" w:hAnsi="Arial" w:cs="Arial"/>
          <w:sz w:val="22"/>
          <w:szCs w:val="22"/>
          <w:u w:color="000000"/>
        </w:rPr>
        <w:t>kauppakirjaa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tehdä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on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myymisen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osoittaminen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hankalaa</w:t>
      </w:r>
      <w:proofErr w:type="spellEnd"/>
      <w:r w:rsidRPr="00D94B9B">
        <w:rPr>
          <w:rFonts w:ascii="Arial" w:hAnsi="Arial" w:cs="Arial"/>
          <w:sz w:val="22"/>
          <w:szCs w:val="22"/>
          <w:u w:color="000000"/>
        </w:rPr>
        <w:t>.</w:t>
      </w:r>
    </w:p>
    <w:p w14:paraId="33F352A7" w14:textId="7242988C" w:rsidR="00C27C1C" w:rsidRPr="00D94B9B" w:rsidRDefault="00C27C1C"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hAnsi="Arial" w:cs="Arial"/>
          <w:sz w:val="22"/>
          <w:szCs w:val="22"/>
          <w:u w:color="000000"/>
        </w:rPr>
      </w:pPr>
      <w:proofErr w:type="spellStart"/>
      <w:r w:rsidRPr="00D94B9B">
        <w:rPr>
          <w:rFonts w:ascii="Arial" w:hAnsi="Arial" w:cs="Arial"/>
          <w:sz w:val="22"/>
          <w:szCs w:val="22"/>
          <w:u w:color="000000"/>
        </w:rPr>
        <w:t>Lisäksi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nykyisen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pykälän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nojalla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väliaikainen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luovutus</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olisi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mahdollinen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jolloin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myyjä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voisi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luovuttaa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pennun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määräajaksi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kokeiluun</w:t>
      </w:r>
      <w:proofErr w:type="spellEnd"/>
      <w:r w:rsidRPr="00D94B9B">
        <w:rPr>
          <w:rFonts w:ascii="Arial" w:hAnsi="Arial" w:cs="Arial"/>
          <w:sz w:val="22"/>
          <w:szCs w:val="22"/>
          <w:u w:color="000000"/>
        </w:rPr>
        <w:t xml:space="preserve">" ja </w:t>
      </w:r>
      <w:proofErr w:type="spellStart"/>
      <w:r w:rsidRPr="00D94B9B">
        <w:rPr>
          <w:rFonts w:ascii="Arial" w:hAnsi="Arial" w:cs="Arial"/>
          <w:sz w:val="22"/>
          <w:szCs w:val="22"/>
          <w:u w:color="000000"/>
        </w:rPr>
        <w:t>myydä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eläimen</w:t>
      </w:r>
      <w:proofErr w:type="spellEnd"/>
      <w:r w:rsidRPr="00D94B9B">
        <w:rPr>
          <w:rFonts w:ascii="Arial" w:hAnsi="Arial" w:cs="Arial"/>
          <w:sz w:val="22"/>
          <w:szCs w:val="22"/>
          <w:u w:color="000000"/>
        </w:rPr>
        <w:t xml:space="preserve"> vasta </w:t>
      </w:r>
      <w:proofErr w:type="spellStart"/>
      <w:r w:rsidRPr="00D94B9B">
        <w:rPr>
          <w:rFonts w:ascii="Arial" w:hAnsi="Arial" w:cs="Arial"/>
          <w:sz w:val="22"/>
          <w:szCs w:val="22"/>
          <w:u w:color="000000"/>
        </w:rPr>
        <w:t>määräajan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täytyttyä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Väliaikaisen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luovutuksen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valvomisen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kannalta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kahden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kuukauden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rajoi</w:t>
      </w:r>
      <w:r w:rsidR="0099395E" w:rsidRPr="00D94B9B">
        <w:rPr>
          <w:rFonts w:ascii="Arial" w:hAnsi="Arial" w:cs="Arial"/>
          <w:sz w:val="22"/>
          <w:szCs w:val="22"/>
          <w:u w:color="000000"/>
        </w:rPr>
        <w:t>te</w:t>
      </w:r>
      <w:proofErr w:type="spellEnd"/>
      <w:r w:rsidR="0099395E" w:rsidRPr="00D94B9B">
        <w:rPr>
          <w:rFonts w:ascii="Arial" w:hAnsi="Arial" w:cs="Arial"/>
          <w:sz w:val="22"/>
          <w:szCs w:val="22"/>
          <w:u w:color="000000"/>
        </w:rPr>
        <w:t xml:space="preserve"> </w:t>
      </w:r>
      <w:proofErr w:type="spellStart"/>
      <w:r w:rsidRPr="00D94B9B">
        <w:rPr>
          <w:rFonts w:ascii="Arial" w:hAnsi="Arial" w:cs="Arial"/>
          <w:sz w:val="22"/>
          <w:szCs w:val="22"/>
          <w:u w:color="000000"/>
        </w:rPr>
        <w:t>on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liian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lyhyt</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Aikaa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tulisi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lisätä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kuuteen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kuukauteen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kuitenkin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siten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että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poikkeuksena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pysyvälle</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luovutuksella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mainitaan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hyväksyttävä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syy</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esim</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omistajalla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ilmennyt</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allergia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Aikarajan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olisi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oltava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pidempi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myös</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tuonnin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kannattavuuden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huonontamiseksi</w:t>
      </w:r>
      <w:proofErr w:type="spellEnd"/>
      <w:r w:rsidRPr="00D94B9B">
        <w:rPr>
          <w:rFonts w:ascii="Arial" w:hAnsi="Arial" w:cs="Arial"/>
          <w:sz w:val="22"/>
          <w:szCs w:val="22"/>
          <w:u w:color="000000"/>
        </w:rPr>
        <w:t xml:space="preserve"> ja </w:t>
      </w:r>
      <w:proofErr w:type="spellStart"/>
      <w:r w:rsidRPr="00D94B9B">
        <w:rPr>
          <w:rFonts w:ascii="Arial" w:hAnsi="Arial" w:cs="Arial"/>
          <w:sz w:val="22"/>
          <w:szCs w:val="22"/>
          <w:u w:color="000000"/>
        </w:rPr>
        <w:t>kaupanteon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hidastamiseksi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jotta</w:t>
      </w:r>
      <w:proofErr w:type="spellEnd"/>
      <w:r w:rsidRPr="00D94B9B">
        <w:rPr>
          <w:rFonts w:ascii="Arial" w:hAnsi="Arial" w:cs="Arial"/>
          <w:sz w:val="22"/>
          <w:szCs w:val="22"/>
          <w:u w:color="000000"/>
        </w:rPr>
        <w:t xml:space="preserve"> se </w:t>
      </w:r>
      <w:proofErr w:type="spellStart"/>
      <w:r w:rsidRPr="00D94B9B">
        <w:rPr>
          <w:rFonts w:ascii="Arial" w:hAnsi="Arial" w:cs="Arial"/>
          <w:sz w:val="22"/>
          <w:szCs w:val="22"/>
          <w:u w:color="000000"/>
        </w:rPr>
        <w:t>olisi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tehokas</w:t>
      </w:r>
      <w:proofErr w:type="spellEnd"/>
      <w:r w:rsidRPr="00D94B9B">
        <w:rPr>
          <w:rFonts w:ascii="Arial" w:hAnsi="Arial" w:cs="Arial"/>
          <w:sz w:val="22"/>
          <w:szCs w:val="22"/>
          <w:u w:color="000000"/>
        </w:rPr>
        <w:t xml:space="preserve"> tapa </w:t>
      </w:r>
      <w:proofErr w:type="spellStart"/>
      <w:r w:rsidRPr="00D94B9B">
        <w:rPr>
          <w:rFonts w:ascii="Arial" w:hAnsi="Arial" w:cs="Arial"/>
          <w:sz w:val="22"/>
          <w:szCs w:val="22"/>
          <w:u w:color="000000"/>
        </w:rPr>
        <w:t>estää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pentutehtailua</w:t>
      </w:r>
      <w:proofErr w:type="spellEnd"/>
      <w:r w:rsidRPr="00D94B9B">
        <w:rPr>
          <w:rFonts w:ascii="Arial" w:hAnsi="Arial" w:cs="Arial"/>
          <w:sz w:val="22"/>
          <w:szCs w:val="22"/>
          <w:u w:color="000000"/>
        </w:rPr>
        <w:t>.</w:t>
      </w:r>
    </w:p>
    <w:p w14:paraId="18B693E2" w14:textId="77777777" w:rsidR="00C27C1C" w:rsidRPr="00D94B9B" w:rsidRDefault="00C27C1C"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hAnsi="Arial" w:cs="Arial"/>
          <w:sz w:val="22"/>
          <w:szCs w:val="22"/>
          <w:u w:color="000000"/>
        </w:rPr>
      </w:pPr>
      <w:proofErr w:type="spellStart"/>
      <w:r w:rsidRPr="00D94B9B">
        <w:rPr>
          <w:rFonts w:ascii="Arial" w:hAnsi="Arial" w:cs="Arial"/>
          <w:sz w:val="22"/>
          <w:szCs w:val="22"/>
          <w:u w:color="000000"/>
        </w:rPr>
        <w:t>Pykälän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rikkomisesta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aiheutuvat</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seuraamukset</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olisi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oltava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sellaiset</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että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tuojan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eläimen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tuonnista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saama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voitto</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jää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varmasti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pienemmäksi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kuin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laittomasta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tuonnista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tuleva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seuraamus</w:t>
      </w:r>
      <w:proofErr w:type="spellEnd"/>
      <w:r w:rsidRPr="00D94B9B">
        <w:rPr>
          <w:rFonts w:ascii="Arial" w:hAnsi="Arial" w:cs="Arial"/>
          <w:sz w:val="22"/>
          <w:szCs w:val="22"/>
          <w:u w:color="000000"/>
        </w:rPr>
        <w:t xml:space="preserve">. </w:t>
      </w:r>
    </w:p>
    <w:p w14:paraId="441382E7" w14:textId="4A6AEE2A" w:rsidR="00C27C1C" w:rsidRDefault="00C27C1C"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hAnsi="Arial" w:cs="Arial"/>
          <w:sz w:val="22"/>
          <w:szCs w:val="22"/>
        </w:rPr>
      </w:pPr>
      <w:proofErr w:type="spellStart"/>
      <w:r w:rsidRPr="00D94B9B">
        <w:rPr>
          <w:rFonts w:ascii="Arial" w:hAnsi="Arial" w:cs="Arial"/>
          <w:sz w:val="22"/>
          <w:szCs w:val="22"/>
          <w:u w:color="000000"/>
        </w:rPr>
        <w:t>Pykälästä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jää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epäselväksi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mitä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viranomainen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tekee</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jos</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maahan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on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jo</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tuotu</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alle</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puolivuotiaita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pentuja</w:t>
      </w:r>
      <w:proofErr w:type="spellEnd"/>
      <w:r w:rsidRPr="00D94B9B">
        <w:rPr>
          <w:rFonts w:ascii="Arial" w:hAnsi="Arial" w:cs="Arial"/>
          <w:sz w:val="22"/>
          <w:szCs w:val="22"/>
          <w:u w:color="000000"/>
        </w:rPr>
        <w:t>.</w:t>
      </w:r>
      <w:r w:rsidRPr="00D94B9B">
        <w:rPr>
          <w:rFonts w:ascii="Arial" w:hAnsi="Arial" w:cs="Arial"/>
          <w:sz w:val="22"/>
          <w:szCs w:val="22"/>
        </w:rPr>
        <w:t xml:space="preserve"> T</w:t>
      </w:r>
      <w:r w:rsidRPr="00D94B9B">
        <w:rPr>
          <w:rFonts w:ascii="Arial" w:hAnsi="Arial" w:cs="Arial"/>
          <w:sz w:val="22"/>
          <w:szCs w:val="22"/>
          <w:lang w:val="fi-FI"/>
        </w:rPr>
        <w:t xml:space="preserve">ällä hetkellä </w:t>
      </w:r>
      <w:proofErr w:type="gramStart"/>
      <w:r w:rsidRPr="00D94B9B">
        <w:rPr>
          <w:rFonts w:ascii="Arial" w:hAnsi="Arial" w:cs="Arial"/>
          <w:sz w:val="22"/>
          <w:szCs w:val="22"/>
          <w:lang w:val="fi-FI"/>
        </w:rPr>
        <w:t>EU:n</w:t>
      </w:r>
      <w:proofErr w:type="gramEnd"/>
      <w:r w:rsidRPr="00D94B9B">
        <w:rPr>
          <w:rFonts w:ascii="Arial" w:hAnsi="Arial" w:cs="Arial"/>
          <w:sz w:val="22"/>
          <w:szCs w:val="22"/>
          <w:lang w:val="fi-FI"/>
        </w:rPr>
        <w:t xml:space="preserve"> sisältä tuoduille koirille aluehallintoviraston määräämä toimenpide eläintautiehtojen ja </w:t>
      </w:r>
      <w:proofErr w:type="spellStart"/>
      <w:r w:rsidRPr="00D94B9B">
        <w:rPr>
          <w:rFonts w:ascii="Arial" w:hAnsi="Arial" w:cs="Arial"/>
          <w:sz w:val="22"/>
          <w:szCs w:val="22"/>
          <w:lang w:val="fi-FI"/>
        </w:rPr>
        <w:t>Traces</w:t>
      </w:r>
      <w:proofErr w:type="spellEnd"/>
      <w:r w:rsidRPr="00D94B9B">
        <w:rPr>
          <w:rFonts w:ascii="Arial" w:hAnsi="Arial" w:cs="Arial"/>
          <w:sz w:val="22"/>
          <w:szCs w:val="22"/>
          <w:lang w:val="fi-FI"/>
        </w:rPr>
        <w:t>-todistuksen puuttumisen vuoksi on koiran rokotus ja lääkitseminen ja</w:t>
      </w:r>
      <w:r w:rsidR="00F76E6D">
        <w:rPr>
          <w:rFonts w:ascii="Arial" w:hAnsi="Arial" w:cs="Arial"/>
          <w:sz w:val="22"/>
          <w:szCs w:val="22"/>
          <w:lang w:val="fi-FI"/>
        </w:rPr>
        <w:t xml:space="preserve"> eristys Suomessa määräajaksi.</w:t>
      </w:r>
      <w:r w:rsidRPr="00D94B9B">
        <w:rPr>
          <w:rFonts w:ascii="Arial" w:hAnsi="Arial" w:cs="Arial"/>
          <w:sz w:val="22"/>
          <w:szCs w:val="22"/>
          <w:u w:color="000000"/>
        </w:rPr>
        <w:t xml:space="preserve"> </w:t>
      </w:r>
      <w:proofErr w:type="spellStart"/>
      <w:r w:rsidRPr="00D94B9B">
        <w:rPr>
          <w:rFonts w:ascii="Arial" w:hAnsi="Arial" w:cs="Arial"/>
          <w:sz w:val="22"/>
          <w:szCs w:val="22"/>
          <w:u w:color="000000"/>
        </w:rPr>
        <w:t>Suomessa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tällä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hetkellä</w:t>
      </w:r>
      <w:proofErr w:type="spellEnd"/>
      <w:r w:rsidRPr="00D94B9B">
        <w:rPr>
          <w:rFonts w:ascii="Arial" w:hAnsi="Arial" w:cs="Arial"/>
          <w:sz w:val="22"/>
          <w:szCs w:val="22"/>
          <w:u w:color="000000"/>
        </w:rPr>
        <w:t xml:space="preserve"> ole </w:t>
      </w:r>
      <w:proofErr w:type="spellStart"/>
      <w:r w:rsidRPr="00D94B9B">
        <w:rPr>
          <w:rFonts w:ascii="Arial" w:hAnsi="Arial" w:cs="Arial"/>
          <w:sz w:val="22"/>
          <w:szCs w:val="22"/>
          <w:u w:color="000000"/>
        </w:rPr>
        <w:t>virallista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karanteenipaikkaa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eikä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löytöeläintaloja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voida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velvoittaa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hoitamaan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tautiriskineläimiä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Näin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ollen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eläimet</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jäänevät</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tuojan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huostaan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päätöksen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teon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ajaksi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joka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johtaa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pentujen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jälleen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myymiseen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tai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luovuttamiseen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ennen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viranomaistoimenpiteitä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tai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rPr>
        <w:t>pennut</w:t>
      </w:r>
      <w:proofErr w:type="spellEnd"/>
      <w:r w:rsidRPr="00D94B9B">
        <w:rPr>
          <w:rFonts w:ascii="Arial" w:hAnsi="Arial" w:cs="Arial"/>
          <w:sz w:val="22"/>
          <w:szCs w:val="22"/>
        </w:rPr>
        <w:t xml:space="preserve"> </w:t>
      </w:r>
      <w:proofErr w:type="spellStart"/>
      <w:r w:rsidRPr="00D94B9B">
        <w:rPr>
          <w:rFonts w:ascii="Arial" w:hAnsi="Arial" w:cs="Arial"/>
          <w:sz w:val="22"/>
          <w:szCs w:val="22"/>
        </w:rPr>
        <w:t>jäisivät</w:t>
      </w:r>
      <w:proofErr w:type="spellEnd"/>
      <w:r w:rsidRPr="00D94B9B">
        <w:rPr>
          <w:rFonts w:ascii="Arial" w:hAnsi="Arial" w:cs="Arial"/>
          <w:sz w:val="22"/>
          <w:szCs w:val="22"/>
        </w:rPr>
        <w:t xml:space="preserve"> </w:t>
      </w:r>
      <w:proofErr w:type="spellStart"/>
      <w:r w:rsidRPr="00D94B9B">
        <w:rPr>
          <w:rFonts w:ascii="Arial" w:hAnsi="Arial" w:cs="Arial"/>
          <w:sz w:val="22"/>
          <w:szCs w:val="22"/>
        </w:rPr>
        <w:t>haltijalleen</w:t>
      </w:r>
      <w:proofErr w:type="spellEnd"/>
      <w:r w:rsidRPr="00D94B9B">
        <w:rPr>
          <w:rFonts w:ascii="Arial" w:hAnsi="Arial" w:cs="Arial"/>
          <w:sz w:val="22"/>
          <w:szCs w:val="22"/>
        </w:rPr>
        <w:t xml:space="preserve">, </w:t>
      </w:r>
      <w:proofErr w:type="spellStart"/>
      <w:r w:rsidRPr="00D94B9B">
        <w:rPr>
          <w:rFonts w:ascii="Arial" w:hAnsi="Arial" w:cs="Arial"/>
          <w:sz w:val="22"/>
          <w:szCs w:val="22"/>
        </w:rPr>
        <w:t>mutta</w:t>
      </w:r>
      <w:proofErr w:type="spellEnd"/>
      <w:r w:rsidRPr="00D94B9B">
        <w:rPr>
          <w:rFonts w:ascii="Arial" w:hAnsi="Arial" w:cs="Arial"/>
          <w:sz w:val="22"/>
          <w:szCs w:val="22"/>
        </w:rPr>
        <w:t xml:space="preserve"> </w:t>
      </w:r>
      <w:proofErr w:type="spellStart"/>
      <w:r w:rsidRPr="00D94B9B">
        <w:rPr>
          <w:rFonts w:ascii="Arial" w:hAnsi="Arial" w:cs="Arial"/>
          <w:sz w:val="22"/>
          <w:szCs w:val="22"/>
        </w:rPr>
        <w:t>viranomainen</w:t>
      </w:r>
      <w:proofErr w:type="spellEnd"/>
      <w:r w:rsidRPr="00D94B9B">
        <w:rPr>
          <w:rFonts w:ascii="Arial" w:hAnsi="Arial" w:cs="Arial"/>
          <w:sz w:val="22"/>
          <w:szCs w:val="22"/>
        </w:rPr>
        <w:t xml:space="preserve"> </w:t>
      </w:r>
      <w:proofErr w:type="spellStart"/>
      <w:r w:rsidRPr="00D94B9B">
        <w:rPr>
          <w:rFonts w:ascii="Arial" w:hAnsi="Arial" w:cs="Arial"/>
          <w:sz w:val="22"/>
          <w:szCs w:val="22"/>
        </w:rPr>
        <w:t>voi</w:t>
      </w:r>
      <w:proofErr w:type="spellEnd"/>
      <w:r w:rsidRPr="00D94B9B">
        <w:rPr>
          <w:rFonts w:ascii="Arial" w:hAnsi="Arial" w:cs="Arial"/>
          <w:sz w:val="22"/>
          <w:szCs w:val="22"/>
        </w:rPr>
        <w:t xml:space="preserve"> </w:t>
      </w:r>
      <w:proofErr w:type="spellStart"/>
      <w:r w:rsidRPr="00D94B9B">
        <w:rPr>
          <w:rFonts w:ascii="Arial" w:hAnsi="Arial" w:cs="Arial"/>
          <w:sz w:val="22"/>
          <w:szCs w:val="22"/>
        </w:rPr>
        <w:t>vain</w:t>
      </w:r>
      <w:proofErr w:type="spellEnd"/>
      <w:r w:rsidRPr="00D94B9B">
        <w:rPr>
          <w:rFonts w:ascii="Arial" w:hAnsi="Arial" w:cs="Arial"/>
          <w:sz w:val="22"/>
          <w:szCs w:val="22"/>
        </w:rPr>
        <w:t xml:space="preserve"> </w:t>
      </w:r>
      <w:proofErr w:type="spellStart"/>
      <w:r w:rsidRPr="00D94B9B">
        <w:rPr>
          <w:rFonts w:ascii="Arial" w:hAnsi="Arial" w:cs="Arial"/>
          <w:sz w:val="22"/>
          <w:szCs w:val="22"/>
        </w:rPr>
        <w:t>kieltää</w:t>
      </w:r>
      <w:proofErr w:type="spellEnd"/>
      <w:r w:rsidRPr="00D94B9B">
        <w:rPr>
          <w:rFonts w:ascii="Arial" w:hAnsi="Arial" w:cs="Arial"/>
          <w:sz w:val="22"/>
          <w:szCs w:val="22"/>
        </w:rPr>
        <w:t xml:space="preserve"> </w:t>
      </w:r>
      <w:proofErr w:type="spellStart"/>
      <w:r w:rsidRPr="00D94B9B">
        <w:rPr>
          <w:rFonts w:ascii="Arial" w:hAnsi="Arial" w:cs="Arial"/>
          <w:sz w:val="22"/>
          <w:szCs w:val="22"/>
        </w:rPr>
        <w:t>myymästä</w:t>
      </w:r>
      <w:proofErr w:type="spellEnd"/>
      <w:r w:rsidRPr="00D94B9B">
        <w:rPr>
          <w:rFonts w:ascii="Arial" w:hAnsi="Arial" w:cs="Arial"/>
          <w:sz w:val="22"/>
          <w:szCs w:val="22"/>
        </w:rPr>
        <w:t xml:space="preserve"> </w:t>
      </w:r>
      <w:proofErr w:type="spellStart"/>
      <w:r w:rsidRPr="00D94B9B">
        <w:rPr>
          <w:rFonts w:ascii="Arial" w:hAnsi="Arial" w:cs="Arial"/>
          <w:sz w:val="22"/>
          <w:szCs w:val="22"/>
        </w:rPr>
        <w:t>niitä</w:t>
      </w:r>
      <w:proofErr w:type="spellEnd"/>
      <w:r w:rsidRPr="00D94B9B">
        <w:rPr>
          <w:rFonts w:ascii="Arial" w:hAnsi="Arial" w:cs="Arial"/>
          <w:sz w:val="22"/>
          <w:szCs w:val="22"/>
        </w:rPr>
        <w:t xml:space="preserve"> </w:t>
      </w:r>
      <w:proofErr w:type="spellStart"/>
      <w:r w:rsidRPr="00D94B9B">
        <w:rPr>
          <w:rFonts w:ascii="Arial" w:hAnsi="Arial" w:cs="Arial"/>
          <w:sz w:val="22"/>
          <w:szCs w:val="22"/>
        </w:rPr>
        <w:t>ennen</w:t>
      </w:r>
      <w:proofErr w:type="spellEnd"/>
      <w:r w:rsidRPr="00D94B9B">
        <w:rPr>
          <w:rFonts w:ascii="Arial" w:hAnsi="Arial" w:cs="Arial"/>
          <w:sz w:val="22"/>
          <w:szCs w:val="22"/>
        </w:rPr>
        <w:t xml:space="preserve"> </w:t>
      </w:r>
      <w:proofErr w:type="spellStart"/>
      <w:r w:rsidRPr="00D94B9B">
        <w:rPr>
          <w:rFonts w:ascii="Arial" w:hAnsi="Arial" w:cs="Arial"/>
          <w:sz w:val="22"/>
          <w:szCs w:val="22"/>
        </w:rPr>
        <w:t>kuin</w:t>
      </w:r>
      <w:proofErr w:type="spellEnd"/>
      <w:r w:rsidRPr="00D94B9B">
        <w:rPr>
          <w:rFonts w:ascii="Arial" w:hAnsi="Arial" w:cs="Arial"/>
          <w:sz w:val="22"/>
          <w:szCs w:val="22"/>
        </w:rPr>
        <w:t xml:space="preserve"> </w:t>
      </w:r>
      <w:proofErr w:type="spellStart"/>
      <w:r w:rsidRPr="00D94B9B">
        <w:rPr>
          <w:rFonts w:ascii="Arial" w:hAnsi="Arial" w:cs="Arial"/>
          <w:sz w:val="22"/>
          <w:szCs w:val="22"/>
        </w:rPr>
        <w:t>niitä</w:t>
      </w:r>
      <w:proofErr w:type="spellEnd"/>
      <w:r w:rsidRPr="00D94B9B">
        <w:rPr>
          <w:rFonts w:ascii="Arial" w:hAnsi="Arial" w:cs="Arial"/>
          <w:sz w:val="22"/>
          <w:szCs w:val="22"/>
        </w:rPr>
        <w:t xml:space="preserve"> </w:t>
      </w:r>
      <w:proofErr w:type="spellStart"/>
      <w:r w:rsidRPr="00D94B9B">
        <w:rPr>
          <w:rFonts w:ascii="Arial" w:hAnsi="Arial" w:cs="Arial"/>
          <w:sz w:val="22"/>
          <w:szCs w:val="22"/>
        </w:rPr>
        <w:t>on</w:t>
      </w:r>
      <w:proofErr w:type="spellEnd"/>
      <w:r w:rsidRPr="00D94B9B">
        <w:rPr>
          <w:rFonts w:ascii="Arial" w:hAnsi="Arial" w:cs="Arial"/>
          <w:sz w:val="22"/>
          <w:szCs w:val="22"/>
        </w:rPr>
        <w:t xml:space="preserve"> </w:t>
      </w:r>
      <w:proofErr w:type="spellStart"/>
      <w:r w:rsidRPr="00D94B9B">
        <w:rPr>
          <w:rFonts w:ascii="Arial" w:hAnsi="Arial" w:cs="Arial"/>
          <w:sz w:val="22"/>
          <w:szCs w:val="22"/>
        </w:rPr>
        <w:t>pidetty</w:t>
      </w:r>
      <w:proofErr w:type="spellEnd"/>
      <w:r w:rsidRPr="00D94B9B">
        <w:rPr>
          <w:rFonts w:ascii="Arial" w:hAnsi="Arial" w:cs="Arial"/>
          <w:sz w:val="22"/>
          <w:szCs w:val="22"/>
        </w:rPr>
        <w:t xml:space="preserve"> </w:t>
      </w:r>
      <w:proofErr w:type="spellStart"/>
      <w:r w:rsidRPr="00D94B9B">
        <w:rPr>
          <w:rFonts w:ascii="Arial" w:hAnsi="Arial" w:cs="Arial"/>
          <w:sz w:val="22"/>
          <w:szCs w:val="22"/>
        </w:rPr>
        <w:t>vähintään</w:t>
      </w:r>
      <w:proofErr w:type="spellEnd"/>
      <w:r w:rsidRPr="00D94B9B">
        <w:rPr>
          <w:rFonts w:ascii="Arial" w:hAnsi="Arial" w:cs="Arial"/>
          <w:sz w:val="22"/>
          <w:szCs w:val="22"/>
        </w:rPr>
        <w:t xml:space="preserve"> 2 </w:t>
      </w:r>
      <w:proofErr w:type="spellStart"/>
      <w:r w:rsidRPr="00D94B9B">
        <w:rPr>
          <w:rFonts w:ascii="Arial" w:hAnsi="Arial" w:cs="Arial"/>
          <w:sz w:val="22"/>
          <w:szCs w:val="22"/>
        </w:rPr>
        <w:t>kuukautta</w:t>
      </w:r>
      <w:proofErr w:type="spellEnd"/>
      <w:r w:rsidRPr="00D94B9B">
        <w:rPr>
          <w:rFonts w:ascii="Arial" w:hAnsi="Arial" w:cs="Arial"/>
          <w:sz w:val="22"/>
          <w:szCs w:val="22"/>
        </w:rPr>
        <w:t>.</w:t>
      </w:r>
    </w:p>
    <w:p w14:paraId="033F9482" w14:textId="77777777" w:rsidR="0089035B" w:rsidRPr="00D94B9B" w:rsidRDefault="0089035B"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hAnsi="Arial" w:cs="Arial"/>
          <w:sz w:val="22"/>
          <w:szCs w:val="22"/>
        </w:rPr>
      </w:pPr>
    </w:p>
    <w:p w14:paraId="3B91BF65" w14:textId="77777777" w:rsidR="00C27C1C" w:rsidRPr="00D94B9B" w:rsidRDefault="00C27C1C"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eastAsia="Arial" w:hAnsi="Arial" w:cs="Arial"/>
          <w:b/>
          <w:sz w:val="22"/>
          <w:szCs w:val="22"/>
          <w:u w:color="000000"/>
        </w:rPr>
      </w:pPr>
      <w:r w:rsidRPr="00D94B9B">
        <w:rPr>
          <w:rFonts w:ascii="Arial" w:hAnsi="Arial" w:cs="Arial"/>
          <w:b/>
          <w:sz w:val="22"/>
          <w:szCs w:val="22"/>
          <w:u w:color="000000"/>
        </w:rPr>
        <w:t xml:space="preserve">40 § </w:t>
      </w:r>
      <w:proofErr w:type="spellStart"/>
      <w:r w:rsidRPr="00D94B9B">
        <w:rPr>
          <w:rFonts w:ascii="Arial" w:hAnsi="Arial" w:cs="Arial"/>
          <w:b/>
          <w:sz w:val="22"/>
          <w:szCs w:val="22"/>
          <w:u w:color="000000"/>
        </w:rPr>
        <w:t>Koirien</w:t>
      </w:r>
      <w:proofErr w:type="spellEnd"/>
      <w:r w:rsidRPr="00D94B9B">
        <w:rPr>
          <w:rFonts w:ascii="Arial" w:hAnsi="Arial" w:cs="Arial"/>
          <w:b/>
          <w:sz w:val="22"/>
          <w:szCs w:val="22"/>
          <w:u w:color="000000"/>
        </w:rPr>
        <w:t xml:space="preserve"> ja </w:t>
      </w:r>
      <w:proofErr w:type="spellStart"/>
      <w:r w:rsidRPr="00D94B9B">
        <w:rPr>
          <w:rFonts w:ascii="Arial" w:hAnsi="Arial" w:cs="Arial"/>
          <w:b/>
          <w:sz w:val="22"/>
          <w:szCs w:val="22"/>
          <w:u w:color="000000"/>
        </w:rPr>
        <w:t>kissojen</w:t>
      </w:r>
      <w:proofErr w:type="spellEnd"/>
      <w:r w:rsidRPr="00D94B9B">
        <w:rPr>
          <w:rFonts w:ascii="Arial" w:hAnsi="Arial" w:cs="Arial"/>
          <w:b/>
          <w:sz w:val="22"/>
          <w:szCs w:val="22"/>
          <w:u w:color="000000"/>
        </w:rPr>
        <w:t xml:space="preserve"> </w:t>
      </w:r>
      <w:proofErr w:type="spellStart"/>
      <w:r w:rsidRPr="00D94B9B">
        <w:rPr>
          <w:rFonts w:ascii="Arial" w:hAnsi="Arial" w:cs="Arial"/>
          <w:b/>
          <w:sz w:val="22"/>
          <w:szCs w:val="22"/>
          <w:u w:color="000000"/>
        </w:rPr>
        <w:t>myynti-ilmoitus</w:t>
      </w:r>
      <w:proofErr w:type="spellEnd"/>
    </w:p>
    <w:p w14:paraId="6168599C" w14:textId="3930EB23" w:rsidR="00C27C1C" w:rsidRDefault="0099395E"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hAnsi="Arial" w:cs="Arial"/>
          <w:sz w:val="22"/>
          <w:szCs w:val="22"/>
          <w:u w:color="000000"/>
        </w:rPr>
      </w:pPr>
      <w:r w:rsidRPr="00D94B9B">
        <w:rPr>
          <w:rFonts w:ascii="Arial" w:hAnsi="Arial" w:cs="Arial"/>
          <w:sz w:val="22"/>
          <w:szCs w:val="22"/>
          <w:u w:color="000000"/>
        </w:rPr>
        <w:t>Myynti-</w:t>
      </w:r>
      <w:proofErr w:type="spellStart"/>
      <w:r w:rsidRPr="00D94B9B">
        <w:rPr>
          <w:rFonts w:ascii="Arial" w:hAnsi="Arial" w:cs="Arial"/>
          <w:sz w:val="22"/>
          <w:szCs w:val="22"/>
          <w:u w:color="000000"/>
        </w:rPr>
        <w:t>ilmoitus</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on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tarpeellinen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lisäys</w:t>
      </w:r>
      <w:proofErr w:type="spellEnd"/>
      <w:r w:rsidRPr="00D94B9B">
        <w:rPr>
          <w:rFonts w:ascii="Arial" w:hAnsi="Arial" w:cs="Arial"/>
          <w:sz w:val="22"/>
          <w:szCs w:val="22"/>
          <w:u w:color="000000"/>
        </w:rPr>
        <w:t>. Myynti-</w:t>
      </w:r>
      <w:proofErr w:type="spellStart"/>
      <w:r w:rsidRPr="00D94B9B">
        <w:rPr>
          <w:rFonts w:ascii="Arial" w:hAnsi="Arial" w:cs="Arial"/>
          <w:sz w:val="22"/>
          <w:szCs w:val="22"/>
          <w:u w:color="000000"/>
        </w:rPr>
        <w:t>ilmoituksissa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käytetään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usein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kiertoilmauksia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kuten</w:t>
      </w:r>
      <w:proofErr w:type="spellEnd"/>
      <w:r w:rsidRPr="00D94B9B">
        <w:rPr>
          <w:rFonts w:ascii="Arial" w:hAnsi="Arial" w:cs="Arial"/>
          <w:sz w:val="22"/>
          <w:szCs w:val="22"/>
          <w:u w:color="000000"/>
        </w:rPr>
        <w:t xml:space="preserve"> </w:t>
      </w:r>
      <w:r w:rsidR="00C27C1C" w:rsidRPr="00D94B9B">
        <w:rPr>
          <w:rFonts w:ascii="Arial" w:hAnsi="Arial" w:cs="Arial"/>
          <w:sz w:val="22"/>
          <w:szCs w:val="22"/>
          <w:u w:color="000000"/>
        </w:rPr>
        <w:t>“</w:t>
      </w:r>
      <w:proofErr w:type="spellStart"/>
      <w:r w:rsidR="00C27C1C" w:rsidRPr="00D94B9B">
        <w:rPr>
          <w:rFonts w:ascii="Arial" w:hAnsi="Arial" w:cs="Arial"/>
          <w:sz w:val="22"/>
          <w:szCs w:val="22"/>
          <w:u w:color="000000"/>
        </w:rPr>
        <w:t>etsii</w:t>
      </w:r>
      <w:proofErr w:type="spellEnd"/>
      <w:r w:rsidR="00C27C1C" w:rsidRPr="00D94B9B">
        <w:rPr>
          <w:rFonts w:ascii="Arial" w:hAnsi="Arial" w:cs="Arial"/>
          <w:sz w:val="22"/>
          <w:szCs w:val="22"/>
          <w:u w:color="000000"/>
        </w:rPr>
        <w:t xml:space="preserve"> </w:t>
      </w:r>
      <w:proofErr w:type="spellStart"/>
      <w:r w:rsidR="00C27C1C" w:rsidRPr="00D94B9B">
        <w:rPr>
          <w:rFonts w:ascii="Arial" w:hAnsi="Arial" w:cs="Arial"/>
          <w:sz w:val="22"/>
          <w:szCs w:val="22"/>
          <w:u w:color="000000"/>
        </w:rPr>
        <w:t>uutta</w:t>
      </w:r>
      <w:proofErr w:type="spellEnd"/>
      <w:r w:rsidR="00C27C1C" w:rsidRPr="00D94B9B">
        <w:rPr>
          <w:rFonts w:ascii="Arial" w:hAnsi="Arial" w:cs="Arial"/>
          <w:sz w:val="22"/>
          <w:szCs w:val="22"/>
          <w:u w:color="000000"/>
        </w:rPr>
        <w:t xml:space="preserve"> </w:t>
      </w:r>
      <w:proofErr w:type="spellStart"/>
      <w:r w:rsidR="00C27C1C" w:rsidRPr="00D94B9B">
        <w:rPr>
          <w:rFonts w:ascii="Arial" w:hAnsi="Arial" w:cs="Arial"/>
          <w:sz w:val="22"/>
          <w:szCs w:val="22"/>
          <w:u w:color="000000"/>
        </w:rPr>
        <w:t>kotia</w:t>
      </w:r>
      <w:proofErr w:type="spellEnd"/>
      <w:r w:rsidR="00C27C1C" w:rsidRPr="00D94B9B">
        <w:rPr>
          <w:rFonts w:ascii="Arial" w:hAnsi="Arial" w:cs="Arial"/>
          <w:sz w:val="22"/>
          <w:szCs w:val="22"/>
          <w:u w:color="000000"/>
        </w:rPr>
        <w:t xml:space="preserve">” </w:t>
      </w:r>
      <w:proofErr w:type="spellStart"/>
      <w:r w:rsidR="00C27C1C" w:rsidRPr="00D94B9B">
        <w:rPr>
          <w:rFonts w:ascii="Arial" w:hAnsi="Arial" w:cs="Arial"/>
          <w:sz w:val="22"/>
          <w:szCs w:val="22"/>
          <w:u w:color="000000"/>
        </w:rPr>
        <w:t>tai</w:t>
      </w:r>
      <w:proofErr w:type="spellEnd"/>
      <w:r w:rsidR="00C27C1C" w:rsidRPr="00D94B9B">
        <w:rPr>
          <w:rFonts w:ascii="Arial" w:hAnsi="Arial" w:cs="Arial"/>
          <w:sz w:val="22"/>
          <w:szCs w:val="22"/>
          <w:u w:color="000000"/>
        </w:rPr>
        <w:t xml:space="preserve"> “</w:t>
      </w:r>
      <w:proofErr w:type="spellStart"/>
      <w:r w:rsidR="00C27C1C" w:rsidRPr="00D94B9B">
        <w:rPr>
          <w:rFonts w:ascii="Arial" w:hAnsi="Arial" w:cs="Arial"/>
          <w:sz w:val="22"/>
          <w:szCs w:val="22"/>
          <w:u w:color="000000"/>
        </w:rPr>
        <w:t>luovutetaan</w:t>
      </w:r>
      <w:proofErr w:type="spellEnd"/>
      <w:r w:rsidRPr="00D94B9B">
        <w:rPr>
          <w:rFonts w:ascii="Arial" w:hAnsi="Arial" w:cs="Arial"/>
          <w:sz w:val="22"/>
          <w:szCs w:val="22"/>
          <w:u w:color="000000"/>
        </w:rPr>
        <w:t xml:space="preserve">”. </w:t>
      </w:r>
      <w:proofErr w:type="spellStart"/>
      <w:r w:rsidR="00C27C1C" w:rsidRPr="00D94B9B">
        <w:rPr>
          <w:rFonts w:ascii="Arial" w:hAnsi="Arial" w:cs="Arial"/>
          <w:sz w:val="22"/>
          <w:szCs w:val="22"/>
          <w:u w:color="000000"/>
        </w:rPr>
        <w:t>Siten</w:t>
      </w:r>
      <w:proofErr w:type="spellEnd"/>
      <w:r w:rsidR="00C27C1C" w:rsidRPr="00D94B9B">
        <w:rPr>
          <w:rFonts w:ascii="Arial" w:hAnsi="Arial" w:cs="Arial"/>
          <w:sz w:val="22"/>
          <w:szCs w:val="22"/>
          <w:u w:color="000000"/>
        </w:rPr>
        <w:t xml:space="preserve"> </w:t>
      </w:r>
      <w:proofErr w:type="spellStart"/>
      <w:r w:rsidR="00C27C1C" w:rsidRPr="00D94B9B">
        <w:rPr>
          <w:rFonts w:ascii="Arial" w:hAnsi="Arial" w:cs="Arial"/>
          <w:sz w:val="22"/>
          <w:szCs w:val="22"/>
          <w:u w:color="000000"/>
        </w:rPr>
        <w:t>pykälää</w:t>
      </w:r>
      <w:proofErr w:type="spellEnd"/>
      <w:r w:rsidR="00C27C1C" w:rsidRPr="00D94B9B">
        <w:rPr>
          <w:rFonts w:ascii="Arial" w:hAnsi="Arial" w:cs="Arial"/>
          <w:sz w:val="22"/>
          <w:szCs w:val="22"/>
          <w:u w:color="000000"/>
        </w:rPr>
        <w:t xml:space="preserve"> </w:t>
      </w:r>
      <w:proofErr w:type="spellStart"/>
      <w:r w:rsidR="00C27C1C" w:rsidRPr="00D94B9B">
        <w:rPr>
          <w:rFonts w:ascii="Arial" w:hAnsi="Arial" w:cs="Arial"/>
          <w:sz w:val="22"/>
          <w:szCs w:val="22"/>
          <w:u w:color="000000"/>
        </w:rPr>
        <w:t>ehdotetaan</w:t>
      </w:r>
      <w:proofErr w:type="spellEnd"/>
      <w:r w:rsidR="00C27C1C" w:rsidRPr="00D94B9B">
        <w:rPr>
          <w:rFonts w:ascii="Arial" w:hAnsi="Arial" w:cs="Arial"/>
          <w:sz w:val="22"/>
          <w:szCs w:val="22"/>
          <w:u w:color="000000"/>
        </w:rPr>
        <w:t xml:space="preserve"> </w:t>
      </w:r>
      <w:proofErr w:type="spellStart"/>
      <w:r w:rsidR="00C27C1C" w:rsidRPr="00D94B9B">
        <w:rPr>
          <w:rFonts w:ascii="Arial" w:hAnsi="Arial" w:cs="Arial"/>
          <w:sz w:val="22"/>
          <w:szCs w:val="22"/>
          <w:u w:color="000000"/>
        </w:rPr>
        <w:t>muutettavan</w:t>
      </w:r>
      <w:proofErr w:type="spellEnd"/>
      <w:r w:rsidRPr="00D94B9B">
        <w:rPr>
          <w:rFonts w:ascii="Arial" w:hAnsi="Arial" w:cs="Arial"/>
          <w:sz w:val="22"/>
          <w:szCs w:val="22"/>
          <w:u w:color="000000"/>
        </w:rPr>
        <w:t xml:space="preserve"> </w:t>
      </w:r>
      <w:proofErr w:type="spellStart"/>
      <w:r w:rsidR="00C27C1C" w:rsidRPr="00D94B9B">
        <w:rPr>
          <w:rFonts w:ascii="Arial" w:hAnsi="Arial" w:cs="Arial"/>
          <w:sz w:val="22"/>
          <w:szCs w:val="22"/>
          <w:u w:color="000000"/>
        </w:rPr>
        <w:t>seuraavasti</w:t>
      </w:r>
      <w:proofErr w:type="spellEnd"/>
      <w:r w:rsidR="00C27C1C" w:rsidRPr="00D94B9B">
        <w:rPr>
          <w:rFonts w:ascii="Arial" w:hAnsi="Arial" w:cs="Arial"/>
          <w:sz w:val="22"/>
          <w:szCs w:val="22"/>
          <w:u w:color="000000"/>
        </w:rPr>
        <w:t>: “</w:t>
      </w:r>
      <w:proofErr w:type="spellStart"/>
      <w:r w:rsidR="00C27C1C" w:rsidRPr="00D94B9B">
        <w:rPr>
          <w:rFonts w:ascii="Arial" w:hAnsi="Arial" w:cs="Arial"/>
          <w:sz w:val="22"/>
          <w:szCs w:val="22"/>
          <w:u w:color="000000"/>
        </w:rPr>
        <w:t>Tarjottaessa</w:t>
      </w:r>
      <w:proofErr w:type="spellEnd"/>
      <w:r w:rsidR="00C27C1C" w:rsidRPr="00D94B9B">
        <w:rPr>
          <w:rFonts w:ascii="Arial" w:hAnsi="Arial" w:cs="Arial"/>
          <w:sz w:val="22"/>
          <w:szCs w:val="22"/>
          <w:u w:color="000000"/>
        </w:rPr>
        <w:t xml:space="preserve"> </w:t>
      </w:r>
      <w:proofErr w:type="spellStart"/>
      <w:r w:rsidR="00C27C1C" w:rsidRPr="00D94B9B">
        <w:rPr>
          <w:rFonts w:ascii="Arial" w:hAnsi="Arial" w:cs="Arial"/>
          <w:sz w:val="22"/>
          <w:szCs w:val="22"/>
          <w:u w:color="000000"/>
        </w:rPr>
        <w:t>m</w:t>
      </w:r>
      <w:r w:rsidRPr="00D94B9B">
        <w:rPr>
          <w:rFonts w:ascii="Arial" w:hAnsi="Arial" w:cs="Arial"/>
          <w:sz w:val="22"/>
          <w:szCs w:val="22"/>
          <w:u w:color="000000"/>
        </w:rPr>
        <w:t>yytäväksi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tai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luovutettavaksi</w:t>
      </w:r>
      <w:proofErr w:type="spellEnd"/>
      <w:r w:rsidR="00C27C1C" w:rsidRPr="00D94B9B">
        <w:rPr>
          <w:rFonts w:ascii="Arial" w:hAnsi="Arial" w:cs="Arial"/>
          <w:sz w:val="22"/>
          <w:szCs w:val="22"/>
          <w:u w:color="000000"/>
        </w:rPr>
        <w:t>”</w:t>
      </w:r>
    </w:p>
    <w:p w14:paraId="24B96221" w14:textId="77777777" w:rsidR="0089035B" w:rsidRPr="00D94B9B" w:rsidRDefault="0089035B"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eastAsia="Arial" w:hAnsi="Arial" w:cs="Arial"/>
          <w:sz w:val="22"/>
          <w:szCs w:val="22"/>
          <w:u w:color="000000"/>
        </w:rPr>
      </w:pPr>
    </w:p>
    <w:p w14:paraId="62716CEE" w14:textId="50725E16" w:rsidR="0089035B" w:rsidRPr="0089035B" w:rsidRDefault="00C27C1C" w:rsidP="0089035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hAnsi="Arial" w:cs="Arial"/>
          <w:b/>
          <w:sz w:val="22"/>
          <w:szCs w:val="22"/>
          <w:u w:color="000000"/>
        </w:rPr>
      </w:pPr>
      <w:r w:rsidRPr="00D94B9B">
        <w:rPr>
          <w:rFonts w:ascii="Arial" w:hAnsi="Arial" w:cs="Arial"/>
          <w:b/>
          <w:sz w:val="22"/>
          <w:szCs w:val="22"/>
          <w:u w:color="000000"/>
        </w:rPr>
        <w:t xml:space="preserve">56 § </w:t>
      </w:r>
      <w:proofErr w:type="spellStart"/>
      <w:r w:rsidRPr="00D94B9B">
        <w:rPr>
          <w:rFonts w:ascii="Arial" w:hAnsi="Arial" w:cs="Arial"/>
          <w:b/>
          <w:sz w:val="22"/>
          <w:szCs w:val="22"/>
          <w:u w:color="000000"/>
        </w:rPr>
        <w:t>Toiminnanharjoittajan</w:t>
      </w:r>
      <w:proofErr w:type="spellEnd"/>
      <w:r w:rsidRPr="00D94B9B">
        <w:rPr>
          <w:rFonts w:ascii="Arial" w:hAnsi="Arial" w:cs="Arial"/>
          <w:b/>
          <w:sz w:val="22"/>
          <w:szCs w:val="22"/>
          <w:u w:color="000000"/>
        </w:rPr>
        <w:t xml:space="preserve"> </w:t>
      </w:r>
      <w:proofErr w:type="spellStart"/>
      <w:r w:rsidRPr="00D94B9B">
        <w:rPr>
          <w:rFonts w:ascii="Arial" w:hAnsi="Arial" w:cs="Arial"/>
          <w:b/>
          <w:sz w:val="22"/>
          <w:szCs w:val="22"/>
          <w:u w:color="000000"/>
        </w:rPr>
        <w:t>eräät</w:t>
      </w:r>
      <w:proofErr w:type="spellEnd"/>
      <w:r w:rsidRPr="00D94B9B">
        <w:rPr>
          <w:rFonts w:ascii="Arial" w:hAnsi="Arial" w:cs="Arial"/>
          <w:b/>
          <w:sz w:val="22"/>
          <w:szCs w:val="22"/>
          <w:u w:color="000000"/>
        </w:rPr>
        <w:t xml:space="preserve"> </w:t>
      </w:r>
      <w:proofErr w:type="spellStart"/>
      <w:r w:rsidRPr="00D94B9B">
        <w:rPr>
          <w:rFonts w:ascii="Arial" w:hAnsi="Arial" w:cs="Arial"/>
          <w:b/>
          <w:sz w:val="22"/>
          <w:szCs w:val="22"/>
          <w:u w:color="000000"/>
        </w:rPr>
        <w:t>ilmoitukset</w:t>
      </w:r>
      <w:proofErr w:type="spellEnd"/>
      <w:r w:rsidRPr="00D94B9B">
        <w:rPr>
          <w:rFonts w:ascii="Arial" w:hAnsi="Arial" w:cs="Arial"/>
          <w:b/>
          <w:sz w:val="22"/>
          <w:szCs w:val="22"/>
          <w:u w:color="000000"/>
        </w:rPr>
        <w:t xml:space="preserve"> ja </w:t>
      </w:r>
      <w:proofErr w:type="spellStart"/>
      <w:r w:rsidRPr="00D94B9B">
        <w:rPr>
          <w:rFonts w:ascii="Arial" w:hAnsi="Arial" w:cs="Arial"/>
          <w:b/>
          <w:sz w:val="22"/>
          <w:szCs w:val="22"/>
          <w:u w:color="000000"/>
        </w:rPr>
        <w:t>toiminnassa</w:t>
      </w:r>
      <w:proofErr w:type="spellEnd"/>
      <w:r w:rsidRPr="00D94B9B">
        <w:rPr>
          <w:rFonts w:ascii="Arial" w:hAnsi="Arial" w:cs="Arial"/>
          <w:b/>
          <w:sz w:val="22"/>
          <w:szCs w:val="22"/>
          <w:u w:color="000000"/>
        </w:rPr>
        <w:t xml:space="preserve"> </w:t>
      </w:r>
      <w:proofErr w:type="spellStart"/>
      <w:r w:rsidRPr="00D94B9B">
        <w:rPr>
          <w:rFonts w:ascii="Arial" w:hAnsi="Arial" w:cs="Arial"/>
          <w:b/>
          <w:sz w:val="22"/>
          <w:szCs w:val="22"/>
          <w:u w:color="000000"/>
        </w:rPr>
        <w:t>tapahtuvat</w:t>
      </w:r>
      <w:proofErr w:type="spellEnd"/>
      <w:r w:rsidRPr="00D94B9B">
        <w:rPr>
          <w:rFonts w:ascii="Arial" w:hAnsi="Arial" w:cs="Arial"/>
          <w:b/>
          <w:sz w:val="22"/>
          <w:szCs w:val="22"/>
          <w:u w:color="000000"/>
        </w:rPr>
        <w:t xml:space="preserve"> </w:t>
      </w:r>
      <w:proofErr w:type="spellStart"/>
      <w:r w:rsidRPr="00D94B9B">
        <w:rPr>
          <w:rFonts w:ascii="Arial" w:hAnsi="Arial" w:cs="Arial"/>
          <w:b/>
          <w:sz w:val="22"/>
          <w:szCs w:val="22"/>
          <w:u w:color="000000"/>
        </w:rPr>
        <w:t>muutokset</w:t>
      </w:r>
      <w:proofErr w:type="spellEnd"/>
    </w:p>
    <w:p w14:paraId="4D39356A" w14:textId="4E904649" w:rsidR="00944CE3" w:rsidRDefault="00C27C1C"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hAnsi="Arial" w:cs="Arial"/>
          <w:sz w:val="22"/>
          <w:szCs w:val="22"/>
          <w:u w:color="000000"/>
        </w:rPr>
      </w:pPr>
      <w:proofErr w:type="spellStart"/>
      <w:r w:rsidRPr="00D94B9B">
        <w:rPr>
          <w:rFonts w:ascii="Arial" w:hAnsi="Arial" w:cs="Arial"/>
          <w:sz w:val="22"/>
          <w:szCs w:val="22"/>
          <w:u w:color="000000"/>
        </w:rPr>
        <w:t>Kiertävän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eläinnäyttelyn</w:t>
      </w:r>
      <w:proofErr w:type="spellEnd"/>
      <w:r w:rsidRPr="00D94B9B">
        <w:rPr>
          <w:rFonts w:ascii="Arial" w:hAnsi="Arial" w:cs="Arial"/>
          <w:sz w:val="22"/>
          <w:szCs w:val="22"/>
          <w:u w:color="000000"/>
        </w:rPr>
        <w:t xml:space="preserve"> ja </w:t>
      </w:r>
      <w:proofErr w:type="spellStart"/>
      <w:r w:rsidRPr="00D94B9B">
        <w:rPr>
          <w:rFonts w:ascii="Arial" w:hAnsi="Arial" w:cs="Arial"/>
          <w:sz w:val="22"/>
          <w:szCs w:val="22"/>
          <w:u w:color="000000"/>
        </w:rPr>
        <w:t>sirkuksen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kiertuepaikoista</w:t>
      </w:r>
      <w:proofErr w:type="spellEnd"/>
      <w:r w:rsidRPr="00D94B9B">
        <w:rPr>
          <w:rFonts w:ascii="Arial" w:hAnsi="Arial" w:cs="Arial"/>
          <w:sz w:val="22"/>
          <w:szCs w:val="22"/>
          <w:u w:color="000000"/>
        </w:rPr>
        <w:t xml:space="preserve"> ja </w:t>
      </w:r>
      <w:proofErr w:type="spellStart"/>
      <w:r w:rsidRPr="00D94B9B">
        <w:rPr>
          <w:rFonts w:ascii="Arial" w:hAnsi="Arial" w:cs="Arial"/>
          <w:sz w:val="22"/>
          <w:szCs w:val="22"/>
          <w:u w:color="000000"/>
        </w:rPr>
        <w:t>aikatauluista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vaadittava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ilmoit</w:t>
      </w:r>
      <w:r w:rsidR="0099395E" w:rsidRPr="00D94B9B">
        <w:rPr>
          <w:rFonts w:ascii="Arial" w:hAnsi="Arial" w:cs="Arial"/>
          <w:sz w:val="22"/>
          <w:szCs w:val="22"/>
          <w:u w:color="000000"/>
        </w:rPr>
        <w:t>us</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helpottaa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valvontaa</w:t>
      </w:r>
      <w:proofErr w:type="spellEnd"/>
      <w:r w:rsidRPr="00D94B9B">
        <w:rPr>
          <w:rFonts w:ascii="Arial" w:hAnsi="Arial" w:cs="Arial"/>
          <w:sz w:val="22"/>
          <w:szCs w:val="22"/>
          <w:u w:color="000000"/>
        </w:rPr>
        <w:t>.</w:t>
      </w:r>
    </w:p>
    <w:p w14:paraId="0FE545A0" w14:textId="77777777" w:rsidR="0089035B" w:rsidRPr="00D94B9B" w:rsidRDefault="0089035B"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hAnsi="Arial" w:cs="Arial"/>
          <w:sz w:val="22"/>
          <w:szCs w:val="22"/>
          <w:u w:color="000000"/>
        </w:rPr>
      </w:pPr>
    </w:p>
    <w:p w14:paraId="0E5D4E53" w14:textId="77777777" w:rsidR="00C27C1C" w:rsidRPr="00D94B9B" w:rsidRDefault="00C27C1C"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eastAsia="Arial" w:hAnsi="Arial" w:cs="Arial"/>
          <w:b/>
          <w:sz w:val="22"/>
          <w:szCs w:val="22"/>
          <w:u w:color="000000"/>
        </w:rPr>
      </w:pPr>
      <w:r w:rsidRPr="00D94B9B">
        <w:rPr>
          <w:rFonts w:ascii="Arial" w:hAnsi="Arial" w:cs="Arial"/>
          <w:b/>
          <w:sz w:val="22"/>
          <w:szCs w:val="22"/>
          <w:u w:color="000000"/>
        </w:rPr>
        <w:t xml:space="preserve">57 § </w:t>
      </w:r>
      <w:proofErr w:type="spellStart"/>
      <w:r w:rsidRPr="00D94B9B">
        <w:rPr>
          <w:rFonts w:ascii="Arial" w:hAnsi="Arial" w:cs="Arial"/>
          <w:b/>
          <w:sz w:val="22"/>
          <w:szCs w:val="22"/>
          <w:u w:color="000000"/>
        </w:rPr>
        <w:t>Kotieläinpihasta</w:t>
      </w:r>
      <w:proofErr w:type="spellEnd"/>
      <w:r w:rsidRPr="00D94B9B">
        <w:rPr>
          <w:rFonts w:ascii="Arial" w:hAnsi="Arial" w:cs="Arial"/>
          <w:b/>
          <w:sz w:val="22"/>
          <w:szCs w:val="22"/>
          <w:u w:color="000000"/>
        </w:rPr>
        <w:t xml:space="preserve"> </w:t>
      </w:r>
      <w:proofErr w:type="spellStart"/>
      <w:r w:rsidRPr="00D94B9B">
        <w:rPr>
          <w:rFonts w:ascii="Arial" w:hAnsi="Arial" w:cs="Arial"/>
          <w:b/>
          <w:sz w:val="22"/>
          <w:szCs w:val="22"/>
          <w:u w:color="000000"/>
        </w:rPr>
        <w:t>tehtävä</w:t>
      </w:r>
      <w:proofErr w:type="spellEnd"/>
      <w:r w:rsidRPr="00D94B9B">
        <w:rPr>
          <w:rFonts w:ascii="Arial" w:hAnsi="Arial" w:cs="Arial"/>
          <w:b/>
          <w:sz w:val="22"/>
          <w:szCs w:val="22"/>
          <w:u w:color="000000"/>
        </w:rPr>
        <w:t xml:space="preserve"> </w:t>
      </w:r>
      <w:proofErr w:type="spellStart"/>
      <w:r w:rsidRPr="00D94B9B">
        <w:rPr>
          <w:rFonts w:ascii="Arial" w:hAnsi="Arial" w:cs="Arial"/>
          <w:b/>
          <w:sz w:val="22"/>
          <w:szCs w:val="22"/>
          <w:u w:color="000000"/>
        </w:rPr>
        <w:t>ilmoitus</w:t>
      </w:r>
      <w:proofErr w:type="spellEnd"/>
    </w:p>
    <w:p w14:paraId="012F2211" w14:textId="69ACBC33" w:rsidR="00944CE3" w:rsidRDefault="00C27C1C"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hAnsi="Arial" w:cs="Arial"/>
          <w:sz w:val="22"/>
          <w:szCs w:val="22"/>
          <w:u w:color="000000"/>
        </w:rPr>
      </w:pPr>
      <w:proofErr w:type="spellStart"/>
      <w:r w:rsidRPr="00D94B9B">
        <w:rPr>
          <w:rFonts w:ascii="Arial" w:hAnsi="Arial" w:cs="Arial"/>
          <w:sz w:val="22"/>
          <w:szCs w:val="22"/>
          <w:u w:color="000000"/>
        </w:rPr>
        <w:t>Ilmoitusvelvollisuus</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on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hyvä</w:t>
      </w:r>
      <w:proofErr w:type="spellEnd"/>
      <w:r w:rsidRPr="00D94B9B">
        <w:rPr>
          <w:rFonts w:ascii="Arial" w:hAnsi="Arial" w:cs="Arial"/>
          <w:sz w:val="22"/>
          <w:szCs w:val="22"/>
          <w:u w:color="000000"/>
        </w:rPr>
        <w:t xml:space="preserve"> ja </w:t>
      </w:r>
      <w:proofErr w:type="spellStart"/>
      <w:r w:rsidRPr="00D94B9B">
        <w:rPr>
          <w:rFonts w:ascii="Arial" w:hAnsi="Arial" w:cs="Arial"/>
          <w:sz w:val="22"/>
          <w:szCs w:val="22"/>
          <w:u w:color="000000"/>
        </w:rPr>
        <w:t>helpottaa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valvontaa</w:t>
      </w:r>
      <w:proofErr w:type="spellEnd"/>
      <w:r w:rsidRPr="00D94B9B">
        <w:rPr>
          <w:rFonts w:ascii="Arial" w:hAnsi="Arial" w:cs="Arial"/>
          <w:sz w:val="22"/>
          <w:szCs w:val="22"/>
          <w:u w:color="000000"/>
        </w:rPr>
        <w:t xml:space="preserve">. </w:t>
      </w:r>
    </w:p>
    <w:p w14:paraId="22BCEFC2" w14:textId="77777777" w:rsidR="0089035B" w:rsidRPr="00D94B9B" w:rsidRDefault="0089035B"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hAnsi="Arial" w:cs="Arial"/>
          <w:sz w:val="22"/>
          <w:szCs w:val="22"/>
          <w:u w:color="000000"/>
        </w:rPr>
      </w:pPr>
    </w:p>
    <w:p w14:paraId="097C30BC" w14:textId="77777777" w:rsidR="00C27C1C" w:rsidRPr="00D94B9B" w:rsidRDefault="00C27C1C"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eastAsia="Arial" w:hAnsi="Arial" w:cs="Arial"/>
          <w:b/>
          <w:sz w:val="22"/>
          <w:szCs w:val="22"/>
          <w:u w:color="000000"/>
        </w:rPr>
      </w:pPr>
      <w:r w:rsidRPr="00D94B9B">
        <w:rPr>
          <w:rFonts w:ascii="Arial" w:hAnsi="Arial" w:cs="Arial"/>
          <w:b/>
          <w:sz w:val="22"/>
          <w:szCs w:val="22"/>
          <w:u w:color="000000"/>
        </w:rPr>
        <w:t xml:space="preserve">60 §, </w:t>
      </w:r>
      <w:proofErr w:type="spellStart"/>
      <w:r w:rsidRPr="00D94B9B">
        <w:rPr>
          <w:rFonts w:ascii="Arial" w:hAnsi="Arial" w:cs="Arial"/>
          <w:b/>
          <w:sz w:val="22"/>
          <w:szCs w:val="22"/>
          <w:u w:color="000000"/>
        </w:rPr>
        <w:t>liite</w:t>
      </w:r>
      <w:proofErr w:type="spellEnd"/>
      <w:r w:rsidRPr="00D94B9B">
        <w:rPr>
          <w:rFonts w:ascii="Arial" w:hAnsi="Arial" w:cs="Arial"/>
          <w:b/>
          <w:sz w:val="22"/>
          <w:szCs w:val="22"/>
          <w:u w:color="000000"/>
        </w:rPr>
        <w:t xml:space="preserve"> 2. </w:t>
      </w:r>
      <w:proofErr w:type="spellStart"/>
      <w:r w:rsidRPr="00D94B9B">
        <w:rPr>
          <w:rFonts w:ascii="Arial" w:hAnsi="Arial" w:cs="Arial"/>
          <w:b/>
          <w:sz w:val="22"/>
          <w:szCs w:val="22"/>
          <w:u w:color="000000"/>
        </w:rPr>
        <w:t>Ammattimainen</w:t>
      </w:r>
      <w:proofErr w:type="spellEnd"/>
      <w:r w:rsidRPr="00D94B9B">
        <w:rPr>
          <w:rFonts w:ascii="Arial" w:hAnsi="Arial" w:cs="Arial"/>
          <w:b/>
          <w:sz w:val="22"/>
          <w:szCs w:val="22"/>
          <w:u w:color="000000"/>
        </w:rPr>
        <w:t xml:space="preserve"> </w:t>
      </w:r>
      <w:proofErr w:type="spellStart"/>
      <w:r w:rsidRPr="00D94B9B">
        <w:rPr>
          <w:rFonts w:ascii="Arial" w:hAnsi="Arial" w:cs="Arial"/>
          <w:b/>
          <w:sz w:val="22"/>
          <w:szCs w:val="22"/>
          <w:u w:color="000000"/>
        </w:rPr>
        <w:t>tai</w:t>
      </w:r>
      <w:proofErr w:type="spellEnd"/>
      <w:r w:rsidRPr="00D94B9B">
        <w:rPr>
          <w:rFonts w:ascii="Arial" w:hAnsi="Arial" w:cs="Arial"/>
          <w:b/>
          <w:sz w:val="22"/>
          <w:szCs w:val="22"/>
          <w:u w:color="000000"/>
        </w:rPr>
        <w:t xml:space="preserve"> </w:t>
      </w:r>
      <w:proofErr w:type="spellStart"/>
      <w:r w:rsidRPr="00D94B9B">
        <w:rPr>
          <w:rFonts w:ascii="Arial" w:hAnsi="Arial" w:cs="Arial"/>
          <w:b/>
          <w:sz w:val="22"/>
          <w:szCs w:val="22"/>
          <w:u w:color="000000"/>
        </w:rPr>
        <w:t>muutoin</w:t>
      </w:r>
      <w:proofErr w:type="spellEnd"/>
      <w:r w:rsidRPr="00D94B9B">
        <w:rPr>
          <w:rFonts w:ascii="Arial" w:hAnsi="Arial" w:cs="Arial"/>
          <w:b/>
          <w:sz w:val="22"/>
          <w:szCs w:val="22"/>
          <w:u w:color="000000"/>
        </w:rPr>
        <w:t xml:space="preserve"> </w:t>
      </w:r>
      <w:proofErr w:type="spellStart"/>
      <w:r w:rsidRPr="00D94B9B">
        <w:rPr>
          <w:rFonts w:ascii="Arial" w:hAnsi="Arial" w:cs="Arial"/>
          <w:b/>
          <w:sz w:val="22"/>
          <w:szCs w:val="22"/>
          <w:u w:color="000000"/>
        </w:rPr>
        <w:t>laajassa</w:t>
      </w:r>
      <w:proofErr w:type="spellEnd"/>
      <w:r w:rsidRPr="00D94B9B">
        <w:rPr>
          <w:rFonts w:ascii="Arial" w:hAnsi="Arial" w:cs="Arial"/>
          <w:b/>
          <w:sz w:val="22"/>
          <w:szCs w:val="22"/>
          <w:u w:color="000000"/>
        </w:rPr>
        <w:t xml:space="preserve"> </w:t>
      </w:r>
      <w:proofErr w:type="spellStart"/>
      <w:r w:rsidRPr="00D94B9B">
        <w:rPr>
          <w:rFonts w:ascii="Arial" w:hAnsi="Arial" w:cs="Arial"/>
          <w:b/>
          <w:sz w:val="22"/>
          <w:szCs w:val="22"/>
          <w:u w:color="000000"/>
        </w:rPr>
        <w:t>mitassa</w:t>
      </w:r>
      <w:proofErr w:type="spellEnd"/>
      <w:r w:rsidRPr="00D94B9B">
        <w:rPr>
          <w:rFonts w:ascii="Arial" w:hAnsi="Arial" w:cs="Arial"/>
          <w:b/>
          <w:sz w:val="22"/>
          <w:szCs w:val="22"/>
          <w:u w:color="000000"/>
        </w:rPr>
        <w:t xml:space="preserve"> </w:t>
      </w:r>
      <w:proofErr w:type="spellStart"/>
      <w:r w:rsidRPr="00D94B9B">
        <w:rPr>
          <w:rFonts w:ascii="Arial" w:hAnsi="Arial" w:cs="Arial"/>
          <w:b/>
          <w:sz w:val="22"/>
          <w:szCs w:val="22"/>
          <w:u w:color="000000"/>
        </w:rPr>
        <w:t>tapahtuva</w:t>
      </w:r>
      <w:proofErr w:type="spellEnd"/>
      <w:r w:rsidRPr="00D94B9B">
        <w:rPr>
          <w:rFonts w:ascii="Arial" w:hAnsi="Arial" w:cs="Arial"/>
          <w:b/>
          <w:sz w:val="22"/>
          <w:szCs w:val="22"/>
          <w:u w:color="000000"/>
        </w:rPr>
        <w:t xml:space="preserve"> </w:t>
      </w:r>
      <w:proofErr w:type="spellStart"/>
      <w:r w:rsidRPr="00D94B9B">
        <w:rPr>
          <w:rFonts w:ascii="Arial" w:hAnsi="Arial" w:cs="Arial"/>
          <w:b/>
          <w:sz w:val="22"/>
          <w:szCs w:val="22"/>
          <w:u w:color="000000"/>
        </w:rPr>
        <w:t>seura</w:t>
      </w:r>
      <w:proofErr w:type="spellEnd"/>
      <w:r w:rsidRPr="00D94B9B">
        <w:rPr>
          <w:rFonts w:ascii="Arial" w:hAnsi="Arial" w:cs="Arial"/>
          <w:b/>
          <w:sz w:val="22"/>
          <w:szCs w:val="22"/>
          <w:u w:color="000000"/>
        </w:rPr>
        <w:t xml:space="preserve">- ja </w:t>
      </w:r>
      <w:proofErr w:type="spellStart"/>
      <w:r w:rsidRPr="00D94B9B">
        <w:rPr>
          <w:rFonts w:ascii="Arial" w:hAnsi="Arial" w:cs="Arial"/>
          <w:b/>
          <w:sz w:val="22"/>
          <w:szCs w:val="22"/>
          <w:u w:color="000000"/>
        </w:rPr>
        <w:t>harrastuseläinten</w:t>
      </w:r>
      <w:proofErr w:type="spellEnd"/>
      <w:r w:rsidRPr="00D94B9B">
        <w:rPr>
          <w:rFonts w:ascii="Arial" w:hAnsi="Arial" w:cs="Arial"/>
          <w:b/>
          <w:sz w:val="22"/>
          <w:szCs w:val="22"/>
          <w:u w:color="000000"/>
        </w:rPr>
        <w:t xml:space="preserve"> pito</w:t>
      </w:r>
    </w:p>
    <w:p w14:paraId="7C664D5F" w14:textId="24BCED52" w:rsidR="0099395E" w:rsidRPr="00D94B9B" w:rsidRDefault="00C27C1C"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hAnsi="Arial" w:cs="Arial"/>
          <w:sz w:val="22"/>
          <w:szCs w:val="22"/>
          <w:u w:color="000000"/>
        </w:rPr>
      </w:pPr>
      <w:proofErr w:type="spellStart"/>
      <w:r w:rsidRPr="00D94B9B">
        <w:rPr>
          <w:rFonts w:ascii="Arial" w:hAnsi="Arial" w:cs="Arial"/>
          <w:sz w:val="22"/>
          <w:szCs w:val="22"/>
          <w:u w:color="000000"/>
        </w:rPr>
        <w:t>Ammattimainen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tai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muutoin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laajamittainen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eläintenpito</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määriteltäisiin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nykyistä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tarkemmin</w:t>
      </w:r>
      <w:proofErr w:type="spellEnd"/>
      <w:r w:rsidRPr="00D94B9B">
        <w:rPr>
          <w:rFonts w:ascii="Arial" w:hAnsi="Arial" w:cs="Arial"/>
          <w:sz w:val="22"/>
          <w:szCs w:val="22"/>
          <w:u w:color="000000"/>
        </w:rPr>
        <w:t xml:space="preserve"> ja </w:t>
      </w:r>
      <w:proofErr w:type="spellStart"/>
      <w:r w:rsidRPr="00D94B9B">
        <w:rPr>
          <w:rFonts w:ascii="Arial" w:hAnsi="Arial" w:cs="Arial"/>
          <w:sz w:val="22"/>
          <w:szCs w:val="22"/>
          <w:u w:color="000000"/>
        </w:rPr>
        <w:t>perusteena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käytettäisiin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eläinten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tai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eläinten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käytössä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olevien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häkkien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terraarioiden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tai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akvaarioiden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määrää</w:t>
      </w:r>
      <w:proofErr w:type="spellEnd"/>
      <w:r w:rsidRPr="00D94B9B">
        <w:rPr>
          <w:rFonts w:ascii="Arial" w:hAnsi="Arial" w:cs="Arial"/>
          <w:sz w:val="22"/>
          <w:szCs w:val="22"/>
          <w:u w:color="000000"/>
        </w:rPr>
        <w:t xml:space="preserve">. </w:t>
      </w:r>
      <w:proofErr w:type="spellStart"/>
      <w:r w:rsidR="0099395E" w:rsidRPr="00D94B9B">
        <w:rPr>
          <w:rFonts w:ascii="Arial" w:hAnsi="Arial" w:cs="Arial"/>
          <w:sz w:val="22"/>
          <w:szCs w:val="22"/>
          <w:u w:color="000000"/>
        </w:rPr>
        <w:t>On</w:t>
      </w:r>
      <w:proofErr w:type="spellEnd"/>
      <w:r w:rsidR="0099395E" w:rsidRPr="00D94B9B">
        <w:rPr>
          <w:rFonts w:ascii="Arial" w:hAnsi="Arial" w:cs="Arial"/>
          <w:sz w:val="22"/>
          <w:szCs w:val="22"/>
          <w:u w:color="000000"/>
        </w:rPr>
        <w:t xml:space="preserve"> </w:t>
      </w:r>
      <w:proofErr w:type="spellStart"/>
      <w:r w:rsidR="0099395E" w:rsidRPr="00D94B9B">
        <w:rPr>
          <w:rFonts w:ascii="Arial" w:hAnsi="Arial" w:cs="Arial"/>
          <w:sz w:val="22"/>
          <w:szCs w:val="22"/>
          <w:u w:color="000000"/>
        </w:rPr>
        <w:t>hyvä</w:t>
      </w:r>
      <w:proofErr w:type="spellEnd"/>
      <w:r w:rsidR="0099395E" w:rsidRPr="00D94B9B">
        <w:rPr>
          <w:rFonts w:ascii="Arial" w:hAnsi="Arial" w:cs="Arial"/>
          <w:sz w:val="22"/>
          <w:szCs w:val="22"/>
          <w:u w:color="000000"/>
        </w:rPr>
        <w:t xml:space="preserve">, </w:t>
      </w:r>
      <w:proofErr w:type="spellStart"/>
      <w:r w:rsidR="0099395E" w:rsidRPr="00D94B9B">
        <w:rPr>
          <w:rFonts w:ascii="Arial" w:hAnsi="Arial" w:cs="Arial"/>
          <w:sz w:val="22"/>
          <w:szCs w:val="22"/>
          <w:u w:color="000000"/>
        </w:rPr>
        <w:t>että</w:t>
      </w:r>
      <w:proofErr w:type="spellEnd"/>
      <w:r w:rsidR="0099395E" w:rsidRPr="00D94B9B">
        <w:rPr>
          <w:rFonts w:ascii="Arial" w:hAnsi="Arial" w:cs="Arial"/>
          <w:sz w:val="22"/>
          <w:szCs w:val="22"/>
          <w:u w:color="000000"/>
        </w:rPr>
        <w:t xml:space="preserve"> </w:t>
      </w:r>
      <w:proofErr w:type="spellStart"/>
      <w:r w:rsidR="0099395E" w:rsidRPr="00D94B9B">
        <w:rPr>
          <w:rFonts w:ascii="Arial" w:hAnsi="Arial" w:cs="Arial"/>
          <w:sz w:val="22"/>
          <w:szCs w:val="22"/>
          <w:u w:color="000000"/>
        </w:rPr>
        <w:t>ammattimainen</w:t>
      </w:r>
      <w:proofErr w:type="spellEnd"/>
      <w:r w:rsidR="0099395E" w:rsidRPr="00D94B9B">
        <w:rPr>
          <w:rFonts w:ascii="Arial" w:hAnsi="Arial" w:cs="Arial"/>
          <w:sz w:val="22"/>
          <w:szCs w:val="22"/>
          <w:u w:color="000000"/>
        </w:rPr>
        <w:t xml:space="preserve"> </w:t>
      </w:r>
      <w:proofErr w:type="spellStart"/>
      <w:r w:rsidR="0099395E" w:rsidRPr="00D94B9B">
        <w:rPr>
          <w:rFonts w:ascii="Arial" w:hAnsi="Arial" w:cs="Arial"/>
          <w:sz w:val="22"/>
          <w:szCs w:val="22"/>
          <w:u w:color="000000"/>
        </w:rPr>
        <w:t>tai</w:t>
      </w:r>
      <w:proofErr w:type="spellEnd"/>
      <w:r w:rsidR="0099395E" w:rsidRPr="00D94B9B">
        <w:rPr>
          <w:rFonts w:ascii="Arial" w:hAnsi="Arial" w:cs="Arial"/>
          <w:sz w:val="22"/>
          <w:szCs w:val="22"/>
          <w:u w:color="000000"/>
        </w:rPr>
        <w:t xml:space="preserve"> </w:t>
      </w:r>
      <w:proofErr w:type="spellStart"/>
      <w:r w:rsidR="0099395E" w:rsidRPr="00D94B9B">
        <w:rPr>
          <w:rFonts w:ascii="Arial" w:hAnsi="Arial" w:cs="Arial"/>
          <w:sz w:val="22"/>
          <w:szCs w:val="22"/>
          <w:u w:color="000000"/>
        </w:rPr>
        <w:t>muu</w:t>
      </w:r>
      <w:proofErr w:type="spellEnd"/>
      <w:r w:rsidR="0099395E" w:rsidRPr="00D94B9B">
        <w:rPr>
          <w:rFonts w:ascii="Arial" w:hAnsi="Arial" w:cs="Arial"/>
          <w:sz w:val="22"/>
          <w:szCs w:val="22"/>
          <w:u w:color="000000"/>
        </w:rPr>
        <w:t xml:space="preserve"> </w:t>
      </w:r>
      <w:proofErr w:type="spellStart"/>
      <w:r w:rsidR="0099395E" w:rsidRPr="00D94B9B">
        <w:rPr>
          <w:rFonts w:ascii="Arial" w:hAnsi="Arial" w:cs="Arial"/>
          <w:sz w:val="22"/>
          <w:szCs w:val="22"/>
          <w:u w:color="000000"/>
        </w:rPr>
        <w:t>laajamittainen</w:t>
      </w:r>
      <w:proofErr w:type="spellEnd"/>
      <w:r w:rsidR="0099395E" w:rsidRPr="00D94B9B">
        <w:rPr>
          <w:rFonts w:ascii="Arial" w:hAnsi="Arial" w:cs="Arial"/>
          <w:sz w:val="22"/>
          <w:szCs w:val="22"/>
          <w:u w:color="000000"/>
        </w:rPr>
        <w:t xml:space="preserve"> </w:t>
      </w:r>
      <w:proofErr w:type="spellStart"/>
      <w:r w:rsidR="0099395E" w:rsidRPr="00D94B9B">
        <w:rPr>
          <w:rFonts w:ascii="Arial" w:hAnsi="Arial" w:cs="Arial"/>
          <w:sz w:val="22"/>
          <w:szCs w:val="22"/>
          <w:u w:color="000000"/>
        </w:rPr>
        <w:t>eläintenpito</w:t>
      </w:r>
      <w:proofErr w:type="spellEnd"/>
      <w:r w:rsidR="0099395E" w:rsidRPr="00D94B9B">
        <w:rPr>
          <w:rFonts w:ascii="Arial" w:hAnsi="Arial" w:cs="Arial"/>
          <w:sz w:val="22"/>
          <w:szCs w:val="22"/>
          <w:u w:color="000000"/>
        </w:rPr>
        <w:t xml:space="preserve"> </w:t>
      </w:r>
      <w:proofErr w:type="spellStart"/>
      <w:r w:rsidR="0099395E" w:rsidRPr="00D94B9B">
        <w:rPr>
          <w:rFonts w:ascii="Arial" w:hAnsi="Arial" w:cs="Arial"/>
          <w:sz w:val="22"/>
          <w:szCs w:val="22"/>
          <w:u w:color="000000"/>
        </w:rPr>
        <w:t>on</w:t>
      </w:r>
      <w:proofErr w:type="spellEnd"/>
      <w:r w:rsidR="0099395E" w:rsidRPr="00D94B9B">
        <w:rPr>
          <w:rFonts w:ascii="Arial" w:hAnsi="Arial" w:cs="Arial"/>
          <w:sz w:val="22"/>
          <w:szCs w:val="22"/>
          <w:u w:color="000000"/>
        </w:rPr>
        <w:t xml:space="preserve"> </w:t>
      </w:r>
      <w:proofErr w:type="spellStart"/>
      <w:r w:rsidR="0099395E" w:rsidRPr="00D94B9B">
        <w:rPr>
          <w:rFonts w:ascii="Arial" w:hAnsi="Arial" w:cs="Arial"/>
          <w:sz w:val="22"/>
          <w:szCs w:val="22"/>
          <w:u w:color="000000"/>
        </w:rPr>
        <w:t>määritetty</w:t>
      </w:r>
      <w:proofErr w:type="spellEnd"/>
      <w:r w:rsidR="0099395E" w:rsidRPr="00D94B9B">
        <w:rPr>
          <w:rFonts w:ascii="Arial" w:hAnsi="Arial" w:cs="Arial"/>
          <w:sz w:val="22"/>
          <w:szCs w:val="22"/>
          <w:u w:color="000000"/>
        </w:rPr>
        <w:t xml:space="preserve"> </w:t>
      </w:r>
      <w:proofErr w:type="spellStart"/>
      <w:r w:rsidR="0099395E" w:rsidRPr="00D94B9B">
        <w:rPr>
          <w:rFonts w:ascii="Arial" w:hAnsi="Arial" w:cs="Arial"/>
          <w:sz w:val="22"/>
          <w:szCs w:val="22"/>
          <w:u w:color="000000"/>
        </w:rPr>
        <w:t>selkeästi</w:t>
      </w:r>
      <w:proofErr w:type="spellEnd"/>
      <w:r w:rsidR="0099395E" w:rsidRPr="00D94B9B">
        <w:rPr>
          <w:rFonts w:ascii="Arial" w:hAnsi="Arial" w:cs="Arial"/>
          <w:sz w:val="22"/>
          <w:szCs w:val="22"/>
          <w:u w:color="000000"/>
        </w:rPr>
        <w:t xml:space="preserve"> </w:t>
      </w:r>
      <w:proofErr w:type="spellStart"/>
      <w:r w:rsidR="0099395E" w:rsidRPr="00D94B9B">
        <w:rPr>
          <w:rFonts w:ascii="Arial" w:hAnsi="Arial" w:cs="Arial"/>
          <w:sz w:val="22"/>
          <w:szCs w:val="22"/>
          <w:u w:color="000000"/>
        </w:rPr>
        <w:t>liitteessä</w:t>
      </w:r>
      <w:proofErr w:type="spellEnd"/>
      <w:r w:rsidR="0099395E" w:rsidRPr="00D94B9B">
        <w:rPr>
          <w:rFonts w:ascii="Arial" w:hAnsi="Arial" w:cs="Arial"/>
          <w:sz w:val="22"/>
          <w:szCs w:val="22"/>
          <w:u w:color="000000"/>
        </w:rPr>
        <w:t xml:space="preserve"> 2. </w:t>
      </w:r>
    </w:p>
    <w:p w14:paraId="2FFA147B" w14:textId="4546A949" w:rsidR="00944CE3" w:rsidRDefault="00C27C1C"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hAnsi="Arial" w:cs="Arial"/>
          <w:sz w:val="22"/>
          <w:szCs w:val="22"/>
          <w:u w:color="000000"/>
        </w:rPr>
      </w:pPr>
      <w:proofErr w:type="spellStart"/>
      <w:r w:rsidRPr="00D94B9B">
        <w:rPr>
          <w:rFonts w:ascii="Arial" w:hAnsi="Arial" w:cs="Arial"/>
          <w:sz w:val="22"/>
          <w:szCs w:val="22"/>
          <w:u w:color="000000"/>
        </w:rPr>
        <w:t>Liitteessä</w:t>
      </w:r>
      <w:proofErr w:type="spellEnd"/>
      <w:r w:rsidRPr="00D94B9B">
        <w:rPr>
          <w:rFonts w:ascii="Arial" w:hAnsi="Arial" w:cs="Arial"/>
          <w:sz w:val="22"/>
          <w:szCs w:val="22"/>
          <w:u w:color="000000"/>
        </w:rPr>
        <w:t xml:space="preserve"> 2 </w:t>
      </w:r>
      <w:proofErr w:type="spellStart"/>
      <w:r w:rsidRPr="00D94B9B">
        <w:rPr>
          <w:rFonts w:ascii="Arial" w:hAnsi="Arial" w:cs="Arial"/>
          <w:sz w:val="22"/>
          <w:szCs w:val="22"/>
          <w:u w:color="000000"/>
        </w:rPr>
        <w:t>esitetyt</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eläinmäärät</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ovat</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varsin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suuria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laajamittaista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eläintenpitoa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silloin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kun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eläimiä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myydä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tai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välitetä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olisi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esimerkiksi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vähintään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kymmenen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koiran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pitäminen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tai</w:t>
      </w:r>
      <w:proofErr w:type="spellEnd"/>
      <w:r w:rsidRPr="00D94B9B">
        <w:rPr>
          <w:rFonts w:ascii="Arial" w:hAnsi="Arial" w:cs="Arial"/>
          <w:sz w:val="22"/>
          <w:szCs w:val="22"/>
          <w:u w:color="000000"/>
        </w:rPr>
        <w:t xml:space="preserve"> se, </w:t>
      </w:r>
      <w:proofErr w:type="spellStart"/>
      <w:r w:rsidRPr="00D94B9B">
        <w:rPr>
          <w:rFonts w:ascii="Arial" w:hAnsi="Arial" w:cs="Arial"/>
          <w:sz w:val="22"/>
          <w:szCs w:val="22"/>
          <w:u w:color="000000"/>
        </w:rPr>
        <w:t>että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eläimiä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pidetään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vähintään</w:t>
      </w:r>
      <w:proofErr w:type="spellEnd"/>
      <w:r w:rsidRPr="00D94B9B">
        <w:rPr>
          <w:rFonts w:ascii="Arial" w:hAnsi="Arial" w:cs="Arial"/>
          <w:sz w:val="22"/>
          <w:szCs w:val="22"/>
          <w:u w:color="000000"/>
        </w:rPr>
        <w:t xml:space="preserve"> 30 </w:t>
      </w:r>
      <w:proofErr w:type="spellStart"/>
      <w:r w:rsidRPr="00D94B9B">
        <w:rPr>
          <w:rFonts w:ascii="Arial" w:hAnsi="Arial" w:cs="Arial"/>
          <w:sz w:val="22"/>
          <w:szCs w:val="22"/>
          <w:u w:color="000000"/>
        </w:rPr>
        <w:t>häkissä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Valvonnan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perusteella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voidaan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todeta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että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määrät</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ovat</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korkeita</w:t>
      </w:r>
      <w:proofErr w:type="spellEnd"/>
      <w:r w:rsidRPr="00D94B9B">
        <w:rPr>
          <w:rFonts w:ascii="Arial" w:hAnsi="Arial" w:cs="Arial"/>
          <w:sz w:val="22"/>
          <w:szCs w:val="22"/>
          <w:u w:color="000000"/>
        </w:rPr>
        <w:t xml:space="preserve"> ja </w:t>
      </w:r>
      <w:proofErr w:type="spellStart"/>
      <w:r w:rsidRPr="00D94B9B">
        <w:rPr>
          <w:rFonts w:ascii="Arial" w:hAnsi="Arial" w:cs="Arial"/>
          <w:sz w:val="22"/>
          <w:szCs w:val="22"/>
          <w:u w:color="000000"/>
        </w:rPr>
        <w:t>tällaisen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eläinmäärän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pitäjällä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on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oltava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jo</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varsin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huomattavasti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resursseja</w:t>
      </w:r>
      <w:proofErr w:type="spellEnd"/>
      <w:r w:rsidRPr="00D94B9B">
        <w:rPr>
          <w:rFonts w:ascii="Arial" w:hAnsi="Arial" w:cs="Arial"/>
          <w:sz w:val="22"/>
          <w:szCs w:val="22"/>
          <w:u w:color="000000"/>
        </w:rPr>
        <w:t xml:space="preserve"> ja </w:t>
      </w:r>
      <w:proofErr w:type="spellStart"/>
      <w:r w:rsidRPr="00D94B9B">
        <w:rPr>
          <w:rFonts w:ascii="Arial" w:hAnsi="Arial" w:cs="Arial"/>
          <w:sz w:val="22"/>
          <w:szCs w:val="22"/>
          <w:u w:color="000000"/>
        </w:rPr>
        <w:t>aikaa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eläinten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hoitoon</w:t>
      </w:r>
      <w:proofErr w:type="spellEnd"/>
      <w:r w:rsidRPr="00D94B9B">
        <w:rPr>
          <w:rFonts w:ascii="Arial" w:hAnsi="Arial" w:cs="Arial"/>
          <w:sz w:val="22"/>
          <w:szCs w:val="22"/>
          <w:u w:color="000000"/>
        </w:rPr>
        <w:t>.</w:t>
      </w:r>
    </w:p>
    <w:p w14:paraId="42D93E1F" w14:textId="77777777" w:rsidR="0089035B" w:rsidRPr="00D94B9B" w:rsidRDefault="0089035B"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eastAsia="Arial" w:hAnsi="Arial" w:cs="Arial"/>
          <w:sz w:val="22"/>
          <w:szCs w:val="22"/>
          <w:u w:color="000000"/>
        </w:rPr>
      </w:pPr>
    </w:p>
    <w:p w14:paraId="6F6A924A" w14:textId="5D44C444" w:rsidR="00C27C1C" w:rsidRPr="00D94B9B" w:rsidRDefault="00C27C1C"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eastAsia="Arial" w:hAnsi="Arial" w:cs="Arial"/>
          <w:b/>
          <w:sz w:val="22"/>
          <w:szCs w:val="22"/>
          <w:u w:color="000000"/>
        </w:rPr>
      </w:pPr>
      <w:r w:rsidRPr="00D94B9B">
        <w:rPr>
          <w:rFonts w:ascii="Arial" w:hAnsi="Arial" w:cs="Arial"/>
          <w:b/>
          <w:sz w:val="22"/>
          <w:szCs w:val="22"/>
          <w:u w:color="000000"/>
        </w:rPr>
        <w:t xml:space="preserve">78 § </w:t>
      </w:r>
      <w:proofErr w:type="spellStart"/>
      <w:r w:rsidR="00940B7D" w:rsidRPr="00D94B9B">
        <w:rPr>
          <w:rFonts w:ascii="Arial" w:hAnsi="Arial" w:cs="Arial"/>
          <w:b/>
          <w:sz w:val="22"/>
          <w:szCs w:val="22"/>
          <w:u w:color="000000"/>
        </w:rPr>
        <w:t>Tarkastus</w:t>
      </w:r>
      <w:proofErr w:type="spellEnd"/>
      <w:r w:rsidR="00940B7D" w:rsidRPr="00D94B9B">
        <w:rPr>
          <w:rFonts w:ascii="Arial" w:hAnsi="Arial" w:cs="Arial"/>
          <w:b/>
          <w:sz w:val="22"/>
          <w:szCs w:val="22"/>
          <w:u w:color="000000"/>
        </w:rPr>
        <w:t xml:space="preserve">- ja </w:t>
      </w:r>
      <w:proofErr w:type="spellStart"/>
      <w:r w:rsidR="00940B7D" w:rsidRPr="00D94B9B">
        <w:rPr>
          <w:rFonts w:ascii="Arial" w:hAnsi="Arial" w:cs="Arial"/>
          <w:b/>
          <w:sz w:val="22"/>
          <w:szCs w:val="22"/>
          <w:u w:color="000000"/>
        </w:rPr>
        <w:t>näytteenotto</w:t>
      </w:r>
      <w:proofErr w:type="spellEnd"/>
    </w:p>
    <w:p w14:paraId="192D634C" w14:textId="2330F49E" w:rsidR="00C27C1C" w:rsidRDefault="00C27C1C"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hAnsi="Arial" w:cs="Arial"/>
          <w:sz w:val="22"/>
          <w:szCs w:val="22"/>
          <w:u w:color="000000"/>
        </w:rPr>
      </w:pPr>
      <w:proofErr w:type="spellStart"/>
      <w:r w:rsidRPr="00D94B9B">
        <w:rPr>
          <w:rFonts w:ascii="Arial" w:hAnsi="Arial" w:cs="Arial"/>
          <w:sz w:val="22"/>
          <w:szCs w:val="22"/>
          <w:u w:color="000000"/>
        </w:rPr>
        <w:t>Pysyväisluonteisen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asumien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käytettävässä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tilassa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tulisi</w:t>
      </w:r>
      <w:proofErr w:type="spellEnd"/>
      <w:r w:rsidRPr="00D94B9B">
        <w:rPr>
          <w:rFonts w:ascii="Arial" w:hAnsi="Arial" w:cs="Arial"/>
          <w:sz w:val="22"/>
          <w:szCs w:val="22"/>
          <w:u w:color="000000"/>
        </w:rPr>
        <w:t xml:space="preserve"> olla </w:t>
      </w:r>
      <w:proofErr w:type="spellStart"/>
      <w:r w:rsidRPr="00D94B9B">
        <w:rPr>
          <w:rFonts w:ascii="Arial" w:hAnsi="Arial" w:cs="Arial"/>
          <w:sz w:val="22"/>
          <w:szCs w:val="22"/>
          <w:u w:color="000000"/>
        </w:rPr>
        <w:t>mahdollisuus</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tehdä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tarkastus</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myös</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valvottaessa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eläintenpitokieltoa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Tällä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hetkellä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pykälää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tulkitaan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siten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että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pelkkä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eläintenpitokielto</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mahdollista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kotirauhan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piiriin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menemistä</w:t>
      </w:r>
      <w:proofErr w:type="spellEnd"/>
      <w:r w:rsidRPr="00D94B9B">
        <w:rPr>
          <w:rFonts w:ascii="Arial" w:hAnsi="Arial" w:cs="Arial"/>
          <w:sz w:val="22"/>
          <w:szCs w:val="22"/>
          <w:u w:color="000000"/>
        </w:rPr>
        <w:t>.</w:t>
      </w:r>
    </w:p>
    <w:p w14:paraId="28252492" w14:textId="77777777" w:rsidR="0089035B" w:rsidRPr="00D94B9B" w:rsidRDefault="0089035B"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eastAsia="Arial" w:hAnsi="Arial" w:cs="Arial"/>
          <w:sz w:val="22"/>
          <w:szCs w:val="22"/>
          <w:u w:color="000000"/>
        </w:rPr>
      </w:pPr>
    </w:p>
    <w:p w14:paraId="7EDB79A4" w14:textId="77777777" w:rsidR="00C27C1C" w:rsidRPr="00D94B9B" w:rsidRDefault="00C27C1C"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hAnsi="Arial" w:cs="Arial"/>
          <w:b/>
          <w:sz w:val="22"/>
          <w:szCs w:val="22"/>
          <w:u w:color="000000"/>
        </w:rPr>
      </w:pPr>
      <w:r w:rsidRPr="00D94B9B">
        <w:rPr>
          <w:rFonts w:ascii="Arial" w:hAnsi="Arial" w:cs="Arial"/>
          <w:b/>
          <w:sz w:val="22"/>
          <w:szCs w:val="22"/>
          <w:u w:color="000000"/>
        </w:rPr>
        <w:t xml:space="preserve">81 § </w:t>
      </w:r>
      <w:proofErr w:type="spellStart"/>
      <w:r w:rsidRPr="00D94B9B">
        <w:rPr>
          <w:rFonts w:ascii="Arial" w:hAnsi="Arial" w:cs="Arial"/>
          <w:b/>
          <w:sz w:val="22"/>
          <w:szCs w:val="22"/>
          <w:u w:color="000000"/>
        </w:rPr>
        <w:t>Läsnäolo-oikeus</w:t>
      </w:r>
      <w:proofErr w:type="spellEnd"/>
    </w:p>
    <w:p w14:paraId="44D67F44" w14:textId="33F8C058" w:rsidR="00C27C1C" w:rsidRDefault="00C27C1C"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hAnsi="Arial" w:cs="Arial"/>
          <w:sz w:val="22"/>
          <w:szCs w:val="22"/>
          <w:u w:color="000000"/>
        </w:rPr>
      </w:pPr>
      <w:proofErr w:type="spellStart"/>
      <w:r w:rsidRPr="00D94B9B">
        <w:rPr>
          <w:rFonts w:ascii="Arial" w:hAnsi="Arial" w:cs="Arial"/>
          <w:sz w:val="22"/>
          <w:szCs w:val="22"/>
          <w:u w:color="000000"/>
        </w:rPr>
        <w:t>Opiskelijan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läsnäolo</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oikeus</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on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hyvä</w:t>
      </w:r>
      <w:proofErr w:type="spellEnd"/>
      <w:r w:rsidRPr="00D94B9B">
        <w:rPr>
          <w:rFonts w:ascii="Arial" w:hAnsi="Arial" w:cs="Arial"/>
          <w:sz w:val="22"/>
          <w:szCs w:val="22"/>
          <w:u w:color="000000"/>
        </w:rPr>
        <w:t xml:space="preserve"> ja </w:t>
      </w:r>
      <w:proofErr w:type="spellStart"/>
      <w:r w:rsidRPr="00D94B9B">
        <w:rPr>
          <w:rFonts w:ascii="Arial" w:hAnsi="Arial" w:cs="Arial"/>
          <w:sz w:val="22"/>
          <w:szCs w:val="22"/>
          <w:u w:color="000000"/>
        </w:rPr>
        <w:t>tarvittava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lisäys</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lainsäädäntöön</w:t>
      </w:r>
      <w:proofErr w:type="spellEnd"/>
      <w:r w:rsidRPr="00D94B9B">
        <w:rPr>
          <w:rFonts w:ascii="Arial" w:hAnsi="Arial" w:cs="Arial"/>
          <w:sz w:val="22"/>
          <w:szCs w:val="22"/>
          <w:u w:color="000000"/>
        </w:rPr>
        <w:t xml:space="preserve">. </w:t>
      </w:r>
    </w:p>
    <w:p w14:paraId="68F7B87F" w14:textId="77777777" w:rsidR="0089035B" w:rsidRPr="00D94B9B" w:rsidRDefault="0089035B"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eastAsia="Arial" w:hAnsi="Arial" w:cs="Arial"/>
          <w:sz w:val="22"/>
          <w:szCs w:val="22"/>
          <w:u w:color="000000"/>
        </w:rPr>
      </w:pPr>
    </w:p>
    <w:p w14:paraId="73DD22C0" w14:textId="77777777" w:rsidR="00C27C1C" w:rsidRPr="00D94B9B" w:rsidRDefault="00C27C1C"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eastAsia="Arial" w:hAnsi="Arial" w:cs="Arial"/>
          <w:b/>
          <w:sz w:val="22"/>
          <w:szCs w:val="22"/>
          <w:u w:color="000000"/>
        </w:rPr>
      </w:pPr>
      <w:r w:rsidRPr="00D94B9B">
        <w:rPr>
          <w:rFonts w:ascii="Arial" w:hAnsi="Arial" w:cs="Arial"/>
          <w:b/>
          <w:sz w:val="22"/>
          <w:szCs w:val="22"/>
          <w:u w:color="000000"/>
        </w:rPr>
        <w:t xml:space="preserve">82 § </w:t>
      </w:r>
      <w:proofErr w:type="spellStart"/>
      <w:r w:rsidRPr="00D94B9B">
        <w:rPr>
          <w:rFonts w:ascii="Arial" w:hAnsi="Arial" w:cs="Arial"/>
          <w:b/>
          <w:sz w:val="22"/>
          <w:szCs w:val="22"/>
          <w:u w:color="000000"/>
        </w:rPr>
        <w:t>Asiantuntijan</w:t>
      </w:r>
      <w:proofErr w:type="spellEnd"/>
      <w:r w:rsidRPr="00D94B9B">
        <w:rPr>
          <w:rFonts w:ascii="Arial" w:hAnsi="Arial" w:cs="Arial"/>
          <w:b/>
          <w:sz w:val="22"/>
          <w:szCs w:val="22"/>
          <w:u w:color="000000"/>
        </w:rPr>
        <w:t xml:space="preserve"> ja </w:t>
      </w:r>
      <w:proofErr w:type="spellStart"/>
      <w:r w:rsidRPr="00D94B9B">
        <w:rPr>
          <w:rFonts w:ascii="Arial" w:hAnsi="Arial" w:cs="Arial"/>
          <w:b/>
          <w:sz w:val="22"/>
          <w:szCs w:val="22"/>
          <w:u w:color="000000"/>
        </w:rPr>
        <w:t>avustajan</w:t>
      </w:r>
      <w:proofErr w:type="spellEnd"/>
      <w:r w:rsidRPr="00D94B9B">
        <w:rPr>
          <w:rFonts w:ascii="Arial" w:hAnsi="Arial" w:cs="Arial"/>
          <w:b/>
          <w:sz w:val="22"/>
          <w:szCs w:val="22"/>
          <w:u w:color="000000"/>
        </w:rPr>
        <w:t xml:space="preserve"> </w:t>
      </w:r>
      <w:proofErr w:type="spellStart"/>
      <w:r w:rsidRPr="00D94B9B">
        <w:rPr>
          <w:rFonts w:ascii="Arial" w:hAnsi="Arial" w:cs="Arial"/>
          <w:b/>
          <w:sz w:val="22"/>
          <w:szCs w:val="22"/>
          <w:u w:color="000000"/>
        </w:rPr>
        <w:t>käyttäminen</w:t>
      </w:r>
      <w:proofErr w:type="spellEnd"/>
    </w:p>
    <w:p w14:paraId="7539AC25" w14:textId="026DD9C0" w:rsidR="00944CE3" w:rsidRDefault="00C27C1C"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hAnsi="Arial" w:cs="Arial"/>
          <w:sz w:val="22"/>
          <w:szCs w:val="22"/>
          <w:u w:color="000000"/>
        </w:rPr>
      </w:pPr>
      <w:proofErr w:type="spellStart"/>
      <w:r w:rsidRPr="00D94B9B">
        <w:rPr>
          <w:rFonts w:ascii="Arial" w:hAnsi="Arial" w:cs="Arial"/>
          <w:sz w:val="22"/>
          <w:szCs w:val="22"/>
          <w:u w:color="000000"/>
        </w:rPr>
        <w:t>Lisäys</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asiantuntijan</w:t>
      </w:r>
      <w:proofErr w:type="spellEnd"/>
      <w:r w:rsidRPr="00D94B9B">
        <w:rPr>
          <w:rFonts w:ascii="Arial" w:hAnsi="Arial" w:cs="Arial"/>
          <w:sz w:val="22"/>
          <w:szCs w:val="22"/>
          <w:u w:color="000000"/>
        </w:rPr>
        <w:t xml:space="preserve"> ja </w:t>
      </w:r>
      <w:proofErr w:type="spellStart"/>
      <w:r w:rsidRPr="00D94B9B">
        <w:rPr>
          <w:rFonts w:ascii="Arial" w:hAnsi="Arial" w:cs="Arial"/>
          <w:sz w:val="22"/>
          <w:szCs w:val="22"/>
          <w:u w:color="000000"/>
        </w:rPr>
        <w:t>avustajan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käyttämisestä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on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hyvä</w:t>
      </w:r>
      <w:proofErr w:type="spellEnd"/>
      <w:r w:rsidRPr="00D94B9B">
        <w:rPr>
          <w:rFonts w:ascii="Arial" w:hAnsi="Arial" w:cs="Arial"/>
          <w:sz w:val="22"/>
          <w:szCs w:val="22"/>
          <w:u w:color="000000"/>
        </w:rPr>
        <w:t xml:space="preserve"> ja </w:t>
      </w:r>
      <w:proofErr w:type="spellStart"/>
      <w:r w:rsidRPr="00D94B9B">
        <w:rPr>
          <w:rFonts w:ascii="Arial" w:hAnsi="Arial" w:cs="Arial"/>
          <w:sz w:val="22"/>
          <w:szCs w:val="22"/>
          <w:u w:color="000000"/>
        </w:rPr>
        <w:t>helpottaa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valvontaa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Eläinsuojeluvalvonta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tulisi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tehdä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työsuojelusyistä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yksityisasuntoihin</w:t>
      </w:r>
      <w:proofErr w:type="spellEnd"/>
      <w:r w:rsidRPr="00D94B9B">
        <w:rPr>
          <w:rFonts w:ascii="Arial" w:hAnsi="Arial" w:cs="Arial"/>
          <w:sz w:val="22"/>
          <w:szCs w:val="22"/>
          <w:u w:color="000000"/>
        </w:rPr>
        <w:t xml:space="preserve"> aina </w:t>
      </w:r>
      <w:proofErr w:type="spellStart"/>
      <w:r w:rsidRPr="00D94B9B">
        <w:rPr>
          <w:rFonts w:ascii="Arial" w:hAnsi="Arial" w:cs="Arial"/>
          <w:sz w:val="22"/>
          <w:szCs w:val="22"/>
          <w:u w:color="000000"/>
        </w:rPr>
        <w:t>parityönä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Pykälässä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tai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sen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perusteluissa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olisi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hyvä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tarkentaa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voiko</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avustaja</w:t>
      </w:r>
      <w:proofErr w:type="spellEnd"/>
      <w:r w:rsidRPr="00D94B9B">
        <w:rPr>
          <w:rFonts w:ascii="Arial" w:hAnsi="Arial" w:cs="Arial"/>
          <w:sz w:val="22"/>
          <w:szCs w:val="22"/>
          <w:u w:color="000000"/>
        </w:rPr>
        <w:t xml:space="preserve"> olla </w:t>
      </w:r>
      <w:proofErr w:type="spellStart"/>
      <w:r w:rsidRPr="00D94B9B">
        <w:rPr>
          <w:rFonts w:ascii="Arial" w:hAnsi="Arial" w:cs="Arial"/>
          <w:sz w:val="22"/>
          <w:szCs w:val="22"/>
          <w:u w:color="000000"/>
        </w:rPr>
        <w:t>esimerkiksi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vartijakoulutuksen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suorittanut</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henkilö</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jos</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tarvetta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on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ainoastaan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tarkastuksen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toteutumisen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turvaamiseen</w:t>
      </w:r>
      <w:proofErr w:type="spellEnd"/>
      <w:r w:rsidRPr="00D94B9B">
        <w:rPr>
          <w:rFonts w:ascii="Arial" w:hAnsi="Arial" w:cs="Arial"/>
          <w:sz w:val="22"/>
          <w:szCs w:val="22"/>
          <w:u w:color="000000"/>
        </w:rPr>
        <w:t xml:space="preserve">. </w:t>
      </w:r>
    </w:p>
    <w:p w14:paraId="4B4746A8" w14:textId="086E85CF" w:rsidR="0089035B" w:rsidRDefault="0089035B"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hAnsi="Arial" w:cs="Arial"/>
          <w:sz w:val="22"/>
          <w:szCs w:val="22"/>
          <w:u w:color="000000"/>
        </w:rPr>
      </w:pPr>
    </w:p>
    <w:p w14:paraId="13101A76" w14:textId="77777777" w:rsidR="0089035B" w:rsidRPr="00D94B9B" w:rsidRDefault="0089035B"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hAnsi="Arial" w:cs="Arial"/>
          <w:sz w:val="22"/>
          <w:szCs w:val="22"/>
          <w:u w:color="000000"/>
        </w:rPr>
      </w:pPr>
    </w:p>
    <w:p w14:paraId="79B1DE8F" w14:textId="1A7F5FC4" w:rsidR="00944CE3" w:rsidRPr="00D94B9B" w:rsidRDefault="00C27C1C"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eastAsia="Arial" w:hAnsi="Arial" w:cs="Arial"/>
          <w:b/>
          <w:sz w:val="22"/>
          <w:szCs w:val="22"/>
          <w:u w:color="000000"/>
        </w:rPr>
      </w:pPr>
      <w:r w:rsidRPr="00D94B9B">
        <w:rPr>
          <w:rFonts w:ascii="Arial" w:hAnsi="Arial" w:cs="Arial"/>
          <w:b/>
          <w:sz w:val="22"/>
          <w:szCs w:val="22"/>
          <w:u w:color="000000"/>
        </w:rPr>
        <w:t xml:space="preserve">83 § </w:t>
      </w:r>
      <w:proofErr w:type="spellStart"/>
      <w:r w:rsidRPr="00D94B9B">
        <w:rPr>
          <w:rFonts w:ascii="Arial" w:hAnsi="Arial" w:cs="Arial"/>
          <w:b/>
          <w:sz w:val="22"/>
          <w:szCs w:val="22"/>
          <w:u w:color="000000"/>
        </w:rPr>
        <w:t>Tarkastusmenettely</w:t>
      </w:r>
      <w:proofErr w:type="spellEnd"/>
      <w:r w:rsidRPr="00D94B9B">
        <w:rPr>
          <w:rFonts w:ascii="Arial" w:hAnsi="Arial" w:cs="Arial"/>
          <w:b/>
          <w:sz w:val="22"/>
          <w:szCs w:val="22"/>
          <w:u w:color="000000"/>
        </w:rPr>
        <w:t xml:space="preserve"> ja </w:t>
      </w:r>
      <w:proofErr w:type="spellStart"/>
      <w:r w:rsidRPr="00D94B9B">
        <w:rPr>
          <w:rFonts w:ascii="Arial" w:hAnsi="Arial" w:cs="Arial"/>
          <w:b/>
          <w:sz w:val="22"/>
          <w:szCs w:val="22"/>
          <w:u w:color="000000"/>
        </w:rPr>
        <w:t>asianosaisen</w:t>
      </w:r>
      <w:proofErr w:type="spellEnd"/>
      <w:r w:rsidRPr="00D94B9B">
        <w:rPr>
          <w:rFonts w:ascii="Arial" w:hAnsi="Arial" w:cs="Arial"/>
          <w:b/>
          <w:sz w:val="22"/>
          <w:szCs w:val="22"/>
          <w:u w:color="000000"/>
        </w:rPr>
        <w:t xml:space="preserve"> </w:t>
      </w:r>
      <w:proofErr w:type="spellStart"/>
      <w:r w:rsidRPr="00D94B9B">
        <w:rPr>
          <w:rFonts w:ascii="Arial" w:hAnsi="Arial" w:cs="Arial"/>
          <w:b/>
          <w:sz w:val="22"/>
          <w:szCs w:val="22"/>
          <w:u w:color="000000"/>
        </w:rPr>
        <w:t>kuuleminen</w:t>
      </w:r>
      <w:proofErr w:type="spellEnd"/>
    </w:p>
    <w:p w14:paraId="5EBBE297" w14:textId="77777777" w:rsidR="00944CE3" w:rsidRPr="00D94B9B" w:rsidRDefault="00944CE3"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eastAsia="Arial" w:hAnsi="Arial" w:cs="Arial"/>
          <w:sz w:val="22"/>
          <w:szCs w:val="22"/>
          <w:u w:color="000000"/>
        </w:rPr>
      </w:pPr>
      <w:proofErr w:type="spellStart"/>
      <w:r w:rsidRPr="00D94B9B">
        <w:rPr>
          <w:rFonts w:ascii="Arial" w:eastAsia="Arial" w:hAnsi="Arial" w:cs="Arial"/>
          <w:sz w:val="22"/>
          <w:szCs w:val="22"/>
          <w:u w:color="000000"/>
        </w:rPr>
        <w:t>Nykyisestä</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eläinsuojelulaista</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poiketen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pykälä</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ei</w:t>
      </w:r>
      <w:proofErr w:type="spellEnd"/>
      <w:r w:rsidRPr="00D94B9B">
        <w:rPr>
          <w:rFonts w:ascii="Arial" w:eastAsia="Arial" w:hAnsi="Arial" w:cs="Arial"/>
          <w:sz w:val="22"/>
          <w:szCs w:val="22"/>
          <w:u w:color="000000"/>
        </w:rPr>
        <w:t xml:space="preserve"> anna </w:t>
      </w:r>
      <w:proofErr w:type="spellStart"/>
      <w:r w:rsidRPr="00D94B9B">
        <w:rPr>
          <w:rFonts w:ascii="Arial" w:eastAsia="Arial" w:hAnsi="Arial" w:cs="Arial"/>
          <w:sz w:val="22"/>
          <w:szCs w:val="22"/>
          <w:u w:color="000000"/>
        </w:rPr>
        <w:t>mahdollisuutta</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myydä</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luovuttaa</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tai</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lopettaa</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eläintä</w:t>
      </w:r>
      <w:proofErr w:type="spellEnd"/>
      <w:r w:rsidRPr="00D94B9B">
        <w:rPr>
          <w:rFonts w:ascii="Arial" w:eastAsia="Arial" w:hAnsi="Arial" w:cs="Arial"/>
          <w:sz w:val="22"/>
          <w:szCs w:val="22"/>
          <w:u w:color="000000"/>
        </w:rPr>
        <w:t xml:space="preserve"> 98 § 1 ja 2 </w:t>
      </w:r>
      <w:proofErr w:type="spellStart"/>
      <w:r w:rsidRPr="00D94B9B">
        <w:rPr>
          <w:rFonts w:ascii="Arial" w:eastAsia="Arial" w:hAnsi="Arial" w:cs="Arial"/>
          <w:sz w:val="22"/>
          <w:szCs w:val="22"/>
          <w:u w:color="000000"/>
        </w:rPr>
        <w:t>momentissa</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kuvatuin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perusteluin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omistajaa</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kuulematta</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silloin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kun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omistaja</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ei</w:t>
      </w:r>
      <w:proofErr w:type="spellEnd"/>
      <w:r w:rsidRPr="00D94B9B">
        <w:rPr>
          <w:rFonts w:ascii="Arial" w:eastAsia="Arial" w:hAnsi="Arial" w:cs="Arial"/>
          <w:sz w:val="22"/>
          <w:szCs w:val="22"/>
          <w:u w:color="000000"/>
        </w:rPr>
        <w:t xml:space="preserve"> ole </w:t>
      </w:r>
      <w:proofErr w:type="spellStart"/>
      <w:r w:rsidRPr="00D94B9B">
        <w:rPr>
          <w:rFonts w:ascii="Arial" w:eastAsia="Arial" w:hAnsi="Arial" w:cs="Arial"/>
          <w:sz w:val="22"/>
          <w:szCs w:val="22"/>
          <w:u w:color="000000"/>
        </w:rPr>
        <w:t>viipymättä</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tavattavissa</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Kuulemismenettelystä</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poikkeaminen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on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säädetty</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mahdolliseksi</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vain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silloin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kun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eläin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on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sen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kokeman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kivun</w:t>
      </w:r>
      <w:proofErr w:type="spellEnd"/>
      <w:r w:rsidRPr="00D94B9B">
        <w:rPr>
          <w:rFonts w:ascii="Arial" w:eastAsia="Arial" w:hAnsi="Arial" w:cs="Arial"/>
          <w:sz w:val="22"/>
          <w:szCs w:val="22"/>
          <w:u w:color="000000"/>
        </w:rPr>
        <w:t xml:space="preserve"> ja </w:t>
      </w:r>
      <w:proofErr w:type="spellStart"/>
      <w:r w:rsidRPr="00D94B9B">
        <w:rPr>
          <w:rFonts w:ascii="Arial" w:eastAsia="Arial" w:hAnsi="Arial" w:cs="Arial"/>
          <w:sz w:val="22"/>
          <w:szCs w:val="22"/>
          <w:u w:color="000000"/>
        </w:rPr>
        <w:t>kärsimyksen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takia</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välittömästi</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lopetettava</w:t>
      </w:r>
      <w:proofErr w:type="spellEnd"/>
      <w:r w:rsidRPr="00D94B9B">
        <w:rPr>
          <w:rFonts w:ascii="Arial" w:eastAsia="Arial" w:hAnsi="Arial" w:cs="Arial"/>
          <w:sz w:val="22"/>
          <w:szCs w:val="22"/>
          <w:u w:color="000000"/>
        </w:rPr>
        <w:t xml:space="preserve">. </w:t>
      </w:r>
    </w:p>
    <w:p w14:paraId="11FA5367" w14:textId="23899874" w:rsidR="00944CE3" w:rsidRPr="00D94B9B" w:rsidRDefault="00944CE3"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eastAsia="Arial" w:hAnsi="Arial" w:cs="Arial"/>
          <w:sz w:val="22"/>
          <w:szCs w:val="22"/>
          <w:u w:color="000000"/>
        </w:rPr>
      </w:pPr>
      <w:proofErr w:type="spellStart"/>
      <w:r w:rsidRPr="00D94B9B">
        <w:rPr>
          <w:rFonts w:ascii="Arial" w:eastAsia="Arial" w:hAnsi="Arial" w:cs="Arial"/>
          <w:sz w:val="22"/>
          <w:szCs w:val="22"/>
          <w:u w:color="000000"/>
        </w:rPr>
        <w:t>Tämä</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muutos</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tulee</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aiheuttamaan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ongelmia</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erityisesti</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lemmikkieläinten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säilytyksessä</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kun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ilman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osoitetta</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olevia</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henkilöitä</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joudutaan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tavoittelemaan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yleistiedoksiannon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kautta</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Menettely</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viene</w:t>
      </w:r>
      <w:r w:rsidR="00940B7D" w:rsidRPr="00D94B9B">
        <w:rPr>
          <w:rFonts w:ascii="Arial" w:eastAsia="Arial" w:hAnsi="Arial" w:cs="Arial"/>
          <w:sz w:val="22"/>
          <w:szCs w:val="22"/>
          <w:u w:color="000000"/>
        </w:rPr>
        <w:t>e</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kohtuullisine</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kuulemisaikoineen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helposti</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vähintään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kolme</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viikkoa</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Muutos</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aiheuttaisi</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tarpeetonta</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viivytystä</w:t>
      </w:r>
      <w:proofErr w:type="spellEnd"/>
      <w:r w:rsidRPr="00D94B9B">
        <w:rPr>
          <w:rFonts w:ascii="Arial" w:eastAsia="Arial" w:hAnsi="Arial" w:cs="Arial"/>
          <w:sz w:val="22"/>
          <w:szCs w:val="22"/>
          <w:u w:color="000000"/>
        </w:rPr>
        <w:t xml:space="preserve"> ja </w:t>
      </w:r>
      <w:proofErr w:type="spellStart"/>
      <w:r w:rsidRPr="00D94B9B">
        <w:rPr>
          <w:rFonts w:ascii="Arial" w:eastAsia="Arial" w:hAnsi="Arial" w:cs="Arial"/>
          <w:sz w:val="22"/>
          <w:szCs w:val="22"/>
          <w:u w:color="000000"/>
        </w:rPr>
        <w:t>lisäkustannusta</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tilanteissa</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joissa</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omistaja</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on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tosiasiallisesti</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hylännyt</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eläimensä</w:t>
      </w:r>
      <w:proofErr w:type="spellEnd"/>
      <w:r w:rsidRPr="00D94B9B">
        <w:rPr>
          <w:rFonts w:ascii="Arial" w:eastAsia="Arial" w:hAnsi="Arial" w:cs="Arial"/>
          <w:sz w:val="22"/>
          <w:szCs w:val="22"/>
          <w:u w:color="000000"/>
        </w:rPr>
        <w:t xml:space="preserve">. </w:t>
      </w:r>
    </w:p>
    <w:p w14:paraId="79FF75AB" w14:textId="6BD3E68C" w:rsidR="00944CE3" w:rsidRDefault="00944CE3"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eastAsia="Arial" w:hAnsi="Arial" w:cs="Arial"/>
          <w:sz w:val="22"/>
          <w:szCs w:val="22"/>
          <w:u w:color="000000"/>
        </w:rPr>
      </w:pPr>
      <w:proofErr w:type="spellStart"/>
      <w:r w:rsidRPr="00D94B9B">
        <w:rPr>
          <w:rFonts w:ascii="Arial" w:eastAsia="Arial" w:hAnsi="Arial" w:cs="Arial"/>
          <w:sz w:val="22"/>
          <w:szCs w:val="22"/>
          <w:u w:color="000000"/>
        </w:rPr>
        <w:t>Ehdotamme</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että</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pykälän</w:t>
      </w:r>
      <w:proofErr w:type="spellEnd"/>
      <w:r w:rsidRPr="00D94B9B">
        <w:rPr>
          <w:rFonts w:ascii="Arial" w:eastAsia="Arial" w:hAnsi="Arial" w:cs="Arial"/>
          <w:sz w:val="22"/>
          <w:szCs w:val="22"/>
          <w:u w:color="000000"/>
        </w:rPr>
        <w:t xml:space="preserve"> 2 </w:t>
      </w:r>
      <w:proofErr w:type="spellStart"/>
      <w:r w:rsidRPr="00D94B9B">
        <w:rPr>
          <w:rFonts w:ascii="Arial" w:eastAsia="Arial" w:hAnsi="Arial" w:cs="Arial"/>
          <w:sz w:val="22"/>
          <w:szCs w:val="22"/>
          <w:u w:color="000000"/>
        </w:rPr>
        <w:t>momentti</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muutetaan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seuraavasti</w:t>
      </w:r>
      <w:proofErr w:type="spellEnd"/>
      <w:r w:rsidRPr="00D94B9B">
        <w:rPr>
          <w:rFonts w:ascii="Arial" w:eastAsia="Arial" w:hAnsi="Arial" w:cs="Arial"/>
          <w:sz w:val="22"/>
          <w:szCs w:val="22"/>
          <w:u w:color="000000"/>
        </w:rPr>
        <w:t>: “</w:t>
      </w:r>
      <w:proofErr w:type="spellStart"/>
      <w:r w:rsidRPr="00D94B9B">
        <w:rPr>
          <w:rFonts w:ascii="Arial" w:eastAsia="Arial" w:hAnsi="Arial" w:cs="Arial"/>
          <w:sz w:val="22"/>
          <w:szCs w:val="22"/>
          <w:u w:color="000000"/>
        </w:rPr>
        <w:t>Asianosaisen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kuulemisesta</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säädetään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hallintolain</w:t>
      </w:r>
      <w:proofErr w:type="spellEnd"/>
      <w:r w:rsidRPr="00D94B9B">
        <w:rPr>
          <w:rFonts w:ascii="Arial" w:eastAsia="Arial" w:hAnsi="Arial" w:cs="Arial"/>
          <w:sz w:val="22"/>
          <w:szCs w:val="22"/>
          <w:u w:color="000000"/>
        </w:rPr>
        <w:t xml:space="preserve"> 34 </w:t>
      </w:r>
      <w:proofErr w:type="gramStart"/>
      <w:r w:rsidRPr="00D94B9B">
        <w:rPr>
          <w:rFonts w:ascii="Arial" w:eastAsia="Arial" w:hAnsi="Arial" w:cs="Arial"/>
          <w:sz w:val="22"/>
          <w:szCs w:val="22"/>
          <w:u w:color="000000"/>
        </w:rPr>
        <w:t>§:</w:t>
      </w:r>
      <w:proofErr w:type="spellStart"/>
      <w:r w:rsidRPr="00D94B9B">
        <w:rPr>
          <w:rFonts w:ascii="Arial" w:eastAsia="Arial" w:hAnsi="Arial" w:cs="Arial"/>
          <w:sz w:val="22"/>
          <w:szCs w:val="22"/>
          <w:u w:color="000000"/>
        </w:rPr>
        <w:t>ssä</w:t>
      </w:r>
      <w:proofErr w:type="spellEnd"/>
      <w:proofErr w:type="gram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Ennen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tämän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lain</w:t>
      </w:r>
      <w:proofErr w:type="spellEnd"/>
      <w:r w:rsidRPr="00D94B9B">
        <w:rPr>
          <w:rFonts w:ascii="Arial" w:eastAsia="Arial" w:hAnsi="Arial" w:cs="Arial"/>
          <w:sz w:val="22"/>
          <w:szCs w:val="22"/>
          <w:u w:color="000000"/>
        </w:rPr>
        <w:t xml:space="preserve"> 95 </w:t>
      </w:r>
      <w:proofErr w:type="gramStart"/>
      <w:r w:rsidRPr="00D94B9B">
        <w:rPr>
          <w:rFonts w:ascii="Arial" w:eastAsia="Arial" w:hAnsi="Arial" w:cs="Arial"/>
          <w:sz w:val="22"/>
          <w:szCs w:val="22"/>
          <w:u w:color="000000"/>
        </w:rPr>
        <w:t>§:n</w:t>
      </w:r>
      <w:proofErr w:type="gramEnd"/>
      <w:r w:rsidRPr="00D94B9B">
        <w:rPr>
          <w:rFonts w:ascii="Arial" w:eastAsia="Arial" w:hAnsi="Arial" w:cs="Arial"/>
          <w:sz w:val="22"/>
          <w:szCs w:val="22"/>
          <w:u w:color="000000"/>
        </w:rPr>
        <w:t xml:space="preserve"> 2 </w:t>
      </w:r>
      <w:proofErr w:type="spellStart"/>
      <w:r w:rsidRPr="00D94B9B">
        <w:rPr>
          <w:rFonts w:ascii="Arial" w:eastAsia="Arial" w:hAnsi="Arial" w:cs="Arial"/>
          <w:sz w:val="22"/>
          <w:szCs w:val="22"/>
          <w:u w:color="000000"/>
        </w:rPr>
        <w:t>momentissa</w:t>
      </w:r>
      <w:proofErr w:type="spellEnd"/>
      <w:r w:rsidRPr="00D94B9B">
        <w:rPr>
          <w:rFonts w:ascii="Arial" w:eastAsia="Arial" w:hAnsi="Arial" w:cs="Arial"/>
          <w:sz w:val="22"/>
          <w:szCs w:val="22"/>
          <w:u w:color="000000"/>
        </w:rPr>
        <w:t xml:space="preserve">, 96 §:n 1 </w:t>
      </w:r>
      <w:proofErr w:type="spellStart"/>
      <w:r w:rsidRPr="00D94B9B">
        <w:rPr>
          <w:rFonts w:ascii="Arial" w:eastAsia="Arial" w:hAnsi="Arial" w:cs="Arial"/>
          <w:sz w:val="22"/>
          <w:szCs w:val="22"/>
          <w:u w:color="000000"/>
        </w:rPr>
        <w:t>momentissa</w:t>
      </w:r>
      <w:proofErr w:type="spellEnd"/>
      <w:r w:rsidRPr="00D94B9B">
        <w:rPr>
          <w:rFonts w:ascii="Arial" w:eastAsia="Arial" w:hAnsi="Arial" w:cs="Arial"/>
          <w:sz w:val="22"/>
          <w:szCs w:val="22"/>
          <w:u w:color="000000"/>
        </w:rPr>
        <w:t xml:space="preserve">, 97 §:n 1 </w:t>
      </w:r>
      <w:proofErr w:type="spellStart"/>
      <w:r w:rsidRPr="00D94B9B">
        <w:rPr>
          <w:rFonts w:ascii="Arial" w:eastAsia="Arial" w:hAnsi="Arial" w:cs="Arial"/>
          <w:sz w:val="22"/>
          <w:szCs w:val="22"/>
          <w:u w:color="000000"/>
        </w:rPr>
        <w:t>momentissa</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tai</w:t>
      </w:r>
      <w:proofErr w:type="spellEnd"/>
      <w:r w:rsidRPr="00D94B9B">
        <w:rPr>
          <w:rFonts w:ascii="Arial" w:eastAsia="Arial" w:hAnsi="Arial" w:cs="Arial"/>
          <w:sz w:val="22"/>
          <w:szCs w:val="22"/>
          <w:u w:color="000000"/>
        </w:rPr>
        <w:t xml:space="preserve"> 98 §:</w:t>
      </w:r>
      <w:proofErr w:type="spellStart"/>
      <w:r w:rsidRPr="00D94B9B">
        <w:rPr>
          <w:rFonts w:ascii="Arial" w:eastAsia="Arial" w:hAnsi="Arial" w:cs="Arial"/>
          <w:sz w:val="22"/>
          <w:szCs w:val="22"/>
          <w:u w:color="000000"/>
        </w:rPr>
        <w:t>ssa</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tarkoitettuihin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toimenpiteisiin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ryhtymistä</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eläimen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pitäjälle</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tai</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omistajalle</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on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varattava</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tilaisuus</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tulla</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kuulluksi</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vain</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jos</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nämä</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ovat</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viipymättä</w:t>
      </w:r>
      <w:proofErr w:type="spellEnd"/>
      <w:r w:rsidRPr="00D94B9B">
        <w:rPr>
          <w:rFonts w:ascii="Arial" w:eastAsia="Arial" w:hAnsi="Arial" w:cs="Arial"/>
          <w:sz w:val="22"/>
          <w:szCs w:val="22"/>
          <w:u w:color="000000"/>
        </w:rPr>
        <w:t xml:space="preserve"> </w:t>
      </w:r>
      <w:proofErr w:type="spellStart"/>
      <w:r w:rsidRPr="00D94B9B">
        <w:rPr>
          <w:rFonts w:ascii="Arial" w:eastAsia="Arial" w:hAnsi="Arial" w:cs="Arial"/>
          <w:sz w:val="22"/>
          <w:szCs w:val="22"/>
          <w:u w:color="000000"/>
        </w:rPr>
        <w:t>tavattavissa</w:t>
      </w:r>
      <w:proofErr w:type="spellEnd"/>
      <w:r w:rsidRPr="00D94B9B">
        <w:rPr>
          <w:rFonts w:ascii="Arial" w:eastAsia="Arial" w:hAnsi="Arial" w:cs="Arial"/>
          <w:sz w:val="22"/>
          <w:szCs w:val="22"/>
          <w:u w:color="000000"/>
        </w:rPr>
        <w:t xml:space="preserve">. </w:t>
      </w:r>
    </w:p>
    <w:p w14:paraId="3B408637" w14:textId="77777777" w:rsidR="0089035B" w:rsidRPr="00D94B9B" w:rsidRDefault="0089035B"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eastAsia="Arial" w:hAnsi="Arial" w:cs="Arial"/>
          <w:sz w:val="22"/>
          <w:szCs w:val="22"/>
          <w:u w:color="000000"/>
        </w:rPr>
      </w:pPr>
    </w:p>
    <w:p w14:paraId="6295EF00" w14:textId="77777777" w:rsidR="00C27C1C" w:rsidRPr="00D94B9B" w:rsidRDefault="00C27C1C"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eastAsia="Arial" w:hAnsi="Arial" w:cs="Arial"/>
          <w:b/>
          <w:sz w:val="22"/>
          <w:szCs w:val="22"/>
          <w:u w:color="000000"/>
        </w:rPr>
      </w:pPr>
      <w:r w:rsidRPr="00D94B9B">
        <w:rPr>
          <w:rFonts w:ascii="Arial" w:hAnsi="Arial" w:cs="Arial"/>
          <w:b/>
          <w:sz w:val="22"/>
          <w:szCs w:val="22"/>
          <w:u w:color="000000"/>
        </w:rPr>
        <w:t xml:space="preserve">87 § </w:t>
      </w:r>
      <w:proofErr w:type="spellStart"/>
      <w:r w:rsidRPr="00D94B9B">
        <w:rPr>
          <w:rFonts w:ascii="Arial" w:hAnsi="Arial" w:cs="Arial"/>
          <w:b/>
          <w:sz w:val="22"/>
          <w:szCs w:val="22"/>
          <w:u w:color="000000"/>
        </w:rPr>
        <w:t>Valvontaviranomaisen</w:t>
      </w:r>
      <w:proofErr w:type="spellEnd"/>
      <w:r w:rsidRPr="00D94B9B">
        <w:rPr>
          <w:rFonts w:ascii="Arial" w:hAnsi="Arial" w:cs="Arial"/>
          <w:b/>
          <w:sz w:val="22"/>
          <w:szCs w:val="22"/>
          <w:u w:color="000000"/>
        </w:rPr>
        <w:t xml:space="preserve"> </w:t>
      </w:r>
      <w:proofErr w:type="spellStart"/>
      <w:r w:rsidRPr="00D94B9B">
        <w:rPr>
          <w:rFonts w:ascii="Arial" w:hAnsi="Arial" w:cs="Arial"/>
          <w:b/>
          <w:sz w:val="22"/>
          <w:szCs w:val="22"/>
          <w:u w:color="000000"/>
        </w:rPr>
        <w:t>ilmoitus</w:t>
      </w:r>
      <w:proofErr w:type="spellEnd"/>
      <w:r w:rsidRPr="00D94B9B">
        <w:rPr>
          <w:rFonts w:ascii="Arial" w:hAnsi="Arial" w:cs="Arial"/>
          <w:b/>
          <w:sz w:val="22"/>
          <w:szCs w:val="22"/>
          <w:u w:color="000000"/>
        </w:rPr>
        <w:t xml:space="preserve">- ja </w:t>
      </w:r>
      <w:proofErr w:type="spellStart"/>
      <w:r w:rsidRPr="00D94B9B">
        <w:rPr>
          <w:rFonts w:ascii="Arial" w:hAnsi="Arial" w:cs="Arial"/>
          <w:b/>
          <w:sz w:val="22"/>
          <w:szCs w:val="22"/>
          <w:u w:color="000000"/>
        </w:rPr>
        <w:t>tiedonantovelvollisuus</w:t>
      </w:r>
      <w:proofErr w:type="spellEnd"/>
    </w:p>
    <w:p w14:paraId="4289D6A5" w14:textId="3569C17A" w:rsidR="00C27C1C" w:rsidRDefault="00C27C1C"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hAnsi="Arial" w:cs="Arial"/>
          <w:sz w:val="22"/>
          <w:szCs w:val="22"/>
          <w:u w:color="000000"/>
        </w:rPr>
      </w:pPr>
      <w:r w:rsidRPr="00D94B9B">
        <w:rPr>
          <w:rFonts w:ascii="Arial" w:hAnsi="Arial" w:cs="Arial"/>
          <w:sz w:val="22"/>
          <w:szCs w:val="22"/>
          <w:u w:color="000000"/>
        </w:rPr>
        <w:t xml:space="preserve">1 </w:t>
      </w:r>
      <w:proofErr w:type="spellStart"/>
      <w:r w:rsidRPr="00D94B9B">
        <w:rPr>
          <w:rFonts w:ascii="Arial" w:hAnsi="Arial" w:cs="Arial"/>
          <w:sz w:val="22"/>
          <w:szCs w:val="22"/>
          <w:u w:color="000000"/>
        </w:rPr>
        <w:t>momentissa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säädettäisiin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valvontaviranomaisen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velvollisuudesta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ilmoittaa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eläinten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hyvinvoinnin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valvontaa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koskevan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asian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vireilläolosta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uuden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alueen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valvontaviranomaiselle</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mikäli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eläinten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pitäjä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muuttaa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toimialueelta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toiselle</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Lisäys</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on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hyvä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mutta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tällä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hetkellä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kunnaneläinlääkäreillä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ei</w:t>
      </w:r>
      <w:proofErr w:type="spellEnd"/>
      <w:r w:rsidRPr="00D94B9B">
        <w:rPr>
          <w:rFonts w:ascii="Arial" w:hAnsi="Arial" w:cs="Arial"/>
          <w:sz w:val="22"/>
          <w:szCs w:val="22"/>
          <w:u w:color="000000"/>
        </w:rPr>
        <w:t xml:space="preserve"> ole </w:t>
      </w:r>
      <w:proofErr w:type="spellStart"/>
      <w:r w:rsidRPr="00D94B9B">
        <w:rPr>
          <w:rFonts w:ascii="Arial" w:hAnsi="Arial" w:cs="Arial"/>
          <w:sz w:val="22"/>
          <w:szCs w:val="22"/>
          <w:u w:color="000000"/>
        </w:rPr>
        <w:t>pääsyä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rekistereihin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joista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uusi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asuin</w:t>
      </w:r>
      <w:r w:rsidR="00AC7F22" w:rsidRPr="00D94B9B">
        <w:rPr>
          <w:rFonts w:ascii="Arial" w:hAnsi="Arial" w:cs="Arial"/>
          <w:sz w:val="22"/>
          <w:szCs w:val="22"/>
          <w:u w:color="000000"/>
        </w:rPr>
        <w:t>paikka</w:t>
      </w:r>
      <w:proofErr w:type="spellEnd"/>
      <w:r w:rsidR="00AC7F22" w:rsidRPr="00D94B9B">
        <w:rPr>
          <w:rFonts w:ascii="Arial" w:hAnsi="Arial" w:cs="Arial"/>
          <w:sz w:val="22"/>
          <w:szCs w:val="22"/>
          <w:u w:color="000000"/>
        </w:rPr>
        <w:t xml:space="preserve"> </w:t>
      </w:r>
      <w:proofErr w:type="spellStart"/>
      <w:r w:rsidR="00AC7F22" w:rsidRPr="00D94B9B">
        <w:rPr>
          <w:rFonts w:ascii="Arial" w:hAnsi="Arial" w:cs="Arial"/>
          <w:sz w:val="22"/>
          <w:szCs w:val="22"/>
          <w:u w:color="000000"/>
        </w:rPr>
        <w:t>selviäisi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Siten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valvontaviranomaisille</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olisi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taattava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pääsy</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väestötietojärjestelmään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tai</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vastaavaan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rekisteriin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sillä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laajuudella</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että</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lain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vaatimat</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tiedot</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pystytään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toimittamaan</w:t>
      </w:r>
      <w:proofErr w:type="spellEnd"/>
      <w:r w:rsidRPr="00D94B9B">
        <w:rPr>
          <w:rFonts w:ascii="Arial" w:hAnsi="Arial" w:cs="Arial"/>
          <w:sz w:val="22"/>
          <w:szCs w:val="22"/>
          <w:u w:color="000000"/>
        </w:rPr>
        <w:t xml:space="preserve"> </w:t>
      </w:r>
      <w:proofErr w:type="spellStart"/>
      <w:r w:rsidRPr="00D94B9B">
        <w:rPr>
          <w:rFonts w:ascii="Arial" w:hAnsi="Arial" w:cs="Arial"/>
          <w:sz w:val="22"/>
          <w:szCs w:val="22"/>
          <w:u w:color="000000"/>
        </w:rPr>
        <w:t>eteenpäin</w:t>
      </w:r>
      <w:proofErr w:type="spellEnd"/>
      <w:r w:rsidRPr="00D94B9B">
        <w:rPr>
          <w:rFonts w:ascii="Arial" w:hAnsi="Arial" w:cs="Arial"/>
          <w:sz w:val="22"/>
          <w:szCs w:val="22"/>
          <w:u w:color="000000"/>
        </w:rPr>
        <w:t>.</w:t>
      </w:r>
    </w:p>
    <w:p w14:paraId="35302276" w14:textId="77777777" w:rsidR="0089035B" w:rsidRPr="00D94B9B" w:rsidRDefault="0089035B"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eastAsia="Arial" w:hAnsi="Arial" w:cs="Arial"/>
          <w:sz w:val="22"/>
          <w:szCs w:val="22"/>
          <w:u w:color="000000"/>
        </w:rPr>
      </w:pPr>
    </w:p>
    <w:p w14:paraId="39443B86" w14:textId="50E56425" w:rsidR="00C27C1C" w:rsidRPr="00D94B9B" w:rsidRDefault="006238A8" w:rsidP="00D94B9B">
      <w:pPr>
        <w:pStyle w:val="Default"/>
        <w:tabs>
          <w:tab w:val="left" w:pos="1304"/>
          <w:tab w:val="left" w:pos="2608"/>
          <w:tab w:val="left" w:pos="3912"/>
          <w:tab w:val="left" w:pos="5216"/>
          <w:tab w:val="left" w:pos="6520"/>
          <w:tab w:val="left" w:pos="7824"/>
          <w:tab w:val="left" w:pos="9128"/>
        </w:tabs>
        <w:spacing w:before="0" w:after="160" w:line="259" w:lineRule="auto"/>
        <w:ind w:left="1304"/>
        <w:jc w:val="both"/>
        <w:rPr>
          <w:rFonts w:ascii="Arial" w:eastAsia="Arial" w:hAnsi="Arial" w:cs="Arial"/>
          <w:b/>
          <w:sz w:val="22"/>
          <w:szCs w:val="22"/>
          <w:u w:color="000000"/>
        </w:rPr>
      </w:pPr>
      <w:r w:rsidRPr="00D94B9B">
        <w:rPr>
          <w:rFonts w:ascii="Arial" w:eastAsia="Arial" w:hAnsi="Arial" w:cs="Arial"/>
          <w:b/>
          <w:sz w:val="22"/>
          <w:szCs w:val="22"/>
          <w:u w:color="000000"/>
        </w:rPr>
        <w:t xml:space="preserve">88 § </w:t>
      </w:r>
      <w:proofErr w:type="spellStart"/>
      <w:r w:rsidRPr="00D94B9B">
        <w:rPr>
          <w:rFonts w:ascii="Arial" w:eastAsia="Arial" w:hAnsi="Arial" w:cs="Arial"/>
          <w:b/>
          <w:sz w:val="22"/>
          <w:szCs w:val="22"/>
          <w:u w:color="000000"/>
        </w:rPr>
        <w:t>Eräiden</w:t>
      </w:r>
      <w:proofErr w:type="spellEnd"/>
      <w:r w:rsidRPr="00D94B9B">
        <w:rPr>
          <w:rFonts w:ascii="Arial" w:eastAsia="Arial" w:hAnsi="Arial" w:cs="Arial"/>
          <w:b/>
          <w:sz w:val="22"/>
          <w:szCs w:val="22"/>
          <w:u w:color="000000"/>
        </w:rPr>
        <w:t xml:space="preserve"> </w:t>
      </w:r>
      <w:proofErr w:type="spellStart"/>
      <w:r w:rsidRPr="00D94B9B">
        <w:rPr>
          <w:rFonts w:ascii="Arial" w:eastAsia="Arial" w:hAnsi="Arial" w:cs="Arial"/>
          <w:b/>
          <w:sz w:val="22"/>
          <w:szCs w:val="22"/>
          <w:u w:color="000000"/>
        </w:rPr>
        <w:t>viranomaisten</w:t>
      </w:r>
      <w:proofErr w:type="spellEnd"/>
      <w:r w:rsidRPr="00D94B9B">
        <w:rPr>
          <w:rFonts w:ascii="Arial" w:eastAsia="Arial" w:hAnsi="Arial" w:cs="Arial"/>
          <w:b/>
          <w:sz w:val="22"/>
          <w:szCs w:val="22"/>
          <w:u w:color="000000"/>
        </w:rPr>
        <w:t xml:space="preserve"> ja </w:t>
      </w:r>
      <w:proofErr w:type="spellStart"/>
      <w:r w:rsidRPr="00D94B9B">
        <w:rPr>
          <w:rFonts w:ascii="Arial" w:eastAsia="Arial" w:hAnsi="Arial" w:cs="Arial"/>
          <w:b/>
          <w:sz w:val="22"/>
          <w:szCs w:val="22"/>
          <w:u w:color="000000"/>
        </w:rPr>
        <w:t>muiden</w:t>
      </w:r>
      <w:proofErr w:type="spellEnd"/>
      <w:r w:rsidRPr="00D94B9B">
        <w:rPr>
          <w:rFonts w:ascii="Arial" w:eastAsia="Arial" w:hAnsi="Arial" w:cs="Arial"/>
          <w:b/>
          <w:sz w:val="22"/>
          <w:szCs w:val="22"/>
          <w:u w:color="000000"/>
        </w:rPr>
        <w:t xml:space="preserve"> </w:t>
      </w:r>
      <w:proofErr w:type="spellStart"/>
      <w:r w:rsidRPr="00D94B9B">
        <w:rPr>
          <w:rFonts w:ascii="Arial" w:eastAsia="Arial" w:hAnsi="Arial" w:cs="Arial"/>
          <w:b/>
          <w:sz w:val="22"/>
          <w:szCs w:val="22"/>
          <w:u w:color="000000"/>
        </w:rPr>
        <w:t>tahojen</w:t>
      </w:r>
      <w:proofErr w:type="spellEnd"/>
      <w:r w:rsidRPr="00D94B9B">
        <w:rPr>
          <w:rFonts w:ascii="Arial" w:eastAsia="Arial" w:hAnsi="Arial" w:cs="Arial"/>
          <w:b/>
          <w:sz w:val="22"/>
          <w:szCs w:val="22"/>
          <w:u w:color="000000"/>
        </w:rPr>
        <w:t xml:space="preserve"> </w:t>
      </w:r>
      <w:proofErr w:type="spellStart"/>
      <w:r w:rsidRPr="00D94B9B">
        <w:rPr>
          <w:rFonts w:ascii="Arial" w:eastAsia="Arial" w:hAnsi="Arial" w:cs="Arial"/>
          <w:b/>
          <w:sz w:val="22"/>
          <w:szCs w:val="22"/>
          <w:u w:color="000000"/>
        </w:rPr>
        <w:t>ilmoitusvelvollisuus</w:t>
      </w:r>
      <w:proofErr w:type="spellEnd"/>
    </w:p>
    <w:p w14:paraId="435C613F" w14:textId="12A6EB1A" w:rsidR="006238A8" w:rsidRDefault="006238A8" w:rsidP="00D94B9B">
      <w:pPr>
        <w:pStyle w:val="Default"/>
        <w:spacing w:before="0" w:after="240" w:line="240" w:lineRule="auto"/>
        <w:ind w:left="1304"/>
        <w:jc w:val="both"/>
        <w:rPr>
          <w:rFonts w:ascii="Arial" w:hAnsi="Arial" w:cs="Arial"/>
          <w:sz w:val="22"/>
          <w:szCs w:val="22"/>
          <w:shd w:val="clear" w:color="auto" w:fill="FFFFFF"/>
        </w:rPr>
      </w:pPr>
      <w:proofErr w:type="spellStart"/>
      <w:r w:rsidRPr="00D94B9B">
        <w:rPr>
          <w:rFonts w:ascii="Arial" w:hAnsi="Arial" w:cs="Arial"/>
          <w:sz w:val="22"/>
          <w:szCs w:val="22"/>
          <w:shd w:val="clear" w:color="auto" w:fill="FFFFFF"/>
        </w:rPr>
        <w:t>Ehdotettu</w:t>
      </w:r>
      <w:proofErr w:type="spellEnd"/>
      <w:r w:rsidRPr="00D94B9B">
        <w:rPr>
          <w:rFonts w:ascii="Arial" w:hAnsi="Arial" w:cs="Arial"/>
          <w:sz w:val="22"/>
          <w:szCs w:val="22"/>
          <w:shd w:val="clear" w:color="auto" w:fill="FFFFFF"/>
        </w:rPr>
        <w:t xml:space="preserve"> </w:t>
      </w:r>
      <w:proofErr w:type="spellStart"/>
      <w:r w:rsidRPr="00D94B9B">
        <w:rPr>
          <w:rFonts w:ascii="Arial" w:hAnsi="Arial" w:cs="Arial"/>
          <w:sz w:val="22"/>
          <w:szCs w:val="22"/>
          <w:shd w:val="clear" w:color="auto" w:fill="FFFFFF"/>
        </w:rPr>
        <w:t>ilmoitusvelvollisuus</w:t>
      </w:r>
      <w:proofErr w:type="spellEnd"/>
      <w:r w:rsidRPr="00D94B9B">
        <w:rPr>
          <w:rFonts w:ascii="Arial" w:hAnsi="Arial" w:cs="Arial"/>
          <w:sz w:val="22"/>
          <w:szCs w:val="22"/>
          <w:shd w:val="clear" w:color="auto" w:fill="FFFFFF"/>
        </w:rPr>
        <w:t xml:space="preserve"> </w:t>
      </w:r>
      <w:proofErr w:type="spellStart"/>
      <w:r w:rsidRPr="00D94B9B">
        <w:rPr>
          <w:rFonts w:ascii="Arial" w:hAnsi="Arial" w:cs="Arial"/>
          <w:sz w:val="22"/>
          <w:szCs w:val="22"/>
          <w:shd w:val="clear" w:color="auto" w:fill="FFFFFF"/>
        </w:rPr>
        <w:t>on</w:t>
      </w:r>
      <w:proofErr w:type="spellEnd"/>
      <w:r w:rsidRPr="00D94B9B">
        <w:rPr>
          <w:rFonts w:ascii="Arial" w:hAnsi="Arial" w:cs="Arial"/>
          <w:sz w:val="22"/>
          <w:szCs w:val="22"/>
          <w:shd w:val="clear" w:color="auto" w:fill="FFFFFF"/>
        </w:rPr>
        <w:t xml:space="preserve"> </w:t>
      </w:r>
      <w:proofErr w:type="spellStart"/>
      <w:r w:rsidRPr="00D94B9B">
        <w:rPr>
          <w:rFonts w:ascii="Arial" w:hAnsi="Arial" w:cs="Arial"/>
          <w:sz w:val="22"/>
          <w:szCs w:val="22"/>
          <w:shd w:val="clear" w:color="auto" w:fill="FFFFFF"/>
        </w:rPr>
        <w:t>kannatettava</w:t>
      </w:r>
      <w:proofErr w:type="spellEnd"/>
      <w:r w:rsidRPr="00D94B9B">
        <w:rPr>
          <w:rFonts w:ascii="Arial" w:hAnsi="Arial" w:cs="Arial"/>
          <w:sz w:val="22"/>
          <w:szCs w:val="22"/>
          <w:shd w:val="clear" w:color="auto" w:fill="FFFFFF"/>
        </w:rPr>
        <w:t xml:space="preserve"> ja </w:t>
      </w:r>
      <w:proofErr w:type="spellStart"/>
      <w:r w:rsidRPr="00D94B9B">
        <w:rPr>
          <w:rFonts w:ascii="Arial" w:hAnsi="Arial" w:cs="Arial"/>
          <w:sz w:val="22"/>
          <w:szCs w:val="22"/>
          <w:shd w:val="clear" w:color="auto" w:fill="FFFFFF"/>
        </w:rPr>
        <w:t>selkeyttää</w:t>
      </w:r>
      <w:proofErr w:type="spellEnd"/>
      <w:r w:rsidRPr="00D94B9B">
        <w:rPr>
          <w:rFonts w:ascii="Arial" w:hAnsi="Arial" w:cs="Arial"/>
          <w:sz w:val="22"/>
          <w:szCs w:val="22"/>
          <w:shd w:val="clear" w:color="auto" w:fill="FFFFFF"/>
        </w:rPr>
        <w:t xml:space="preserve"> </w:t>
      </w:r>
      <w:proofErr w:type="spellStart"/>
      <w:r w:rsidRPr="00D94B9B">
        <w:rPr>
          <w:rFonts w:ascii="Arial" w:hAnsi="Arial" w:cs="Arial"/>
          <w:sz w:val="22"/>
          <w:szCs w:val="22"/>
          <w:shd w:val="clear" w:color="auto" w:fill="FFFFFF"/>
        </w:rPr>
        <w:t>nykytilannetta</w:t>
      </w:r>
      <w:proofErr w:type="spellEnd"/>
      <w:r w:rsidRPr="00D94B9B">
        <w:rPr>
          <w:rFonts w:ascii="Arial" w:hAnsi="Arial" w:cs="Arial"/>
          <w:sz w:val="22"/>
          <w:szCs w:val="22"/>
          <w:shd w:val="clear" w:color="auto" w:fill="FFFFFF"/>
        </w:rPr>
        <w:t xml:space="preserve">. </w:t>
      </w:r>
      <w:proofErr w:type="spellStart"/>
      <w:r w:rsidRPr="00D94B9B">
        <w:rPr>
          <w:rFonts w:ascii="Arial" w:hAnsi="Arial" w:cs="Arial"/>
          <w:sz w:val="22"/>
          <w:szCs w:val="22"/>
          <w:shd w:val="clear" w:color="auto" w:fill="FFFFFF"/>
        </w:rPr>
        <w:t>Pykälän</w:t>
      </w:r>
      <w:proofErr w:type="spellEnd"/>
      <w:r w:rsidRPr="00D94B9B">
        <w:rPr>
          <w:rFonts w:ascii="Arial" w:hAnsi="Arial" w:cs="Arial"/>
          <w:sz w:val="22"/>
          <w:szCs w:val="22"/>
          <w:shd w:val="clear" w:color="auto" w:fill="FFFFFF"/>
        </w:rPr>
        <w:t xml:space="preserve"> </w:t>
      </w:r>
      <w:proofErr w:type="spellStart"/>
      <w:r w:rsidRPr="00D94B9B">
        <w:rPr>
          <w:rFonts w:ascii="Arial" w:hAnsi="Arial" w:cs="Arial"/>
          <w:sz w:val="22"/>
          <w:szCs w:val="22"/>
          <w:shd w:val="clear" w:color="auto" w:fill="FFFFFF"/>
        </w:rPr>
        <w:t>soveltamiseen</w:t>
      </w:r>
      <w:proofErr w:type="spellEnd"/>
      <w:r w:rsidRPr="00D94B9B">
        <w:rPr>
          <w:rFonts w:ascii="Arial" w:hAnsi="Arial" w:cs="Arial"/>
          <w:sz w:val="22"/>
          <w:szCs w:val="22"/>
          <w:shd w:val="clear" w:color="auto" w:fill="FFFFFF"/>
        </w:rPr>
        <w:t xml:space="preserve"> </w:t>
      </w:r>
      <w:proofErr w:type="spellStart"/>
      <w:r w:rsidRPr="00D94B9B">
        <w:rPr>
          <w:rFonts w:ascii="Arial" w:hAnsi="Arial" w:cs="Arial"/>
          <w:sz w:val="22"/>
          <w:szCs w:val="22"/>
          <w:shd w:val="clear" w:color="auto" w:fill="FFFFFF"/>
        </w:rPr>
        <w:t>tarvitaan</w:t>
      </w:r>
      <w:proofErr w:type="spellEnd"/>
      <w:r w:rsidRPr="00D94B9B">
        <w:rPr>
          <w:rFonts w:ascii="Arial" w:hAnsi="Arial" w:cs="Arial"/>
          <w:sz w:val="22"/>
          <w:szCs w:val="22"/>
          <w:shd w:val="clear" w:color="auto" w:fill="FFFFFF"/>
        </w:rPr>
        <w:t xml:space="preserve"> </w:t>
      </w:r>
      <w:proofErr w:type="spellStart"/>
      <w:r w:rsidRPr="00D94B9B">
        <w:rPr>
          <w:rFonts w:ascii="Arial" w:hAnsi="Arial" w:cs="Arial"/>
          <w:sz w:val="22"/>
          <w:szCs w:val="22"/>
          <w:shd w:val="clear" w:color="auto" w:fill="FFFFFF"/>
        </w:rPr>
        <w:t>ohjeistusta</w:t>
      </w:r>
      <w:proofErr w:type="spellEnd"/>
      <w:r w:rsidRPr="00D94B9B">
        <w:rPr>
          <w:rFonts w:ascii="Arial" w:hAnsi="Arial" w:cs="Arial"/>
          <w:sz w:val="22"/>
          <w:szCs w:val="22"/>
          <w:shd w:val="clear" w:color="auto" w:fill="FFFFFF"/>
        </w:rPr>
        <w:t xml:space="preserve">, </w:t>
      </w:r>
      <w:proofErr w:type="spellStart"/>
      <w:r w:rsidRPr="00D94B9B">
        <w:rPr>
          <w:rFonts w:ascii="Arial" w:hAnsi="Arial" w:cs="Arial"/>
          <w:sz w:val="22"/>
          <w:szCs w:val="22"/>
          <w:shd w:val="clear" w:color="auto" w:fill="FFFFFF"/>
        </w:rPr>
        <w:t>jotta</w:t>
      </w:r>
      <w:proofErr w:type="spellEnd"/>
      <w:r w:rsidRPr="00D94B9B">
        <w:rPr>
          <w:rFonts w:ascii="Arial" w:hAnsi="Arial" w:cs="Arial"/>
          <w:sz w:val="22"/>
          <w:szCs w:val="22"/>
          <w:shd w:val="clear" w:color="auto" w:fill="FFFFFF"/>
        </w:rPr>
        <w:t xml:space="preserve"> </w:t>
      </w:r>
      <w:proofErr w:type="spellStart"/>
      <w:r w:rsidRPr="00D94B9B">
        <w:rPr>
          <w:rFonts w:ascii="Arial" w:hAnsi="Arial" w:cs="Arial"/>
          <w:sz w:val="22"/>
          <w:szCs w:val="22"/>
          <w:shd w:val="clear" w:color="auto" w:fill="FFFFFF"/>
        </w:rPr>
        <w:t>tiedonsaantioikeuden</w:t>
      </w:r>
      <w:proofErr w:type="spellEnd"/>
      <w:r w:rsidRPr="00D94B9B">
        <w:rPr>
          <w:rFonts w:ascii="Arial" w:hAnsi="Arial" w:cs="Arial"/>
          <w:sz w:val="22"/>
          <w:szCs w:val="22"/>
          <w:shd w:val="clear" w:color="auto" w:fill="FFFFFF"/>
        </w:rPr>
        <w:t xml:space="preserve"> </w:t>
      </w:r>
      <w:proofErr w:type="spellStart"/>
      <w:r w:rsidRPr="00D94B9B">
        <w:rPr>
          <w:rFonts w:ascii="Arial" w:hAnsi="Arial" w:cs="Arial"/>
          <w:sz w:val="22"/>
          <w:szCs w:val="22"/>
          <w:shd w:val="clear" w:color="auto" w:fill="FFFFFF"/>
        </w:rPr>
        <w:t>rajat</w:t>
      </w:r>
      <w:proofErr w:type="spellEnd"/>
      <w:r w:rsidRPr="00D94B9B">
        <w:rPr>
          <w:rFonts w:ascii="Arial" w:hAnsi="Arial" w:cs="Arial"/>
          <w:sz w:val="22"/>
          <w:szCs w:val="22"/>
          <w:shd w:val="clear" w:color="auto" w:fill="FFFFFF"/>
        </w:rPr>
        <w:t xml:space="preserve"> </w:t>
      </w:r>
      <w:proofErr w:type="spellStart"/>
      <w:r w:rsidRPr="00D94B9B">
        <w:rPr>
          <w:rFonts w:ascii="Arial" w:hAnsi="Arial" w:cs="Arial"/>
          <w:sz w:val="22"/>
          <w:szCs w:val="22"/>
          <w:shd w:val="clear" w:color="auto" w:fill="FFFFFF"/>
        </w:rPr>
        <w:t>olisivat</w:t>
      </w:r>
      <w:proofErr w:type="spellEnd"/>
      <w:r w:rsidRPr="00D94B9B">
        <w:rPr>
          <w:rFonts w:ascii="Arial" w:hAnsi="Arial" w:cs="Arial"/>
          <w:sz w:val="22"/>
          <w:szCs w:val="22"/>
          <w:shd w:val="clear" w:color="auto" w:fill="FFFFFF"/>
        </w:rPr>
        <w:t xml:space="preserve"> </w:t>
      </w:r>
      <w:proofErr w:type="spellStart"/>
      <w:r w:rsidRPr="00D94B9B">
        <w:rPr>
          <w:rFonts w:ascii="Arial" w:hAnsi="Arial" w:cs="Arial"/>
          <w:sz w:val="22"/>
          <w:szCs w:val="22"/>
          <w:shd w:val="clear" w:color="auto" w:fill="FFFFFF"/>
        </w:rPr>
        <w:t>selkeät</w:t>
      </w:r>
      <w:proofErr w:type="spellEnd"/>
      <w:r w:rsidRPr="00D94B9B">
        <w:rPr>
          <w:rFonts w:ascii="Arial" w:hAnsi="Arial" w:cs="Arial"/>
          <w:sz w:val="22"/>
          <w:szCs w:val="22"/>
          <w:shd w:val="clear" w:color="auto" w:fill="FFFFFF"/>
        </w:rPr>
        <w:t>.</w:t>
      </w:r>
    </w:p>
    <w:p w14:paraId="2895FCF1" w14:textId="77777777" w:rsidR="0089035B" w:rsidRPr="00D94B9B" w:rsidRDefault="0089035B" w:rsidP="00D94B9B">
      <w:pPr>
        <w:pStyle w:val="Default"/>
        <w:spacing w:before="0" w:after="240" w:line="240" w:lineRule="auto"/>
        <w:ind w:left="1304"/>
        <w:jc w:val="both"/>
        <w:rPr>
          <w:rFonts w:ascii="Arial" w:hAnsi="Arial" w:cs="Arial"/>
          <w:sz w:val="22"/>
          <w:szCs w:val="22"/>
          <w:shd w:val="clear" w:color="auto" w:fill="FFFFFF"/>
        </w:rPr>
      </w:pPr>
    </w:p>
    <w:p w14:paraId="33EE701A" w14:textId="4524AC82" w:rsidR="00C27C1C" w:rsidRPr="00D94B9B" w:rsidRDefault="00C27C1C" w:rsidP="00D94B9B">
      <w:pPr>
        <w:ind w:left="1304"/>
        <w:jc w:val="both"/>
        <w:rPr>
          <w:rFonts w:ascii="Arial" w:hAnsi="Arial" w:cs="Arial"/>
          <w:b/>
        </w:rPr>
      </w:pPr>
      <w:r w:rsidRPr="00D94B9B">
        <w:rPr>
          <w:rFonts w:ascii="Arial" w:hAnsi="Arial" w:cs="Arial"/>
          <w:b/>
        </w:rPr>
        <w:t>91 § Ilmoitusvelvollisuus poliisille</w:t>
      </w:r>
    </w:p>
    <w:p w14:paraId="1CB51AFE" w14:textId="1D1581BE" w:rsidR="006238A8" w:rsidRDefault="00C27C1C" w:rsidP="00D94B9B">
      <w:pPr>
        <w:ind w:left="1304"/>
        <w:jc w:val="both"/>
        <w:rPr>
          <w:rFonts w:ascii="Arial" w:hAnsi="Arial" w:cs="Arial"/>
        </w:rPr>
      </w:pPr>
      <w:r w:rsidRPr="00D94B9B">
        <w:rPr>
          <w:rFonts w:ascii="Arial" w:hAnsi="Arial" w:cs="Arial"/>
        </w:rPr>
        <w:t xml:space="preserve">Ehdotettu muutos on toivottu ja selkeyttää toimintaa.  </w:t>
      </w:r>
    </w:p>
    <w:p w14:paraId="5D1F27D8" w14:textId="77777777" w:rsidR="0089035B" w:rsidRPr="00D94B9B" w:rsidRDefault="0089035B" w:rsidP="00D94B9B">
      <w:pPr>
        <w:ind w:left="1304"/>
        <w:jc w:val="both"/>
        <w:rPr>
          <w:rFonts w:ascii="Arial" w:hAnsi="Arial" w:cs="Arial"/>
        </w:rPr>
      </w:pPr>
    </w:p>
    <w:p w14:paraId="5E3EE5FC" w14:textId="6AD93AD8" w:rsidR="00C27C1C" w:rsidRPr="00D94B9B" w:rsidRDefault="006238A8" w:rsidP="00D94B9B">
      <w:pPr>
        <w:pStyle w:val="Default"/>
        <w:spacing w:before="0" w:after="240" w:line="240" w:lineRule="auto"/>
        <w:ind w:left="1304"/>
        <w:jc w:val="both"/>
        <w:rPr>
          <w:rFonts w:ascii="Arial" w:hAnsi="Arial" w:cs="Arial"/>
          <w:b/>
          <w:sz w:val="22"/>
          <w:szCs w:val="22"/>
          <w:shd w:val="clear" w:color="auto" w:fill="FFFFFF"/>
          <w:lang w:val="fi-FI"/>
        </w:rPr>
      </w:pPr>
      <w:r w:rsidRPr="00D94B9B">
        <w:rPr>
          <w:rFonts w:ascii="Arial" w:hAnsi="Arial" w:cs="Arial"/>
          <w:b/>
          <w:sz w:val="22"/>
          <w:szCs w:val="22"/>
          <w:shd w:val="clear" w:color="auto" w:fill="FFFFFF"/>
          <w:lang w:val="fi-FI"/>
        </w:rPr>
        <w:t>92 § Viranomaisen toimet eläinten hyvinvointimääräysten vastaisen menettelyn johdosta</w:t>
      </w:r>
    </w:p>
    <w:p w14:paraId="2AB34FA1" w14:textId="5AAC6103" w:rsidR="006238A8" w:rsidRPr="00D94B9B" w:rsidRDefault="006238A8" w:rsidP="00D94B9B">
      <w:pPr>
        <w:pStyle w:val="Default"/>
        <w:spacing w:before="0" w:after="240" w:line="240" w:lineRule="auto"/>
        <w:ind w:left="1304"/>
        <w:jc w:val="both"/>
        <w:rPr>
          <w:rFonts w:ascii="Arial" w:eastAsia="Arial" w:hAnsi="Arial" w:cs="Arial"/>
          <w:b/>
          <w:bCs/>
          <w:sz w:val="22"/>
          <w:szCs w:val="22"/>
          <w:shd w:val="clear" w:color="auto" w:fill="FFFFFF"/>
        </w:rPr>
      </w:pPr>
      <w:r w:rsidRPr="00D94B9B">
        <w:rPr>
          <w:rFonts w:ascii="Arial" w:hAnsi="Arial" w:cs="Arial"/>
          <w:sz w:val="22"/>
          <w:szCs w:val="22"/>
          <w:shd w:val="clear" w:color="auto" w:fill="FFFFFF"/>
          <w:lang w:val="fi-FI"/>
        </w:rPr>
        <w:t>Kehotus ei ole hallinnollinen pakkokeino, joten sen sijoittelua lakiesityksessä kannattaa vielä harkita. Ehdotettu muutos kehotuksen käyttämisestä on tietyissä tilanteissa hyvä ja tuo viranomaisen käyttöön pakkokeinoja kevyemmän menettelyn.</w:t>
      </w:r>
    </w:p>
    <w:p w14:paraId="2E09D548" w14:textId="77777777" w:rsidR="00C27C1C" w:rsidRPr="00D94B9B" w:rsidRDefault="00C27C1C" w:rsidP="00D94B9B">
      <w:pPr>
        <w:pStyle w:val="Default"/>
        <w:spacing w:before="0" w:after="240" w:line="240" w:lineRule="auto"/>
        <w:ind w:left="1304"/>
        <w:jc w:val="both"/>
        <w:rPr>
          <w:rFonts w:ascii="Arial" w:hAnsi="Arial" w:cs="Arial"/>
          <w:b/>
          <w:sz w:val="22"/>
          <w:szCs w:val="22"/>
          <w:shd w:val="clear" w:color="auto" w:fill="FFFFFF"/>
        </w:rPr>
      </w:pPr>
      <w:r w:rsidRPr="00D94B9B">
        <w:rPr>
          <w:rFonts w:ascii="Arial" w:hAnsi="Arial" w:cs="Arial"/>
          <w:b/>
          <w:sz w:val="22"/>
          <w:szCs w:val="22"/>
          <w:shd w:val="clear" w:color="auto" w:fill="FFFFFF"/>
        </w:rPr>
        <w:t xml:space="preserve">97 § </w:t>
      </w:r>
      <w:proofErr w:type="spellStart"/>
      <w:r w:rsidRPr="00D94B9B">
        <w:rPr>
          <w:rFonts w:ascii="Arial" w:hAnsi="Arial" w:cs="Arial"/>
          <w:b/>
          <w:sz w:val="22"/>
          <w:szCs w:val="22"/>
          <w:shd w:val="clear" w:color="auto" w:fill="FFFFFF"/>
        </w:rPr>
        <w:t>Kiireellisen</w:t>
      </w:r>
      <w:proofErr w:type="spellEnd"/>
      <w:r w:rsidRPr="00D94B9B">
        <w:rPr>
          <w:rFonts w:ascii="Arial" w:hAnsi="Arial" w:cs="Arial"/>
          <w:b/>
          <w:sz w:val="22"/>
          <w:szCs w:val="22"/>
          <w:shd w:val="clear" w:color="auto" w:fill="FFFFFF"/>
        </w:rPr>
        <w:t xml:space="preserve"> </w:t>
      </w:r>
      <w:proofErr w:type="spellStart"/>
      <w:r w:rsidRPr="00D94B9B">
        <w:rPr>
          <w:rFonts w:ascii="Arial" w:hAnsi="Arial" w:cs="Arial"/>
          <w:b/>
          <w:sz w:val="22"/>
          <w:szCs w:val="22"/>
          <w:shd w:val="clear" w:color="auto" w:fill="FFFFFF"/>
        </w:rPr>
        <w:t>hoidon</w:t>
      </w:r>
      <w:proofErr w:type="spellEnd"/>
      <w:r w:rsidRPr="00D94B9B">
        <w:rPr>
          <w:rFonts w:ascii="Arial" w:hAnsi="Arial" w:cs="Arial"/>
          <w:b/>
          <w:sz w:val="22"/>
          <w:szCs w:val="22"/>
          <w:shd w:val="clear" w:color="auto" w:fill="FFFFFF"/>
        </w:rPr>
        <w:t xml:space="preserve"> </w:t>
      </w:r>
      <w:proofErr w:type="spellStart"/>
      <w:r w:rsidRPr="00D94B9B">
        <w:rPr>
          <w:rFonts w:ascii="Arial" w:hAnsi="Arial" w:cs="Arial"/>
          <w:b/>
          <w:sz w:val="22"/>
          <w:szCs w:val="22"/>
          <w:shd w:val="clear" w:color="auto" w:fill="FFFFFF"/>
        </w:rPr>
        <w:t>hankkiminen</w:t>
      </w:r>
      <w:proofErr w:type="spellEnd"/>
    </w:p>
    <w:p w14:paraId="4511BD8C" w14:textId="0F4870CC" w:rsidR="00C27C1C" w:rsidRDefault="00C27C1C" w:rsidP="00D94B9B">
      <w:pPr>
        <w:ind w:left="1304"/>
        <w:jc w:val="both"/>
        <w:rPr>
          <w:rFonts w:ascii="Arial" w:hAnsi="Arial" w:cs="Arial"/>
        </w:rPr>
      </w:pPr>
      <w:r w:rsidRPr="00D94B9B">
        <w:rPr>
          <w:rFonts w:ascii="Arial" w:hAnsi="Arial" w:cs="Arial"/>
        </w:rPr>
        <w:t xml:space="preserve">Lakiesityksen perustelujen mukaan aluehallintovirasto voisi ehdotetun lain § 116:n 1 momentin mukaan suorittaa kiiretoimenpiteestä aiheutuvat kustannukset niin sanottuna välirahoituksena eläinhoitolalle, josta eläimelle on hankittu hoitoa. Nyt, kun avustajien ja asiantuntijoiden käyttäminen on selkeästi määritelty uudessa lakiehdotuksessa, se, että aluehallintovirasto maksaisi viranomaisen kiiretoimien kustannukset selkeästi aina ensin ja perisi kulut omistajalta helpottaisi käytännön kenttätyötä.  </w:t>
      </w:r>
    </w:p>
    <w:p w14:paraId="691C0817" w14:textId="77777777" w:rsidR="0089035B" w:rsidRPr="00D94B9B" w:rsidRDefault="0089035B" w:rsidP="00D94B9B">
      <w:pPr>
        <w:ind w:left="1304"/>
        <w:jc w:val="both"/>
        <w:rPr>
          <w:rFonts w:ascii="Arial" w:hAnsi="Arial" w:cs="Arial"/>
        </w:rPr>
      </w:pPr>
      <w:bookmarkStart w:id="1" w:name="_GoBack"/>
      <w:bookmarkEnd w:id="1"/>
    </w:p>
    <w:p w14:paraId="500D0878" w14:textId="5F26D6B5" w:rsidR="00C27C1C" w:rsidRPr="00D94B9B" w:rsidRDefault="00C27C1C" w:rsidP="00D94B9B">
      <w:pPr>
        <w:ind w:left="1304"/>
        <w:jc w:val="both"/>
        <w:rPr>
          <w:rFonts w:ascii="Arial" w:hAnsi="Arial" w:cs="Arial"/>
          <w:b/>
        </w:rPr>
      </w:pPr>
      <w:r w:rsidRPr="00D94B9B">
        <w:rPr>
          <w:rFonts w:ascii="Arial" w:hAnsi="Arial" w:cs="Arial"/>
          <w:b/>
        </w:rPr>
        <w:t>116 § Hallinnollisista pakkokeinoista ja löytöeläinten talteenotosta aiheutuvat kustannukset</w:t>
      </w:r>
    </w:p>
    <w:p w14:paraId="7B5CAE1F" w14:textId="75A4B6A9" w:rsidR="00C27C1C" w:rsidRPr="00D94B9B" w:rsidRDefault="00C27C1C" w:rsidP="00D94B9B">
      <w:pPr>
        <w:ind w:left="1304"/>
        <w:jc w:val="both"/>
        <w:rPr>
          <w:rFonts w:ascii="Arial" w:hAnsi="Arial" w:cs="Arial"/>
        </w:rPr>
      </w:pPr>
      <w:r w:rsidRPr="00D94B9B">
        <w:rPr>
          <w:rFonts w:ascii="Arial" w:hAnsi="Arial" w:cs="Arial"/>
        </w:rPr>
        <w:t xml:space="preserve">98 § 1 </w:t>
      </w:r>
      <w:proofErr w:type="spellStart"/>
      <w:r w:rsidRPr="00D94B9B">
        <w:rPr>
          <w:rFonts w:ascii="Arial" w:hAnsi="Arial" w:cs="Arial"/>
        </w:rPr>
        <w:t>mom</w:t>
      </w:r>
      <w:proofErr w:type="spellEnd"/>
      <w:r w:rsidRPr="00D94B9B">
        <w:rPr>
          <w:rFonts w:ascii="Arial" w:hAnsi="Arial" w:cs="Arial"/>
        </w:rPr>
        <w:t xml:space="preserve"> mukaisesta väliaikaisesta kiireellisestä hoidosta koituvat kustannukset kuuluisivat 116 § mukaan asianosaiselle, mutta myös väliaikaisesta kiellosta ja toiminnan keskeyttämisestä (esimerkiksi kilpailun tai näyttelyn keskeyttäminen) voi aiheutua tosiasiallisia kustannuksia. Näiden kustannusten maksajasta ei olla ehdotuksessa säätämässä mitään.</w:t>
      </w:r>
    </w:p>
    <w:p w14:paraId="2D90CD74" w14:textId="77777777" w:rsidR="00C27C1C" w:rsidRPr="00D94B9B" w:rsidRDefault="00C27C1C" w:rsidP="00D94B9B">
      <w:pPr>
        <w:ind w:left="1304"/>
        <w:jc w:val="both"/>
        <w:rPr>
          <w:rFonts w:ascii="Arial" w:hAnsi="Arial" w:cs="Arial"/>
        </w:rPr>
      </w:pPr>
      <w:r w:rsidRPr="00D94B9B">
        <w:rPr>
          <w:rFonts w:ascii="Arial" w:hAnsi="Arial" w:cs="Arial"/>
        </w:rPr>
        <w:t xml:space="preserve">Ehdotamme, että 116 § ensimmäisen virkkeen jälkeen lisätään virke: </w:t>
      </w:r>
    </w:p>
    <w:p w14:paraId="73CCE701" w14:textId="06355881" w:rsidR="00C42DF4" w:rsidRPr="00D94B9B" w:rsidRDefault="00C27C1C" w:rsidP="00D94B9B">
      <w:pPr>
        <w:ind w:left="1304"/>
        <w:jc w:val="both"/>
        <w:rPr>
          <w:rFonts w:ascii="Arial" w:hAnsi="Arial" w:cs="Arial"/>
        </w:rPr>
      </w:pPr>
      <w:r w:rsidRPr="00D94B9B">
        <w:rPr>
          <w:rFonts w:ascii="Arial" w:hAnsi="Arial" w:cs="Arial"/>
        </w:rPr>
        <w:t>Myös valvontaviranomaisen määräämään 95 §:n 2 momentissa tarkoitettuun asian selvittämiseksi annetusta väliaikaisesta kiellosta ja 96 §:n 1 momentissa tarkoitettuun asian selvittämiseksi annetusta väliaikaisesta toiminnan keskeyttämisestä aiheutuvat kustannukset kuuluvat eläinten omistajan tai pitäjän tai toimi</w:t>
      </w:r>
      <w:r w:rsidR="000A3052" w:rsidRPr="00D94B9B">
        <w:rPr>
          <w:rFonts w:ascii="Arial" w:hAnsi="Arial" w:cs="Arial"/>
        </w:rPr>
        <w:t>nnan harjoittajan maksettaviksi.</w:t>
      </w:r>
    </w:p>
    <w:p w14:paraId="6CD1A6AA" w14:textId="54EFD392" w:rsidR="005C653E" w:rsidRPr="00D94B9B" w:rsidRDefault="005C653E" w:rsidP="00D94B9B">
      <w:pPr>
        <w:spacing w:after="0" w:line="240" w:lineRule="auto"/>
        <w:jc w:val="both"/>
        <w:rPr>
          <w:rFonts w:ascii="Arial" w:eastAsia="Times New Roman" w:hAnsi="Arial" w:cs="Arial"/>
          <w:lang w:eastAsia="fi-FI"/>
        </w:rPr>
      </w:pPr>
    </w:p>
    <w:p w14:paraId="0F947331" w14:textId="77777777" w:rsidR="00940B7D" w:rsidRPr="00D94B9B" w:rsidRDefault="00940B7D" w:rsidP="00D94B9B">
      <w:pPr>
        <w:spacing w:after="0" w:line="240" w:lineRule="auto"/>
        <w:jc w:val="both"/>
        <w:rPr>
          <w:rFonts w:ascii="Arial" w:eastAsia="Times New Roman" w:hAnsi="Arial" w:cs="Arial"/>
          <w:lang w:eastAsia="fi-FI"/>
        </w:rPr>
      </w:pPr>
    </w:p>
    <w:p w14:paraId="41F3C9FC" w14:textId="54B3522D" w:rsidR="003241CE" w:rsidRPr="00D94B9B" w:rsidRDefault="000A3052" w:rsidP="00D94B9B">
      <w:pPr>
        <w:spacing w:after="0" w:line="240" w:lineRule="auto"/>
        <w:ind w:left="1304"/>
        <w:jc w:val="both"/>
        <w:rPr>
          <w:rFonts w:ascii="Arial" w:eastAsia="Times New Roman" w:hAnsi="Arial" w:cs="Arial"/>
          <w:lang w:eastAsia="fi-FI"/>
        </w:rPr>
      </w:pPr>
      <w:r w:rsidRPr="00D94B9B">
        <w:rPr>
          <w:rFonts w:ascii="Arial" w:eastAsia="Times New Roman" w:hAnsi="Arial" w:cs="Arial"/>
          <w:lang w:eastAsia="fi-FI"/>
        </w:rPr>
        <w:t>5</w:t>
      </w:r>
      <w:r w:rsidR="004A16FA" w:rsidRPr="00D94B9B">
        <w:rPr>
          <w:rFonts w:ascii="Arial" w:eastAsia="Times New Roman" w:hAnsi="Arial" w:cs="Arial"/>
          <w:lang w:eastAsia="fi-FI"/>
        </w:rPr>
        <w:t>.1.2022</w:t>
      </w:r>
    </w:p>
    <w:p w14:paraId="38DA15D0" w14:textId="47910356" w:rsidR="00C42DF4" w:rsidRPr="00D94B9B" w:rsidRDefault="00C42DF4" w:rsidP="00D94B9B">
      <w:pPr>
        <w:spacing w:after="0" w:line="240" w:lineRule="auto"/>
        <w:jc w:val="both"/>
        <w:rPr>
          <w:rFonts w:ascii="Arial" w:eastAsia="Times New Roman" w:hAnsi="Arial" w:cs="Arial"/>
          <w:lang w:eastAsia="fi-FI"/>
        </w:rPr>
      </w:pPr>
    </w:p>
    <w:p w14:paraId="21839CAA" w14:textId="77777777" w:rsidR="003241CE" w:rsidRPr="00D94B9B" w:rsidRDefault="003241CE" w:rsidP="00D94B9B">
      <w:pPr>
        <w:spacing w:after="0" w:line="240" w:lineRule="auto"/>
        <w:ind w:left="1304"/>
        <w:jc w:val="both"/>
        <w:rPr>
          <w:rFonts w:ascii="Arial" w:eastAsia="Times New Roman" w:hAnsi="Arial" w:cs="Arial"/>
          <w:lang w:eastAsia="fi-FI"/>
        </w:rPr>
      </w:pPr>
      <w:r w:rsidRPr="00D94B9B">
        <w:rPr>
          <w:rFonts w:ascii="Arial" w:eastAsia="Times New Roman" w:hAnsi="Arial" w:cs="Arial"/>
          <w:lang w:eastAsia="fi-FI"/>
        </w:rPr>
        <w:t>Riikka Åberg</w:t>
      </w:r>
    </w:p>
    <w:p w14:paraId="511DDFE7" w14:textId="77777777" w:rsidR="003C5DD2" w:rsidRPr="00D94B9B" w:rsidRDefault="003C5DD2" w:rsidP="00D94B9B">
      <w:pPr>
        <w:spacing w:after="0" w:line="240" w:lineRule="auto"/>
        <w:ind w:left="1304"/>
        <w:jc w:val="both"/>
        <w:rPr>
          <w:rFonts w:ascii="Arial" w:eastAsia="Times New Roman" w:hAnsi="Arial" w:cs="Arial"/>
          <w:lang w:eastAsia="fi-FI"/>
        </w:rPr>
      </w:pPr>
      <w:r w:rsidRPr="00D94B9B">
        <w:rPr>
          <w:rFonts w:ascii="Arial" w:eastAsia="Times New Roman" w:hAnsi="Arial" w:cs="Arial"/>
          <w:lang w:eastAsia="fi-FI"/>
        </w:rPr>
        <w:t>Johtokunnan puheenjohtaja</w:t>
      </w:r>
    </w:p>
    <w:p w14:paraId="022378F6" w14:textId="77777777" w:rsidR="003241CE" w:rsidRPr="00D94B9B" w:rsidRDefault="003C5DD2" w:rsidP="00D94B9B">
      <w:pPr>
        <w:spacing w:after="0" w:line="240" w:lineRule="auto"/>
        <w:ind w:left="1304"/>
        <w:jc w:val="both"/>
        <w:rPr>
          <w:rFonts w:ascii="Arial" w:eastAsia="Times New Roman" w:hAnsi="Arial" w:cs="Arial"/>
          <w:lang w:eastAsia="fi-FI"/>
        </w:rPr>
      </w:pPr>
      <w:r w:rsidRPr="00D94B9B">
        <w:rPr>
          <w:rFonts w:ascii="Arial" w:eastAsia="Times New Roman" w:hAnsi="Arial" w:cs="Arial"/>
          <w:lang w:eastAsia="fi-FI"/>
        </w:rPr>
        <w:t>EHY</w:t>
      </w:r>
      <w:r w:rsidR="003241CE" w:rsidRPr="00D94B9B">
        <w:rPr>
          <w:rFonts w:ascii="Arial" w:eastAsia="Times New Roman" w:hAnsi="Arial" w:cs="Arial"/>
          <w:lang w:eastAsia="fi-FI"/>
        </w:rPr>
        <w:t xml:space="preserve"> ry</w:t>
      </w:r>
    </w:p>
    <w:p w14:paraId="25E43941" w14:textId="77777777" w:rsidR="00501BFE" w:rsidRPr="00D94B9B" w:rsidRDefault="00501BFE" w:rsidP="00D94B9B">
      <w:pPr>
        <w:jc w:val="both"/>
        <w:rPr>
          <w:rFonts w:ascii="Arial" w:hAnsi="Arial" w:cs="Arial"/>
        </w:rPr>
      </w:pPr>
    </w:p>
    <w:sectPr w:rsidR="00501BFE" w:rsidRPr="00D94B9B">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0599D" w14:textId="77777777" w:rsidR="00C46A05" w:rsidRDefault="00C46A05" w:rsidP="00C46A05">
      <w:pPr>
        <w:spacing w:after="0" w:line="240" w:lineRule="auto"/>
      </w:pPr>
      <w:r>
        <w:separator/>
      </w:r>
    </w:p>
  </w:endnote>
  <w:endnote w:type="continuationSeparator" w:id="0">
    <w:p w14:paraId="0CC15D20" w14:textId="77777777" w:rsidR="00C46A05" w:rsidRDefault="00C46A05" w:rsidP="00C46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Univers-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646DC" w14:textId="77777777" w:rsidR="00C46A05" w:rsidRDefault="00C46A05" w:rsidP="00C46A05">
      <w:pPr>
        <w:spacing w:after="0" w:line="240" w:lineRule="auto"/>
      </w:pPr>
      <w:r>
        <w:separator/>
      </w:r>
    </w:p>
  </w:footnote>
  <w:footnote w:type="continuationSeparator" w:id="0">
    <w:p w14:paraId="3DB7FBF1" w14:textId="77777777" w:rsidR="00C46A05" w:rsidRDefault="00C46A05" w:rsidP="00C46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41602" w14:textId="77777777" w:rsidR="00FC6A8C" w:rsidRDefault="009470F8" w:rsidP="009470F8">
    <w:pPr>
      <w:spacing w:after="0" w:line="240" w:lineRule="auto"/>
      <w:rPr>
        <w:rFonts w:ascii="Arial" w:eastAsia="Times New Roman" w:hAnsi="Arial"/>
        <w:sz w:val="24"/>
        <w:szCs w:val="20"/>
        <w:lang w:eastAsia="fi-FI"/>
      </w:rPr>
    </w:pPr>
    <w:r w:rsidRPr="00DD0942">
      <w:rPr>
        <w:rFonts w:ascii="Univers-Light" w:eastAsia="Times New Roman" w:hAnsi="Univers-Light" w:cs="Univers-Light"/>
        <w:sz w:val="24"/>
        <w:szCs w:val="40"/>
        <w:lang w:eastAsia="fi-FI"/>
      </w:rPr>
      <w:tab/>
    </w:r>
    <w:r>
      <w:rPr>
        <w:rFonts w:ascii="Arial" w:eastAsia="Times New Roman" w:hAnsi="Arial"/>
        <w:sz w:val="24"/>
        <w:szCs w:val="20"/>
        <w:lang w:eastAsia="fi-FI"/>
      </w:rPr>
      <w:tab/>
    </w:r>
    <w:r>
      <w:rPr>
        <w:rFonts w:ascii="Arial" w:eastAsia="Times New Roman" w:hAnsi="Arial"/>
        <w:sz w:val="24"/>
        <w:szCs w:val="20"/>
        <w:lang w:eastAsia="fi-FI"/>
      </w:rPr>
      <w:tab/>
    </w:r>
    <w:r>
      <w:rPr>
        <w:rFonts w:ascii="Arial" w:eastAsia="Times New Roman" w:hAnsi="Arial"/>
        <w:sz w:val="24"/>
        <w:szCs w:val="20"/>
        <w:lang w:eastAsia="fi-FI"/>
      </w:rPr>
      <w:tab/>
    </w:r>
  </w:p>
  <w:p w14:paraId="108D24B8" w14:textId="77777777" w:rsidR="00FC6A8C" w:rsidRPr="009470F8" w:rsidRDefault="009470F8" w:rsidP="009470F8">
    <w:pPr>
      <w:pStyle w:val="Leipteksti"/>
      <w:rPr>
        <w:rFonts w:ascii="Arial" w:hAnsi="Arial" w:cs="Arial"/>
        <w:b/>
        <w:bCs/>
        <w:color w:val="008000"/>
        <w:sz w:val="72"/>
        <w:szCs w:val="72"/>
      </w:rPr>
    </w:pPr>
    <w:r w:rsidRPr="00D24A6B">
      <w:rPr>
        <w:rFonts w:ascii="Arial" w:hAnsi="Arial" w:cs="Arial"/>
        <w:b/>
        <w:bCs/>
        <w:color w:val="008000"/>
        <w:sz w:val="24"/>
        <w:szCs w:val="24"/>
      </w:rPr>
      <w:t>Eläinlääkärihygieenikkojen yhdistys ry</w:t>
    </w:r>
    <w:r w:rsidRPr="00D24A6B">
      <w:rPr>
        <w:rFonts w:ascii="Arial" w:hAnsi="Arial" w:cs="Arial"/>
        <w:b/>
        <w:bCs/>
        <w:color w:val="008000"/>
      </w:rPr>
      <w:tab/>
    </w:r>
    <w:r w:rsidRPr="00D24A6B">
      <w:rPr>
        <w:rFonts w:ascii="Arial" w:hAnsi="Arial" w:cs="Arial"/>
        <w:b/>
        <w:bCs/>
        <w:color w:val="008000"/>
      </w:rPr>
      <w:tab/>
    </w:r>
    <w:r w:rsidRPr="00D24A6B">
      <w:rPr>
        <w:rFonts w:ascii="Arial" w:hAnsi="Arial" w:cs="Arial"/>
        <w:b/>
        <w:bCs/>
        <w:color w:val="008000"/>
      </w:rPr>
      <w:tab/>
    </w:r>
    <w:r w:rsidRPr="00D24A6B">
      <w:rPr>
        <w:rFonts w:ascii="Arial" w:hAnsi="Arial" w:cs="Arial"/>
        <w:b/>
        <w:bCs/>
        <w:color w:val="008000"/>
        <w:sz w:val="72"/>
        <w:szCs w:val="72"/>
      </w:rPr>
      <w:t>EHY</w:t>
    </w:r>
  </w:p>
  <w:p w14:paraId="11C66018" w14:textId="77777777" w:rsidR="00DD0942" w:rsidRPr="00501BFE" w:rsidRDefault="0089035B">
    <w:pPr>
      <w:pStyle w:val="Yltunniste"/>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F01310"/>
    <w:multiLevelType w:val="hybridMultilevel"/>
    <w:tmpl w:val="F9BAF4E8"/>
    <w:lvl w:ilvl="0" w:tplc="040B0001">
      <w:start w:val="1"/>
      <w:numFmt w:val="bullet"/>
      <w:lvlText w:val=""/>
      <w:lvlJc w:val="left"/>
      <w:pPr>
        <w:ind w:left="3328" w:hanging="360"/>
      </w:pPr>
      <w:rPr>
        <w:rFonts w:ascii="Symbol" w:hAnsi="Symbol" w:hint="default"/>
      </w:rPr>
    </w:lvl>
    <w:lvl w:ilvl="1" w:tplc="040B0003">
      <w:start w:val="1"/>
      <w:numFmt w:val="bullet"/>
      <w:lvlText w:val="o"/>
      <w:lvlJc w:val="left"/>
      <w:pPr>
        <w:ind w:left="4048" w:hanging="360"/>
      </w:pPr>
      <w:rPr>
        <w:rFonts w:ascii="Courier New" w:hAnsi="Courier New" w:cs="Courier New" w:hint="default"/>
      </w:rPr>
    </w:lvl>
    <w:lvl w:ilvl="2" w:tplc="040B0005">
      <w:start w:val="1"/>
      <w:numFmt w:val="bullet"/>
      <w:lvlText w:val=""/>
      <w:lvlJc w:val="left"/>
      <w:pPr>
        <w:ind w:left="4768" w:hanging="360"/>
      </w:pPr>
      <w:rPr>
        <w:rFonts w:ascii="Wingdings" w:hAnsi="Wingdings" w:hint="default"/>
      </w:rPr>
    </w:lvl>
    <w:lvl w:ilvl="3" w:tplc="040B0001">
      <w:start w:val="1"/>
      <w:numFmt w:val="bullet"/>
      <w:lvlText w:val=""/>
      <w:lvlJc w:val="left"/>
      <w:pPr>
        <w:ind w:left="5488" w:hanging="360"/>
      </w:pPr>
      <w:rPr>
        <w:rFonts w:ascii="Symbol" w:hAnsi="Symbol" w:hint="default"/>
      </w:rPr>
    </w:lvl>
    <w:lvl w:ilvl="4" w:tplc="040B0003">
      <w:start w:val="1"/>
      <w:numFmt w:val="bullet"/>
      <w:lvlText w:val="o"/>
      <w:lvlJc w:val="left"/>
      <w:pPr>
        <w:ind w:left="6208" w:hanging="360"/>
      </w:pPr>
      <w:rPr>
        <w:rFonts w:ascii="Courier New" w:hAnsi="Courier New" w:cs="Courier New" w:hint="default"/>
      </w:rPr>
    </w:lvl>
    <w:lvl w:ilvl="5" w:tplc="040B0005">
      <w:start w:val="1"/>
      <w:numFmt w:val="bullet"/>
      <w:lvlText w:val=""/>
      <w:lvlJc w:val="left"/>
      <w:pPr>
        <w:ind w:left="6928" w:hanging="360"/>
      </w:pPr>
      <w:rPr>
        <w:rFonts w:ascii="Wingdings" w:hAnsi="Wingdings" w:hint="default"/>
      </w:rPr>
    </w:lvl>
    <w:lvl w:ilvl="6" w:tplc="040B0001">
      <w:start w:val="1"/>
      <w:numFmt w:val="bullet"/>
      <w:lvlText w:val=""/>
      <w:lvlJc w:val="left"/>
      <w:pPr>
        <w:ind w:left="7648" w:hanging="360"/>
      </w:pPr>
      <w:rPr>
        <w:rFonts w:ascii="Symbol" w:hAnsi="Symbol" w:hint="default"/>
      </w:rPr>
    </w:lvl>
    <w:lvl w:ilvl="7" w:tplc="040B0003">
      <w:start w:val="1"/>
      <w:numFmt w:val="bullet"/>
      <w:lvlText w:val="o"/>
      <w:lvlJc w:val="left"/>
      <w:pPr>
        <w:ind w:left="8368" w:hanging="360"/>
      </w:pPr>
      <w:rPr>
        <w:rFonts w:ascii="Courier New" w:hAnsi="Courier New" w:cs="Courier New" w:hint="default"/>
      </w:rPr>
    </w:lvl>
    <w:lvl w:ilvl="8" w:tplc="040B0005">
      <w:start w:val="1"/>
      <w:numFmt w:val="bullet"/>
      <w:lvlText w:val=""/>
      <w:lvlJc w:val="left"/>
      <w:pPr>
        <w:ind w:left="90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A05"/>
    <w:rsid w:val="00036E10"/>
    <w:rsid w:val="00053062"/>
    <w:rsid w:val="000A3052"/>
    <w:rsid w:val="00103AFA"/>
    <w:rsid w:val="0015098A"/>
    <w:rsid w:val="00200784"/>
    <w:rsid w:val="002018BC"/>
    <w:rsid w:val="003241CE"/>
    <w:rsid w:val="003C5DD2"/>
    <w:rsid w:val="003D7800"/>
    <w:rsid w:val="004414D5"/>
    <w:rsid w:val="00464F3B"/>
    <w:rsid w:val="0047079D"/>
    <w:rsid w:val="004A16FA"/>
    <w:rsid w:val="004D47A2"/>
    <w:rsid w:val="00501BFE"/>
    <w:rsid w:val="005C653E"/>
    <w:rsid w:val="006238A8"/>
    <w:rsid w:val="006E5135"/>
    <w:rsid w:val="006F125D"/>
    <w:rsid w:val="006F27FF"/>
    <w:rsid w:val="0076747F"/>
    <w:rsid w:val="00820646"/>
    <w:rsid w:val="008260BD"/>
    <w:rsid w:val="0089035B"/>
    <w:rsid w:val="00940B7D"/>
    <w:rsid w:val="00944CE3"/>
    <w:rsid w:val="009470F8"/>
    <w:rsid w:val="0099395E"/>
    <w:rsid w:val="009D587D"/>
    <w:rsid w:val="00A7064C"/>
    <w:rsid w:val="00AC7F22"/>
    <w:rsid w:val="00AE4251"/>
    <w:rsid w:val="00C27C1C"/>
    <w:rsid w:val="00C42DF4"/>
    <w:rsid w:val="00C46A05"/>
    <w:rsid w:val="00C67AF0"/>
    <w:rsid w:val="00C934C9"/>
    <w:rsid w:val="00CE489F"/>
    <w:rsid w:val="00D06CEF"/>
    <w:rsid w:val="00D94B9B"/>
    <w:rsid w:val="00EB3759"/>
    <w:rsid w:val="00F044A9"/>
    <w:rsid w:val="00F05264"/>
    <w:rsid w:val="00F76E6D"/>
    <w:rsid w:val="00FF445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821E8"/>
  <w15:chartTrackingRefBased/>
  <w15:docId w15:val="{BDDA596A-FEB0-43F4-8811-ED5F147B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46A05"/>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46A05"/>
    <w:pPr>
      <w:tabs>
        <w:tab w:val="center" w:pos="4819"/>
        <w:tab w:val="right" w:pos="9638"/>
      </w:tabs>
    </w:pPr>
  </w:style>
  <w:style w:type="character" w:customStyle="1" w:styleId="YltunnisteChar">
    <w:name w:val="Ylätunniste Char"/>
    <w:basedOn w:val="Kappaleenoletusfontti"/>
    <w:link w:val="Yltunniste"/>
    <w:uiPriority w:val="99"/>
    <w:rsid w:val="00C46A05"/>
    <w:rPr>
      <w:rFonts w:ascii="Calibri" w:eastAsia="Calibri" w:hAnsi="Calibri" w:cs="Times New Roman"/>
    </w:rPr>
  </w:style>
  <w:style w:type="paragraph" w:styleId="Alatunniste">
    <w:name w:val="footer"/>
    <w:basedOn w:val="Normaali"/>
    <w:link w:val="AlatunnisteChar"/>
    <w:uiPriority w:val="99"/>
    <w:unhideWhenUsed/>
    <w:rsid w:val="00C46A0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46A05"/>
    <w:rPr>
      <w:rFonts w:ascii="Calibri" w:eastAsia="Calibri" w:hAnsi="Calibri" w:cs="Times New Roman"/>
    </w:rPr>
  </w:style>
  <w:style w:type="paragraph" w:styleId="Leipteksti">
    <w:name w:val="Body Text"/>
    <w:link w:val="LeiptekstiChar"/>
    <w:semiHidden/>
    <w:rsid w:val="009470F8"/>
    <w:pPr>
      <w:widowControl w:val="0"/>
      <w:suppressAutoHyphens/>
      <w:spacing w:after="120" w:line="276" w:lineRule="auto"/>
    </w:pPr>
    <w:rPr>
      <w:rFonts w:ascii="Times New Roman" w:eastAsia="Times New Roman" w:hAnsi="Times New Roman" w:cs="Times New Roman"/>
      <w:kern w:val="1"/>
      <w:lang w:eastAsia="ar-SA"/>
    </w:rPr>
  </w:style>
  <w:style w:type="character" w:customStyle="1" w:styleId="LeiptekstiChar">
    <w:name w:val="Leipäteksti Char"/>
    <w:basedOn w:val="Kappaleenoletusfontti"/>
    <w:link w:val="Leipteksti"/>
    <w:semiHidden/>
    <w:rsid w:val="009470F8"/>
    <w:rPr>
      <w:rFonts w:ascii="Times New Roman" w:eastAsia="Times New Roman" w:hAnsi="Times New Roman" w:cs="Times New Roman"/>
      <w:kern w:val="1"/>
      <w:lang w:eastAsia="ar-SA"/>
    </w:rPr>
  </w:style>
  <w:style w:type="paragraph" w:customStyle="1" w:styleId="asiateksti">
    <w:name w:val="asiateksti"/>
    <w:basedOn w:val="Normaali"/>
    <w:rsid w:val="0015098A"/>
    <w:pPr>
      <w:spacing w:after="0" w:line="240" w:lineRule="exact"/>
      <w:ind w:left="2608"/>
    </w:pPr>
    <w:rPr>
      <w:rFonts w:ascii="Arial" w:eastAsia="Times New Roman" w:hAnsi="Arial"/>
      <w:szCs w:val="20"/>
      <w:lang w:eastAsia="fi-FI"/>
    </w:rPr>
  </w:style>
  <w:style w:type="paragraph" w:styleId="Luettelokappale">
    <w:name w:val="List Paragraph"/>
    <w:basedOn w:val="Normaali"/>
    <w:uiPriority w:val="34"/>
    <w:qFormat/>
    <w:rsid w:val="0015098A"/>
    <w:pPr>
      <w:spacing w:after="0" w:line="240" w:lineRule="exact"/>
      <w:ind w:left="1304"/>
    </w:pPr>
    <w:rPr>
      <w:rFonts w:ascii="Arial" w:eastAsia="Times New Roman" w:hAnsi="Arial"/>
      <w:szCs w:val="20"/>
      <w:lang w:eastAsia="fi-FI"/>
    </w:rPr>
  </w:style>
  <w:style w:type="paragraph" w:styleId="Vaintekstin">
    <w:name w:val="Plain Text"/>
    <w:basedOn w:val="Normaali"/>
    <w:link w:val="VaintekstinChar"/>
    <w:uiPriority w:val="99"/>
    <w:semiHidden/>
    <w:unhideWhenUsed/>
    <w:rsid w:val="003D7800"/>
    <w:pPr>
      <w:spacing w:after="0" w:line="240" w:lineRule="auto"/>
    </w:pPr>
    <w:rPr>
      <w:rFonts w:eastAsiaTheme="minorHAnsi" w:cstheme="minorBidi"/>
      <w:szCs w:val="21"/>
    </w:rPr>
  </w:style>
  <w:style w:type="character" w:customStyle="1" w:styleId="VaintekstinChar">
    <w:name w:val="Vain tekstinä Char"/>
    <w:basedOn w:val="Kappaleenoletusfontti"/>
    <w:link w:val="Vaintekstin"/>
    <w:uiPriority w:val="99"/>
    <w:semiHidden/>
    <w:rsid w:val="003D7800"/>
    <w:rPr>
      <w:rFonts w:ascii="Calibri" w:hAnsi="Calibri"/>
      <w:szCs w:val="21"/>
    </w:rPr>
  </w:style>
  <w:style w:type="paragraph" w:customStyle="1" w:styleId="Default">
    <w:name w:val="Default"/>
    <w:rsid w:val="00C27C1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fi-FI"/>
      <w14:textOutline w14:w="0" w14:cap="flat" w14:cmpd="sng" w14:algn="ctr">
        <w14:noFill/>
        <w14:prstDash w14:val="solid"/>
        <w14:bevel/>
      </w14:textOutline>
    </w:rPr>
  </w:style>
  <w:style w:type="character" w:styleId="Kommentinviite">
    <w:name w:val="annotation reference"/>
    <w:basedOn w:val="Kappaleenoletusfontti"/>
    <w:uiPriority w:val="99"/>
    <w:semiHidden/>
    <w:unhideWhenUsed/>
    <w:rsid w:val="00C27C1C"/>
    <w:rPr>
      <w:sz w:val="16"/>
      <w:szCs w:val="16"/>
    </w:rPr>
  </w:style>
  <w:style w:type="paragraph" w:styleId="Kommentinteksti">
    <w:name w:val="annotation text"/>
    <w:basedOn w:val="Normaali"/>
    <w:link w:val="KommentintekstiChar"/>
    <w:uiPriority w:val="99"/>
    <w:semiHidden/>
    <w:unhideWhenUsed/>
    <w:rsid w:val="00C27C1C"/>
    <w:pPr>
      <w:pBdr>
        <w:top w:val="nil"/>
        <w:left w:val="nil"/>
        <w:bottom w:val="nil"/>
        <w:right w:val="nil"/>
        <w:between w:val="nil"/>
        <w:bar w:val="nil"/>
      </w:pBdr>
      <w:spacing w:after="0" w:line="240" w:lineRule="auto"/>
    </w:pPr>
    <w:rPr>
      <w:rFonts w:ascii="Times New Roman" w:eastAsia="Arial Unicode MS" w:hAnsi="Times New Roman"/>
      <w:sz w:val="20"/>
      <w:szCs w:val="20"/>
      <w:bdr w:val="nil"/>
      <w:lang w:val="en-US"/>
    </w:rPr>
  </w:style>
  <w:style w:type="character" w:customStyle="1" w:styleId="KommentintekstiChar">
    <w:name w:val="Kommentin teksti Char"/>
    <w:basedOn w:val="Kappaleenoletusfontti"/>
    <w:link w:val="Kommentinteksti"/>
    <w:uiPriority w:val="99"/>
    <w:semiHidden/>
    <w:rsid w:val="00C27C1C"/>
    <w:rPr>
      <w:rFonts w:ascii="Times New Roman" w:eastAsia="Arial Unicode MS" w:hAnsi="Times New Roman" w:cs="Times New Roman"/>
      <w:sz w:val="20"/>
      <w:szCs w:val="20"/>
      <w:bdr w:val="nil"/>
      <w:lang w:val="en-US"/>
    </w:rPr>
  </w:style>
  <w:style w:type="paragraph" w:styleId="Seliteteksti">
    <w:name w:val="Balloon Text"/>
    <w:basedOn w:val="Normaali"/>
    <w:link w:val="SelitetekstiChar"/>
    <w:uiPriority w:val="99"/>
    <w:semiHidden/>
    <w:unhideWhenUsed/>
    <w:rsid w:val="00C27C1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27C1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45953">
      <w:bodyDiv w:val="1"/>
      <w:marLeft w:val="0"/>
      <w:marRight w:val="0"/>
      <w:marTop w:val="0"/>
      <w:marBottom w:val="0"/>
      <w:divBdr>
        <w:top w:val="none" w:sz="0" w:space="0" w:color="auto"/>
        <w:left w:val="none" w:sz="0" w:space="0" w:color="auto"/>
        <w:bottom w:val="none" w:sz="0" w:space="0" w:color="auto"/>
        <w:right w:val="none" w:sz="0" w:space="0" w:color="auto"/>
      </w:divBdr>
    </w:div>
    <w:div w:id="565844128">
      <w:bodyDiv w:val="1"/>
      <w:marLeft w:val="0"/>
      <w:marRight w:val="0"/>
      <w:marTop w:val="0"/>
      <w:marBottom w:val="0"/>
      <w:divBdr>
        <w:top w:val="none" w:sz="0" w:space="0" w:color="auto"/>
        <w:left w:val="none" w:sz="0" w:space="0" w:color="auto"/>
        <w:bottom w:val="none" w:sz="0" w:space="0" w:color="auto"/>
        <w:right w:val="none" w:sz="0" w:space="0" w:color="auto"/>
      </w:divBdr>
    </w:div>
    <w:div w:id="1471358423">
      <w:bodyDiv w:val="1"/>
      <w:marLeft w:val="0"/>
      <w:marRight w:val="0"/>
      <w:marTop w:val="0"/>
      <w:marBottom w:val="0"/>
      <w:divBdr>
        <w:top w:val="none" w:sz="0" w:space="0" w:color="auto"/>
        <w:left w:val="none" w:sz="0" w:space="0" w:color="auto"/>
        <w:bottom w:val="none" w:sz="0" w:space="0" w:color="auto"/>
        <w:right w:val="none" w:sz="0" w:space="0" w:color="auto"/>
      </w:divBdr>
    </w:div>
    <w:div w:id="161108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1110</Words>
  <Characters>8999</Characters>
  <Application>Microsoft Office Word</Application>
  <DocSecurity>0</DocSecurity>
  <Lines>74</Lines>
  <Paragraphs>20</Paragraphs>
  <ScaleCrop>false</ScaleCrop>
  <HeadingPairs>
    <vt:vector size="2" baseType="variant">
      <vt:variant>
        <vt:lpstr>Otsikko</vt:lpstr>
      </vt:variant>
      <vt:variant>
        <vt:i4>1</vt:i4>
      </vt:variant>
    </vt:vector>
  </HeadingPairs>
  <TitlesOfParts>
    <vt:vector size="1" baseType="lpstr">
      <vt:lpstr/>
    </vt:vector>
  </TitlesOfParts>
  <Company>City of Helsinki</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Åberg Riikka</dc:creator>
  <cp:keywords/>
  <dc:description/>
  <cp:lastModifiedBy>Åberg Riikka</cp:lastModifiedBy>
  <cp:revision>10</cp:revision>
  <cp:lastPrinted>2021-08-11T10:51:00Z</cp:lastPrinted>
  <dcterms:created xsi:type="dcterms:W3CDTF">2022-01-05T09:50:00Z</dcterms:created>
  <dcterms:modified xsi:type="dcterms:W3CDTF">2022-01-05T14:36:00Z</dcterms:modified>
</cp:coreProperties>
</file>