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‍</w:t>
      </w:r>
      <w:r>
        <w:rPr>
          <w:rFonts w:ascii="Times Roman" w:hAnsi="Times Roman"/>
          <w:b w:val="1"/>
          <w:bCs w:val="1"/>
          <w:rtl w:val="0"/>
          <w:lang w:val="da-DK"/>
        </w:rPr>
        <w:t xml:space="preserve">Myrtleford, Victoria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rtl w:val="0"/>
        </w:rPr>
        <w:t>2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  <w:lang w:val="en-US"/>
        </w:rPr>
        <w:t>4 October 2026</w:t>
      </w:r>
      <w:r>
        <w:rPr>
          <w:rFonts w:ascii="Times Roman" w:hAnsi="Times Roman" w:hint="default"/>
          <w:rtl w:val="0"/>
          <w:lang w:val="en-US"/>
        </w:rPr>
        <w:t xml:space="preserve"> — </w:t>
      </w:r>
      <w:r>
        <w:rPr>
          <w:rFonts w:ascii="Times Roman" w:hAnsi="Times Roman"/>
          <w:rtl w:val="0"/>
          <w:lang w:val="en-US"/>
        </w:rPr>
        <w:t>OpenRoads Rally is bringing its growing adventure motorcycle community to Myrtleford for a three-day weekend of riding, camping, training and entertainment.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Held at the Myrtleford Showgrounds, the event will welcome riders from across Victoria and interstate for a weekend built around adventure riding, connection and the freedom of exploring Australia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backroads.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OpenRoads Rally has become known for creating inclusive motorcycle events that give riders the chance to experience adventure riding in a supportive and social environment. The Myrtleford event will feature roadbook navigated routes, camping, food and drink, off-road training, vendors, workshops, evening entertainment and a strong community atmosphere.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Founder and Director Jess Zahra said Myrtleford was the perfect home for the next OpenRoads Rally.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Victoria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 xml:space="preserve">s High Country is one of the best places in Australia for adventure riding. Myrtleford gives us the perfect base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>beautiful scenery, amazing roads and tracks nearby, and a welcoming regional community,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n-US"/>
        </w:rPr>
        <w:t>Jess said.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OpenRoads Rally is about more than just riding. It</w:t>
      </w:r>
      <w:r>
        <w:rPr>
          <w:rFonts w:ascii="Arial Unicode MS" w:hAnsi="Arial Unicode MS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about bringing people together, helping riders build confidence, supporting regional towns, and creating a weekend of adventure that is fun and memorable.</w:t>
      </w:r>
      <w:r>
        <w:rPr>
          <w:rFonts w:ascii="Times Roman" w:hAnsi="Times Roman" w:hint="default"/>
          <w:rtl w:val="0"/>
        </w:rPr>
        <w:t>”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 event is expected to attract hundreds of riders and visitors to the region, supporting local accommodation providers, cafes, pubs, restaurants, fuel stations and other small businesses throughout the weekend.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 2026 Myrtleford rally will include options for experienced adventure riders, newer riders, road riders, spectators and campers. Training sessions will also be available, making the event accessible for a wide range of skill levels.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OpenRoads Rally is encouraging local businesses, tourism operators, vendors and community groups to get involved through partnerships, trade sites and event services.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Tickets are available now via the OpenRoads Rally website.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Event Details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Event:</w:t>
      </w:r>
      <w:r>
        <w:rPr>
          <w:rFonts w:ascii="Times Roman" w:hAnsi="Times Roman"/>
          <w:rtl w:val="0"/>
          <w:lang w:val="en-US"/>
        </w:rPr>
        <w:t xml:space="preserve"> OpenRoads Rally Myrtleford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Dates:</w:t>
      </w:r>
      <w:r>
        <w:rPr>
          <w:rFonts w:ascii="Times Roman" w:hAnsi="Times Roman"/>
          <w:rtl w:val="0"/>
        </w:rPr>
        <w:t xml:space="preserve"> 2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  <w:lang w:val="en-US"/>
        </w:rPr>
        <w:t>4 October 2026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Location:</w:t>
      </w:r>
      <w:r>
        <w:rPr>
          <w:rFonts w:ascii="Times Roman" w:hAnsi="Times Roman"/>
          <w:rtl w:val="0"/>
          <w:lang w:val="en-US"/>
        </w:rPr>
        <w:t xml:space="preserve"> Myrtleford Showgrounds, Victoria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Website:</w:t>
      </w:r>
      <w:r>
        <w:rPr>
          <w:rFonts w:ascii="Times Roman" w:hAnsi="Times Roman"/>
          <w:rtl w:val="0"/>
          <w:lang w:val="en-US"/>
        </w:rPr>
        <w:t xml:space="preserve"> openroadsrally.com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a-DK"/>
        </w:rPr>
        <w:t>Instagram:</w:t>
      </w:r>
      <w:r>
        <w:rPr>
          <w:rFonts w:ascii="Times Roman" w:hAnsi="Times Roman"/>
          <w:rtl w:val="0"/>
          <w:lang w:val="en-US"/>
        </w:rPr>
        <w:t xml:space="preserve"> @openroadsrally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About OpenRoads Rally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OpenRoads Rally creates adventure motorcycle events, training experiences and community-focused riding weekends across Australia. Designed for riders who want to explore, connect and build confidence.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</w:rPr>
        <w:t>‍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