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b w:val="1"/>
          <w:bCs w:val="1"/>
        </w:rPr>
      </w:pPr>
      <w:r w:rsidDel="00000000" w:rsidR="00000000" w:rsidRPr="00000000">
        <w:rPr>
          <w:rFonts w:ascii="Open Sans" w:cs="Open Sans" w:eastAsia="Open Sans" w:hAnsi="Open Sans"/>
          <w:b w:val="1"/>
          <w:bCs w:val="1"/>
        </w:rPr>
        <mc:AlternateContent>
          <mc:Choice Requires="wpg">
            <w:drawing>
              <wp:anchor allowOverlap="1" behindDoc="0" distB="0" distT="0" distL="114300" distR="114300" hidden="0" layoutInCell="1" locked="0" relativeHeight="0" simplePos="0">
                <wp:simplePos x="0" y="0"/>
                <wp:positionH relativeFrom="page">
                  <wp:posOffset>1803563</wp:posOffset>
                </wp:positionH>
                <wp:positionV relativeFrom="page">
                  <wp:posOffset>6703591</wp:posOffset>
                </wp:positionV>
                <wp:extent cx="3952875" cy="1214989"/>
                <wp:effectExtent b="0" l="0" r="0" t="0"/>
                <wp:wrapNone/>
                <wp:docPr id="1" name=""/>
                <a:graphic>
                  <a:graphicData uri="http://schemas.microsoft.com/office/word/2010/wordprocessingShape">
                    <wps:wsp>
                      <wps:cNvSpPr/>
                      <wps:cNvPr id="2" name="Shape 2"/>
                      <wps:spPr>
                        <a:xfrm>
                          <a:off x="3379100" y="3148700"/>
                          <a:ext cx="4503900" cy="1370400"/>
                        </a:xfrm>
                        <a:prstGeom prst="rect">
                          <a:avLst/>
                        </a:prstGeom>
                        <a:solidFill>
                          <a:srgbClr val="FF3300"/>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72"/>
                                <w:vertAlign w:val="baseline"/>
                              </w:rPr>
                              <w:t xml:space="preserve">Parental Leave Policy</w:t>
                            </w:r>
                          </w:p>
                        </w:txbxContent>
                      </wps:txbx>
                      <wps:bodyPr anchorCtr="0" anchor="ctr" bIns="45700" lIns="182875" spcFirstLastPara="1" rIns="18287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1803563</wp:posOffset>
                </wp:positionH>
                <wp:positionV relativeFrom="page">
                  <wp:posOffset>6703591</wp:posOffset>
                </wp:positionV>
                <wp:extent cx="3952875" cy="1214989"/>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952875" cy="1214989"/>
                        </a:xfrm>
                        <a:prstGeom prst="rect"/>
                        <a:ln/>
                      </pic:spPr>
                    </pic:pic>
                  </a:graphicData>
                </a:graphic>
              </wp:anchor>
            </w:drawing>
          </mc:Fallback>
        </mc:AlternateContent>
      </w:r>
      <w:r w:rsidDel="00000000" w:rsidR="00000000" w:rsidRPr="00000000">
        <w:br w:type="page"/>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342900</wp:posOffset>
            </wp:positionH>
            <wp:positionV relativeFrom="paragraph">
              <wp:posOffset>1562100</wp:posOffset>
            </wp:positionV>
            <wp:extent cx="5504815" cy="3438525"/>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9"/>
                    <a:srcRect b="16946" l="40051" r="4609" t="21576"/>
                    <a:stretch>
                      <a:fillRect/>
                    </a:stretch>
                  </pic:blipFill>
                  <pic:spPr>
                    <a:xfrm>
                      <a:off x="0" y="0"/>
                      <a:ext cx="5504815" cy="34385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113991</wp:posOffset>
            </wp:positionH>
            <wp:positionV relativeFrom="paragraph">
              <wp:posOffset>0</wp:posOffset>
            </wp:positionV>
            <wp:extent cx="5731510" cy="1437640"/>
            <wp:effectExtent b="0" l="0" r="0" t="0"/>
            <wp:wrapSquare wrapText="bothSides" distB="0" distT="0" distL="114300" distR="114300"/>
            <wp:docPr descr="A white background with black text&#10;&#10;Description automatically generated with low confidence" id="4" name="image2.jpg"/>
            <a:graphic>
              <a:graphicData uri="http://schemas.openxmlformats.org/drawingml/2006/picture">
                <pic:pic>
                  <pic:nvPicPr>
                    <pic:cNvPr descr="A white background with black text&#10;&#10;Description automatically generated with low confidence" id="0" name="image2.jpg"/>
                    <pic:cNvPicPr preferRelativeResize="0"/>
                  </pic:nvPicPr>
                  <pic:blipFill>
                    <a:blip r:embed="rId10"/>
                    <a:srcRect b="0" l="0" r="0" t="0"/>
                    <a:stretch>
                      <a:fillRect/>
                    </a:stretch>
                  </pic:blipFill>
                  <pic:spPr>
                    <a:xfrm>
                      <a:off x="0" y="0"/>
                      <a:ext cx="5731510" cy="1437640"/>
                    </a:xfrm>
                    <a:prstGeom prst="rect"/>
                    <a:ln/>
                  </pic:spPr>
                </pic:pic>
              </a:graphicData>
            </a:graphic>
          </wp:anchor>
        </w:drawing>
      </w:r>
    </w:p>
    <w:p w:rsidR="00000000" w:rsidDel="00000000" w:rsidP="00000000" w:rsidRDefault="00000000" w:rsidRPr="00000000" w14:paraId="00000003">
      <w:pPr>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[Insert Your Church Name/Your Church Trust Name Here] </w:t>
      </w:r>
    </w:p>
    <w:p w:rsidR="00000000" w:rsidDel="00000000" w:rsidP="00000000" w:rsidRDefault="00000000" w:rsidRPr="00000000" w14:paraId="00000004">
      <w:pPr>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5">
      <w:pPr>
        <w:jc w:val="center"/>
        <w:rPr>
          <w:rFonts w:ascii="Open Sans" w:cs="Open Sans" w:eastAsia="Open Sans" w:hAnsi="Open Sans"/>
          <w:sz w:val="30"/>
          <w:szCs w:val="30"/>
        </w:rPr>
      </w:pPr>
      <w:r w:rsidDel="00000000" w:rsidR="00000000" w:rsidRPr="00000000">
        <w:rPr>
          <w:rFonts w:ascii="Open Sans" w:cs="Open Sans" w:eastAsia="Open Sans" w:hAnsi="Open Sans"/>
          <w:b w:val="1"/>
          <w:bCs w:val="1"/>
          <w:sz w:val="30"/>
          <w:szCs w:val="30"/>
          <w:rtl w:val="0"/>
        </w:rPr>
        <w:t xml:space="preserve">Maternity Policy</w:t>
      </w:r>
      <w:r w:rsidDel="00000000" w:rsidR="00000000" w:rsidRPr="00000000">
        <w:rPr>
          <w:rtl w:val="0"/>
        </w:rPr>
      </w:r>
    </w:p>
    <w:p w:rsidR="00000000" w:rsidDel="00000000" w:rsidP="00000000" w:rsidRDefault="00000000" w:rsidRPr="00000000" w14:paraId="00000006">
      <w:pPr>
        <w:jc w:val="center"/>
        <w:rPr>
          <w:rFonts w:ascii="Open Sans" w:cs="Open Sans" w:eastAsia="Open Sans" w:hAnsi="Open Sans"/>
          <w:i w:val="1"/>
          <w:iCs w:val="1"/>
        </w:rPr>
      </w:pPr>
      <w:r w:rsidDel="00000000" w:rsidR="00000000" w:rsidRPr="00000000">
        <w:rPr>
          <w:rFonts w:ascii="Open Sans" w:cs="Open Sans" w:eastAsia="Open Sans" w:hAnsi="Open Sans"/>
          <w:i w:val="1"/>
          <w:iCs w:val="1"/>
          <w:rtl w:val="0"/>
        </w:rPr>
        <w:t xml:space="preserve">Incorporating Adoption/Parental/Paternity/Shared Parental Leave </w:t>
      </w:r>
    </w:p>
    <w:p w:rsidR="00000000" w:rsidDel="00000000" w:rsidP="00000000" w:rsidRDefault="00000000" w:rsidRPr="00000000" w14:paraId="00000007">
      <w:pPr>
        <w:jc w:val="center"/>
        <w:rPr>
          <w:rFonts w:ascii="Open Sans" w:cs="Open Sans" w:eastAsia="Open Sans" w:hAnsi="Open Sans"/>
          <w:i w:val="1"/>
          <w:iCs w:val="1"/>
        </w:rPr>
      </w:pPr>
      <w:r w:rsidDel="00000000" w:rsidR="00000000" w:rsidRPr="00000000">
        <w:rPr>
          <w:rtl w:val="0"/>
        </w:rPr>
      </w:r>
    </w:p>
    <w:p w:rsidR="00000000" w:rsidDel="00000000" w:rsidP="00000000" w:rsidRDefault="00000000" w:rsidRPr="00000000" w14:paraId="00000008">
      <w:pPr>
        <w:jc w:val="center"/>
        <w:rPr>
          <w:rFonts w:ascii="Open Sans" w:cs="Open Sans" w:eastAsia="Open Sans" w:hAnsi="Open Sans"/>
          <w:i w:val="1"/>
          <w:iCs w:val="1"/>
        </w:rPr>
      </w:pPr>
      <w:r w:rsidDel="00000000" w:rsidR="00000000" w:rsidRPr="00000000">
        <w:rPr>
          <w:rtl w:val="0"/>
        </w:rPr>
      </w:r>
    </w:p>
    <w:sdt>
      <w:sdtPr>
        <w:id w:val="1754653454"/>
        <w:docPartObj>
          <w:docPartGallery w:val="Table of Contents"/>
          <w:docPartUnique w:val="1"/>
        </w:docPartObj>
      </w:sdtPr>
      <w:sdtContent>
        <w:p w:rsidR="00000000" w:rsidDel="00000000" w:rsidP="00000000" w:rsidRDefault="00000000" w:rsidRPr="00000000" w14:paraId="00000009">
          <w:pPr>
            <w:tabs>
              <w:tab w:val="right" w:leader="none" w:pos="9025.511811023624"/>
            </w:tabs>
            <w:spacing w:before="60" w:lineRule="auto"/>
            <w:rPr>
              <w:rFonts w:ascii="Open Sans" w:cs="Open Sans" w:eastAsia="Open Sans" w:hAnsi="Open Sans"/>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91z1xxmx1uq9">
            <w:r w:rsidDel="00000000" w:rsidR="00000000" w:rsidRPr="00000000">
              <w:rPr>
                <w:rFonts w:ascii="Open Sans" w:cs="Open Sans" w:eastAsia="Open Sans" w:hAnsi="Open Sans"/>
                <w:b w:val="1"/>
                <w:bCs w:val="1"/>
                <w:color w:val="000000"/>
                <w:u w:val="none"/>
                <w:rtl w:val="0"/>
              </w:rPr>
              <w:t xml:space="preserve">1. Policy statement</w:t>
              <w:tab/>
            </w:r>
          </w:hyperlink>
          <w:r w:rsidDel="00000000" w:rsidR="00000000" w:rsidRPr="00000000">
            <w:fldChar w:fldCharType="begin"/>
            <w:instrText xml:space="preserve"> PAGEREF _heading=h.91z1xxmx1uq9 \h </w:instrText>
            <w:fldChar w:fldCharType="separate"/>
          </w:r>
          <w:r w:rsidDel="00000000" w:rsidR="00000000" w:rsidRPr="00000000">
            <w:rPr>
              <w:rFonts w:ascii="Open Sans" w:cs="Open Sans" w:eastAsia="Open Sans" w:hAnsi="Open Sans"/>
              <w:b w:val="1"/>
              <w:bCs w:val="1"/>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leader="none" w:pos="9025.511811023624"/>
            </w:tabs>
            <w:spacing w:before="60" w:lineRule="auto"/>
            <w:rPr>
              <w:rFonts w:ascii="Open Sans" w:cs="Open Sans" w:eastAsia="Open Sans" w:hAnsi="Open Sans"/>
              <w:b w:val="1"/>
              <w:bCs w:val="1"/>
              <w:color w:val="000000"/>
              <w:u w:val="none"/>
            </w:rPr>
          </w:pPr>
          <w:hyperlink w:anchor="_heading=h.3uqlhkni65j8">
            <w:r w:rsidDel="00000000" w:rsidR="00000000" w:rsidRPr="00000000">
              <w:rPr>
                <w:rFonts w:ascii="Open Sans" w:cs="Open Sans" w:eastAsia="Open Sans" w:hAnsi="Open Sans"/>
                <w:b w:val="1"/>
                <w:bCs w:val="1"/>
                <w:color w:val="000000"/>
                <w:u w:val="none"/>
                <w:rtl w:val="0"/>
              </w:rPr>
              <w:t xml:space="preserve">2. Scope of Policy</w:t>
              <w:tab/>
            </w:r>
          </w:hyperlink>
          <w:r w:rsidDel="00000000" w:rsidR="00000000" w:rsidRPr="00000000">
            <w:fldChar w:fldCharType="begin"/>
            <w:instrText xml:space="preserve"> PAGEREF _heading=h.3uqlhkni65j8 \h </w:instrText>
            <w:fldChar w:fldCharType="separate"/>
          </w:r>
          <w:r w:rsidDel="00000000" w:rsidR="00000000" w:rsidRPr="00000000">
            <w:rPr>
              <w:rFonts w:ascii="Open Sans" w:cs="Open Sans" w:eastAsia="Open Sans" w:hAnsi="Open Sans"/>
              <w:b w:val="1"/>
              <w:bCs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leader="none" w:pos="9025.511811023624"/>
            </w:tabs>
            <w:spacing w:before="60" w:lineRule="auto"/>
            <w:rPr>
              <w:rFonts w:ascii="Open Sans" w:cs="Open Sans" w:eastAsia="Open Sans" w:hAnsi="Open Sans"/>
              <w:b w:val="1"/>
              <w:bCs w:val="1"/>
              <w:color w:val="000000"/>
              <w:u w:val="none"/>
            </w:rPr>
          </w:pPr>
          <w:hyperlink w:anchor="_heading=h.uhk1gpyuab4z">
            <w:r w:rsidDel="00000000" w:rsidR="00000000" w:rsidRPr="00000000">
              <w:rPr>
                <w:rFonts w:ascii="Open Sans" w:cs="Open Sans" w:eastAsia="Open Sans" w:hAnsi="Open Sans"/>
                <w:b w:val="1"/>
                <w:bCs w:val="1"/>
                <w:color w:val="000000"/>
                <w:u w:val="none"/>
                <w:rtl w:val="0"/>
              </w:rPr>
              <w:t xml:space="preserve">3. Maternity and Adoption Leave</w:t>
              <w:tab/>
            </w:r>
          </w:hyperlink>
          <w:r w:rsidDel="00000000" w:rsidR="00000000" w:rsidRPr="00000000">
            <w:fldChar w:fldCharType="begin"/>
            <w:instrText xml:space="preserve"> PAGEREF _heading=h.uhk1gpyuab4z \h </w:instrText>
            <w:fldChar w:fldCharType="separate"/>
          </w:r>
          <w:r w:rsidDel="00000000" w:rsidR="00000000" w:rsidRPr="00000000">
            <w:rPr>
              <w:rFonts w:ascii="Open Sans" w:cs="Open Sans" w:eastAsia="Open Sans" w:hAnsi="Open Sans"/>
              <w:b w:val="1"/>
              <w:bCs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leader="none" w:pos="9025.511811023624"/>
            </w:tabs>
            <w:spacing w:before="60" w:lineRule="auto"/>
            <w:rPr>
              <w:rFonts w:ascii="Open Sans" w:cs="Open Sans" w:eastAsia="Open Sans" w:hAnsi="Open Sans"/>
              <w:b w:val="1"/>
              <w:bCs w:val="1"/>
              <w:color w:val="000000"/>
              <w:u w:val="none"/>
            </w:rPr>
          </w:pPr>
          <w:hyperlink w:anchor="_heading=h.67zvqgm23olw">
            <w:r w:rsidDel="00000000" w:rsidR="00000000" w:rsidRPr="00000000">
              <w:rPr>
                <w:rFonts w:ascii="Open Sans" w:cs="Open Sans" w:eastAsia="Open Sans" w:hAnsi="Open Sans"/>
                <w:b w:val="1"/>
                <w:bCs w:val="1"/>
                <w:color w:val="000000"/>
                <w:u w:val="none"/>
                <w:rtl w:val="0"/>
              </w:rPr>
              <w:t xml:space="preserve">4. Maternity and Adoption Pay</w:t>
              <w:tab/>
            </w:r>
          </w:hyperlink>
          <w:r w:rsidDel="00000000" w:rsidR="00000000" w:rsidRPr="00000000">
            <w:fldChar w:fldCharType="begin"/>
            <w:instrText xml:space="preserve"> PAGEREF _heading=h.67zvqgm23olw \h </w:instrText>
            <w:fldChar w:fldCharType="separate"/>
          </w:r>
          <w:r w:rsidDel="00000000" w:rsidR="00000000" w:rsidRPr="00000000">
            <w:rPr>
              <w:rFonts w:ascii="Open Sans" w:cs="Open Sans" w:eastAsia="Open Sans" w:hAnsi="Open Sans"/>
              <w:b w:val="1"/>
              <w:bCs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leader="none" w:pos="9025.511811023624"/>
            </w:tabs>
            <w:spacing w:before="60" w:lineRule="auto"/>
            <w:rPr>
              <w:rFonts w:ascii="Open Sans" w:cs="Open Sans" w:eastAsia="Open Sans" w:hAnsi="Open Sans"/>
              <w:b w:val="1"/>
              <w:bCs w:val="1"/>
              <w:color w:val="000000"/>
              <w:u w:val="none"/>
            </w:rPr>
          </w:pPr>
          <w:hyperlink w:anchor="_heading=h.sterlu82sok0">
            <w:r w:rsidDel="00000000" w:rsidR="00000000" w:rsidRPr="00000000">
              <w:rPr>
                <w:rFonts w:ascii="Open Sans" w:cs="Open Sans" w:eastAsia="Open Sans" w:hAnsi="Open Sans"/>
                <w:b w:val="1"/>
                <w:bCs w:val="1"/>
                <w:color w:val="000000"/>
                <w:u w:val="none"/>
                <w:rtl w:val="0"/>
              </w:rPr>
              <w:t xml:space="preserve">5. Rights during Maternity/Adoption Leave</w:t>
              <w:tab/>
            </w:r>
          </w:hyperlink>
          <w:r w:rsidDel="00000000" w:rsidR="00000000" w:rsidRPr="00000000">
            <w:fldChar w:fldCharType="begin"/>
            <w:instrText xml:space="preserve"> PAGEREF _heading=h.sterlu82sok0 \h </w:instrText>
            <w:fldChar w:fldCharType="separate"/>
          </w:r>
          <w:r w:rsidDel="00000000" w:rsidR="00000000" w:rsidRPr="00000000">
            <w:rPr>
              <w:rFonts w:ascii="Open Sans" w:cs="Open Sans" w:eastAsia="Open Sans" w:hAnsi="Open Sans"/>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025.511811023624"/>
            </w:tabs>
            <w:spacing w:before="60" w:lineRule="auto"/>
            <w:rPr>
              <w:rFonts w:ascii="Open Sans" w:cs="Open Sans" w:eastAsia="Open Sans" w:hAnsi="Open Sans"/>
              <w:b w:val="1"/>
              <w:bCs w:val="1"/>
              <w:color w:val="000000"/>
              <w:u w:val="none"/>
            </w:rPr>
          </w:pPr>
          <w:hyperlink w:anchor="_heading=h.42rbnnphgvde">
            <w:r w:rsidDel="00000000" w:rsidR="00000000" w:rsidRPr="00000000">
              <w:rPr>
                <w:rFonts w:ascii="Open Sans" w:cs="Open Sans" w:eastAsia="Open Sans" w:hAnsi="Open Sans"/>
                <w:b w:val="1"/>
                <w:bCs w:val="1"/>
                <w:color w:val="000000"/>
                <w:u w:val="none"/>
                <w:rtl w:val="0"/>
              </w:rPr>
              <w:t xml:space="preserve">6. Paternity Leave and Pay</w:t>
              <w:tab/>
            </w:r>
          </w:hyperlink>
          <w:r w:rsidDel="00000000" w:rsidR="00000000" w:rsidRPr="00000000">
            <w:fldChar w:fldCharType="begin"/>
            <w:instrText xml:space="preserve"> PAGEREF _heading=h.42rbnnphgvde \h </w:instrText>
            <w:fldChar w:fldCharType="separate"/>
          </w:r>
          <w:r w:rsidDel="00000000" w:rsidR="00000000" w:rsidRPr="00000000">
            <w:rPr>
              <w:rFonts w:ascii="Open Sans" w:cs="Open Sans" w:eastAsia="Open Sans" w:hAnsi="Open Sans"/>
              <w:b w:val="1"/>
              <w:bCs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025.511811023624"/>
            </w:tabs>
            <w:spacing w:before="60" w:lineRule="auto"/>
            <w:rPr>
              <w:rFonts w:ascii="Open Sans" w:cs="Open Sans" w:eastAsia="Open Sans" w:hAnsi="Open Sans"/>
              <w:b w:val="1"/>
              <w:bCs w:val="1"/>
              <w:color w:val="000000"/>
              <w:u w:val="none"/>
            </w:rPr>
          </w:pPr>
          <w:hyperlink w:anchor="_heading=h.ebgwitks2ux4">
            <w:r w:rsidDel="00000000" w:rsidR="00000000" w:rsidRPr="00000000">
              <w:rPr>
                <w:rFonts w:ascii="Open Sans" w:cs="Open Sans" w:eastAsia="Open Sans" w:hAnsi="Open Sans"/>
                <w:b w:val="1"/>
                <w:bCs w:val="1"/>
                <w:color w:val="000000"/>
                <w:u w:val="none"/>
                <w:rtl w:val="0"/>
              </w:rPr>
              <w:t xml:space="preserve">7. Shared Parental Leave</w:t>
              <w:tab/>
            </w:r>
          </w:hyperlink>
          <w:r w:rsidDel="00000000" w:rsidR="00000000" w:rsidRPr="00000000">
            <w:fldChar w:fldCharType="begin"/>
            <w:instrText xml:space="preserve"> PAGEREF _heading=h.ebgwitks2ux4 \h </w:instrText>
            <w:fldChar w:fldCharType="separate"/>
          </w:r>
          <w:r w:rsidDel="00000000" w:rsidR="00000000" w:rsidRPr="00000000">
            <w:rPr>
              <w:rFonts w:ascii="Open Sans" w:cs="Open Sans" w:eastAsia="Open Sans" w:hAnsi="Open Sans"/>
              <w:b w:val="1"/>
              <w:bCs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25.511811023624"/>
            </w:tabs>
            <w:spacing w:before="60" w:lineRule="auto"/>
            <w:rPr>
              <w:rFonts w:ascii="Open Sans" w:cs="Open Sans" w:eastAsia="Open Sans" w:hAnsi="Open Sans"/>
              <w:b w:val="1"/>
              <w:bCs w:val="1"/>
              <w:color w:val="000000"/>
              <w:u w:val="none"/>
            </w:rPr>
          </w:pPr>
          <w:hyperlink w:anchor="_heading=h.qpz7bk9cxwv6">
            <w:r w:rsidDel="00000000" w:rsidR="00000000" w:rsidRPr="00000000">
              <w:rPr>
                <w:rFonts w:ascii="Open Sans" w:cs="Open Sans" w:eastAsia="Open Sans" w:hAnsi="Open Sans"/>
                <w:b w:val="1"/>
                <w:bCs w:val="1"/>
                <w:color w:val="000000"/>
                <w:u w:val="none"/>
                <w:rtl w:val="0"/>
              </w:rPr>
              <w:t xml:space="preserve">8. Keeping in Touch Days</w:t>
              <w:tab/>
            </w:r>
          </w:hyperlink>
          <w:r w:rsidDel="00000000" w:rsidR="00000000" w:rsidRPr="00000000">
            <w:fldChar w:fldCharType="begin"/>
            <w:instrText xml:space="preserve"> PAGEREF _heading=h.qpz7bk9cxwv6 \h </w:instrText>
            <w:fldChar w:fldCharType="separate"/>
          </w:r>
          <w:r w:rsidDel="00000000" w:rsidR="00000000" w:rsidRPr="00000000">
            <w:rPr>
              <w:rFonts w:ascii="Open Sans" w:cs="Open Sans" w:eastAsia="Open Sans" w:hAnsi="Open Sans"/>
              <w:b w:val="1"/>
              <w:bCs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25.511811023624"/>
            </w:tabs>
            <w:spacing w:before="60" w:lineRule="auto"/>
            <w:rPr>
              <w:rFonts w:ascii="Open Sans" w:cs="Open Sans" w:eastAsia="Open Sans" w:hAnsi="Open Sans"/>
              <w:b w:val="1"/>
              <w:bCs w:val="1"/>
              <w:color w:val="000000"/>
              <w:u w:val="none"/>
            </w:rPr>
          </w:pPr>
          <w:hyperlink w:anchor="_heading=h.4yax6msc96nx">
            <w:r w:rsidDel="00000000" w:rsidR="00000000" w:rsidRPr="00000000">
              <w:rPr>
                <w:rFonts w:ascii="Open Sans" w:cs="Open Sans" w:eastAsia="Open Sans" w:hAnsi="Open Sans"/>
                <w:b w:val="1"/>
                <w:bCs w:val="1"/>
                <w:color w:val="000000"/>
                <w:u w:val="none"/>
                <w:rtl w:val="0"/>
              </w:rPr>
              <w:t xml:space="preserve">9. Returning to Work</w:t>
              <w:tab/>
            </w:r>
          </w:hyperlink>
          <w:r w:rsidDel="00000000" w:rsidR="00000000" w:rsidRPr="00000000">
            <w:fldChar w:fldCharType="begin"/>
            <w:instrText xml:space="preserve"> PAGEREF _heading=h.4yax6msc96nx \h </w:instrText>
            <w:fldChar w:fldCharType="separate"/>
          </w:r>
          <w:r w:rsidDel="00000000" w:rsidR="00000000" w:rsidRPr="00000000">
            <w:rPr>
              <w:rFonts w:ascii="Open Sans" w:cs="Open Sans" w:eastAsia="Open Sans" w:hAnsi="Open Sans"/>
              <w:b w:val="1"/>
              <w:bCs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25.511811023624"/>
            </w:tabs>
            <w:spacing w:before="60" w:lineRule="auto"/>
            <w:rPr>
              <w:rFonts w:ascii="Open Sans" w:cs="Open Sans" w:eastAsia="Open Sans" w:hAnsi="Open Sans"/>
              <w:b w:val="1"/>
              <w:bCs w:val="1"/>
              <w:color w:val="000000"/>
              <w:u w:val="none"/>
            </w:rPr>
          </w:pPr>
          <w:hyperlink w:anchor="_heading=h.pl0itjmc1hxi">
            <w:r w:rsidDel="00000000" w:rsidR="00000000" w:rsidRPr="00000000">
              <w:rPr>
                <w:rFonts w:ascii="Open Sans" w:cs="Open Sans" w:eastAsia="Open Sans" w:hAnsi="Open Sans"/>
                <w:b w:val="1"/>
                <w:bCs w:val="1"/>
                <w:color w:val="000000"/>
                <w:u w:val="none"/>
                <w:rtl w:val="0"/>
              </w:rPr>
              <w:t xml:space="preserve">10. Rights on Return to Work</w:t>
              <w:tab/>
            </w:r>
          </w:hyperlink>
          <w:r w:rsidDel="00000000" w:rsidR="00000000" w:rsidRPr="00000000">
            <w:fldChar w:fldCharType="begin"/>
            <w:instrText xml:space="preserve"> PAGEREF _heading=h.pl0itjmc1hxi \h </w:instrText>
            <w:fldChar w:fldCharType="separate"/>
          </w:r>
          <w:r w:rsidDel="00000000" w:rsidR="00000000" w:rsidRPr="00000000">
            <w:rPr>
              <w:rFonts w:ascii="Open Sans" w:cs="Open Sans" w:eastAsia="Open Sans" w:hAnsi="Open Sans"/>
              <w:b w:val="1"/>
              <w:bCs w:val="1"/>
              <w:rtl w:val="0"/>
            </w:rPr>
            <w:t xml:space="preserve">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br w:type="textWrapping"/>
      </w:r>
    </w:p>
    <w:p w:rsidR="00000000" w:rsidDel="00000000" w:rsidP="00000000" w:rsidRDefault="00000000" w:rsidRPr="00000000" w14:paraId="00000014">
      <w:pPr>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rPr>
      </w:pPr>
      <w:r w:rsidDel="00000000" w:rsidR="00000000" w:rsidRPr="00000000">
        <w:rPr>
          <w:rtl w:val="0"/>
        </w:rPr>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rPr>
      </w:pPr>
      <w:r w:rsidDel="00000000" w:rsidR="00000000" w:rsidRPr="00000000">
        <w:rPr>
          <w:rtl w:val="0"/>
        </w:rPr>
      </w:r>
    </w:p>
    <w:p w:rsidR="00000000" w:rsidDel="00000000" w:rsidP="00000000" w:rsidRDefault="00000000" w:rsidRPr="00000000" w14:paraId="00000025">
      <w:pPr>
        <w:rPr>
          <w:rFonts w:ascii="Open Sans" w:cs="Open Sans" w:eastAsia="Open Sans" w:hAnsi="Open Sans"/>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pStyle w:val="Heading3"/>
        <w:numPr>
          <w:ilvl w:val="0"/>
          <w:numId w:val="2"/>
        </w:numPr>
        <w:spacing w:line="276" w:lineRule="auto"/>
        <w:rPr/>
      </w:pPr>
      <w:bookmarkStart w:colFirst="0" w:colLast="0" w:name="_heading=h.91z1xxmx1uq9" w:id="0"/>
      <w:bookmarkEnd w:id="0"/>
      <w:r w:rsidDel="00000000" w:rsidR="00000000" w:rsidRPr="00000000">
        <w:rPr>
          <w:rFonts w:ascii="Open Sans" w:cs="Open Sans" w:eastAsia="Open Sans" w:hAnsi="Open Sans"/>
          <w:u w:val="single"/>
          <w:rtl w:val="0"/>
        </w:rPr>
        <w:t xml:space="preserve">Policy statement</w:t>
      </w:r>
    </w:p>
    <w:p w:rsidR="00000000" w:rsidDel="00000000" w:rsidP="00000000" w:rsidRDefault="00000000" w:rsidRPr="00000000" w14:paraId="00000028">
      <w:pPr>
        <w:spacing w:line="276" w:lineRule="auto"/>
        <w:rPr>
          <w:rFonts w:ascii="Open Sans" w:cs="Open Sans" w:eastAsia="Open Sans" w:hAnsi="Open Sans"/>
          <w:b w:val="1"/>
          <w:bCs w:val="1"/>
          <w:sz w:val="22"/>
          <w:szCs w:val="22"/>
          <w:u w:val="single"/>
        </w:rPr>
      </w:pPr>
      <w:r w:rsidDel="00000000" w:rsidR="00000000" w:rsidRPr="00000000">
        <w:rPr>
          <w:rtl w:val="0"/>
        </w:rPr>
      </w:r>
    </w:p>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ind w:left="709" w:hanging="709"/>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This policy and guidance notes are based on the </w:t>
      </w:r>
      <w:hyperlink r:id="rId11">
        <w:r w:rsidDel="00000000" w:rsidR="00000000" w:rsidRPr="00000000">
          <w:rPr>
            <w:rFonts w:ascii="Open Sans" w:cs="Open Sans" w:eastAsia="Open Sans" w:hAnsi="Open Sans"/>
            <w:color w:val="1155cc"/>
            <w:sz w:val="22"/>
            <w:szCs w:val="22"/>
            <w:u w:val="single"/>
            <w:rtl w:val="0"/>
          </w:rPr>
          <w:t xml:space="preserve">Maternity Pay and Leave guidelines</w:t>
        </w:r>
      </w:hyperlink>
      <w:r w:rsidDel="00000000" w:rsidR="00000000" w:rsidRPr="00000000">
        <w:rPr>
          <w:rFonts w:ascii="Open Sans" w:cs="Open Sans" w:eastAsia="Open Sans" w:hAnsi="Open Sans"/>
          <w:color w:val="000000"/>
          <w:sz w:val="22"/>
          <w:szCs w:val="22"/>
          <w:vertAlign w:val="superscript"/>
        </w:rPr>
        <w:footnoteReference w:customMarkFollows="0" w:id="0"/>
      </w:r>
      <w:r w:rsidDel="00000000" w:rsidR="00000000" w:rsidRPr="00000000">
        <w:rPr>
          <w:rFonts w:ascii="Open Sans" w:cs="Open Sans" w:eastAsia="Open Sans" w:hAnsi="Open Sans"/>
          <w:color w:val="000000"/>
          <w:sz w:val="22"/>
          <w:szCs w:val="22"/>
          <w:rtl w:val="0"/>
        </w:rPr>
        <w:t xml:space="preserve">on Gov.uk, the United Kingdom public sector information website, created by the Government Digital Service to provide a single point of access to HM Government services.</w:t>
        <w:br w:type="textWrapping"/>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ind w:left="709" w:hanging="709"/>
        <w:rPr>
          <w:rFonts w:ascii="Open Sans" w:cs="Open Sans" w:eastAsia="Open Sans" w:hAnsi="Open Sans"/>
          <w:i w:val="1"/>
          <w:iCs w:val="1"/>
          <w:color w:val="000000"/>
          <w:sz w:val="22"/>
          <w:szCs w:val="22"/>
        </w:rPr>
      </w:pPr>
      <w:r w:rsidDel="00000000" w:rsidR="00000000" w:rsidRPr="00000000">
        <w:rPr>
          <w:rFonts w:ascii="Open Sans" w:cs="Open Sans" w:eastAsia="Open Sans" w:hAnsi="Open Sans"/>
          <w:color w:val="000000"/>
          <w:sz w:val="22"/>
          <w:szCs w:val="22"/>
          <w:rtl w:val="0"/>
        </w:rPr>
        <w:t xml:space="preserve">This Maternity policy – incorporating adoption, parental, paternity and shared parental leave - provides a summary of your statutory rights, as well as the enhanced maternity and adoption pay provided by </w:t>
      </w:r>
      <w:r w:rsidDel="00000000" w:rsidR="00000000" w:rsidRPr="00000000">
        <w:rPr>
          <w:rFonts w:ascii="Open Sans" w:cs="Open Sans" w:eastAsia="Open Sans" w:hAnsi="Open Sans"/>
          <w:b w:val="1"/>
          <w:bCs w:val="1"/>
          <w:color w:val="000000"/>
          <w:sz w:val="22"/>
          <w:szCs w:val="22"/>
          <w:rtl w:val="0"/>
        </w:rPr>
        <w:t xml:space="preserve">[Insert Your Church Name/ Your Church Trust Name Here]</w:t>
      </w:r>
      <w:r w:rsidDel="00000000" w:rsidR="00000000" w:rsidRPr="00000000">
        <w:rPr>
          <w:rFonts w:ascii="Open Sans" w:cs="Open Sans" w:eastAsia="Open Sans" w:hAnsi="Open Sans"/>
          <w:color w:val="000000"/>
          <w:sz w:val="22"/>
          <w:szCs w:val="22"/>
          <w:rtl w:val="0"/>
        </w:rPr>
        <w:t xml:space="preserve">. The sections on statutory maternity rights are not intended to be a complete or definitive statement of the law, but should give you the guidance needed. I</w:t>
      </w:r>
      <w:r w:rsidDel="00000000" w:rsidR="00000000" w:rsidRPr="00000000">
        <w:rPr>
          <w:rFonts w:ascii="Open Sans" w:cs="Open Sans" w:eastAsia="Open Sans" w:hAnsi="Open Sans"/>
          <w:sz w:val="22"/>
          <w:szCs w:val="22"/>
          <w:rtl w:val="0"/>
        </w:rPr>
        <w:t xml:space="preserve">t is recommended that you</w:t>
      </w:r>
      <w:r w:rsidDel="00000000" w:rsidR="00000000" w:rsidRPr="00000000">
        <w:rPr>
          <w:rFonts w:ascii="Open Sans" w:cs="Open Sans" w:eastAsia="Open Sans" w:hAnsi="Open Sans"/>
          <w:b w:val="1"/>
          <w:bCs w:val="1"/>
          <w:sz w:val="22"/>
          <w:szCs w:val="22"/>
          <w:rtl w:val="0"/>
        </w:rPr>
        <w:t xml:space="preserve"> read the full guidelines on Gov.uk </w:t>
      </w:r>
      <w:r w:rsidDel="00000000" w:rsidR="00000000" w:rsidRPr="00000000">
        <w:rPr>
          <w:rFonts w:ascii="Open Sans" w:cs="Open Sans" w:eastAsia="Open Sans" w:hAnsi="Open Sans"/>
          <w:sz w:val="22"/>
          <w:szCs w:val="22"/>
          <w:rtl w:val="0"/>
        </w:rPr>
        <w:t xml:space="preserve">referred to in 1.1</w:t>
      </w:r>
      <w:r w:rsidDel="00000000" w:rsidR="00000000" w:rsidRPr="00000000">
        <w:rPr>
          <w:rFonts w:ascii="Open Sans" w:cs="Open Sans" w:eastAsia="Open Sans" w:hAnsi="Open Sans"/>
          <w:b w:val="1"/>
          <w:bCs w:val="1"/>
          <w:sz w:val="22"/>
          <w:szCs w:val="22"/>
          <w:rtl w:val="0"/>
        </w:rPr>
        <w:t xml:space="preserve">.</w:t>
      </w:r>
      <w:r w:rsidDel="00000000" w:rsidR="00000000" w:rsidRPr="00000000">
        <w:rPr>
          <w:rFonts w:ascii="Open Sans" w:cs="Open Sans" w:eastAsia="Open Sans" w:hAnsi="Open Sans"/>
          <w:b w:val="1"/>
          <w:bCs w:val="1"/>
          <w:color w:val="000000"/>
          <w:sz w:val="22"/>
          <w:szCs w:val="22"/>
          <w:rtl w:val="0"/>
        </w:rPr>
        <w:br w:type="textWrapping"/>
      </w:r>
      <w:r w:rsidDel="00000000" w:rsidR="00000000" w:rsidRPr="00000000">
        <w:rPr>
          <w:rtl w:val="0"/>
        </w:rPr>
      </w:r>
    </w:p>
    <w:p w:rsidR="00000000" w:rsidDel="00000000" w:rsidP="00000000" w:rsidRDefault="00000000" w:rsidRPr="00000000" w14:paraId="0000002B">
      <w:pPr>
        <w:numPr>
          <w:ilvl w:val="1"/>
          <w:numId w:val="3"/>
        </w:numPr>
        <w:ind w:left="709" w:hanging="709"/>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The policy has been produced to advise all pending parents of their rights with regard to maternity, and </w:t>
      </w:r>
      <w:r w:rsidDel="00000000" w:rsidR="00000000" w:rsidRPr="00000000">
        <w:rPr>
          <w:rFonts w:ascii="Open Sans" w:cs="Open Sans" w:eastAsia="Open Sans" w:hAnsi="Open Sans"/>
          <w:sz w:val="22"/>
          <w:szCs w:val="22"/>
          <w:rtl w:val="0"/>
        </w:rPr>
        <w:t xml:space="preserve">paternity leave</w:t>
      </w:r>
      <w:r w:rsidDel="00000000" w:rsidR="00000000" w:rsidRPr="00000000">
        <w:rPr>
          <w:rFonts w:ascii="Open Sans" w:cs="Open Sans" w:eastAsia="Open Sans" w:hAnsi="Open Sans"/>
          <w:color w:val="000000"/>
          <w:sz w:val="22"/>
          <w:szCs w:val="22"/>
          <w:rtl w:val="0"/>
        </w:rPr>
        <w:t xml:space="preserve"> as well as those employees considering adoption.</w:t>
      </w:r>
    </w:p>
    <w:p w:rsidR="00000000" w:rsidDel="00000000" w:rsidP="00000000" w:rsidRDefault="00000000" w:rsidRPr="00000000" w14:paraId="0000002C">
      <w:pPr>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2D">
      <w:pPr>
        <w:pStyle w:val="Heading3"/>
        <w:numPr>
          <w:ilvl w:val="0"/>
          <w:numId w:val="2"/>
        </w:numPr>
        <w:spacing w:line="276" w:lineRule="auto"/>
        <w:rPr/>
      </w:pPr>
      <w:bookmarkStart w:colFirst="0" w:colLast="0" w:name="_heading=h.3uqlhkni65j8" w:id="1"/>
      <w:bookmarkEnd w:id="1"/>
      <w:r w:rsidDel="00000000" w:rsidR="00000000" w:rsidRPr="00000000">
        <w:rPr>
          <w:rFonts w:ascii="Open Sans" w:cs="Open Sans" w:eastAsia="Open Sans" w:hAnsi="Open Sans"/>
          <w:u w:val="single"/>
          <w:vertAlign w:val="baseline"/>
          <w:rtl w:val="0"/>
        </w:rPr>
        <w:t xml:space="preserve">Scope of Policy</w:t>
      </w:r>
      <w:r w:rsidDel="00000000" w:rsidR="00000000" w:rsidRPr="00000000">
        <w:rPr>
          <w:rFonts w:ascii="Open Sans" w:cs="Open Sans" w:eastAsia="Open Sans" w:hAnsi="Open Sans"/>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F">
      <w:pPr>
        <w:ind w:left="709" w:hanging="709"/>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2.1</w:t>
        <w:tab/>
        <w:t xml:space="preserve">This policy covers any employee of </w:t>
      </w:r>
      <w:r w:rsidDel="00000000" w:rsidR="00000000" w:rsidRPr="00000000">
        <w:rPr>
          <w:rFonts w:ascii="Open Sans" w:cs="Open Sans" w:eastAsia="Open Sans" w:hAnsi="Open Sans"/>
          <w:b w:val="1"/>
          <w:bCs w:val="1"/>
          <w:color w:val="000000"/>
          <w:sz w:val="22"/>
          <w:szCs w:val="22"/>
          <w:rtl w:val="0"/>
        </w:rPr>
        <w:t xml:space="preserve">[Insert Your Church Name/ Your Church Trust Name Here]</w:t>
      </w:r>
      <w:r w:rsidDel="00000000" w:rsidR="00000000" w:rsidRPr="00000000">
        <w:rPr>
          <w:rFonts w:ascii="Open Sans" w:cs="Open Sans" w:eastAsia="Open Sans" w:hAnsi="Open Sans"/>
          <w:color w:val="000000"/>
          <w:sz w:val="22"/>
          <w:szCs w:val="22"/>
          <w:vertAlign w:val="superscript"/>
        </w:rPr>
        <w:footnoteReference w:customMarkFollows="0" w:id="1"/>
      </w:r>
      <w:r w:rsidDel="00000000" w:rsidR="00000000" w:rsidRPr="00000000">
        <w:rPr>
          <w:rFonts w:ascii="Open Sans" w:cs="Open Sans" w:eastAsia="Open Sans" w:hAnsi="Open Sans"/>
          <w:color w:val="000000"/>
          <w:sz w:val="22"/>
          <w:szCs w:val="22"/>
          <w:rtl w:val="0"/>
        </w:rPr>
        <w:t xml:space="preserve"> who become pregnant, or adopt, during their time of employment. It also covers employees who take paternity leave following the birth or adoption of a child. </w:t>
      </w:r>
    </w:p>
    <w:p w:rsidR="00000000" w:rsidDel="00000000" w:rsidP="00000000" w:rsidRDefault="00000000" w:rsidRPr="00000000" w14:paraId="00000030">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31">
      <w:pPr>
        <w:pStyle w:val="Heading3"/>
        <w:numPr>
          <w:ilvl w:val="0"/>
          <w:numId w:val="2"/>
        </w:numPr>
        <w:spacing w:line="276" w:lineRule="auto"/>
        <w:rPr/>
      </w:pPr>
      <w:bookmarkStart w:colFirst="0" w:colLast="0" w:name="_heading=h.uhk1gpyuab4z" w:id="2"/>
      <w:bookmarkEnd w:id="2"/>
      <w:r w:rsidDel="00000000" w:rsidR="00000000" w:rsidRPr="00000000">
        <w:rPr>
          <w:rFonts w:ascii="Open Sans" w:cs="Open Sans" w:eastAsia="Open Sans" w:hAnsi="Open Sans"/>
          <w:u w:val="single"/>
          <w:rtl w:val="0"/>
        </w:rPr>
        <w:t xml:space="preserve">Maternity and Adoption Leave</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32">
      <w:pPr>
        <w:spacing w:line="276" w:lineRule="auto"/>
        <w:rPr>
          <w:rFonts w:ascii="Open Sans" w:cs="Open Sans" w:eastAsia="Open Sans" w:hAnsi="Open Sans"/>
          <w:b w:val="1"/>
          <w:bCs w:val="1"/>
          <w:sz w:val="22"/>
          <w:szCs w:val="22"/>
          <w:u w:val="singl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3.1</w:t>
      </w:r>
      <w:r w:rsidDel="00000000" w:rsidR="00000000" w:rsidRPr="00000000">
        <w:rPr>
          <w:rFonts w:ascii="Open Sans" w:cs="Open Sans" w:eastAsia="Open Sans" w:hAnsi="Open Sans"/>
          <w:b w:val="1"/>
          <w:bCs w:val="1"/>
          <w:color w:val="000000"/>
          <w:sz w:val="22"/>
          <w:szCs w:val="22"/>
          <w:rtl w:val="0"/>
        </w:rPr>
        <w:tab/>
      </w:r>
      <w:r w:rsidDel="00000000" w:rsidR="00000000" w:rsidRPr="00000000">
        <w:rPr>
          <w:rFonts w:ascii="Open Sans" w:cs="Open Sans" w:eastAsia="Open Sans" w:hAnsi="Open Sans"/>
          <w:b w:val="1"/>
          <w:bCs w:val="1"/>
          <w:sz w:val="22"/>
          <w:szCs w:val="22"/>
          <w:rtl w:val="0"/>
        </w:rPr>
        <w:t xml:space="preserve">[Insert Your Church Name/ Your Church Trust Name Here]</w:t>
      </w:r>
      <w:r w:rsidDel="00000000" w:rsidR="00000000" w:rsidRPr="00000000">
        <w:rPr>
          <w:rFonts w:ascii="Open Sans" w:cs="Open Sans" w:eastAsia="Open Sans" w:hAnsi="Open Sans"/>
          <w:sz w:val="22"/>
          <w:szCs w:val="22"/>
          <w:rtl w:val="0"/>
        </w:rPr>
        <w:t xml:space="preserve">’s policy in relation to Maternity/Parental/Paternity/Shared Parental Leave is based upon, and does not vary from, the </w:t>
      </w:r>
      <w:hyperlink r:id="rId12">
        <w:r w:rsidDel="00000000" w:rsidR="00000000" w:rsidRPr="00000000">
          <w:rPr>
            <w:rFonts w:ascii="Open Sans" w:cs="Open Sans" w:eastAsia="Open Sans" w:hAnsi="Open Sans"/>
            <w:color w:val="1155cc"/>
            <w:sz w:val="22"/>
            <w:szCs w:val="22"/>
            <w:u w:val="single"/>
            <w:rtl w:val="0"/>
          </w:rPr>
          <w:t xml:space="preserve">Maternity Guidance at Gov.uk</w:t>
        </w:r>
      </w:hyperlink>
      <w:r w:rsidDel="00000000" w:rsidR="00000000" w:rsidRPr="00000000">
        <w:rPr>
          <w:rFonts w:ascii="Open Sans" w:cs="Open Sans" w:eastAsia="Open Sans" w:hAnsi="Open Sans"/>
          <w:sz w:val="22"/>
          <w:szCs w:val="22"/>
          <w:rtl w:val="0"/>
        </w:rPr>
        <w:t xml:space="preserve">. For that reason, it has not been repeated here. </w:t>
      </w:r>
      <w:r w:rsidDel="00000000" w:rsidR="00000000" w:rsidRPr="00000000">
        <w:rPr>
          <w:rtl w:val="0"/>
        </w:rPr>
      </w:r>
    </w:p>
    <w:p w:rsidR="00000000" w:rsidDel="00000000" w:rsidP="00000000" w:rsidRDefault="00000000" w:rsidRPr="00000000" w14:paraId="00000034">
      <w:pPr>
        <w:spacing w:line="276" w:lineRule="auto"/>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5">
      <w:pPr>
        <w:pStyle w:val="Heading3"/>
        <w:numPr>
          <w:ilvl w:val="0"/>
          <w:numId w:val="2"/>
        </w:numPr>
        <w:spacing w:line="276" w:lineRule="auto"/>
        <w:rPr/>
      </w:pPr>
      <w:bookmarkStart w:colFirst="0" w:colLast="0" w:name="_heading=h.67zvqgm23olw" w:id="3"/>
      <w:bookmarkEnd w:id="3"/>
      <w:r w:rsidDel="00000000" w:rsidR="00000000" w:rsidRPr="00000000">
        <w:rPr>
          <w:rFonts w:ascii="Open Sans" w:cs="Open Sans" w:eastAsia="Open Sans" w:hAnsi="Open Sans"/>
          <w:u w:val="single"/>
          <w:rtl w:val="0"/>
        </w:rPr>
        <w:t xml:space="preserve">Maternity and Adoption Pay </w:t>
      </w:r>
    </w:p>
    <w:p w:rsidR="00000000" w:rsidDel="00000000" w:rsidP="00000000" w:rsidRDefault="00000000" w:rsidRPr="00000000" w14:paraId="00000036">
      <w:pPr>
        <w:spacing w:line="276" w:lineRule="auto"/>
        <w:rPr>
          <w:rFonts w:ascii="Open Sans" w:cs="Open Sans" w:eastAsia="Open Sans" w:hAnsi="Open Sans"/>
          <w:b w:val="1"/>
          <w:bCs w:val="1"/>
          <w:sz w:val="22"/>
          <w:szCs w:val="22"/>
          <w:u w:val="single"/>
        </w:rPr>
      </w:pPr>
      <w:r w:rsidDel="00000000" w:rsidR="00000000" w:rsidRPr="00000000">
        <w:rPr>
          <w:rtl w:val="0"/>
        </w:rPr>
      </w:r>
    </w:p>
    <w:p w:rsidR="00000000" w:rsidDel="00000000" w:rsidP="00000000" w:rsidRDefault="00000000" w:rsidRPr="00000000" w14:paraId="00000037">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4</w:t>
      </w:r>
      <w:r w:rsidDel="00000000" w:rsidR="00000000" w:rsidRPr="00000000">
        <w:rPr>
          <w:rFonts w:ascii="Open Sans" w:cs="Open Sans" w:eastAsia="Open Sans" w:hAnsi="Open Sans"/>
          <w:color w:val="000000"/>
          <w:sz w:val="22"/>
          <w:szCs w:val="22"/>
          <w:rtl w:val="0"/>
        </w:rPr>
        <w:t xml:space="preserve">.1</w:t>
        <w:tab/>
        <w:t xml:space="preserve">The amount of pay received depends on how long you have been employed and if you decide to return to work. </w:t>
      </w:r>
      <w:hyperlink r:id="rId13">
        <w:r w:rsidDel="00000000" w:rsidR="00000000" w:rsidRPr="00000000">
          <w:rPr>
            <w:rFonts w:ascii="Open Sans" w:cs="Open Sans" w:eastAsia="Open Sans" w:hAnsi="Open Sans"/>
            <w:color w:val="0000ff"/>
            <w:sz w:val="22"/>
            <w:szCs w:val="22"/>
            <w:u w:val="single"/>
            <w:rtl w:val="0"/>
          </w:rPr>
          <w:t xml:space="preserve">Gov.uk</w:t>
        </w:r>
      </w:hyperlink>
      <w:r w:rsidDel="00000000" w:rsidR="00000000" w:rsidRPr="00000000">
        <w:rPr>
          <w:rFonts w:ascii="Open Sans" w:cs="Open Sans" w:eastAsia="Open Sans" w:hAnsi="Open Sans"/>
          <w:color w:val="000000"/>
          <w:sz w:val="22"/>
          <w:szCs w:val="22"/>
          <w:rtl w:val="0"/>
        </w:rPr>
        <w:t xml:space="preserve"> will provide you with comprehensive information to confirm your eligibility for statutory funding and allowances. </w:t>
      </w:r>
    </w:p>
    <w:p w:rsidR="00000000" w:rsidDel="00000000" w:rsidP="00000000" w:rsidRDefault="00000000" w:rsidRPr="00000000" w14:paraId="00000038">
      <w:pPr>
        <w:spacing w:line="276" w:lineRule="auto"/>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9">
      <w:pPr>
        <w:spacing w:line="276" w:lineRule="auto"/>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You may be eligible for:</w:t>
        <w:br w:type="textWrapping"/>
      </w:r>
    </w:p>
    <w:p w:rsidR="00000000" w:rsidDel="00000000" w:rsidP="00000000" w:rsidRDefault="00000000" w:rsidRPr="00000000" w14:paraId="0000003A">
      <w:pPr>
        <w:numPr>
          <w:ilvl w:val="0"/>
          <w:numId w:val="4"/>
        </w:numPr>
        <w:spacing w:line="276" w:lineRule="auto"/>
        <w:ind w:left="720" w:hanging="360"/>
        <w:rPr>
          <w:rFonts w:ascii="Open Sans" w:cs="Open Sans" w:eastAsia="Open Sans" w:hAnsi="Open Sans"/>
          <w:color w:val="000000"/>
          <w:sz w:val="22"/>
          <w:szCs w:val="22"/>
        </w:rPr>
      </w:pPr>
      <w:hyperlink r:id="rId14">
        <w:r w:rsidDel="00000000" w:rsidR="00000000" w:rsidRPr="00000000">
          <w:rPr>
            <w:rFonts w:ascii="Open Sans" w:cs="Open Sans" w:eastAsia="Open Sans" w:hAnsi="Open Sans"/>
            <w:color w:val="0000ff"/>
            <w:sz w:val="22"/>
            <w:szCs w:val="22"/>
            <w:u w:val="single"/>
            <w:rtl w:val="0"/>
          </w:rPr>
          <w:t xml:space="preserve">Maternity Allowance</w:t>
        </w:r>
      </w:hyperlink>
      <w:r w:rsidDel="00000000" w:rsidR="00000000" w:rsidRPr="00000000">
        <w:rPr>
          <w:rFonts w:ascii="Open Sans" w:cs="Open Sans" w:eastAsia="Open Sans" w:hAnsi="Open Sans"/>
          <w:color w:val="000000"/>
          <w:sz w:val="22"/>
          <w:szCs w:val="22"/>
          <w:rtl w:val="0"/>
        </w:rPr>
        <w:t xml:space="preserve"> (MA)</w:t>
      </w:r>
      <w:r w:rsidDel="00000000" w:rsidR="00000000" w:rsidRPr="00000000">
        <w:rPr>
          <w:rFonts w:ascii="Open Sans" w:cs="Open Sans" w:eastAsia="Open Sans" w:hAnsi="Open Sans"/>
          <w:color w:val="000000"/>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3B">
      <w:pPr>
        <w:numPr>
          <w:ilvl w:val="0"/>
          <w:numId w:val="4"/>
        </w:numPr>
        <w:spacing w:line="276" w:lineRule="auto"/>
        <w:ind w:left="720" w:hanging="360"/>
        <w:rPr>
          <w:rFonts w:ascii="Open Sans" w:cs="Open Sans" w:eastAsia="Open Sans" w:hAnsi="Open Sans"/>
          <w:color w:val="000000"/>
          <w:sz w:val="22"/>
          <w:szCs w:val="22"/>
        </w:rPr>
      </w:pPr>
      <w:hyperlink r:id="rId15">
        <w:r w:rsidDel="00000000" w:rsidR="00000000" w:rsidRPr="00000000">
          <w:rPr>
            <w:rFonts w:ascii="Open Sans" w:cs="Open Sans" w:eastAsia="Open Sans" w:hAnsi="Open Sans"/>
            <w:color w:val="0000ff"/>
            <w:sz w:val="22"/>
            <w:szCs w:val="22"/>
            <w:u w:val="single"/>
            <w:rtl w:val="0"/>
          </w:rPr>
          <w:t xml:space="preserve">Statutory Maternity Pay</w:t>
        </w:r>
      </w:hyperlink>
      <w:r w:rsidDel="00000000" w:rsidR="00000000" w:rsidRPr="00000000">
        <w:rPr>
          <w:rFonts w:ascii="Open Sans" w:cs="Open Sans" w:eastAsia="Open Sans" w:hAnsi="Open Sans"/>
          <w:color w:val="000000"/>
          <w:sz w:val="22"/>
          <w:szCs w:val="22"/>
          <w:rtl w:val="0"/>
        </w:rPr>
        <w:t xml:space="preserve"> (SMP)</w:t>
      </w:r>
      <w:r w:rsidDel="00000000" w:rsidR="00000000" w:rsidRPr="00000000">
        <w:rPr>
          <w:rFonts w:ascii="Open Sans" w:cs="Open Sans" w:eastAsia="Open Sans" w:hAnsi="Open Sans"/>
          <w:color w:val="000000"/>
          <w:sz w:val="22"/>
          <w:szCs w:val="22"/>
          <w:vertAlign w:val="superscript"/>
        </w:rPr>
        <w:footnoteReference w:customMarkFollows="0" w:id="3"/>
      </w:r>
      <w:r w:rsidDel="00000000" w:rsidR="00000000" w:rsidRPr="00000000">
        <w:rPr>
          <w:rFonts w:ascii="Open Sans" w:cs="Open Sans" w:eastAsia="Open Sans" w:hAnsi="Open Sans"/>
          <w:color w:val="000000"/>
          <w:sz w:val="22"/>
          <w:szCs w:val="22"/>
          <w:rtl w:val="0"/>
        </w:rPr>
        <w:t xml:space="preserve"> or </w:t>
      </w:r>
      <w:hyperlink r:id="rId16">
        <w:r w:rsidDel="00000000" w:rsidR="00000000" w:rsidRPr="00000000">
          <w:rPr>
            <w:rFonts w:ascii="Open Sans" w:cs="Open Sans" w:eastAsia="Open Sans" w:hAnsi="Open Sans"/>
            <w:color w:val="0000ff"/>
            <w:sz w:val="22"/>
            <w:szCs w:val="22"/>
            <w:u w:val="single"/>
            <w:rtl w:val="0"/>
          </w:rPr>
          <w:t xml:space="preserve">Statutory Adoption Pay</w:t>
        </w:r>
      </w:hyperlink>
      <w:r w:rsidDel="00000000" w:rsidR="00000000" w:rsidRPr="00000000">
        <w:rPr>
          <w:rFonts w:ascii="Open Sans" w:cs="Open Sans" w:eastAsia="Open Sans" w:hAnsi="Open Sans"/>
          <w:color w:val="000000"/>
          <w:sz w:val="22"/>
          <w:szCs w:val="22"/>
          <w:rtl w:val="0"/>
        </w:rPr>
        <w:t xml:space="preserve"> (SAP)</w:t>
      </w:r>
      <w:r w:rsidDel="00000000" w:rsidR="00000000" w:rsidRPr="00000000">
        <w:rPr>
          <w:rFonts w:ascii="Open Sans" w:cs="Open Sans" w:eastAsia="Open Sans" w:hAnsi="Open Sans"/>
          <w:color w:val="000000"/>
          <w:sz w:val="22"/>
          <w:szCs w:val="22"/>
          <w:vertAlign w:val="superscript"/>
        </w:rPr>
        <w:footnoteReference w:customMarkFollows="0" w:id="4"/>
      </w: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line="276" w:lineRule="auto"/>
        <w:ind w:left="720" w:hanging="360"/>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i w:val="1"/>
          <w:iCs w:val="1"/>
          <w:color w:val="000000"/>
          <w:sz w:val="22"/>
          <w:szCs w:val="22"/>
          <w:u w:val="single"/>
          <w:rtl w:val="0"/>
        </w:rPr>
        <w:t xml:space="preserve">*If Relevant*</w:t>
      </w:r>
      <w:r w:rsidDel="00000000" w:rsidR="00000000" w:rsidRPr="00000000">
        <w:rPr>
          <w:rFonts w:ascii="Open Sans" w:cs="Open Sans" w:eastAsia="Open Sans" w:hAnsi="Open Sans"/>
          <w:color w:val="000000"/>
          <w:sz w:val="22"/>
          <w:szCs w:val="22"/>
          <w:rtl w:val="0"/>
        </w:rPr>
        <w:t xml:space="preserve"> </w:t>
      </w:r>
      <w:r w:rsidDel="00000000" w:rsidR="00000000" w:rsidRPr="00000000">
        <w:rPr>
          <w:rFonts w:ascii="Open Sans" w:cs="Open Sans" w:eastAsia="Open Sans" w:hAnsi="Open Sans"/>
          <w:b w:val="1"/>
          <w:bCs w:val="1"/>
          <w:color w:val="000000"/>
          <w:sz w:val="22"/>
          <w:szCs w:val="22"/>
          <w:rtl w:val="0"/>
        </w:rPr>
        <w:t xml:space="preserve">[Name Of Any Enhanced Maternity/Adoption Pay Offered By Your Church]</w:t>
      </w:r>
      <w:r w:rsidDel="00000000" w:rsidR="00000000" w:rsidRPr="00000000">
        <w:rPr>
          <w:rtl w:val="0"/>
        </w:rPr>
      </w:r>
    </w:p>
    <w:p w:rsidR="00000000" w:rsidDel="00000000" w:rsidP="00000000" w:rsidRDefault="00000000" w:rsidRPr="00000000" w14:paraId="0000003D">
      <w:pPr>
        <w:spacing w:line="276" w:lineRule="auto"/>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3E">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4</w:t>
      </w:r>
      <w:r w:rsidDel="00000000" w:rsidR="00000000" w:rsidRPr="00000000">
        <w:rPr>
          <w:rFonts w:ascii="Open Sans" w:cs="Open Sans" w:eastAsia="Open Sans" w:hAnsi="Open Sans"/>
          <w:color w:val="000000"/>
          <w:sz w:val="22"/>
          <w:szCs w:val="22"/>
          <w:rtl w:val="0"/>
        </w:rPr>
        <w:t xml:space="preserve">.2</w:t>
        <w:tab/>
      </w:r>
      <w:r w:rsidDel="00000000" w:rsidR="00000000" w:rsidRPr="00000000">
        <w:rPr>
          <w:rFonts w:ascii="Open Sans" w:cs="Open Sans" w:eastAsia="Open Sans" w:hAnsi="Open Sans"/>
          <w:b w:val="1"/>
          <w:bCs w:val="1"/>
          <w:i w:val="1"/>
          <w:iCs w:val="1"/>
          <w:color w:val="000000"/>
          <w:sz w:val="22"/>
          <w:szCs w:val="22"/>
          <w:u w:val="single"/>
          <w:rtl w:val="0"/>
        </w:rPr>
        <w:t xml:space="preserve">*If Relevant*</w:t>
      </w:r>
      <w:r w:rsidDel="00000000" w:rsidR="00000000" w:rsidRPr="00000000">
        <w:rPr>
          <w:rFonts w:ascii="Open Sans" w:cs="Open Sans" w:eastAsia="Open Sans" w:hAnsi="Open Sans"/>
          <w:color w:val="000000"/>
          <w:sz w:val="22"/>
          <w:szCs w:val="22"/>
          <w:rtl w:val="0"/>
        </w:rPr>
        <w:t xml:space="preserve"> You will be eligible for </w:t>
      </w:r>
      <w:r w:rsidDel="00000000" w:rsidR="00000000" w:rsidRPr="00000000">
        <w:rPr>
          <w:rFonts w:ascii="Open Sans" w:cs="Open Sans" w:eastAsia="Open Sans" w:hAnsi="Open Sans"/>
          <w:b w:val="1"/>
          <w:bCs w:val="1"/>
          <w:color w:val="000000"/>
          <w:sz w:val="22"/>
          <w:szCs w:val="22"/>
          <w:rtl w:val="0"/>
        </w:rPr>
        <w:t xml:space="preserve">[Name Of Any Enhanced Maternity/Adoption Pay Offered By Your Church]</w:t>
      </w:r>
      <w:r w:rsidDel="00000000" w:rsidR="00000000" w:rsidRPr="00000000">
        <w:rPr>
          <w:rFonts w:ascii="Open Sans" w:cs="Open Sans" w:eastAsia="Open Sans" w:hAnsi="Open Sans"/>
          <w:color w:val="000000"/>
          <w:sz w:val="22"/>
          <w:szCs w:val="22"/>
          <w:rtl w:val="0"/>
        </w:rPr>
        <w:t xml:space="preserve"> if you have more than </w:t>
      </w:r>
      <w:r w:rsidDel="00000000" w:rsidR="00000000" w:rsidRPr="00000000">
        <w:rPr>
          <w:rFonts w:ascii="Open Sans" w:cs="Open Sans" w:eastAsia="Open Sans" w:hAnsi="Open Sans"/>
          <w:b w:val="1"/>
          <w:bCs w:val="1"/>
          <w:color w:val="000000"/>
          <w:sz w:val="22"/>
          <w:szCs w:val="22"/>
          <w:rtl w:val="0"/>
        </w:rPr>
        <w:t xml:space="preserve">[Number Of Months Continuous Service Required To Qualify]</w:t>
      </w:r>
      <w:r w:rsidDel="00000000" w:rsidR="00000000" w:rsidRPr="00000000">
        <w:rPr>
          <w:rFonts w:ascii="Open Sans" w:cs="Open Sans" w:eastAsia="Open Sans" w:hAnsi="Open Sans"/>
          <w:color w:val="000000"/>
          <w:sz w:val="22"/>
          <w:szCs w:val="22"/>
          <w:rtl w:val="0"/>
        </w:rPr>
        <w:t xml:space="preserve"> months' continuous service at the Expected Week of Confinement (EWC), and intend to come back full or part time for at least </w:t>
      </w:r>
      <w:r w:rsidDel="00000000" w:rsidR="00000000" w:rsidRPr="00000000">
        <w:rPr>
          <w:rFonts w:ascii="Open Sans" w:cs="Open Sans" w:eastAsia="Open Sans" w:hAnsi="Open Sans"/>
          <w:b w:val="1"/>
          <w:bCs w:val="1"/>
          <w:color w:val="000000"/>
          <w:sz w:val="22"/>
          <w:szCs w:val="22"/>
          <w:rtl w:val="0"/>
        </w:rPr>
        <w:t xml:space="preserve">[Minimum Number Of Weeks Employee Is Expected to Work For Your Church On Return From Maternity Leave]</w:t>
      </w:r>
      <w:r w:rsidDel="00000000" w:rsidR="00000000" w:rsidRPr="00000000">
        <w:rPr>
          <w:rFonts w:ascii="Open Sans" w:cs="Open Sans" w:eastAsia="Open Sans" w:hAnsi="Open Sans"/>
          <w:color w:val="000000"/>
          <w:sz w:val="22"/>
          <w:szCs w:val="22"/>
          <w:rtl w:val="0"/>
        </w:rPr>
        <w:t xml:space="preserve"> weeks after your maternity leave has ended.</w:t>
      </w:r>
      <w:r w:rsidDel="00000000" w:rsidR="00000000" w:rsidRPr="00000000">
        <w:rPr>
          <w:rFonts w:ascii="Open Sans" w:cs="Open Sans" w:eastAsia="Open Sans" w:hAnsi="Open Sans"/>
          <w:color w:val="000000"/>
          <w:sz w:val="22"/>
          <w:szCs w:val="22"/>
          <w:vertAlign w:val="superscript"/>
        </w:rPr>
        <w:footnoteReference w:customMarkFollows="0" w:id="5"/>
      </w:r>
      <w:r w:rsidDel="00000000" w:rsidR="00000000" w:rsidRPr="00000000">
        <w:rPr>
          <w:rtl w:val="0"/>
        </w:rPr>
      </w:r>
    </w:p>
    <w:p w:rsidR="00000000" w:rsidDel="00000000" w:rsidP="00000000" w:rsidRDefault="00000000" w:rsidRPr="00000000" w14:paraId="0000003F">
      <w:pP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0">
      <w:pPr>
        <w:ind w:left="720" w:firstLine="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You will receive </w:t>
      </w:r>
      <w:r w:rsidDel="00000000" w:rsidR="00000000" w:rsidRPr="00000000">
        <w:rPr>
          <w:rFonts w:ascii="Open Sans" w:cs="Open Sans" w:eastAsia="Open Sans" w:hAnsi="Open Sans"/>
          <w:b w:val="1"/>
          <w:bCs w:val="1"/>
          <w:color w:val="000000"/>
          <w:sz w:val="22"/>
          <w:szCs w:val="22"/>
          <w:rtl w:val="0"/>
        </w:rPr>
        <w:t xml:space="preserve">[Name Of Enhanced Maternity/ Adoption Pay Offered By Your Church]</w:t>
      </w:r>
      <w:r w:rsidDel="00000000" w:rsidR="00000000" w:rsidRPr="00000000">
        <w:rPr>
          <w:rFonts w:ascii="Open Sans" w:cs="Open Sans" w:eastAsia="Open Sans" w:hAnsi="Open Sans"/>
          <w:color w:val="000000"/>
          <w:sz w:val="22"/>
          <w:szCs w:val="22"/>
          <w:rtl w:val="0"/>
        </w:rPr>
        <w:t xml:space="preserve"> for </w:t>
      </w:r>
      <w:r w:rsidDel="00000000" w:rsidR="00000000" w:rsidRPr="00000000">
        <w:rPr>
          <w:rFonts w:ascii="Open Sans" w:cs="Open Sans" w:eastAsia="Open Sans" w:hAnsi="Open Sans"/>
          <w:b w:val="1"/>
          <w:bCs w:val="1"/>
          <w:color w:val="000000"/>
          <w:sz w:val="22"/>
          <w:szCs w:val="22"/>
          <w:rtl w:val="0"/>
        </w:rPr>
        <w:t xml:space="preserve">[Number Of Weeks It Will Be Received By Employee For]</w:t>
      </w:r>
      <w:r w:rsidDel="00000000" w:rsidR="00000000" w:rsidRPr="00000000">
        <w:rPr>
          <w:rFonts w:ascii="Open Sans" w:cs="Open Sans" w:eastAsia="Open Sans" w:hAnsi="Open Sans"/>
          <w:color w:val="000000"/>
          <w:sz w:val="22"/>
          <w:szCs w:val="22"/>
          <w:rtl w:val="0"/>
        </w:rPr>
        <w:t xml:space="preserve"> weeks:</w:t>
        <w:br w:type="textWrapping"/>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[Number of Weeks]</w:t>
      </w:r>
      <w:r w:rsidDel="00000000" w:rsidR="00000000" w:rsidRPr="00000000">
        <w:rPr>
          <w:rFonts w:ascii="Open Sans" w:cs="Open Sans" w:eastAsia="Open Sans" w:hAnsi="Open Sans"/>
          <w:color w:val="000000"/>
          <w:sz w:val="22"/>
          <w:szCs w:val="22"/>
          <w:rtl w:val="0"/>
        </w:rPr>
        <w:t xml:space="preserve"> weeks at </w:t>
      </w:r>
      <w:r w:rsidDel="00000000" w:rsidR="00000000" w:rsidRPr="00000000">
        <w:rPr>
          <w:rFonts w:ascii="Open Sans" w:cs="Open Sans" w:eastAsia="Open Sans" w:hAnsi="Open Sans"/>
          <w:b w:val="1"/>
          <w:bCs w:val="1"/>
          <w:color w:val="000000"/>
          <w:sz w:val="22"/>
          <w:szCs w:val="22"/>
          <w:rtl w:val="0"/>
        </w:rPr>
        <w:t xml:space="preserve">[Percentage Of Normal Salary The Enhanced Pay Will Be Offered At]</w:t>
      </w:r>
      <w:r w:rsidDel="00000000" w:rsidR="00000000" w:rsidRPr="00000000">
        <w:rPr>
          <w:rFonts w:ascii="Open Sans" w:cs="Open Sans" w:eastAsia="Open Sans" w:hAnsi="Open Sans"/>
          <w:color w:val="000000"/>
          <w:sz w:val="22"/>
          <w:szCs w:val="22"/>
          <w:rtl w:val="0"/>
        </w:rPr>
        <w:t xml:space="preserve">% of normal salary (inclusive of Statutory Maternity Pay), or SMP, if higher;</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ind w:left="1440" w:hanging="360"/>
        <w:rPr>
          <w:rFonts w:ascii="Open Sans" w:cs="Open Sans" w:eastAsia="Open Sans" w:hAnsi="Open Sans"/>
          <w:color w:val="000000"/>
          <w:sz w:val="22"/>
          <w:szCs w:val="22"/>
        </w:rPr>
      </w:pPr>
      <w:r w:rsidDel="00000000" w:rsidR="00000000" w:rsidRPr="00000000">
        <w:rPr>
          <w:rFonts w:ascii="Open Sans" w:cs="Open Sans" w:eastAsia="Open Sans" w:hAnsi="Open Sans"/>
          <w:b w:val="1"/>
          <w:bCs w:val="1"/>
          <w:color w:val="000000"/>
          <w:sz w:val="22"/>
          <w:szCs w:val="22"/>
          <w:rtl w:val="0"/>
        </w:rPr>
        <w:t xml:space="preserve">[Number Of Weeks]</w:t>
      </w:r>
      <w:r w:rsidDel="00000000" w:rsidR="00000000" w:rsidRPr="00000000">
        <w:rPr>
          <w:rFonts w:ascii="Open Sans" w:cs="Open Sans" w:eastAsia="Open Sans" w:hAnsi="Open Sans"/>
          <w:color w:val="000000"/>
          <w:sz w:val="22"/>
          <w:szCs w:val="22"/>
          <w:rtl w:val="0"/>
        </w:rPr>
        <w:t xml:space="preserve"> weeks at half pay plus SMP/SAP if level of earnings qualify employee (the total must not exceed normal pay)</w:t>
      </w:r>
    </w:p>
    <w:p w:rsidR="00000000" w:rsidDel="00000000" w:rsidP="00000000" w:rsidRDefault="00000000" w:rsidRPr="00000000" w14:paraId="00000043">
      <w:pP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4">
      <w:pPr>
        <w:ind w:left="720" w:firstLine="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You will then receive 21 weeks </w:t>
      </w:r>
      <w:hyperlink r:id="rId17">
        <w:r w:rsidDel="00000000" w:rsidR="00000000" w:rsidRPr="00000000">
          <w:rPr>
            <w:rFonts w:ascii="Open Sans" w:cs="Open Sans" w:eastAsia="Open Sans" w:hAnsi="Open Sans"/>
            <w:color w:val="0000ff"/>
            <w:sz w:val="22"/>
            <w:szCs w:val="22"/>
            <w:u w:val="single"/>
            <w:rtl w:val="0"/>
          </w:rPr>
          <w:t xml:space="preserve">Statutory Maternity Pay/Statutory Adoption Pay</w:t>
        </w:r>
      </w:hyperlink>
      <w:r w:rsidDel="00000000" w:rsidR="00000000" w:rsidRPr="00000000">
        <w:rPr>
          <w:rFonts w:ascii="Open Sans" w:cs="Open Sans" w:eastAsia="Open Sans" w:hAnsi="Open Sans"/>
          <w:color w:val="000000"/>
          <w:sz w:val="22"/>
          <w:szCs w:val="22"/>
          <w:rtl w:val="0"/>
        </w:rPr>
        <w:t xml:space="preserve"> and can take up to 1</w:t>
      </w:r>
      <w:r w:rsidDel="00000000" w:rsidR="00000000" w:rsidRPr="00000000">
        <w:rPr>
          <w:rFonts w:ascii="Open Sans" w:cs="Open Sans" w:eastAsia="Open Sans" w:hAnsi="Open Sans"/>
          <w:sz w:val="22"/>
          <w:szCs w:val="22"/>
          <w:rtl w:val="0"/>
        </w:rPr>
        <w:t xml:space="preserve">8</w:t>
      </w:r>
      <w:r w:rsidDel="00000000" w:rsidR="00000000" w:rsidRPr="00000000">
        <w:rPr>
          <w:rFonts w:ascii="Open Sans" w:cs="Open Sans" w:eastAsia="Open Sans" w:hAnsi="Open Sans"/>
          <w:color w:val="000000"/>
          <w:sz w:val="22"/>
          <w:szCs w:val="22"/>
          <w:rtl w:val="0"/>
        </w:rPr>
        <w:t xml:space="preserve"> weeks of additional unpaid leave.</w:t>
      </w:r>
    </w:p>
    <w:p w:rsidR="00000000" w:rsidDel="00000000" w:rsidP="00000000" w:rsidRDefault="00000000" w:rsidRPr="00000000" w14:paraId="00000045">
      <w:pPr>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6">
      <w:pPr>
        <w:ind w:left="720" w:hanging="720"/>
        <w:rPr>
          <w:rFonts w:ascii="Open Sans" w:cs="Open Sans" w:eastAsia="Open Sans" w:hAnsi="Open Sans"/>
          <w:color w:val="ff0000"/>
          <w:sz w:val="22"/>
          <w:szCs w:val="22"/>
        </w:rPr>
      </w:pPr>
      <w:r w:rsidDel="00000000" w:rsidR="00000000" w:rsidRPr="00000000">
        <w:rPr>
          <w:rFonts w:ascii="Open Sans" w:cs="Open Sans" w:eastAsia="Open Sans" w:hAnsi="Open Sans"/>
          <w:sz w:val="22"/>
          <w:szCs w:val="22"/>
          <w:rtl w:val="0"/>
        </w:rPr>
        <w:t xml:space="preserve">4</w:t>
      </w:r>
      <w:r w:rsidDel="00000000" w:rsidR="00000000" w:rsidRPr="00000000">
        <w:rPr>
          <w:rFonts w:ascii="Open Sans" w:cs="Open Sans" w:eastAsia="Open Sans" w:hAnsi="Open Sans"/>
          <w:color w:val="000000"/>
          <w:sz w:val="22"/>
          <w:szCs w:val="22"/>
          <w:rtl w:val="0"/>
        </w:rPr>
        <w:t xml:space="preserve">.3</w:t>
        <w:tab/>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sz w:val="22"/>
          <w:szCs w:val="22"/>
          <w:rtl w:val="0"/>
        </w:rPr>
        <w:t xml:space="preserve"> will continue to make a pension contribution for your period of maternity/adoption leave, based on your salary at the point of commencement of your leave. </w:t>
      </w:r>
      <w:r w:rsidDel="00000000" w:rsidR="00000000" w:rsidRPr="00000000">
        <w:rPr>
          <w:rtl w:val="0"/>
        </w:rPr>
      </w:r>
    </w:p>
    <w:p w:rsidR="00000000" w:rsidDel="00000000" w:rsidP="00000000" w:rsidRDefault="00000000" w:rsidRPr="00000000" w14:paraId="00000047">
      <w:pPr>
        <w:ind w:left="720" w:hanging="720"/>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48">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4</w:t>
      </w:r>
      <w:r w:rsidDel="00000000" w:rsidR="00000000" w:rsidRPr="00000000">
        <w:rPr>
          <w:rFonts w:ascii="Open Sans" w:cs="Open Sans" w:eastAsia="Open Sans" w:hAnsi="Open Sans"/>
          <w:color w:val="000000"/>
          <w:sz w:val="22"/>
          <w:szCs w:val="22"/>
          <w:rtl w:val="0"/>
        </w:rPr>
        <w:t xml:space="preserve">.4</w:t>
        <w:tab/>
        <w:t xml:space="preserve">To qualify for any maternity funding or allowances, you must provide a MATB1 Certificate signed by a Doctor or Midwife as evidence of your pregnancy and of the expected date of childbirth. </w:t>
        <w:br w:type="textWrapping"/>
      </w:r>
    </w:p>
    <w:p w:rsidR="00000000" w:rsidDel="00000000" w:rsidP="00000000" w:rsidRDefault="00000000" w:rsidRPr="00000000" w14:paraId="00000049">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4</w:t>
      </w:r>
      <w:r w:rsidDel="00000000" w:rsidR="00000000" w:rsidRPr="00000000">
        <w:rPr>
          <w:rFonts w:ascii="Open Sans" w:cs="Open Sans" w:eastAsia="Open Sans" w:hAnsi="Open Sans"/>
          <w:color w:val="000000"/>
          <w:sz w:val="22"/>
          <w:szCs w:val="22"/>
          <w:rtl w:val="0"/>
        </w:rPr>
        <w:t xml:space="preserve">.5</w:t>
        <w:tab/>
        <w:t xml:space="preserve">If you are on a Fixed Term/Temporary contract that expires during your maternity/adoption leave, or within </w:t>
      </w:r>
      <w:r w:rsidDel="00000000" w:rsidR="00000000" w:rsidRPr="00000000">
        <w:rPr>
          <w:rFonts w:ascii="Open Sans" w:cs="Open Sans" w:eastAsia="Open Sans" w:hAnsi="Open Sans"/>
          <w:b w:val="1"/>
          <w:bCs w:val="1"/>
          <w:color w:val="000000"/>
          <w:sz w:val="22"/>
          <w:szCs w:val="22"/>
          <w:rtl w:val="0"/>
        </w:rPr>
        <w:t xml:space="preserve">[Minimum Number Of Weeks Employee Is Expected to Work For Your Church On Return From Maternity Leave] </w:t>
      </w:r>
      <w:r w:rsidDel="00000000" w:rsidR="00000000" w:rsidRPr="00000000">
        <w:rPr>
          <w:rFonts w:ascii="Open Sans" w:cs="Open Sans" w:eastAsia="Open Sans" w:hAnsi="Open Sans"/>
          <w:color w:val="000000"/>
          <w:sz w:val="22"/>
          <w:szCs w:val="22"/>
          <w:rtl w:val="0"/>
        </w:rPr>
        <w:t xml:space="preserve">weeks after you are supposed to return to work, your entitlement to </w:t>
      </w:r>
      <w:r w:rsidDel="00000000" w:rsidR="00000000" w:rsidRPr="00000000">
        <w:rPr>
          <w:rFonts w:ascii="Open Sans" w:cs="Open Sans" w:eastAsia="Open Sans" w:hAnsi="Open Sans"/>
          <w:b w:val="1"/>
          <w:bCs w:val="1"/>
          <w:color w:val="000000"/>
          <w:sz w:val="22"/>
          <w:szCs w:val="22"/>
          <w:rtl w:val="0"/>
        </w:rPr>
        <w:t xml:space="preserve">[Name Of Any Enhanced Maternity/Adoption Pay Offered By Your Church]</w:t>
      </w:r>
      <w:r w:rsidDel="00000000" w:rsidR="00000000" w:rsidRPr="00000000">
        <w:rPr>
          <w:rFonts w:ascii="Open Sans" w:cs="Open Sans" w:eastAsia="Open Sans" w:hAnsi="Open Sans"/>
          <w:color w:val="000000"/>
          <w:sz w:val="22"/>
          <w:szCs w:val="22"/>
          <w:rtl w:val="0"/>
        </w:rPr>
        <w:t xml:space="preserve"> will stop at the end of the contract. However, any outstanding entitlement to Statutory Maternity/Adoption Pay will continue for the full 39 weeks. </w:t>
        <w:br w:type="textWrapping"/>
      </w:r>
    </w:p>
    <w:p w:rsidR="00000000" w:rsidDel="00000000" w:rsidP="00000000" w:rsidRDefault="00000000" w:rsidRPr="00000000" w14:paraId="0000004A">
      <w:pPr>
        <w:pStyle w:val="Heading3"/>
        <w:numPr>
          <w:ilvl w:val="0"/>
          <w:numId w:val="2"/>
        </w:numPr>
        <w:spacing w:line="276" w:lineRule="auto"/>
        <w:rPr/>
      </w:pPr>
      <w:bookmarkStart w:colFirst="0" w:colLast="0" w:name="_heading=h.sterlu82sok0" w:id="4"/>
      <w:bookmarkEnd w:id="4"/>
      <w:r w:rsidDel="00000000" w:rsidR="00000000" w:rsidRPr="00000000">
        <w:rPr>
          <w:rFonts w:ascii="Open Sans" w:cs="Open Sans" w:eastAsia="Open Sans" w:hAnsi="Open Sans"/>
          <w:u w:val="single"/>
          <w:rtl w:val="0"/>
        </w:rPr>
        <w:t xml:space="preserve">Rights during Maternity/Adoption Leave</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4B">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4C">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5</w:t>
      </w:r>
      <w:r w:rsidDel="00000000" w:rsidR="00000000" w:rsidRPr="00000000">
        <w:rPr>
          <w:rFonts w:ascii="Open Sans" w:cs="Open Sans" w:eastAsia="Open Sans" w:hAnsi="Open Sans"/>
          <w:color w:val="000000"/>
          <w:sz w:val="22"/>
          <w:szCs w:val="22"/>
          <w:rtl w:val="0"/>
        </w:rPr>
        <w:t xml:space="preserve">.1</w:t>
        <w:tab/>
        <w:t xml:space="preserve">During your Maternity/Adoption Leave, your contract of employment will continue as normal and you will be bound by (and entitled to) all the terms of your employment, except those obliging you to come to work and those relating to salary. This includes accruing annual leave and bank holiday entitlement, which you may wish to tag onto the end of your maternity leave to extend your paid period. </w:t>
      </w:r>
    </w:p>
    <w:p w:rsidR="00000000" w:rsidDel="00000000" w:rsidP="00000000" w:rsidRDefault="00000000" w:rsidRPr="00000000" w14:paraId="0000004D">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4E">
      <w:pPr>
        <w:pStyle w:val="Heading3"/>
        <w:numPr>
          <w:ilvl w:val="0"/>
          <w:numId w:val="2"/>
        </w:numPr>
        <w:spacing w:line="276" w:lineRule="auto"/>
        <w:rPr/>
      </w:pPr>
      <w:bookmarkStart w:colFirst="0" w:colLast="0" w:name="_heading=h.42rbnnphgvde" w:id="5"/>
      <w:bookmarkEnd w:id="5"/>
      <w:r w:rsidDel="00000000" w:rsidR="00000000" w:rsidRPr="00000000">
        <w:rPr>
          <w:rFonts w:ascii="Open Sans" w:cs="Open Sans" w:eastAsia="Open Sans" w:hAnsi="Open Sans"/>
          <w:u w:val="single"/>
          <w:rtl w:val="0"/>
        </w:rPr>
        <w:t xml:space="preserve">Paternity Leave and Pay</w:t>
      </w:r>
    </w:p>
    <w:p w:rsidR="00000000" w:rsidDel="00000000" w:rsidP="00000000" w:rsidRDefault="00000000" w:rsidRPr="00000000" w14:paraId="0000004F">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50">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6</w:t>
      </w:r>
      <w:r w:rsidDel="00000000" w:rsidR="00000000" w:rsidRPr="00000000">
        <w:rPr>
          <w:rFonts w:ascii="Open Sans" w:cs="Open Sans" w:eastAsia="Open Sans" w:hAnsi="Open Sans"/>
          <w:color w:val="000000"/>
          <w:sz w:val="22"/>
          <w:szCs w:val="22"/>
          <w:rtl w:val="0"/>
        </w:rPr>
        <w:t xml:space="preserve">.1</w:t>
        <w:tab/>
        <w:t xml:space="preserve">If you are the biological father or husband/partner of the mother, in either case with parental responsibility for a child’s upbringing, you are entitled to up to 2 weeks paternity leave. </w:t>
        <w:br w:type="textWrapping"/>
      </w:r>
    </w:p>
    <w:p w:rsidR="00000000" w:rsidDel="00000000" w:rsidP="00000000" w:rsidRDefault="00000000" w:rsidRPr="00000000" w14:paraId="00000051">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6</w:t>
      </w:r>
      <w:r w:rsidDel="00000000" w:rsidR="00000000" w:rsidRPr="00000000">
        <w:rPr>
          <w:rFonts w:ascii="Open Sans" w:cs="Open Sans" w:eastAsia="Open Sans" w:hAnsi="Open Sans"/>
          <w:color w:val="000000"/>
          <w:sz w:val="22"/>
          <w:szCs w:val="22"/>
          <w:rtl w:val="0"/>
        </w:rPr>
        <w:t xml:space="preserve">.2</w:t>
        <w:tab/>
        <w:t xml:space="preserve">You can choose to take either one week, or two consecutive weeks paternity leave. It cannot be taken as odd days or as two separate weeks.</w:t>
        <w:br w:type="textWrapping"/>
      </w:r>
    </w:p>
    <w:p w:rsidR="00000000" w:rsidDel="00000000" w:rsidP="00000000" w:rsidRDefault="00000000" w:rsidRPr="00000000" w14:paraId="00000052">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6</w:t>
      </w:r>
      <w:r w:rsidDel="00000000" w:rsidR="00000000" w:rsidRPr="00000000">
        <w:rPr>
          <w:rFonts w:ascii="Open Sans" w:cs="Open Sans" w:eastAsia="Open Sans" w:hAnsi="Open Sans"/>
          <w:color w:val="000000"/>
          <w:sz w:val="22"/>
          <w:szCs w:val="22"/>
          <w:rtl w:val="0"/>
        </w:rPr>
        <w:t xml:space="preserve">.3</w:t>
        <w:tab/>
        <w:t xml:space="preserve">The amount of pay received depends on how long you have been employed at </w:t>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color w:val="000000"/>
          <w:sz w:val="22"/>
          <w:szCs w:val="22"/>
          <w:rtl w:val="0"/>
        </w:rPr>
        <w:t xml:space="preserve">. You may be eligible for: </w:t>
      </w:r>
    </w:p>
    <w:p w:rsidR="00000000" w:rsidDel="00000000" w:rsidP="00000000" w:rsidRDefault="00000000" w:rsidRPr="00000000" w14:paraId="00000053">
      <w:pPr>
        <w:ind w:left="720" w:hanging="720"/>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ind w:left="1800" w:hanging="360"/>
        <w:rPr>
          <w:rFonts w:ascii="Open Sans" w:cs="Open Sans" w:eastAsia="Open Sans" w:hAnsi="Open Sans"/>
          <w:color w:val="000000"/>
          <w:sz w:val="22"/>
          <w:szCs w:val="22"/>
        </w:rPr>
      </w:pPr>
      <w:hyperlink r:id="rId18">
        <w:r w:rsidDel="00000000" w:rsidR="00000000" w:rsidRPr="00000000">
          <w:rPr>
            <w:rFonts w:ascii="Open Sans" w:cs="Open Sans" w:eastAsia="Open Sans" w:hAnsi="Open Sans"/>
            <w:color w:val="0000ff"/>
            <w:sz w:val="22"/>
            <w:szCs w:val="22"/>
            <w:u w:val="single"/>
            <w:rtl w:val="0"/>
          </w:rPr>
          <w:t xml:space="preserve">Statutory Paternity Payment</w:t>
        </w:r>
      </w:hyperlink>
      <w:r w:rsidDel="00000000" w:rsidR="00000000" w:rsidRPr="00000000">
        <w:rPr>
          <w:rFonts w:ascii="Open Sans" w:cs="Open Sans" w:eastAsia="Open Sans" w:hAnsi="Open Sans"/>
          <w:color w:val="000000"/>
          <w:sz w:val="22"/>
          <w:szCs w:val="22"/>
          <w:vertAlign w:val="superscript"/>
        </w:rPr>
        <w:footnoteReference w:customMarkFollows="0" w:id="6"/>
      </w:r>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055">
      <w:pPr>
        <w:ind w:left="720" w:hanging="720"/>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56">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6</w:t>
      </w:r>
      <w:r w:rsidDel="00000000" w:rsidR="00000000" w:rsidRPr="00000000">
        <w:rPr>
          <w:rFonts w:ascii="Open Sans" w:cs="Open Sans" w:eastAsia="Open Sans" w:hAnsi="Open Sans"/>
          <w:color w:val="000000"/>
          <w:sz w:val="22"/>
          <w:szCs w:val="22"/>
          <w:rtl w:val="0"/>
        </w:rPr>
        <w:t xml:space="preserve">.4</w:t>
        <w:tab/>
        <w:t xml:space="preserve">If you have worked for </w:t>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color w:val="000000"/>
          <w:sz w:val="22"/>
          <w:szCs w:val="22"/>
          <w:rtl w:val="0"/>
        </w:rPr>
        <w:t xml:space="preserve"> for at least </w:t>
      </w:r>
      <w:r w:rsidDel="00000000" w:rsidR="00000000" w:rsidRPr="00000000">
        <w:rPr>
          <w:rFonts w:ascii="Open Sans" w:cs="Open Sans" w:eastAsia="Open Sans" w:hAnsi="Open Sans"/>
          <w:b w:val="1"/>
          <w:bCs w:val="1"/>
          <w:color w:val="000000"/>
          <w:sz w:val="22"/>
          <w:szCs w:val="22"/>
          <w:rtl w:val="0"/>
        </w:rPr>
        <w:t xml:space="preserve">[Number Of Weeks To Have Worked At Your Church To Qualify]</w:t>
      </w:r>
      <w:r w:rsidDel="00000000" w:rsidR="00000000" w:rsidRPr="00000000">
        <w:rPr>
          <w:rFonts w:ascii="Open Sans" w:cs="Open Sans" w:eastAsia="Open Sans" w:hAnsi="Open Sans"/>
          <w:color w:val="000000"/>
          <w:sz w:val="22"/>
          <w:szCs w:val="22"/>
          <w:rtl w:val="0"/>
        </w:rPr>
        <w:t xml:space="preserve"> weeks at </w:t>
      </w:r>
      <w:r w:rsidDel="00000000" w:rsidR="00000000" w:rsidRPr="00000000">
        <w:rPr>
          <w:rFonts w:ascii="Open Sans" w:cs="Open Sans" w:eastAsia="Open Sans" w:hAnsi="Open Sans"/>
          <w:b w:val="1"/>
          <w:bCs w:val="1"/>
          <w:color w:val="000000"/>
          <w:sz w:val="22"/>
          <w:szCs w:val="22"/>
          <w:rtl w:val="0"/>
        </w:rPr>
        <w:t xml:space="preserve">[Number Of Weeks Into Pregnancy To Have Worked The Number Of Weeks Necessary To Be Eligible For Leave By]</w:t>
      </w:r>
      <w:r w:rsidDel="00000000" w:rsidR="00000000" w:rsidRPr="00000000">
        <w:rPr>
          <w:rFonts w:ascii="Open Sans" w:cs="Open Sans" w:eastAsia="Open Sans" w:hAnsi="Open Sans"/>
          <w:color w:val="000000"/>
          <w:sz w:val="22"/>
          <w:szCs w:val="22"/>
          <w:rtl w:val="0"/>
        </w:rPr>
        <w:t xml:space="preserve"> weeks before the baby is due, or in the case of adoption, at the point a match is confirmed, you are entitled to</w:t>
      </w:r>
      <w:r w:rsidDel="00000000" w:rsidR="00000000" w:rsidRPr="00000000">
        <w:rPr>
          <w:rFonts w:ascii="Open Sans" w:cs="Open Sans" w:eastAsia="Open Sans" w:hAnsi="Open Sans"/>
          <w:color w:val="000000"/>
          <w:sz w:val="22"/>
          <w:szCs w:val="22"/>
          <w:vertAlign w:val="superscript"/>
        </w:rPr>
        <w:footnoteReference w:customMarkFollows="0" w:id="7"/>
      </w:r>
      <w:r w:rsidDel="00000000" w:rsidR="00000000" w:rsidRPr="00000000">
        <w:rPr>
          <w:rFonts w:ascii="Open Sans" w:cs="Open Sans" w:eastAsia="Open Sans" w:hAnsi="Open Sans"/>
          <w:color w:val="000000"/>
          <w:sz w:val="22"/>
          <w:szCs w:val="22"/>
          <w:rtl w:val="0"/>
        </w:rPr>
        <w:t xml:space="preserve">: </w:t>
        <w:br w:type="textWrapping"/>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ind w:left="1800" w:hanging="36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 week at the </w:t>
      </w:r>
      <w:r w:rsidDel="00000000" w:rsidR="00000000" w:rsidRPr="00000000">
        <w:rPr>
          <w:rFonts w:ascii="Open Sans" w:cs="Open Sans" w:eastAsia="Open Sans" w:hAnsi="Open Sans"/>
          <w:b w:val="1"/>
          <w:bCs w:val="1"/>
          <w:color w:val="000000"/>
          <w:sz w:val="22"/>
          <w:szCs w:val="22"/>
          <w:rtl w:val="0"/>
        </w:rPr>
        <w:t xml:space="preserve">enhanced level</w:t>
      </w:r>
      <w:r w:rsidDel="00000000" w:rsidR="00000000" w:rsidRPr="00000000">
        <w:rPr>
          <w:rFonts w:ascii="Open Sans" w:cs="Open Sans" w:eastAsia="Open Sans" w:hAnsi="Open Sans"/>
          <w:color w:val="000000"/>
          <w:sz w:val="22"/>
          <w:szCs w:val="22"/>
          <w:rtl w:val="0"/>
        </w:rPr>
        <w:t xml:space="preserve"> - paid at Full Salary</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ind w:left="1800" w:hanging="36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 week at </w:t>
      </w:r>
      <w:hyperlink r:id="rId19">
        <w:r w:rsidDel="00000000" w:rsidR="00000000" w:rsidRPr="00000000">
          <w:rPr>
            <w:rFonts w:ascii="Open Sans" w:cs="Open Sans" w:eastAsia="Open Sans" w:hAnsi="Open Sans"/>
            <w:color w:val="0000ff"/>
            <w:sz w:val="22"/>
            <w:szCs w:val="22"/>
            <w:u w:val="single"/>
            <w:rtl w:val="0"/>
          </w:rPr>
          <w:t xml:space="preserve">Flat Rate Statutory Paternity Payment</w:t>
        </w:r>
      </w:hyperlink>
      <w:r w:rsidDel="00000000" w:rsidR="00000000" w:rsidRPr="00000000">
        <w:rPr>
          <w:rFonts w:ascii="Open Sans" w:cs="Open Sans" w:eastAsia="Open Sans" w:hAnsi="Open Sans"/>
          <w:color w:val="000000"/>
          <w:sz w:val="22"/>
          <w:szCs w:val="22"/>
          <w:rtl w:val="0"/>
        </w:rPr>
        <w:t xml:space="preserve"> </w:t>
        <w:br w:type="textWrapping"/>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6.5</w:t>
      </w:r>
      <w:r w:rsidDel="00000000" w:rsidR="00000000" w:rsidRPr="00000000">
        <w:rPr>
          <w:rFonts w:ascii="Open Sans" w:cs="Open Sans" w:eastAsia="Open Sans" w:hAnsi="Open Sans"/>
          <w:color w:val="000000"/>
          <w:sz w:val="22"/>
          <w:szCs w:val="22"/>
          <w:rtl w:val="0"/>
        </w:rPr>
        <w:t xml:space="preserve"> </w:t>
        <w:tab/>
        <w:t xml:space="preserve">Paternity Leave cannot start until the birth of the baby or, in the case of </w:t>
      </w:r>
      <w:r w:rsidDel="00000000" w:rsidR="00000000" w:rsidRPr="00000000">
        <w:rPr>
          <w:rFonts w:ascii="Open Sans" w:cs="Open Sans" w:eastAsia="Open Sans" w:hAnsi="Open Sans"/>
          <w:sz w:val="22"/>
          <w:szCs w:val="22"/>
          <w:rtl w:val="0"/>
        </w:rPr>
        <w:t xml:space="preserve">a</w:t>
      </w:r>
      <w:r w:rsidDel="00000000" w:rsidR="00000000" w:rsidRPr="00000000">
        <w:rPr>
          <w:rFonts w:ascii="Open Sans" w:cs="Open Sans" w:eastAsia="Open Sans" w:hAnsi="Open Sans"/>
          <w:color w:val="000000"/>
          <w:sz w:val="22"/>
          <w:szCs w:val="22"/>
          <w:rtl w:val="0"/>
        </w:rPr>
        <w:t xml:space="preserve">doption: </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360" w:firstLine="0"/>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5B">
      <w:pPr>
        <w:numPr>
          <w:ilvl w:val="0"/>
          <w:numId w:val="6"/>
        </w:numPr>
        <w:pBdr>
          <w:top w:space="0" w:sz="0" w:val="nil"/>
          <w:left w:space="0" w:sz="0" w:val="nil"/>
          <w:bottom w:space="0" w:sz="0" w:val="nil"/>
          <w:right w:space="0" w:sz="0" w:val="nil"/>
          <w:between w:space="0" w:sz="0" w:val="nil"/>
        </w:pBdr>
        <w:ind w:left="1080" w:hanging="36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the end of the week you’re matched with the child (UK adoptions);</w:t>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ind w:left="1080" w:hanging="36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the date the child enters the UK or when you want your pay to start (overseas adoptions)</w:t>
      </w:r>
    </w:p>
    <w:p w:rsidR="00000000" w:rsidDel="00000000" w:rsidP="00000000" w:rsidRDefault="00000000" w:rsidRPr="00000000" w14:paraId="0000005D">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5E">
      <w:pPr>
        <w:pStyle w:val="Heading3"/>
        <w:numPr>
          <w:ilvl w:val="0"/>
          <w:numId w:val="2"/>
        </w:numPr>
        <w:spacing w:line="276" w:lineRule="auto"/>
        <w:rPr/>
      </w:pPr>
      <w:bookmarkStart w:colFirst="0" w:colLast="0" w:name="_heading=h.ebgwitks2ux4" w:id="6"/>
      <w:bookmarkEnd w:id="6"/>
      <w:r w:rsidDel="00000000" w:rsidR="00000000" w:rsidRPr="00000000">
        <w:rPr>
          <w:rFonts w:ascii="Open Sans" w:cs="Open Sans" w:eastAsia="Open Sans" w:hAnsi="Open Sans"/>
          <w:u w:val="single"/>
          <w:rtl w:val="0"/>
        </w:rPr>
        <w:t xml:space="preserve">Shared Parental Leave</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5F">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60">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7</w:t>
      </w:r>
      <w:r w:rsidDel="00000000" w:rsidR="00000000" w:rsidRPr="00000000">
        <w:rPr>
          <w:rFonts w:ascii="Open Sans" w:cs="Open Sans" w:eastAsia="Open Sans" w:hAnsi="Open Sans"/>
          <w:color w:val="000000"/>
          <w:sz w:val="22"/>
          <w:szCs w:val="22"/>
          <w:rtl w:val="0"/>
        </w:rPr>
        <w:t xml:space="preserve">.1 </w:t>
        <w:tab/>
        <w:t xml:space="preserve">Shared Parental Leave enables eligible parents to choose how to share the care of their child during the first year of birth or adoption. Its purpose is to give parents more flexibility in considering how to best care for, and bond with, their child. All eligible employees have a statutory right to take </w:t>
      </w:r>
      <w:hyperlink r:id="rId20">
        <w:r w:rsidDel="00000000" w:rsidR="00000000" w:rsidRPr="00000000">
          <w:rPr>
            <w:rFonts w:ascii="Open Sans" w:cs="Open Sans" w:eastAsia="Open Sans" w:hAnsi="Open Sans"/>
            <w:color w:val="0000ff"/>
            <w:sz w:val="22"/>
            <w:szCs w:val="22"/>
            <w:u w:val="single"/>
            <w:rtl w:val="0"/>
          </w:rPr>
          <w:t xml:space="preserve">Shared Parental Leave</w:t>
        </w:r>
      </w:hyperlink>
      <w:r w:rsidDel="00000000" w:rsidR="00000000" w:rsidRPr="00000000">
        <w:rPr>
          <w:rFonts w:ascii="Open Sans" w:cs="Open Sans" w:eastAsia="Open Sans" w:hAnsi="Open Sans"/>
          <w:color w:val="000000"/>
          <w:sz w:val="22"/>
          <w:szCs w:val="22"/>
          <w:vertAlign w:val="superscript"/>
        </w:rPr>
        <w:footnoteReference w:customMarkFollows="0" w:id="8"/>
      </w:r>
      <w:r w:rsidDel="00000000" w:rsidR="00000000" w:rsidRPr="00000000">
        <w:rPr>
          <w:rFonts w:ascii="Open Sans" w:cs="Open Sans" w:eastAsia="Open Sans" w:hAnsi="Open Sans"/>
          <w:color w:val="000000"/>
          <w:sz w:val="22"/>
          <w:szCs w:val="22"/>
          <w:rtl w:val="0"/>
        </w:rPr>
        <w:t xml:space="preserve">. There may also be an entitlement to some </w:t>
      </w:r>
      <w:hyperlink r:id="rId21">
        <w:r w:rsidDel="00000000" w:rsidR="00000000" w:rsidRPr="00000000">
          <w:rPr>
            <w:rFonts w:ascii="Open Sans" w:cs="Open Sans" w:eastAsia="Open Sans" w:hAnsi="Open Sans"/>
            <w:color w:val="0000ff"/>
            <w:sz w:val="22"/>
            <w:szCs w:val="22"/>
            <w:u w:val="single"/>
            <w:rtl w:val="0"/>
          </w:rPr>
          <w:t xml:space="preserve">Shared Parental Pay</w:t>
        </w:r>
      </w:hyperlink>
      <w:r w:rsidDel="00000000" w:rsidR="00000000" w:rsidRPr="00000000">
        <w:rPr>
          <w:rFonts w:ascii="Open Sans" w:cs="Open Sans" w:eastAsia="Open Sans" w:hAnsi="Open Sans"/>
          <w:color w:val="000000"/>
          <w:sz w:val="22"/>
          <w:szCs w:val="22"/>
          <w:rtl w:val="0"/>
        </w:rPr>
        <w:t xml:space="preserve">.</w:t>
      </w:r>
      <w:hyperlink r:id="rId22">
        <w:r w:rsidDel="00000000" w:rsidR="00000000" w:rsidRPr="00000000">
          <w:rPr>
            <w:rFonts w:ascii="Open Sans" w:cs="Open Sans" w:eastAsia="Open Sans" w:hAnsi="Open Sans"/>
            <w:color w:val="0000ff"/>
            <w:sz w:val="22"/>
            <w:szCs w:val="22"/>
            <w:u w:val="single"/>
            <w:rtl w:val="0"/>
          </w:rPr>
          <w:t xml:space="preserve">Gov.uk</w:t>
        </w:r>
      </w:hyperlink>
      <w:r w:rsidDel="00000000" w:rsidR="00000000" w:rsidRPr="00000000">
        <w:rPr>
          <w:rFonts w:ascii="Open Sans" w:cs="Open Sans" w:eastAsia="Open Sans" w:hAnsi="Open Sans"/>
          <w:color w:val="000000"/>
          <w:sz w:val="22"/>
          <w:szCs w:val="22"/>
          <w:vertAlign w:val="superscript"/>
        </w:rPr>
        <w:footnoteReference w:customMarkFollows="0" w:id="9"/>
      </w:r>
      <w:r w:rsidDel="00000000" w:rsidR="00000000" w:rsidRPr="00000000">
        <w:rPr>
          <w:rFonts w:ascii="Open Sans" w:cs="Open Sans" w:eastAsia="Open Sans" w:hAnsi="Open Sans"/>
          <w:color w:val="000000"/>
          <w:sz w:val="22"/>
          <w:szCs w:val="22"/>
          <w:rtl w:val="0"/>
        </w:rPr>
        <w:t xml:space="preserve"> confirms the statutory eligibility and payment. </w:t>
      </w:r>
    </w:p>
    <w:p w:rsidR="00000000" w:rsidDel="00000000" w:rsidP="00000000" w:rsidRDefault="00000000" w:rsidRPr="00000000" w14:paraId="00000061">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62">
      <w:pPr>
        <w:pStyle w:val="Heading3"/>
        <w:numPr>
          <w:ilvl w:val="0"/>
          <w:numId w:val="2"/>
        </w:numPr>
        <w:rPr/>
      </w:pPr>
      <w:bookmarkStart w:colFirst="0" w:colLast="0" w:name="_heading=h.qpz7bk9cxwv6" w:id="7"/>
      <w:bookmarkEnd w:id="7"/>
      <w:r w:rsidDel="00000000" w:rsidR="00000000" w:rsidRPr="00000000">
        <w:rPr>
          <w:rFonts w:ascii="Open Sans" w:cs="Open Sans" w:eastAsia="Open Sans" w:hAnsi="Open Sans"/>
          <w:u w:val="single"/>
          <w:rtl w:val="0"/>
        </w:rPr>
        <w:t xml:space="preserve">Keeping in Touch Days</w:t>
      </w:r>
      <w:r w:rsidDel="00000000" w:rsidR="00000000" w:rsidRPr="00000000">
        <w:rPr>
          <w:rtl w:val="0"/>
        </w:rPr>
        <w:br w:type="textWrapping"/>
      </w:r>
    </w:p>
    <w:p w:rsidR="00000000" w:rsidDel="00000000" w:rsidP="00000000" w:rsidRDefault="00000000" w:rsidRPr="00000000" w14:paraId="00000063">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8</w:t>
      </w:r>
      <w:r w:rsidDel="00000000" w:rsidR="00000000" w:rsidRPr="00000000">
        <w:rPr>
          <w:rFonts w:ascii="Open Sans" w:cs="Open Sans" w:eastAsia="Open Sans" w:hAnsi="Open Sans"/>
          <w:color w:val="000000"/>
          <w:sz w:val="22"/>
          <w:szCs w:val="22"/>
          <w:rtl w:val="0"/>
        </w:rPr>
        <w:t xml:space="preserve">.1</w:t>
        <w:tab/>
        <w:t xml:space="preserve">Keeping in Touch (KIT) days are intended to facilitate a smooth return to work </w:t>
      </w:r>
      <w:r w:rsidDel="00000000" w:rsidR="00000000" w:rsidRPr="00000000">
        <w:rPr>
          <w:rFonts w:ascii="Open Sans" w:cs="Open Sans" w:eastAsia="Open Sans" w:hAnsi="Open Sans"/>
          <w:sz w:val="22"/>
          <w:szCs w:val="22"/>
          <w:rtl w:val="0"/>
        </w:rPr>
        <w:t xml:space="preserve">after </w:t>
      </w:r>
      <w:r w:rsidDel="00000000" w:rsidR="00000000" w:rsidRPr="00000000">
        <w:rPr>
          <w:rFonts w:ascii="Open Sans" w:cs="Open Sans" w:eastAsia="Open Sans" w:hAnsi="Open Sans"/>
          <w:color w:val="000000"/>
          <w:sz w:val="22"/>
          <w:szCs w:val="22"/>
          <w:rtl w:val="0"/>
        </w:rPr>
        <w:t xml:space="preserve">maternity or adoption leave and are an </w:t>
      </w:r>
      <w:hyperlink r:id="rId23">
        <w:r w:rsidDel="00000000" w:rsidR="00000000" w:rsidRPr="00000000">
          <w:rPr>
            <w:rFonts w:ascii="Open Sans" w:cs="Open Sans" w:eastAsia="Open Sans" w:hAnsi="Open Sans"/>
            <w:color w:val="0000ff"/>
            <w:sz w:val="22"/>
            <w:szCs w:val="22"/>
            <w:u w:val="single"/>
            <w:rtl w:val="0"/>
          </w:rPr>
          <w:t xml:space="preserve">employee right</w:t>
        </w:r>
      </w:hyperlink>
      <w:r w:rsidDel="00000000" w:rsidR="00000000" w:rsidRPr="00000000">
        <w:rPr>
          <w:rFonts w:ascii="Open Sans" w:cs="Open Sans" w:eastAsia="Open Sans" w:hAnsi="Open Sans"/>
          <w:color w:val="000000"/>
          <w:sz w:val="22"/>
          <w:szCs w:val="22"/>
          <w:vertAlign w:val="superscript"/>
        </w:rPr>
        <w:footnoteReference w:customMarkFollows="0" w:id="10"/>
      </w:r>
      <w:r w:rsidDel="00000000" w:rsidR="00000000" w:rsidRPr="00000000">
        <w:rPr>
          <w:rFonts w:ascii="Open Sans" w:cs="Open Sans" w:eastAsia="Open Sans" w:hAnsi="Open Sans"/>
          <w:color w:val="000000"/>
          <w:sz w:val="22"/>
          <w:szCs w:val="22"/>
          <w:rtl w:val="0"/>
        </w:rPr>
        <w:t xml:space="preserve"> as determined by Gov.uk. Before going on leave the employer and employee should discuss and agree any voluntary arrangements for keeping in touch. You may work up to 10 KIT days during maternity or adoption leave without bringing your maternity or adoption leave to an end. </w:t>
      </w:r>
    </w:p>
    <w:p w:rsidR="00000000" w:rsidDel="00000000" w:rsidP="00000000" w:rsidRDefault="00000000" w:rsidRPr="00000000" w14:paraId="00000064">
      <w:pPr>
        <w:ind w:left="720" w:hanging="720"/>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5">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8</w:t>
      </w:r>
      <w:r w:rsidDel="00000000" w:rsidR="00000000" w:rsidRPr="00000000">
        <w:rPr>
          <w:rFonts w:ascii="Open Sans" w:cs="Open Sans" w:eastAsia="Open Sans" w:hAnsi="Open Sans"/>
          <w:color w:val="000000"/>
          <w:sz w:val="22"/>
          <w:szCs w:val="22"/>
          <w:rtl w:val="0"/>
        </w:rPr>
        <w:t xml:space="preserve">.2</w:t>
        <w:tab/>
      </w:r>
      <w:r w:rsidDel="00000000" w:rsidR="00000000" w:rsidRPr="00000000">
        <w:rPr>
          <w:rFonts w:ascii="Open Sans" w:cs="Open Sans" w:eastAsia="Open Sans" w:hAnsi="Open Sans"/>
          <w:b w:val="1"/>
          <w:bCs w:val="1"/>
          <w:i w:val="1"/>
          <w:iCs w:val="1"/>
          <w:color w:val="000000"/>
          <w:sz w:val="22"/>
          <w:szCs w:val="22"/>
          <w:u w:val="single"/>
          <w:rtl w:val="0"/>
        </w:rPr>
        <w:t xml:space="preserve">*If Relevant*</w:t>
      </w:r>
      <w:r w:rsidDel="00000000" w:rsidR="00000000" w:rsidRPr="00000000">
        <w:rPr>
          <w:rFonts w:ascii="Open Sans" w:cs="Open Sans" w:eastAsia="Open Sans" w:hAnsi="Open Sans"/>
          <w:color w:val="000000"/>
          <w:sz w:val="22"/>
          <w:szCs w:val="22"/>
          <w:rtl w:val="0"/>
        </w:rPr>
        <w:t xml:space="preserve"> </w:t>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color w:val="000000"/>
          <w:sz w:val="22"/>
          <w:szCs w:val="22"/>
          <w:rtl w:val="0"/>
        </w:rPr>
        <w:t xml:space="preserve"> operates an </w:t>
      </w:r>
      <w:r w:rsidDel="00000000" w:rsidR="00000000" w:rsidRPr="00000000">
        <w:rPr>
          <w:rFonts w:ascii="Open Sans" w:cs="Open Sans" w:eastAsia="Open Sans" w:hAnsi="Open Sans"/>
          <w:b w:val="1"/>
          <w:bCs w:val="1"/>
          <w:color w:val="000000"/>
          <w:sz w:val="22"/>
          <w:szCs w:val="22"/>
          <w:rtl w:val="0"/>
        </w:rPr>
        <w:t xml:space="preserve">enhanced</w:t>
      </w:r>
      <w:r w:rsidDel="00000000" w:rsidR="00000000" w:rsidRPr="00000000">
        <w:rPr>
          <w:rFonts w:ascii="Open Sans" w:cs="Open Sans" w:eastAsia="Open Sans" w:hAnsi="Open Sans"/>
          <w:color w:val="000000"/>
          <w:sz w:val="22"/>
          <w:szCs w:val="22"/>
          <w:rtl w:val="0"/>
        </w:rPr>
        <w:t xml:space="preserve"> KIT payment scheme - attendance at KIT days will be paid at an hourly rate in line with your normal sala</w:t>
      </w:r>
      <w:r w:rsidDel="00000000" w:rsidR="00000000" w:rsidRPr="00000000">
        <w:rPr>
          <w:rFonts w:ascii="Open Sans" w:cs="Open Sans" w:eastAsia="Open Sans" w:hAnsi="Open Sans"/>
          <w:sz w:val="22"/>
          <w:szCs w:val="22"/>
          <w:rtl w:val="0"/>
        </w:rPr>
        <w:t xml:space="preserve">ry</w:t>
      </w:r>
      <w:r w:rsidDel="00000000" w:rsidR="00000000" w:rsidRPr="00000000">
        <w:rPr>
          <w:rFonts w:ascii="Open Sans" w:cs="Open Sans" w:eastAsia="Open Sans" w:hAnsi="Open Sans"/>
          <w:color w:val="000000"/>
          <w:sz w:val="22"/>
          <w:szCs w:val="22"/>
          <w:rtl w:val="0"/>
        </w:rPr>
        <w:t xml:space="preserve">. </w:t>
      </w:r>
    </w:p>
    <w:p w:rsidR="00000000" w:rsidDel="00000000" w:rsidP="00000000" w:rsidRDefault="00000000" w:rsidRPr="00000000" w14:paraId="00000066">
      <w:pPr>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67">
      <w:pPr>
        <w:ind w:left="720" w:hanging="720"/>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sz w:val="22"/>
          <w:szCs w:val="22"/>
          <w:rtl w:val="0"/>
        </w:rPr>
        <w:t xml:space="preserve">8.3</w:t>
      </w:r>
      <w:r w:rsidDel="00000000" w:rsidR="00000000" w:rsidRPr="00000000">
        <w:rPr>
          <w:rFonts w:ascii="Open Sans" w:cs="Open Sans" w:eastAsia="Open Sans" w:hAnsi="Open Sans"/>
          <w:b w:val="1"/>
          <w:bCs w:val="1"/>
          <w:color w:val="000000"/>
          <w:sz w:val="22"/>
          <w:szCs w:val="22"/>
          <w:rtl w:val="0"/>
        </w:rPr>
        <w:tab/>
      </w:r>
      <w:r w:rsidDel="00000000" w:rsidR="00000000" w:rsidRPr="00000000">
        <w:rPr>
          <w:rFonts w:ascii="Open Sans" w:cs="Open Sans" w:eastAsia="Open Sans" w:hAnsi="Open Sans"/>
          <w:color w:val="000000"/>
          <w:sz w:val="22"/>
          <w:szCs w:val="22"/>
          <w:rtl w:val="0"/>
        </w:rPr>
        <w:t xml:space="preserve">KIT days can be consecutive or not and can include training or other activities which enable you to keep in touch with the workplace.  Any such work must be by agreement and neither the employer or employee can insist upon it. </w:t>
      </w:r>
      <w:r w:rsidDel="00000000" w:rsidR="00000000" w:rsidRPr="00000000">
        <w:rPr>
          <w:rtl w:val="0"/>
        </w:rPr>
      </w:r>
    </w:p>
    <w:p w:rsidR="00000000" w:rsidDel="00000000" w:rsidP="00000000" w:rsidRDefault="00000000" w:rsidRPr="00000000" w14:paraId="00000068">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69">
      <w:pPr>
        <w:pStyle w:val="Heading3"/>
        <w:numPr>
          <w:ilvl w:val="0"/>
          <w:numId w:val="2"/>
        </w:numPr>
        <w:spacing w:line="276" w:lineRule="auto"/>
        <w:rPr/>
      </w:pPr>
      <w:bookmarkStart w:colFirst="0" w:colLast="0" w:name="_heading=h.4yax6msc96nx" w:id="8"/>
      <w:bookmarkEnd w:id="8"/>
      <w:r w:rsidDel="00000000" w:rsidR="00000000" w:rsidRPr="00000000">
        <w:rPr>
          <w:rFonts w:ascii="Open Sans" w:cs="Open Sans" w:eastAsia="Open Sans" w:hAnsi="Open Sans"/>
          <w:u w:val="single"/>
          <w:rtl w:val="0"/>
        </w:rPr>
        <w:t xml:space="preserve">Returning to Work</w:t>
      </w:r>
    </w:p>
    <w:p w:rsidR="00000000" w:rsidDel="00000000" w:rsidP="00000000" w:rsidRDefault="00000000" w:rsidRPr="00000000" w14:paraId="0000006A">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6B">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9</w:t>
      </w:r>
      <w:r w:rsidDel="00000000" w:rsidR="00000000" w:rsidRPr="00000000">
        <w:rPr>
          <w:rFonts w:ascii="Open Sans" w:cs="Open Sans" w:eastAsia="Open Sans" w:hAnsi="Open Sans"/>
          <w:color w:val="000000"/>
          <w:sz w:val="22"/>
          <w:szCs w:val="22"/>
          <w:rtl w:val="0"/>
        </w:rPr>
        <w:t xml:space="preserve">.1</w:t>
        <w:tab/>
        <w:t xml:space="preserve">If you intend to return to work on the same terms at the end of your 52 weeks of Maternity/Adoption Leave, you do not need to formally notify </w:t>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color w:val="000000"/>
          <w:sz w:val="22"/>
          <w:szCs w:val="22"/>
          <w:rtl w:val="0"/>
        </w:rPr>
        <w:t xml:space="preserve"> in advance of your return, unless you plan to return earlier. It would of course be helpful if you could liaise with your Line Manager as regards your return. </w:t>
        <w:br w:type="textWrapping"/>
      </w:r>
    </w:p>
    <w:p w:rsidR="00000000" w:rsidDel="00000000" w:rsidP="00000000" w:rsidRDefault="00000000" w:rsidRPr="00000000" w14:paraId="0000006C">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9</w:t>
      </w:r>
      <w:r w:rsidDel="00000000" w:rsidR="00000000" w:rsidRPr="00000000">
        <w:rPr>
          <w:rFonts w:ascii="Open Sans" w:cs="Open Sans" w:eastAsia="Open Sans" w:hAnsi="Open Sans"/>
          <w:color w:val="000000"/>
          <w:sz w:val="22"/>
          <w:szCs w:val="22"/>
          <w:rtl w:val="0"/>
        </w:rPr>
        <w:t xml:space="preserve">.2</w:t>
        <w:tab/>
        <w:t xml:space="preserve">If you wish to return before the end of your Maternity Leave, you must give </w:t>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color w:val="000000"/>
          <w:sz w:val="22"/>
          <w:szCs w:val="22"/>
          <w:rtl w:val="0"/>
        </w:rPr>
        <w:t xml:space="preserve"> a minimum of 8 weeks’ notice in writing of the date of your return. </w:t>
      </w:r>
      <w:r w:rsidDel="00000000" w:rsidR="00000000" w:rsidRPr="00000000">
        <w:rPr>
          <w:rFonts w:ascii="Open Sans" w:cs="Open Sans" w:eastAsia="Open Sans" w:hAnsi="Open Sans"/>
          <w:color w:val="000000"/>
          <w:sz w:val="22"/>
          <w:szCs w:val="22"/>
          <w:vertAlign w:val="superscript"/>
        </w:rPr>
        <w:footnoteReference w:customMarkFollows="0" w:id="11"/>
      </w:r>
      <w:r w:rsidDel="00000000" w:rsidR="00000000" w:rsidRPr="00000000">
        <w:rPr>
          <w:rtl w:val="0"/>
        </w:rPr>
      </w:r>
    </w:p>
    <w:p w:rsidR="00000000" w:rsidDel="00000000" w:rsidP="00000000" w:rsidRDefault="00000000" w:rsidRPr="00000000" w14:paraId="0000006D">
      <w:pPr>
        <w:ind w:left="720" w:hanging="720"/>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6E">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sz w:val="22"/>
          <w:szCs w:val="22"/>
          <w:rtl w:val="0"/>
        </w:rPr>
        <w:t xml:space="preserve">9</w:t>
      </w:r>
      <w:r w:rsidDel="00000000" w:rsidR="00000000" w:rsidRPr="00000000">
        <w:rPr>
          <w:rFonts w:ascii="Open Sans" w:cs="Open Sans" w:eastAsia="Open Sans" w:hAnsi="Open Sans"/>
          <w:color w:val="000000"/>
          <w:sz w:val="22"/>
          <w:szCs w:val="22"/>
          <w:rtl w:val="0"/>
        </w:rPr>
        <w:t xml:space="preserve">.3</w:t>
        <w:tab/>
        <w:t xml:space="preserve">If you decide not to return to work following your Maternity/Adoption Leave you must provide the appropriate written notice to </w:t>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color w:val="000000"/>
          <w:sz w:val="22"/>
          <w:szCs w:val="22"/>
          <w:rtl w:val="0"/>
        </w:rPr>
        <w:t xml:space="preserve">. If you don’t return to work, or return and then leave before the </w:t>
      </w:r>
      <w:r w:rsidDel="00000000" w:rsidR="00000000" w:rsidRPr="00000000">
        <w:rPr>
          <w:rFonts w:ascii="Open Sans" w:cs="Open Sans" w:eastAsia="Open Sans" w:hAnsi="Open Sans"/>
          <w:b w:val="1"/>
          <w:bCs w:val="1"/>
          <w:color w:val="000000"/>
          <w:sz w:val="22"/>
          <w:szCs w:val="22"/>
          <w:rtl w:val="0"/>
        </w:rPr>
        <w:t xml:space="preserve">[Insert Number Of Weeks Here]</w:t>
      </w:r>
      <w:r w:rsidDel="00000000" w:rsidR="00000000" w:rsidRPr="00000000">
        <w:rPr>
          <w:rFonts w:ascii="Open Sans" w:cs="Open Sans" w:eastAsia="Open Sans" w:hAnsi="Open Sans"/>
          <w:color w:val="000000"/>
          <w:sz w:val="22"/>
          <w:szCs w:val="22"/>
          <w:rtl w:val="0"/>
        </w:rPr>
        <w:t xml:space="preserve">-week mark, </w:t>
      </w:r>
      <w:r w:rsidDel="00000000" w:rsidR="00000000" w:rsidRPr="00000000">
        <w:rPr>
          <w:rFonts w:ascii="Open Sans" w:cs="Open Sans" w:eastAsia="Open Sans" w:hAnsi="Open Sans"/>
          <w:b w:val="1"/>
          <w:bCs w:val="1"/>
          <w:color w:val="000000"/>
          <w:sz w:val="22"/>
          <w:szCs w:val="22"/>
          <w:rtl w:val="0"/>
        </w:rPr>
        <w:t xml:space="preserve">[Insert Your Church Name/ Your Trust Name Here] </w:t>
      </w:r>
      <w:r w:rsidDel="00000000" w:rsidR="00000000" w:rsidRPr="00000000">
        <w:rPr>
          <w:rFonts w:ascii="Open Sans" w:cs="Open Sans" w:eastAsia="Open Sans" w:hAnsi="Open Sans"/>
          <w:color w:val="000000"/>
          <w:sz w:val="22"/>
          <w:szCs w:val="22"/>
          <w:rtl w:val="0"/>
        </w:rPr>
        <w:t xml:space="preserve">reserves the right to reclaim the enhanced maternity/adoption pay.</w:t>
      </w:r>
    </w:p>
    <w:p w:rsidR="00000000" w:rsidDel="00000000" w:rsidP="00000000" w:rsidRDefault="00000000" w:rsidRPr="00000000" w14:paraId="0000006F">
      <w:pPr>
        <w:spacing w:line="276" w:lineRule="auto"/>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70">
      <w:pPr>
        <w:pStyle w:val="Heading3"/>
        <w:numPr>
          <w:ilvl w:val="0"/>
          <w:numId w:val="2"/>
        </w:numPr>
        <w:spacing w:line="276" w:lineRule="auto"/>
        <w:rPr/>
      </w:pPr>
      <w:bookmarkStart w:colFirst="0" w:colLast="0" w:name="_heading=h.pl0itjmc1hxi" w:id="9"/>
      <w:bookmarkEnd w:id="9"/>
      <w:r w:rsidDel="00000000" w:rsidR="00000000" w:rsidRPr="00000000">
        <w:rPr>
          <w:rFonts w:ascii="Open Sans" w:cs="Open Sans" w:eastAsia="Open Sans" w:hAnsi="Open Sans"/>
          <w:u w:val="single"/>
          <w:rtl w:val="0"/>
        </w:rPr>
        <w:t xml:space="preserve">Rights on Return to Work</w:t>
      </w:r>
    </w:p>
    <w:p w:rsidR="00000000" w:rsidDel="00000000" w:rsidP="00000000" w:rsidRDefault="00000000" w:rsidRPr="00000000" w14:paraId="00000071">
      <w:pPr>
        <w:rPr>
          <w:rFonts w:ascii="Open Sans" w:cs="Open Sans" w:eastAsia="Open Sans" w:hAnsi="Open Sans"/>
          <w:b w:val="1"/>
          <w:bCs w:val="1"/>
          <w:color w:val="000000"/>
          <w:sz w:val="22"/>
          <w:szCs w:val="22"/>
        </w:rPr>
      </w:pPr>
      <w:r w:rsidDel="00000000" w:rsidR="00000000" w:rsidRPr="00000000">
        <w:rPr>
          <w:rtl w:val="0"/>
        </w:rPr>
      </w:r>
    </w:p>
    <w:p w:rsidR="00000000" w:rsidDel="00000000" w:rsidP="00000000" w:rsidRDefault="00000000" w:rsidRPr="00000000" w14:paraId="00000072">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w:t>
      </w:r>
      <w:r w:rsidDel="00000000" w:rsidR="00000000" w:rsidRPr="00000000">
        <w:rPr>
          <w:rFonts w:ascii="Open Sans" w:cs="Open Sans" w:eastAsia="Open Sans" w:hAnsi="Open Sans"/>
          <w:sz w:val="22"/>
          <w:szCs w:val="22"/>
          <w:rtl w:val="0"/>
        </w:rPr>
        <w:t xml:space="preserve">0</w:t>
      </w:r>
      <w:r w:rsidDel="00000000" w:rsidR="00000000" w:rsidRPr="00000000">
        <w:rPr>
          <w:rFonts w:ascii="Open Sans" w:cs="Open Sans" w:eastAsia="Open Sans" w:hAnsi="Open Sans"/>
          <w:color w:val="000000"/>
          <w:sz w:val="22"/>
          <w:szCs w:val="22"/>
          <w:rtl w:val="0"/>
        </w:rPr>
        <w:t xml:space="preserve">.1</w:t>
        <w:tab/>
        <w:t xml:space="preserve">Your rights with regard to returning to work are different depending on the type of leave taken. Gov.uk provides comprehensive information on </w:t>
      </w:r>
      <w:hyperlink r:id="rId24">
        <w:r w:rsidDel="00000000" w:rsidR="00000000" w:rsidRPr="00000000">
          <w:rPr>
            <w:rFonts w:ascii="Open Sans" w:cs="Open Sans" w:eastAsia="Open Sans" w:hAnsi="Open Sans"/>
            <w:color w:val="0000ff"/>
            <w:sz w:val="22"/>
            <w:szCs w:val="22"/>
            <w:u w:val="single"/>
            <w:rtl w:val="0"/>
          </w:rPr>
          <w:t xml:space="preserve">employee rights</w:t>
        </w:r>
      </w:hyperlink>
      <w:r w:rsidDel="00000000" w:rsidR="00000000" w:rsidRPr="00000000">
        <w:rPr>
          <w:rFonts w:ascii="Open Sans" w:cs="Open Sans" w:eastAsia="Open Sans" w:hAnsi="Open Sans"/>
          <w:color w:val="000000"/>
          <w:sz w:val="22"/>
          <w:szCs w:val="22"/>
          <w:vertAlign w:val="superscript"/>
        </w:rPr>
        <w:footnoteReference w:customMarkFollows="0" w:id="12"/>
      </w:r>
      <w:r w:rsidDel="00000000" w:rsidR="00000000" w:rsidRPr="00000000">
        <w:rPr>
          <w:rFonts w:ascii="Open Sans" w:cs="Open Sans" w:eastAsia="Open Sans" w:hAnsi="Open Sans"/>
          <w:color w:val="0000ff"/>
          <w:sz w:val="22"/>
          <w:szCs w:val="22"/>
          <w:rtl w:val="0"/>
        </w:rPr>
        <w:t xml:space="preserve"> </w:t>
      </w:r>
      <w:r w:rsidDel="00000000" w:rsidR="00000000" w:rsidRPr="00000000">
        <w:rPr>
          <w:rFonts w:ascii="Open Sans" w:cs="Open Sans" w:eastAsia="Open Sans" w:hAnsi="Open Sans"/>
          <w:color w:val="000000"/>
          <w:sz w:val="22"/>
          <w:szCs w:val="22"/>
          <w:rtl w:val="0"/>
        </w:rPr>
        <w:t xml:space="preserve">when returning from maternity, adoption, parental or paternity leave.</w:t>
      </w:r>
    </w:p>
    <w:p w:rsidR="00000000" w:rsidDel="00000000" w:rsidP="00000000" w:rsidRDefault="00000000" w:rsidRPr="00000000" w14:paraId="00000073">
      <w:pPr>
        <w:ind w:left="720" w:hanging="720"/>
        <w:rPr>
          <w:rFonts w:ascii="Open Sans" w:cs="Open Sans" w:eastAsia="Open Sans" w:hAnsi="Open Sans"/>
          <w:color w:val="000000"/>
          <w:sz w:val="22"/>
          <w:szCs w:val="22"/>
        </w:rPr>
      </w:pPr>
      <w:r w:rsidDel="00000000" w:rsidR="00000000" w:rsidRPr="00000000">
        <w:rPr>
          <w:rtl w:val="0"/>
        </w:rPr>
      </w:r>
    </w:p>
    <w:p w:rsidR="00000000" w:rsidDel="00000000" w:rsidP="00000000" w:rsidRDefault="00000000" w:rsidRPr="00000000" w14:paraId="00000074">
      <w:pPr>
        <w:ind w:left="720" w:hanging="720"/>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1</w:t>
      </w:r>
      <w:r w:rsidDel="00000000" w:rsidR="00000000" w:rsidRPr="00000000">
        <w:rPr>
          <w:rFonts w:ascii="Open Sans" w:cs="Open Sans" w:eastAsia="Open Sans" w:hAnsi="Open Sans"/>
          <w:sz w:val="22"/>
          <w:szCs w:val="22"/>
          <w:rtl w:val="0"/>
        </w:rPr>
        <w:t xml:space="preserve">0</w:t>
      </w:r>
      <w:r w:rsidDel="00000000" w:rsidR="00000000" w:rsidRPr="00000000">
        <w:rPr>
          <w:rFonts w:ascii="Open Sans" w:cs="Open Sans" w:eastAsia="Open Sans" w:hAnsi="Open Sans"/>
          <w:color w:val="000000"/>
          <w:sz w:val="22"/>
          <w:szCs w:val="22"/>
          <w:rtl w:val="0"/>
        </w:rPr>
        <w:t xml:space="preserve">.2</w:t>
        <w:tab/>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color w:val="000000"/>
          <w:sz w:val="22"/>
          <w:szCs w:val="22"/>
          <w:rtl w:val="0"/>
        </w:rPr>
        <w:t xml:space="preserve"> will consider requests to return to work part-time or job share. Whether such a request is approved will depend on a number of factors, such as the nature of the job to which you are returning, </w:t>
      </w:r>
      <w:r w:rsidDel="00000000" w:rsidR="00000000" w:rsidRPr="00000000">
        <w:rPr>
          <w:rFonts w:ascii="Open Sans" w:cs="Open Sans" w:eastAsia="Open Sans" w:hAnsi="Open Sans"/>
          <w:color w:val="000000"/>
          <w:sz w:val="22"/>
          <w:szCs w:val="22"/>
          <w:rtl w:val="0"/>
        </w:rPr>
        <w:t xml:space="preserve">Trust</w:t>
      </w:r>
      <w:r w:rsidDel="00000000" w:rsidR="00000000" w:rsidRPr="00000000">
        <w:rPr>
          <w:rFonts w:ascii="Open Sans" w:cs="Open Sans" w:eastAsia="Open Sans" w:hAnsi="Open Sans"/>
          <w:color w:val="000000"/>
          <w:sz w:val="22"/>
          <w:szCs w:val="22"/>
          <w:rtl w:val="0"/>
        </w:rPr>
        <w:t xml:space="preserve"> requirements, and personal circumstances. The Trust welcomes the opportunity to discuss a proposal, in principle, before a formal written request is submitted. </w:t>
      </w:r>
    </w:p>
    <w:p w:rsidR="00000000" w:rsidDel="00000000" w:rsidP="00000000" w:rsidRDefault="00000000" w:rsidRPr="00000000" w14:paraId="00000075">
      <w:pPr>
        <w:rPr>
          <w:rFonts w:ascii="Open Sans" w:cs="Open Sans" w:eastAsia="Open Sans" w:hAnsi="Open Sans"/>
        </w:rPr>
      </w:pPr>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pgSz w:h="16840" w:w="11900"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-438149</wp:posOffset>
          </wp:positionH>
          <wp:positionV relativeFrom="paragraph">
            <wp:posOffset>0</wp:posOffset>
          </wp:positionV>
          <wp:extent cx="523875" cy="35623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23875" cy="356235"/>
                  </a:xfrm>
                  <a:prstGeom prst="rect"/>
                  <a:ln/>
                </pic:spPr>
              </pic:pic>
            </a:graphicData>
          </a:graphic>
        </wp:anchor>
      </w:drawing>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bCs w:val="0"/>
        <w:i w:val="0"/>
        <w:iCs w:val="0"/>
        <w:smallCaps w:val="0"/>
        <w:strike w:val="0"/>
        <w:color w:val="000000"/>
        <w:sz w:val="12"/>
        <w:szCs w:val="12"/>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2">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Copyright © 202</w:t>
    </w:r>
    <w:r w:rsidDel="00000000" w:rsidR="00000000" w:rsidRPr="00000000">
      <w:rPr>
        <w:rFonts w:ascii="Open Sans" w:cs="Open Sans" w:eastAsia="Open Sans" w:hAnsi="Open Sans"/>
        <w:sz w:val="20"/>
        <w:szCs w:val="20"/>
        <w:rtl w:val="0"/>
      </w:rPr>
      <w:t xml:space="preserve">6</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The Church Office. For full terms and conditions of use, please refer to our Document Usage Policy at: </w:t>
    </w:r>
    <w:hyperlink r:id="rId1">
      <w:r w:rsidDel="00000000" w:rsidR="00000000" w:rsidRPr="00000000">
        <w:rPr>
          <w:rFonts w:ascii="Open Sans" w:cs="Open Sans" w:eastAsia="Open Sans" w:hAnsi="Open Sans"/>
          <w:b w:val="0"/>
          <w:bCs w:val="0"/>
          <w:i w:val="0"/>
          <w:iCs w:val="0"/>
          <w:smallCaps w:val="0"/>
          <w:strike w:val="0"/>
          <w:color w:val="0000ff"/>
          <w:sz w:val="20"/>
          <w:szCs w:val="20"/>
          <w:u w:val="single"/>
          <w:shd w:fill="auto" w:val="clear"/>
          <w:vertAlign w:val="baseline"/>
          <w:rtl w:val="0"/>
        </w:rPr>
        <w:t xml:space="preserve">https://www.thechurchoffice.co.uk/document-usage-policy</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-466724</wp:posOffset>
          </wp:positionH>
          <wp:positionV relativeFrom="paragraph">
            <wp:posOffset>0</wp:posOffset>
          </wp:positionV>
          <wp:extent cx="523875" cy="356235"/>
          <wp:effectExtent b="0" l="0" r="0" t="0"/>
          <wp:wrapSquare wrapText="bothSides" distB="0" distT="0" distL="114300" distR="114300"/>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523875" cy="356235"/>
                  </a:xfrm>
                  <a:prstGeom prst="rect"/>
                  <a:ln/>
                </pic:spPr>
              </pic:pic>
            </a:graphicData>
          </a:graphic>
        </wp:anchor>
      </w:drawing>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20"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t>
      </w:r>
      <w:hyperlink r:id="rId1">
        <w:r w:rsidDel="00000000" w:rsidR="00000000" w:rsidRPr="00000000">
          <w:rPr>
            <w:rFonts w:ascii="Open Sans" w:cs="Open Sans" w:eastAsia="Open Sans" w:hAnsi="Open Sans"/>
            <w:color w:val="1155cc"/>
            <w:sz w:val="20"/>
            <w:szCs w:val="20"/>
            <w:u w:val="single"/>
            <w:rtl w:val="0"/>
          </w:rPr>
          <w:t xml:space="preserve">https://www.gov.uk/maternity-pay-leave/overview</w:t>
        </w:r>
      </w:hyperlink>
      <w:r w:rsidDel="00000000" w:rsidR="00000000" w:rsidRPr="00000000">
        <w:rPr>
          <w:rFonts w:ascii="Open Sans" w:cs="Open Sans" w:eastAsia="Open Sans" w:hAnsi="Open Sans"/>
          <w:color w:val="000000"/>
          <w:sz w:val="20"/>
          <w:szCs w:val="20"/>
          <w:rtl w:val="0"/>
        </w:rPr>
        <w:t xml:space="preserve"> </w:t>
      </w:r>
    </w:p>
  </w:footnote>
  <w:footnote w:id="1">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20"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1"/>
          <w:bCs w:val="1"/>
          <w:sz w:val="20"/>
          <w:szCs w:val="20"/>
          <w:rtl w:val="0"/>
        </w:rPr>
        <w:t xml:space="preserve">[Hyperlink Your Church Trust Here]</w:t>
      </w:r>
      <w:r w:rsidDel="00000000" w:rsidR="00000000" w:rsidRPr="00000000">
        <w:fldChar w:fldCharType="begin"/>
        <w:instrText xml:space="preserve"> HYPERLINK "http://opencharities.org/charities/516297" </w:instrText>
        <w:fldChar w:fldCharType="separate"/>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120" w:line="276" w:lineRule="auto"/>
        <w:rPr>
          <w:rFonts w:ascii="Arial" w:cs="Arial" w:eastAsia="Arial" w:hAnsi="Arial"/>
          <w:color w:val="000000"/>
          <w:sz w:val="20"/>
          <w:szCs w:val="20"/>
        </w:rPr>
      </w:pPr>
      <w:r w:rsidDel="00000000" w:rsidR="00000000" w:rsidRPr="00000000">
        <w:fldChar w:fldCharType="end"/>
      </w:r>
      <w:r w:rsidDel="00000000" w:rsidR="00000000" w:rsidRPr="00000000">
        <w:rPr>
          <w:rtl w:val="0"/>
        </w:rPr>
        <w:t xml:space="preserve"> </w:t>
      </w:r>
      <w:r w:rsidDel="00000000" w:rsidR="00000000" w:rsidRPr="00000000">
        <w:rPr>
          <w:rtl w:val="0"/>
        </w:rPr>
      </w:r>
    </w:p>
  </w:footnote>
  <w:footnote w:id="2">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120" w:line="276"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t>
      </w:r>
      <w:hyperlink r:id="rId2">
        <w:r w:rsidDel="00000000" w:rsidR="00000000" w:rsidRPr="00000000">
          <w:rPr>
            <w:rFonts w:ascii="Open Sans" w:cs="Open Sans" w:eastAsia="Open Sans" w:hAnsi="Open Sans"/>
            <w:color w:val="0000ff"/>
            <w:sz w:val="20"/>
            <w:szCs w:val="20"/>
            <w:u w:val="single"/>
            <w:rtl w:val="0"/>
          </w:rPr>
          <w:t xml:space="preserve">https://www.gov.uk/maternity-allowance/overview</w:t>
        </w:r>
      </w:hyperlink>
      <w:r w:rsidDel="00000000" w:rsidR="00000000" w:rsidRPr="00000000">
        <w:rPr>
          <w:rFonts w:ascii="Open Sans" w:cs="Open Sans" w:eastAsia="Open Sans" w:hAnsi="Open Sans"/>
          <w:sz w:val="20"/>
          <w:szCs w:val="20"/>
          <w:rtl w:val="0"/>
        </w:rPr>
        <w:t xml:space="preserve">  </w:t>
      </w:r>
      <w:r w:rsidDel="00000000" w:rsidR="00000000" w:rsidRPr="00000000">
        <w:rPr>
          <w:rtl w:val="0"/>
        </w:rPr>
      </w:r>
    </w:p>
  </w:footnote>
  <w:footnote w:id="3">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120" w:line="276"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t>
      </w:r>
      <w:hyperlink r:id="rId3">
        <w:r w:rsidDel="00000000" w:rsidR="00000000" w:rsidRPr="00000000">
          <w:rPr>
            <w:rFonts w:ascii="Open Sans" w:cs="Open Sans" w:eastAsia="Open Sans" w:hAnsi="Open Sans"/>
            <w:color w:val="0000ff"/>
            <w:sz w:val="20"/>
            <w:szCs w:val="20"/>
            <w:u w:val="single"/>
            <w:rtl w:val="0"/>
          </w:rPr>
          <w:t xml:space="preserve">https://www.gov.uk/maternity-pay-leave/pay</w:t>
        </w:r>
      </w:hyperlink>
      <w:r w:rsidDel="00000000" w:rsidR="00000000" w:rsidRPr="00000000">
        <w:rPr>
          <w:rFonts w:ascii="Open Sans" w:cs="Open Sans" w:eastAsia="Open Sans" w:hAnsi="Open Sans"/>
          <w:color w:val="000000"/>
          <w:sz w:val="20"/>
          <w:szCs w:val="20"/>
          <w:rtl w:val="0"/>
        </w:rPr>
        <w:t xml:space="preserve"> </w:t>
      </w:r>
    </w:p>
  </w:footnote>
  <w:footnote w:id="4">
    <w:p w:rsidR="00000000" w:rsidDel="00000000" w:rsidP="00000000" w:rsidRDefault="00000000" w:rsidRPr="00000000" w14:paraId="0000007B">
      <w:pPr>
        <w:pBdr>
          <w:top w:space="0" w:sz="0" w:val="nil"/>
          <w:left w:space="0" w:sz="0" w:val="nil"/>
          <w:bottom w:space="0" w:sz="0" w:val="nil"/>
          <w:right w:space="0" w:sz="0" w:val="nil"/>
          <w:between w:space="0" w:sz="0" w:val="nil"/>
        </w:pBdr>
        <w:spacing w:before="120" w:line="276"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t>
      </w:r>
      <w:hyperlink r:id="rId4">
        <w:r w:rsidDel="00000000" w:rsidR="00000000" w:rsidRPr="00000000">
          <w:rPr>
            <w:rFonts w:ascii="Open Sans" w:cs="Open Sans" w:eastAsia="Open Sans" w:hAnsi="Open Sans"/>
            <w:color w:val="0000ff"/>
            <w:sz w:val="20"/>
            <w:szCs w:val="20"/>
            <w:u w:val="single"/>
            <w:rtl w:val="0"/>
          </w:rPr>
          <w:t xml:space="preserve">https://www.gov.uk/adoption-pay-leave/pay</w:t>
        </w:r>
      </w:hyperlink>
      <w:r w:rsidDel="00000000" w:rsidR="00000000" w:rsidRPr="00000000">
        <w:rPr>
          <w:rFonts w:ascii="Open Sans" w:cs="Open Sans" w:eastAsia="Open Sans" w:hAnsi="Open Sans"/>
          <w:color w:val="000000"/>
          <w:sz w:val="20"/>
          <w:szCs w:val="20"/>
          <w:rtl w:val="0"/>
        </w:rPr>
        <w:t xml:space="preserve"> </w:t>
      </w:r>
    </w:p>
  </w:footnote>
  <w:footnote w:id="5">
    <w:p w:rsidR="00000000" w:rsidDel="00000000" w:rsidP="00000000" w:rsidRDefault="00000000" w:rsidRPr="00000000" w14:paraId="0000007C">
      <w:pPr>
        <w:rPr>
          <w:rFonts w:ascii="Open Sans" w:cs="Open Sans" w:eastAsia="Open Sans" w:hAnsi="Open Sans"/>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20"/>
          <w:szCs w:val="20"/>
          <w:rtl w:val="0"/>
        </w:rPr>
        <w:t xml:space="preserve"> If you don’t return to work, or return and then leave before the </w:t>
      </w:r>
      <w:r w:rsidDel="00000000" w:rsidR="00000000" w:rsidRPr="00000000">
        <w:rPr>
          <w:rFonts w:ascii="Open Sans" w:cs="Open Sans" w:eastAsia="Open Sans" w:hAnsi="Open Sans"/>
          <w:b w:val="1"/>
          <w:bCs w:val="1"/>
          <w:sz w:val="20"/>
          <w:szCs w:val="20"/>
          <w:rtl w:val="0"/>
        </w:rPr>
        <w:t xml:space="preserve">[Minimum Number Of Weeks Employee Is Expected To Work For Your Church On Return From Maternity Leave]</w:t>
      </w:r>
      <w:r w:rsidDel="00000000" w:rsidR="00000000" w:rsidRPr="00000000">
        <w:rPr>
          <w:rFonts w:ascii="Open Sans" w:cs="Open Sans" w:eastAsia="Open Sans" w:hAnsi="Open Sans"/>
          <w:sz w:val="20"/>
          <w:szCs w:val="20"/>
          <w:rtl w:val="0"/>
        </w:rPr>
        <w:t xml:space="preserve">-week mark, </w:t>
      </w:r>
      <w:r w:rsidDel="00000000" w:rsidR="00000000" w:rsidRPr="00000000">
        <w:rPr>
          <w:rFonts w:ascii="Open Sans" w:cs="Open Sans" w:eastAsia="Open Sans" w:hAnsi="Open Sans"/>
          <w:b w:val="1"/>
          <w:bCs w:val="1"/>
          <w:color w:val="000000"/>
          <w:sz w:val="22"/>
          <w:szCs w:val="22"/>
          <w:rtl w:val="0"/>
        </w:rPr>
        <w:t xml:space="preserve">[Insert Your Church Name/ Your Trust Name Here]</w:t>
      </w:r>
      <w:r w:rsidDel="00000000" w:rsidR="00000000" w:rsidRPr="00000000">
        <w:rPr>
          <w:rFonts w:ascii="Open Sans" w:cs="Open Sans" w:eastAsia="Open Sans" w:hAnsi="Open Sans"/>
          <w:sz w:val="20"/>
          <w:szCs w:val="20"/>
          <w:rtl w:val="0"/>
        </w:rPr>
        <w:t xml:space="preserve"> reserves the right to reclaim the enhanced maternity/adoption pay.</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20" w:line="276" w:lineRule="auto"/>
        <w:rPr>
          <w:rFonts w:ascii="Arial" w:cs="Arial" w:eastAsia="Arial" w:hAnsi="Arial"/>
          <w:color w:val="000000"/>
          <w:sz w:val="20"/>
          <w:szCs w:val="20"/>
        </w:rPr>
      </w:pPr>
      <w:r w:rsidDel="00000000" w:rsidR="00000000" w:rsidRPr="00000000">
        <w:rPr>
          <w:rtl w:val="0"/>
        </w:rPr>
      </w:r>
    </w:p>
  </w:footnote>
  <w:footnote w:id="6">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20" w:line="276"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t>
      </w:r>
      <w:hyperlink r:id="rId5">
        <w:r w:rsidDel="00000000" w:rsidR="00000000" w:rsidRPr="00000000">
          <w:rPr>
            <w:rFonts w:ascii="Open Sans" w:cs="Open Sans" w:eastAsia="Open Sans" w:hAnsi="Open Sans"/>
            <w:color w:val="0000ff"/>
            <w:sz w:val="20"/>
            <w:szCs w:val="20"/>
            <w:u w:val="single"/>
            <w:rtl w:val="0"/>
          </w:rPr>
          <w:t xml:space="preserve">https://www.gov.uk/paternity-pay-leave/leave</w:t>
        </w:r>
      </w:hyperlink>
      <w:r w:rsidDel="00000000" w:rsidR="00000000" w:rsidRPr="00000000">
        <w:rPr>
          <w:rFonts w:ascii="Open Sans" w:cs="Open Sans" w:eastAsia="Open Sans" w:hAnsi="Open Sans"/>
          <w:sz w:val="20"/>
          <w:szCs w:val="20"/>
          <w:rtl w:val="0"/>
        </w:rPr>
        <w:t xml:space="preserve"> </w:t>
      </w:r>
      <w:r w:rsidDel="00000000" w:rsidR="00000000" w:rsidRPr="00000000">
        <w:rPr>
          <w:rtl w:val="0"/>
        </w:rPr>
      </w:r>
    </w:p>
  </w:footnote>
  <w:footnote w:id="7">
    <w:p w:rsidR="00000000" w:rsidDel="00000000" w:rsidP="00000000" w:rsidRDefault="00000000" w:rsidRPr="00000000" w14:paraId="0000007F">
      <w:pPr>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color w:val="000000"/>
          <w:sz w:val="20"/>
          <w:szCs w:val="20"/>
          <w:rtl w:val="0"/>
        </w:rPr>
        <w:t xml:space="preserve">Employees can take only one period of leave even if more than one baby is born as a result of the same pregnancy.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20" w:line="276" w:lineRule="auto"/>
        <w:rPr>
          <w:rFonts w:ascii="Arial" w:cs="Arial" w:eastAsia="Arial" w:hAnsi="Arial"/>
          <w:color w:val="000000"/>
          <w:sz w:val="20"/>
          <w:szCs w:val="20"/>
        </w:rPr>
      </w:pPr>
      <w:r w:rsidDel="00000000" w:rsidR="00000000" w:rsidRPr="00000000">
        <w:rPr>
          <w:rtl w:val="0"/>
        </w:rPr>
      </w:r>
    </w:p>
  </w:footnote>
  <w:footnote w:id="8">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20"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t>
      </w:r>
      <w:hyperlink r:id="rId6">
        <w:r w:rsidDel="00000000" w:rsidR="00000000" w:rsidRPr="00000000">
          <w:rPr>
            <w:rFonts w:ascii="Open Sans" w:cs="Open Sans" w:eastAsia="Open Sans" w:hAnsi="Open Sans"/>
            <w:color w:val="0000ff"/>
            <w:sz w:val="20"/>
            <w:szCs w:val="20"/>
            <w:u w:val="single"/>
            <w:rtl w:val="0"/>
          </w:rPr>
          <w:t xml:space="preserve">https://www.gov.uk/shared-parental-leave-and-pay/eligibility</w:t>
        </w:r>
      </w:hyperlink>
      <w:r w:rsidDel="00000000" w:rsidR="00000000" w:rsidRPr="00000000">
        <w:rPr>
          <w:rFonts w:ascii="Open Sans" w:cs="Open Sans" w:eastAsia="Open Sans" w:hAnsi="Open Sans"/>
          <w:color w:val="000000"/>
          <w:sz w:val="20"/>
          <w:szCs w:val="20"/>
          <w:rtl w:val="0"/>
        </w:rPr>
        <w:t xml:space="preserve"> </w:t>
      </w:r>
    </w:p>
  </w:footnote>
  <w:footnote w:id="9">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20"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t>
      </w:r>
      <w:hyperlink r:id="rId7">
        <w:r w:rsidDel="00000000" w:rsidR="00000000" w:rsidRPr="00000000">
          <w:rPr>
            <w:rFonts w:ascii="Open Sans" w:cs="Open Sans" w:eastAsia="Open Sans" w:hAnsi="Open Sans"/>
            <w:color w:val="0000ff"/>
            <w:sz w:val="20"/>
            <w:szCs w:val="20"/>
            <w:u w:val="single"/>
            <w:rtl w:val="0"/>
          </w:rPr>
          <w:t xml:space="preserve">https://www.gov.uk</w:t>
        </w:r>
      </w:hyperlink>
      <w:r w:rsidDel="00000000" w:rsidR="00000000" w:rsidRPr="00000000">
        <w:rPr>
          <w:rFonts w:ascii="Open Sans" w:cs="Open Sans" w:eastAsia="Open Sans" w:hAnsi="Open Sans"/>
          <w:sz w:val="20"/>
          <w:szCs w:val="20"/>
          <w:rtl w:val="0"/>
        </w:rPr>
        <w:t xml:space="preserve"> </w:t>
      </w:r>
      <w:r w:rsidDel="00000000" w:rsidR="00000000" w:rsidRPr="00000000">
        <w:rPr>
          <w:rtl w:val="0"/>
        </w:rPr>
      </w:r>
    </w:p>
  </w:footnote>
  <w:footnote w:id="10">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20" w:line="276"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t>
      </w:r>
      <w:hyperlink r:id="rId8">
        <w:r w:rsidDel="00000000" w:rsidR="00000000" w:rsidRPr="00000000">
          <w:rPr>
            <w:rFonts w:ascii="Open Sans" w:cs="Open Sans" w:eastAsia="Open Sans" w:hAnsi="Open Sans"/>
            <w:color w:val="0000ff"/>
            <w:sz w:val="20"/>
            <w:szCs w:val="20"/>
            <w:u w:val="single"/>
            <w:rtl w:val="0"/>
          </w:rPr>
          <w:t xml:space="preserve">https://www.gov.uk/employee-rights-when-on-leave</w:t>
        </w:r>
      </w:hyperlink>
      <w:r w:rsidDel="00000000" w:rsidR="00000000" w:rsidRPr="00000000">
        <w:rPr>
          <w:rFonts w:ascii="Arial" w:cs="Arial" w:eastAsia="Arial" w:hAnsi="Arial"/>
          <w:color w:val="000000"/>
          <w:sz w:val="20"/>
          <w:szCs w:val="20"/>
          <w:rtl w:val="0"/>
        </w:rPr>
        <w:t xml:space="preserve"> </w:t>
      </w:r>
    </w:p>
  </w:footnote>
  <w:footnote w:id="11">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20" w:line="276" w:lineRule="auto"/>
        <w:rPr>
          <w:rFonts w:ascii="Open Sans" w:cs="Open Sans" w:eastAsia="Open Sans" w:hAnsi="Open Sans"/>
          <w:color w:val="000000"/>
          <w:sz w:val="20"/>
          <w:szCs w:val="20"/>
        </w:rPr>
      </w:pPr>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Without 8 weeks’ notice </w:t>
      </w:r>
      <w:r w:rsidDel="00000000" w:rsidR="00000000" w:rsidRPr="00000000">
        <w:rPr>
          <w:rFonts w:ascii="Open Sans" w:cs="Open Sans" w:eastAsia="Open Sans" w:hAnsi="Open Sans"/>
          <w:b w:val="1"/>
          <w:bCs w:val="1"/>
          <w:color w:val="000000"/>
          <w:sz w:val="20"/>
          <w:szCs w:val="20"/>
          <w:rtl w:val="0"/>
        </w:rPr>
        <w:t xml:space="preserve">[Insert Your Church Name/ Your Trust Name Here]</w:t>
      </w:r>
      <w:r w:rsidDel="00000000" w:rsidR="00000000" w:rsidRPr="00000000">
        <w:rPr>
          <w:rFonts w:ascii="Open Sans" w:cs="Open Sans" w:eastAsia="Open Sans" w:hAnsi="Open Sans"/>
          <w:color w:val="000000"/>
          <w:sz w:val="20"/>
          <w:szCs w:val="20"/>
          <w:rtl w:val="0"/>
        </w:rPr>
        <w:t xml:space="preserve"> reserves the right to postpone an individual’s return until a period equal to the 8 weeks’ notice has elapsed or until the end of the Maternity/Adoption Leave, whichever is earlier. </w:t>
      </w:r>
    </w:p>
  </w:footnote>
  <w:footnote w:id="12">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120" w:line="276" w:lineRule="auto"/>
        <w:rPr>
          <w:color w:val="000000"/>
          <w:sz w:val="18"/>
          <w:szCs w:val="18"/>
        </w:rPr>
      </w:pPr>
      <w:bookmarkStart w:colFirst="0" w:colLast="0" w:name="_heading=h.yuiatp2fon6p" w:id="10"/>
      <w:bookmarkEnd w:id="10"/>
      <w:r w:rsidDel="00000000" w:rsidR="00000000" w:rsidRPr="00000000">
        <w:rPr>
          <w:rStyle w:val="FootnoteReference"/>
          <w:vertAlign w:val="superscript"/>
        </w:rPr>
        <w:footnoteRef/>
      </w:r>
      <w:r w:rsidDel="00000000" w:rsidR="00000000" w:rsidRPr="00000000">
        <w:rPr>
          <w:rFonts w:ascii="Open Sans" w:cs="Open Sans" w:eastAsia="Open Sans" w:hAnsi="Open Sans"/>
          <w:color w:val="000000"/>
          <w:sz w:val="20"/>
          <w:szCs w:val="20"/>
          <w:rtl w:val="0"/>
        </w:rPr>
        <w:t xml:space="preserve"> https://www.gov.uk/employee-rights-when-on-leave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rFonts w:ascii="Open Sans" w:cs="Open Sans" w:eastAsia="Open Sans" w:hAnsi="Open Sans"/>
        <w:b w:val="1"/>
        <w:bCs w:val="1"/>
        <w:sz w:val="38"/>
        <w:szCs w:val="38"/>
      </w:rPr>
    </w:pPr>
    <w:r w:rsidDel="00000000" w:rsidR="00000000" w:rsidRPr="00000000">
      <w:rPr>
        <w:rtl w:val="0"/>
      </w:rPr>
    </w:r>
  </w:p>
  <w:p w:rsidR="00000000" w:rsidDel="00000000" w:rsidP="00000000" w:rsidRDefault="00000000" w:rsidRPr="00000000" w14:paraId="00000088">
    <w:pPr>
      <w:rPr>
        <w:rFonts w:ascii="Open Sans" w:cs="Open Sans" w:eastAsia="Open Sans" w:hAnsi="Open Sans"/>
        <w:sz w:val="38"/>
        <w:szCs w:val="38"/>
      </w:rPr>
    </w:pPr>
    <w:r w:rsidDel="00000000" w:rsidR="00000000" w:rsidRPr="00000000">
      <w:rPr>
        <w:rFonts w:ascii="Open Sans" w:cs="Open Sans" w:eastAsia="Open Sans" w:hAnsi="Open Sans"/>
        <w:b w:val="1"/>
        <w:bCs w:val="1"/>
        <w:sz w:val="38"/>
        <w:szCs w:val="38"/>
        <w:rtl w:val="0"/>
      </w:rPr>
      <w:t xml:space="preserve">[Your Church Name Here]</w:t>
    </w:r>
    <w:r w:rsidDel="00000000" w:rsidR="00000000" w:rsidRPr="00000000">
      <w:rPr>
        <w:rFonts w:ascii="Open Sans" w:cs="Open Sans" w:eastAsia="Open Sans" w:hAnsi="Open Sans"/>
        <w:sz w:val="38"/>
        <w:szCs w:val="38"/>
        <w:rtl w:val="0"/>
      </w:rPr>
      <w:t xml:space="preserve"> |</w:t>
    </w:r>
    <w:r w:rsidDel="00000000" w:rsidR="00000000" w:rsidRPr="00000000">
      <w:rPr>
        <w:rFonts w:ascii="Open Sans" w:cs="Open Sans" w:eastAsia="Open Sans" w:hAnsi="Open Sans"/>
        <w:i w:val="1"/>
        <w:iCs w:val="1"/>
        <w:sz w:val="38"/>
        <w:szCs w:val="38"/>
        <w:rtl w:val="0"/>
      </w:rPr>
      <w:t xml:space="preserve"> Parental Leave Policy</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Arial" w:cs="Arial" w:eastAsia="Arial" w:hAnsi="Arial"/>
      </w:rPr>
    </w:lvl>
    <w:lvl w:ilvl="2">
      <w:start w:val="1"/>
      <w:numFmt w:val="bullet"/>
      <w:lvlText w:val="▪"/>
      <w:lvlJc w:val="left"/>
      <w:pPr>
        <w:ind w:left="3240" w:hanging="360"/>
      </w:pPr>
      <w:rPr>
        <w:rFonts w:ascii="Arial" w:cs="Arial" w:eastAsia="Arial" w:hAnsi="Arial"/>
      </w:rPr>
    </w:lvl>
    <w:lvl w:ilvl="3">
      <w:start w:val="1"/>
      <w:numFmt w:val="bullet"/>
      <w:lvlText w:val="●"/>
      <w:lvlJc w:val="left"/>
      <w:pPr>
        <w:ind w:left="3960" w:hanging="360"/>
      </w:pPr>
      <w:rPr>
        <w:rFonts w:ascii="Arial" w:cs="Arial" w:eastAsia="Arial" w:hAnsi="Arial"/>
      </w:rPr>
    </w:lvl>
    <w:lvl w:ilvl="4">
      <w:start w:val="1"/>
      <w:numFmt w:val="bullet"/>
      <w:lvlText w:val="o"/>
      <w:lvlJc w:val="left"/>
      <w:pPr>
        <w:ind w:left="4680" w:hanging="360"/>
      </w:pPr>
      <w:rPr>
        <w:rFonts w:ascii="Arial" w:cs="Arial" w:eastAsia="Arial" w:hAnsi="Arial"/>
      </w:rPr>
    </w:lvl>
    <w:lvl w:ilvl="5">
      <w:start w:val="1"/>
      <w:numFmt w:val="bullet"/>
      <w:lvlText w:val="▪"/>
      <w:lvlJc w:val="left"/>
      <w:pPr>
        <w:ind w:left="5400" w:hanging="360"/>
      </w:pPr>
      <w:rPr>
        <w:rFonts w:ascii="Arial" w:cs="Arial" w:eastAsia="Arial" w:hAnsi="Arial"/>
      </w:rPr>
    </w:lvl>
    <w:lvl w:ilvl="6">
      <w:start w:val="1"/>
      <w:numFmt w:val="bullet"/>
      <w:lvlText w:val="●"/>
      <w:lvlJc w:val="left"/>
      <w:pPr>
        <w:ind w:left="6120" w:hanging="360"/>
      </w:pPr>
      <w:rPr>
        <w:rFonts w:ascii="Arial" w:cs="Arial" w:eastAsia="Arial" w:hAnsi="Arial"/>
      </w:rPr>
    </w:lvl>
    <w:lvl w:ilvl="7">
      <w:start w:val="1"/>
      <w:numFmt w:val="bullet"/>
      <w:lvlText w:val="o"/>
      <w:lvlJc w:val="left"/>
      <w:pPr>
        <w:ind w:left="6840" w:hanging="360"/>
      </w:pPr>
      <w:rPr>
        <w:rFonts w:ascii="Arial" w:cs="Arial" w:eastAsia="Arial" w:hAnsi="Arial"/>
      </w:rPr>
    </w:lvl>
    <w:lvl w:ilvl="8">
      <w:start w:val="1"/>
      <w:numFmt w:val="bullet"/>
      <w:lvlText w:val="▪"/>
      <w:lvlJc w:val="left"/>
      <w:pPr>
        <w:ind w:left="7560" w:hanging="360"/>
      </w:pPr>
      <w:rPr>
        <w:rFonts w:ascii="Arial" w:cs="Arial" w:eastAsia="Arial" w:hAnsi="Arial"/>
      </w:rPr>
    </w:lvl>
  </w:abstractNum>
  <w:abstractNum w:abstractNumId="2">
    <w:lvl w:ilvl="0">
      <w:start w:val="1"/>
      <w:numFmt w:val="decimal"/>
      <w:lvlText w:val="%1."/>
      <w:lvlJc w:val="left"/>
      <w:pPr>
        <w:ind w:left="0" w:firstLine="0"/>
      </w:pPr>
      <w:rPr>
        <w:rFonts w:ascii="Open Sans" w:cs="Open Sans" w:eastAsia="Open Sans" w:hAnsi="Open Sans"/>
        <w:b w:val="1"/>
        <w:bCs w:val="1"/>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bullet"/>
      <w:lvlText w:val="•"/>
      <w:lvlJc w:val="left"/>
      <w:pPr>
        <w:ind w:left="1440" w:hanging="360"/>
      </w:pPr>
      <w:rPr/>
    </w:lvl>
    <w:lvl w:ilvl="1">
      <w:start w:val="1"/>
      <w:numFmt w:val="bullet"/>
      <w:lvlText w:val="o"/>
      <w:lvlJc w:val="left"/>
      <w:pPr>
        <w:ind w:left="2160" w:hanging="360"/>
      </w:pPr>
      <w:rPr>
        <w:rFonts w:ascii="Arial" w:cs="Arial" w:eastAsia="Arial" w:hAnsi="Arial"/>
      </w:rPr>
    </w:lvl>
    <w:lvl w:ilvl="2">
      <w:start w:val="1"/>
      <w:numFmt w:val="bullet"/>
      <w:lvlText w:val="▪"/>
      <w:lvlJc w:val="left"/>
      <w:pPr>
        <w:ind w:left="2880" w:hanging="360"/>
      </w:pPr>
      <w:rPr>
        <w:rFonts w:ascii="Arial" w:cs="Arial" w:eastAsia="Arial" w:hAnsi="Arial"/>
      </w:rPr>
    </w:lvl>
    <w:lvl w:ilvl="3">
      <w:start w:val="1"/>
      <w:numFmt w:val="bullet"/>
      <w:lvlText w:val="●"/>
      <w:lvlJc w:val="left"/>
      <w:pPr>
        <w:ind w:left="3600" w:hanging="360"/>
      </w:pPr>
      <w:rPr>
        <w:rFonts w:ascii="Arial" w:cs="Arial" w:eastAsia="Arial" w:hAnsi="Arial"/>
      </w:rPr>
    </w:lvl>
    <w:lvl w:ilvl="4">
      <w:start w:val="1"/>
      <w:numFmt w:val="bullet"/>
      <w:lvlText w:val="o"/>
      <w:lvlJc w:val="left"/>
      <w:pPr>
        <w:ind w:left="4320" w:hanging="360"/>
      </w:pPr>
      <w:rPr>
        <w:rFonts w:ascii="Arial" w:cs="Arial" w:eastAsia="Arial" w:hAnsi="Arial"/>
      </w:rPr>
    </w:lvl>
    <w:lvl w:ilvl="5">
      <w:start w:val="1"/>
      <w:numFmt w:val="bullet"/>
      <w:lvlText w:val="▪"/>
      <w:lvlJc w:val="left"/>
      <w:pPr>
        <w:ind w:left="5040" w:hanging="360"/>
      </w:pPr>
      <w:rPr>
        <w:rFonts w:ascii="Arial" w:cs="Arial" w:eastAsia="Arial" w:hAnsi="Arial"/>
      </w:rPr>
    </w:lvl>
    <w:lvl w:ilvl="6">
      <w:start w:val="1"/>
      <w:numFmt w:val="bullet"/>
      <w:lvlText w:val="●"/>
      <w:lvlJc w:val="left"/>
      <w:pPr>
        <w:ind w:left="5760" w:hanging="360"/>
      </w:pPr>
      <w:rPr>
        <w:rFonts w:ascii="Arial" w:cs="Arial" w:eastAsia="Arial" w:hAnsi="Arial"/>
      </w:rPr>
    </w:lvl>
    <w:lvl w:ilvl="7">
      <w:start w:val="1"/>
      <w:numFmt w:val="bullet"/>
      <w:lvlText w:val="o"/>
      <w:lvlJc w:val="left"/>
      <w:pPr>
        <w:ind w:left="6480" w:hanging="360"/>
      </w:pPr>
      <w:rPr>
        <w:rFonts w:ascii="Arial" w:cs="Arial" w:eastAsia="Arial" w:hAnsi="Arial"/>
      </w:rPr>
    </w:lvl>
    <w:lvl w:ilvl="8">
      <w:start w:val="1"/>
      <w:numFmt w:val="bullet"/>
      <w:lvlText w:val="▪"/>
      <w:lvlJc w:val="left"/>
      <w:pPr>
        <w:ind w:left="7200" w:hanging="360"/>
      </w:pPr>
      <w:rPr>
        <w:rFonts w:ascii="Arial" w:cs="Arial" w:eastAsia="Arial" w:hAnsi="Arial"/>
      </w:rPr>
    </w:lvl>
  </w:abstractNum>
  <w:abstractNum w:abstractNumId="6">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shared-parental-leave-and-pay/eligibility" TargetMode="External"/><Relationship Id="rId22" Type="http://schemas.openxmlformats.org/officeDocument/2006/relationships/hyperlink" Target="https://www.gov.uk" TargetMode="External"/><Relationship Id="rId21" Type="http://schemas.openxmlformats.org/officeDocument/2006/relationships/hyperlink" Target="https://www.gov.uk/shared-parental-leave-and-pay/eligibility" TargetMode="External"/><Relationship Id="rId24" Type="http://schemas.openxmlformats.org/officeDocument/2006/relationships/hyperlink" Target="https://www.gov.uk/employee-rights-when-on-leave" TargetMode="External"/><Relationship Id="rId23" Type="http://schemas.openxmlformats.org/officeDocument/2006/relationships/hyperlink" Target="https://www.gov.uk/employee-rights-when-on-leav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image" Target="media/image3.png"/><Relationship Id="rId30" Type="http://schemas.openxmlformats.org/officeDocument/2006/relationships/footer" Target="footer1.xml"/><Relationship Id="rId11" Type="http://schemas.openxmlformats.org/officeDocument/2006/relationships/hyperlink" Target="https://www.gov.uk/maternity-pay-leave/overview" TargetMode="External"/><Relationship Id="rId10" Type="http://schemas.openxmlformats.org/officeDocument/2006/relationships/image" Target="media/image2.jpg"/><Relationship Id="rId13" Type="http://schemas.openxmlformats.org/officeDocument/2006/relationships/hyperlink" Target="https://www.gov.uk" TargetMode="External"/><Relationship Id="rId12" Type="http://schemas.openxmlformats.org/officeDocument/2006/relationships/hyperlink" Target="https://www.gov.uk/maternity-pay-leave/overview" TargetMode="External"/><Relationship Id="rId15" Type="http://schemas.openxmlformats.org/officeDocument/2006/relationships/hyperlink" Target="https://www.gov.uk/maternity-pay-leave/pay" TargetMode="External"/><Relationship Id="rId14" Type="http://schemas.openxmlformats.org/officeDocument/2006/relationships/hyperlink" Target="https://www.gov.uk/maternity-allowance/overview" TargetMode="External"/><Relationship Id="rId17" Type="http://schemas.openxmlformats.org/officeDocument/2006/relationships/hyperlink" Target="https://www.gov.uk/maternity-pay-leave/overview" TargetMode="External"/><Relationship Id="rId16" Type="http://schemas.openxmlformats.org/officeDocument/2006/relationships/hyperlink" Target="https://www.gov.uk/adoption-pay-leave/pay" TargetMode="External"/><Relationship Id="rId19" Type="http://schemas.openxmlformats.org/officeDocument/2006/relationships/hyperlink" Target="https://www.gov.uk/paternity-pay-leave/pay" TargetMode="External"/><Relationship Id="rId18" Type="http://schemas.openxmlformats.org/officeDocument/2006/relationships/hyperlink" Target="https://www.gov.uk/paternity-pay-leave/leav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s://www.thechurchoffice.co.uk/document-usage-polic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thechurchoffice.co.uk/document-usage-policy" TargetMode="External"/><Relationship Id="rId2"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www.gov.uk/maternity-pay-leave/overview" TargetMode="External"/><Relationship Id="rId2" Type="http://schemas.openxmlformats.org/officeDocument/2006/relationships/hyperlink" Target="https://www.gov.uk/maternity-allowance/overview" TargetMode="External"/><Relationship Id="rId3" Type="http://schemas.openxmlformats.org/officeDocument/2006/relationships/hyperlink" Target="https://www.gov.uk/maternity-pay-leave/pay" TargetMode="External"/><Relationship Id="rId4" Type="http://schemas.openxmlformats.org/officeDocument/2006/relationships/hyperlink" Target="https://www.gov.uk/adoption-pay-leave/pay" TargetMode="External"/><Relationship Id="rId5" Type="http://schemas.openxmlformats.org/officeDocument/2006/relationships/hyperlink" Target="https://www.gov.uk/paternity-pay-leave/leave" TargetMode="External"/><Relationship Id="rId6" Type="http://schemas.openxmlformats.org/officeDocument/2006/relationships/hyperlink" Target="https://www.gov.uk/shared-parental-leave-and-pay/eligibility" TargetMode="External"/><Relationship Id="rId7" Type="http://schemas.openxmlformats.org/officeDocument/2006/relationships/hyperlink" Target="https://www.gov.uk" TargetMode="External"/><Relationship Id="rId8" Type="http://schemas.openxmlformats.org/officeDocument/2006/relationships/hyperlink" Target="https://www.gov.uk/employee-rights-when-on-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X8KC9vQQjtg5cPyj/aBBXBaJA==">CgMxLjAyDmguOTF6MXh4bXgxdXE5Mg5oLjN1cWxoa25pNjVqODIOaC51aGsxZ3B5dWFiNHoyDmguNjd6dnFnbTIzb2x3Mg5oLnN0ZXJsdTgyc29rMDIOaC40MnJibm5waGd2ZGUyDmguZWJnd2l0a3MydXg0Mg5oLnFwejdiazljeHd2NjIOaC40eWF4Nm1zYzk2bngyDmgucGwwaXRqbWMxaHhpMg5oLnl1aWF0cDJmb242cDgAciExRUd0MW9Bc2FQVUFIRGhCM3E5MHFMaGZLVGpsblBjM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