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0AC4EA21"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Monday, </w:t>
      </w:r>
      <w:r w:rsidR="00B50D87">
        <w:rPr>
          <w:sz w:val="24"/>
        </w:rPr>
        <w:t>September 22</w:t>
      </w:r>
      <w:r w:rsidR="000F7C14">
        <w:rPr>
          <w:sz w:val="24"/>
        </w:rPr>
        <w:t>,</w:t>
      </w:r>
      <w:r w:rsidR="002B4E88">
        <w:rPr>
          <w:sz w:val="24"/>
        </w:rPr>
        <w:t xml:space="preserve"> </w:t>
      </w:r>
      <w:r w:rsidR="00FB4F12">
        <w:rPr>
          <w:sz w:val="24"/>
        </w:rPr>
        <w:t>202</w:t>
      </w:r>
      <w:r w:rsidR="0046412F">
        <w:rPr>
          <w:sz w:val="24"/>
        </w:rPr>
        <w:t>5</w:t>
      </w:r>
      <w:r w:rsidR="00FB4F12">
        <w:rPr>
          <w:sz w:val="24"/>
        </w:rPr>
        <w:t xml:space="preserve">, </w:t>
      </w:r>
      <w:r w:rsidR="00FB4F12" w:rsidRPr="00EF627D">
        <w:rPr>
          <w:sz w:val="24"/>
        </w:rPr>
        <w:t>at</w:t>
      </w:r>
      <w:r w:rsidRPr="00EF627D">
        <w:rPr>
          <w:sz w:val="24"/>
        </w:rPr>
        <w:t xml:space="preserve">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2E4C74CA" w:rsidR="005204E2" w:rsidRPr="00054057" w:rsidRDefault="005204E2" w:rsidP="005204E2">
            <w:pPr>
              <w:pStyle w:val="Standard"/>
              <w:rPr>
                <w:sz w:val="24"/>
              </w:rPr>
            </w:pPr>
            <w:r>
              <w:rPr>
                <w:sz w:val="24"/>
              </w:rPr>
              <w:t>Todd Wilkin</w:t>
            </w:r>
            <w:r w:rsidRPr="00054057">
              <w:rPr>
                <w:sz w:val="24"/>
              </w:rPr>
              <w:t xml:space="preserve"> – Vice Chairman</w:t>
            </w:r>
            <w:r w:rsidR="00246000">
              <w:rPr>
                <w:sz w:val="24"/>
              </w:rPr>
              <w:t xml:space="preserve"> </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A0C68B4" w14:textId="0B187CBE" w:rsidR="005D26A4" w:rsidRDefault="0046412F" w:rsidP="005204E2">
            <w:pPr>
              <w:pStyle w:val="Standard"/>
              <w:rPr>
                <w:sz w:val="24"/>
              </w:rPr>
            </w:pPr>
            <w:r>
              <w:rPr>
                <w:sz w:val="24"/>
              </w:rPr>
              <w:t>Laurie Carson</w:t>
            </w:r>
            <w:r w:rsidR="005204E2" w:rsidRPr="00054057">
              <w:rPr>
                <w:sz w:val="24"/>
              </w:rPr>
              <w:t xml:space="preserve"> – Trustee</w:t>
            </w:r>
          </w:p>
          <w:p w14:paraId="57208AE7" w14:textId="77777777" w:rsidR="006C56C7" w:rsidRDefault="005D26A4" w:rsidP="005204E2">
            <w:pPr>
              <w:pStyle w:val="Standard"/>
              <w:rPr>
                <w:sz w:val="24"/>
              </w:rPr>
            </w:pPr>
            <w:r>
              <w:rPr>
                <w:sz w:val="24"/>
              </w:rPr>
              <w:t>Kim Cunningham – Trustee</w:t>
            </w:r>
          </w:p>
          <w:p w14:paraId="72E0C7CB" w14:textId="7DB84C78" w:rsidR="005204E2" w:rsidRDefault="006C56C7" w:rsidP="005204E2">
            <w:pPr>
              <w:pStyle w:val="Standard"/>
              <w:rPr>
                <w:sz w:val="24"/>
              </w:rPr>
            </w:pPr>
            <w:r>
              <w:rPr>
                <w:sz w:val="24"/>
              </w:rPr>
              <w:t>Brig</w:t>
            </w:r>
            <w:r w:rsidR="00412AE5">
              <w:rPr>
                <w:sz w:val="24"/>
              </w:rPr>
              <w:t>ette</w:t>
            </w:r>
            <w:r>
              <w:rPr>
                <w:sz w:val="24"/>
              </w:rPr>
              <w:t xml:space="preserve"> </w:t>
            </w:r>
            <w:proofErr w:type="spellStart"/>
            <w:r>
              <w:rPr>
                <w:sz w:val="24"/>
              </w:rPr>
              <w:t>Saltarelli</w:t>
            </w:r>
            <w:proofErr w:type="spellEnd"/>
            <w:r>
              <w:rPr>
                <w:sz w:val="24"/>
              </w:rPr>
              <w:t xml:space="preserve"> – </w:t>
            </w:r>
            <w:r w:rsidR="002B75C5">
              <w:rPr>
                <w:sz w:val="24"/>
              </w:rPr>
              <w:t xml:space="preserve">Trustee </w:t>
            </w:r>
          </w:p>
          <w:p w14:paraId="1D2671E4" w14:textId="77777777" w:rsidR="00181188" w:rsidRPr="00054057" w:rsidRDefault="00181188" w:rsidP="00BF62FA">
            <w:pPr>
              <w:pStyle w:val="Standard"/>
              <w:rPr>
                <w:sz w:val="24"/>
              </w:rPr>
            </w:pPr>
          </w:p>
          <w:p w14:paraId="66EBE77B" w14:textId="77777777"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6EF3CAB1" w14:textId="468C4F18" w:rsidR="001D6FB4" w:rsidRDefault="00267AAB" w:rsidP="00BF62FA">
            <w:pPr>
              <w:pStyle w:val="Standard"/>
              <w:rPr>
                <w:sz w:val="24"/>
              </w:rPr>
            </w:pPr>
            <w:r>
              <w:rPr>
                <w:sz w:val="24"/>
              </w:rPr>
              <w:t>N/A</w:t>
            </w:r>
          </w:p>
          <w:p w14:paraId="6FFE5AB8" w14:textId="77777777" w:rsidR="006C56C7" w:rsidRPr="00054057" w:rsidRDefault="006C56C7" w:rsidP="00BF62FA">
            <w:pPr>
              <w:pStyle w:val="Standard"/>
              <w:rPr>
                <w:sz w:val="24"/>
              </w:rPr>
            </w:pPr>
          </w:p>
          <w:p w14:paraId="341895F4" w14:textId="77777777" w:rsidR="005D26A4" w:rsidRDefault="00181188" w:rsidP="005204E2">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0F720F13" w14:textId="6C26DBF5" w:rsidR="002149B0" w:rsidRPr="00267AAB" w:rsidRDefault="002149B0" w:rsidP="005204E2">
            <w:pPr>
              <w:spacing w:after="0"/>
              <w:rPr>
                <w:rFonts w:ascii="Times New Roman" w:hAnsi="Times New Roman" w:cs="Times New Roman"/>
                <w:sz w:val="24"/>
                <w:szCs w:val="24"/>
              </w:rPr>
            </w:pPr>
          </w:p>
        </w:tc>
        <w:tc>
          <w:tcPr>
            <w:tcW w:w="4860" w:type="dxa"/>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536A4BAC" w:rsidR="005204E2" w:rsidRPr="00054057" w:rsidRDefault="00800513" w:rsidP="005204E2">
            <w:pPr>
              <w:pStyle w:val="Standard"/>
              <w:rPr>
                <w:sz w:val="24"/>
              </w:rPr>
            </w:pPr>
            <w:r>
              <w:rPr>
                <w:sz w:val="24"/>
              </w:rPr>
              <w:t>McKinzie</w:t>
            </w:r>
            <w:r w:rsidR="005204E2" w:rsidRPr="00054057">
              <w:rPr>
                <w:sz w:val="24"/>
              </w:rPr>
              <w:t xml:space="preserve"> Hilton – Attorney</w:t>
            </w:r>
          </w:p>
          <w:p w14:paraId="3B6DA934" w14:textId="672F55A2" w:rsidR="005204E2" w:rsidRDefault="00F936A8" w:rsidP="005204E2">
            <w:pPr>
              <w:pStyle w:val="Standard"/>
              <w:rPr>
                <w:sz w:val="24"/>
              </w:rPr>
            </w:pPr>
            <w:r>
              <w:rPr>
                <w:sz w:val="24"/>
              </w:rPr>
              <w:t>Alexa Gale</w:t>
            </w:r>
            <w:r w:rsidR="005204E2" w:rsidRPr="00054057">
              <w:rPr>
                <w:sz w:val="24"/>
              </w:rPr>
              <w:t xml:space="preserve"> – </w:t>
            </w:r>
            <w:r>
              <w:rPr>
                <w:sz w:val="24"/>
              </w:rPr>
              <w:t>Human Resource Director</w:t>
            </w:r>
          </w:p>
          <w:p w14:paraId="3618F10A" w14:textId="77777777" w:rsidR="005204E2" w:rsidRDefault="005204E2" w:rsidP="005204E2">
            <w:pPr>
              <w:pStyle w:val="Standard"/>
              <w:rPr>
                <w:sz w:val="24"/>
              </w:rPr>
            </w:pPr>
            <w:r>
              <w:rPr>
                <w:sz w:val="24"/>
              </w:rPr>
              <w:t>Joann Musinski – Admin. Asst./Risk Manager</w:t>
            </w:r>
          </w:p>
          <w:p w14:paraId="75E3E4F8" w14:textId="77777777" w:rsidR="005204E2" w:rsidRDefault="005204E2" w:rsidP="005204E2">
            <w:pPr>
              <w:pStyle w:val="Standard"/>
              <w:rPr>
                <w:sz w:val="24"/>
              </w:rPr>
            </w:pPr>
            <w:r>
              <w:rPr>
                <w:sz w:val="24"/>
              </w:rPr>
              <w:t>Pam Adzima – Chief Nursing Officer</w:t>
            </w:r>
          </w:p>
          <w:p w14:paraId="5BECCDDC" w14:textId="58520094" w:rsidR="00F936A8" w:rsidRDefault="00F936A8" w:rsidP="005204E2">
            <w:pPr>
              <w:pStyle w:val="Standard"/>
              <w:rPr>
                <w:sz w:val="24"/>
              </w:rPr>
            </w:pPr>
            <w:r>
              <w:rPr>
                <w:sz w:val="24"/>
              </w:rPr>
              <w:t>Frank Ruvolo – Chief Information Officer</w:t>
            </w:r>
          </w:p>
          <w:p w14:paraId="46A610E4" w14:textId="77777777" w:rsidR="00771912" w:rsidRDefault="00771912" w:rsidP="005204E2">
            <w:pPr>
              <w:spacing w:after="0"/>
              <w:rPr>
                <w:rFonts w:ascii="Times New Roman" w:hAnsi="Times New Roman" w:cs="Times New Roman"/>
                <w:bCs/>
                <w:sz w:val="24"/>
                <w:szCs w:val="24"/>
              </w:rPr>
            </w:pPr>
          </w:p>
          <w:p w14:paraId="258AD5CD" w14:textId="77777777" w:rsidR="00066865" w:rsidRPr="00281414" w:rsidRDefault="00066865" w:rsidP="005204E2">
            <w:pPr>
              <w:spacing w:after="0"/>
              <w:rPr>
                <w:rFonts w:ascii="Times New Roman" w:hAnsi="Times New Roman" w:cs="Times New Roman"/>
                <w:bCs/>
                <w:sz w:val="24"/>
                <w:szCs w:val="24"/>
              </w:rPr>
            </w:pP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1040D7E1"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tcMar>
              <w:top w:w="0" w:type="dxa"/>
              <w:left w:w="108" w:type="dxa"/>
              <w:bottom w:w="0" w:type="dxa"/>
              <w:right w:w="108" w:type="dxa"/>
            </w:tcMar>
          </w:tcPr>
          <w:p w14:paraId="55D1CC34" w14:textId="73E730AD" w:rsidR="00181188" w:rsidRPr="00054057" w:rsidRDefault="00181188" w:rsidP="00BF62FA">
            <w:pPr>
              <w:pStyle w:val="Standard"/>
              <w:rPr>
                <w:sz w:val="24"/>
              </w:rPr>
            </w:pPr>
            <w:r w:rsidRPr="00054057">
              <w:rPr>
                <w:sz w:val="24"/>
              </w:rPr>
              <w:t>Attached hereto is the sign-in sheet</w:t>
            </w:r>
            <w:r w:rsidR="00362D48">
              <w:rPr>
                <w:sz w:val="24"/>
              </w:rPr>
              <w:t>,</w:t>
            </w:r>
            <w:r w:rsidRPr="00054057">
              <w:rPr>
                <w:sz w:val="24"/>
              </w:rPr>
              <w:t xml:space="preserve"> and by reference</w:t>
            </w:r>
            <w:r w:rsidR="00267AAB">
              <w:rPr>
                <w:sz w:val="24"/>
              </w:rPr>
              <w:t>,</w:t>
            </w:r>
            <w:r w:rsidRPr="00054057">
              <w:rPr>
                <w:sz w:val="24"/>
              </w:rPr>
              <w:t xml:space="preserv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7EBE1379" w14:textId="77777777" w:rsidR="00886591" w:rsidRDefault="00886591" w:rsidP="004D04B2">
      <w:pPr>
        <w:pStyle w:val="Standard"/>
        <w:outlineLvl w:val="0"/>
        <w:rPr>
          <w:b/>
          <w:sz w:val="24"/>
        </w:rPr>
      </w:pPr>
    </w:p>
    <w:p w14:paraId="33944942" w14:textId="77777777" w:rsidR="007C10EA" w:rsidRPr="00054057" w:rsidRDefault="007C10EA" w:rsidP="004D04B2">
      <w:pPr>
        <w:pStyle w:val="Standard"/>
        <w:outlineLvl w:val="0"/>
        <w:rPr>
          <w:b/>
          <w:sz w:val="24"/>
        </w:rPr>
      </w:pPr>
    </w:p>
    <w:p w14:paraId="5CFDF574" w14:textId="77777777" w:rsidR="00886591" w:rsidRPr="00054057" w:rsidRDefault="00886591" w:rsidP="00181188">
      <w:pPr>
        <w:pStyle w:val="Standard"/>
        <w:jc w:val="right"/>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7BD68209" w14:textId="77777777" w:rsidR="0058189A" w:rsidRDefault="0058189A" w:rsidP="00181188">
      <w:pPr>
        <w:pStyle w:val="Standard"/>
        <w:jc w:val="right"/>
        <w:outlineLvl w:val="0"/>
        <w:rPr>
          <w:b/>
          <w:sz w:val="24"/>
        </w:rPr>
      </w:pPr>
    </w:p>
    <w:p w14:paraId="252E3A85" w14:textId="77777777" w:rsidR="0058189A" w:rsidRDefault="0058189A"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611FE120" w14:textId="77777777" w:rsidR="00D9207D" w:rsidRDefault="00D9207D" w:rsidP="00181188">
      <w:pPr>
        <w:pStyle w:val="Standard"/>
        <w:jc w:val="right"/>
        <w:outlineLvl w:val="0"/>
        <w:rPr>
          <w:b/>
          <w:sz w:val="24"/>
        </w:rPr>
      </w:pPr>
    </w:p>
    <w:p w14:paraId="3C8E59D9" w14:textId="77777777" w:rsidR="00D9207D" w:rsidRDefault="00D9207D" w:rsidP="00181188">
      <w:pPr>
        <w:pStyle w:val="Standard"/>
        <w:jc w:val="right"/>
        <w:outlineLvl w:val="0"/>
        <w:rPr>
          <w:b/>
          <w:sz w:val="24"/>
        </w:rPr>
      </w:pPr>
    </w:p>
    <w:p w14:paraId="3E73BD29" w14:textId="77777777" w:rsidR="00D9207D" w:rsidRPr="00054057" w:rsidRDefault="00D9207D" w:rsidP="00181188">
      <w:pPr>
        <w:pStyle w:val="Standard"/>
        <w:jc w:val="right"/>
        <w:outlineLvl w:val="0"/>
        <w:rPr>
          <w:b/>
          <w:sz w:val="24"/>
        </w:rPr>
      </w:pPr>
    </w:p>
    <w:p w14:paraId="74EFCFB9" w14:textId="77777777" w:rsidR="00771912" w:rsidRPr="00054057" w:rsidRDefault="00771912" w:rsidP="00771912">
      <w:pPr>
        <w:pStyle w:val="Standard"/>
        <w:outlineLvl w:val="0"/>
        <w:rPr>
          <w:b/>
          <w:sz w:val="24"/>
        </w:rPr>
      </w:pPr>
    </w:p>
    <w:p w14:paraId="372F56FC" w14:textId="77777777" w:rsidR="00C26862" w:rsidRDefault="00C26862" w:rsidP="00A614E2">
      <w:pPr>
        <w:pStyle w:val="Standard"/>
        <w:outlineLvl w:val="0"/>
        <w:rPr>
          <w:b/>
          <w:sz w:val="24"/>
        </w:rPr>
      </w:pPr>
    </w:p>
    <w:p w14:paraId="0E556446" w14:textId="77777777" w:rsidR="00A614E2" w:rsidRPr="00054057" w:rsidRDefault="00A614E2" w:rsidP="00A614E2">
      <w:pPr>
        <w:pStyle w:val="Standard"/>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lastRenderedPageBreak/>
        <w:t>Regular Board of Trustees Meeting</w:t>
      </w:r>
    </w:p>
    <w:p w14:paraId="70FC508E" w14:textId="0EEC1F38" w:rsidR="00181188" w:rsidRPr="00054057" w:rsidRDefault="00B50D87" w:rsidP="00181188">
      <w:pPr>
        <w:pStyle w:val="Standard"/>
        <w:jc w:val="right"/>
        <w:outlineLvl w:val="0"/>
        <w:rPr>
          <w:b/>
          <w:sz w:val="24"/>
        </w:rPr>
      </w:pPr>
      <w:r>
        <w:rPr>
          <w:b/>
          <w:sz w:val="24"/>
        </w:rPr>
        <w:t>September 22</w:t>
      </w:r>
      <w:r w:rsidR="00D9207D">
        <w:rPr>
          <w:b/>
          <w:sz w:val="24"/>
        </w:rPr>
        <w:t>, 202</w:t>
      </w:r>
      <w:r w:rsidR="0046412F">
        <w:rPr>
          <w:b/>
          <w:sz w:val="24"/>
        </w:rPr>
        <w:t>5</w:t>
      </w:r>
    </w:p>
    <w:p w14:paraId="1AAB5578" w14:textId="77777777" w:rsidR="00181188" w:rsidRPr="00054057" w:rsidRDefault="00181188" w:rsidP="00490DE5">
      <w:pPr>
        <w:pStyle w:val="Standard"/>
        <w:jc w:val="right"/>
        <w:outlineLvl w:val="0"/>
        <w:rPr>
          <w:b/>
          <w:sz w:val="24"/>
        </w:rPr>
      </w:pPr>
      <w:r w:rsidRPr="00054057">
        <w:rPr>
          <w:b/>
          <w:sz w:val="24"/>
        </w:rPr>
        <w:t>Page 2</w:t>
      </w: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255C0C43" w14:textId="7D3F2054" w:rsidR="00181188" w:rsidRPr="00054057" w:rsidRDefault="00181188" w:rsidP="00A614E2">
      <w:pPr>
        <w:pStyle w:val="Standard"/>
        <w:jc w:val="center"/>
        <w:outlineLvl w:val="0"/>
        <w:rPr>
          <w:b/>
          <w:sz w:val="24"/>
          <w:u w:val="single"/>
        </w:rPr>
      </w:pPr>
      <w:r w:rsidRPr="00054057">
        <w:rPr>
          <w:b/>
          <w:sz w:val="24"/>
          <w:u w:val="single"/>
        </w:rPr>
        <w:t>Regular Board of Trustees Meeting</w:t>
      </w: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01DC529E"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sidR="002149B0">
        <w:rPr>
          <w:rFonts w:ascii="Times New Roman" w:hAnsi="Times New Roman" w:cs="Times New Roman"/>
          <w:sz w:val="24"/>
          <w:szCs w:val="24"/>
        </w:rPr>
        <w:t>Dr. Mike Mugosa</w:t>
      </w:r>
      <w:r>
        <w:rPr>
          <w:rFonts w:ascii="Times New Roman" w:hAnsi="Times New Roman" w:cs="Times New Roman"/>
          <w:sz w:val="24"/>
          <w:szCs w:val="24"/>
        </w:rPr>
        <w:t xml:space="preserve"> </w:t>
      </w:r>
      <w:r w:rsidR="00181188" w:rsidRPr="00054057">
        <w:rPr>
          <w:rFonts w:ascii="Times New Roman" w:hAnsi="Times New Roman" w:cs="Times New Roman"/>
          <w:sz w:val="24"/>
          <w:szCs w:val="24"/>
        </w:rPr>
        <w:t xml:space="preserve">called the White Pine County Hospital District Board of Trustees Regular Meeting to order on Monday, </w:t>
      </w:r>
      <w:r w:rsidR="00B50D87">
        <w:rPr>
          <w:rFonts w:ascii="Times New Roman" w:hAnsi="Times New Roman" w:cs="Times New Roman"/>
          <w:sz w:val="24"/>
          <w:szCs w:val="24"/>
        </w:rPr>
        <w:t>September 22</w:t>
      </w:r>
      <w:r w:rsidR="006D54AA">
        <w:rPr>
          <w:rFonts w:ascii="Times New Roman" w:hAnsi="Times New Roman" w:cs="Times New Roman"/>
          <w:sz w:val="24"/>
          <w:szCs w:val="24"/>
        </w:rPr>
        <w:t>, 202</w:t>
      </w:r>
      <w:r w:rsidR="0046412F">
        <w:rPr>
          <w:rFonts w:ascii="Times New Roman" w:hAnsi="Times New Roman" w:cs="Times New Roman"/>
          <w:sz w:val="24"/>
          <w:szCs w:val="24"/>
        </w:rPr>
        <w:t>5</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5D26A4">
        <w:rPr>
          <w:rFonts w:ascii="Times New Roman" w:hAnsi="Times New Roman" w:cs="Times New Roman"/>
          <w:sz w:val="24"/>
          <w:szCs w:val="24"/>
        </w:rPr>
        <w:t>0</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43999EFC" w:rsidR="00181188" w:rsidRDefault="002149B0"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3643EE">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28D6A273" w:rsidR="00181188" w:rsidRDefault="00181188" w:rsidP="00181188">
      <w:pPr>
        <w:pStyle w:val="Standard"/>
        <w:outlineLvl w:val="0"/>
        <w:rPr>
          <w:i/>
          <w:sz w:val="24"/>
        </w:rPr>
      </w:pPr>
      <w:r w:rsidRPr="00054057">
        <w:rPr>
          <w:b/>
          <w:sz w:val="24"/>
        </w:rPr>
        <w:t>3. Public Comment</w:t>
      </w:r>
      <w:r w:rsidR="00254EB2" w:rsidRPr="00054057">
        <w:rPr>
          <w:b/>
          <w:sz w:val="24"/>
        </w:rPr>
        <w:t xml:space="preserve">: </w:t>
      </w:r>
      <w:r w:rsidR="00254EB2" w:rsidRPr="00254EB2">
        <w:rPr>
          <w:bCs/>
          <w:sz w:val="24"/>
        </w:rPr>
        <w:t>Comments</w:t>
      </w:r>
      <w:r w:rsidRPr="00054057">
        <w:rPr>
          <w:i/>
          <w:sz w:val="24"/>
        </w:rPr>
        <w:t xml:space="preserve"> not exceeding five (5) minutes in length will be accepted </w:t>
      </w:r>
      <w:proofErr w:type="gramStart"/>
      <w:r w:rsidRPr="00054057">
        <w:rPr>
          <w:i/>
          <w:sz w:val="24"/>
        </w:rPr>
        <w:t>from</w:t>
      </w:r>
      <w:proofErr w:type="gramEnd"/>
      <w:r w:rsidRPr="00054057">
        <w:rPr>
          <w:i/>
          <w:sz w:val="24"/>
        </w:rPr>
        <w:t xml:space="preserve"> the </w:t>
      </w:r>
      <w:proofErr w:type="gramStart"/>
      <w:r w:rsidRPr="00054057">
        <w:rPr>
          <w:i/>
          <w:sz w:val="24"/>
        </w:rPr>
        <w:t>general public</w:t>
      </w:r>
      <w:proofErr w:type="gramEnd"/>
      <w:r w:rsidRPr="00054057">
        <w:rPr>
          <w:i/>
          <w:sz w:val="24"/>
        </w:rPr>
        <w:t xml:space="preserve">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01C94066" w14:textId="77777777" w:rsidR="00A614E2" w:rsidRDefault="00A614E2" w:rsidP="00181188">
      <w:pPr>
        <w:pStyle w:val="Standard"/>
        <w:outlineLvl w:val="0"/>
        <w:rPr>
          <w:i/>
          <w:sz w:val="24"/>
        </w:rPr>
      </w:pPr>
    </w:p>
    <w:p w14:paraId="26417B42" w14:textId="50240F9E" w:rsidR="002149B0" w:rsidRDefault="002149B0" w:rsidP="00537554">
      <w:pPr>
        <w:rPr>
          <w:rFonts w:ascii="Times New Roman" w:hAnsi="Times New Roman" w:cs="Times New Roman"/>
          <w:sz w:val="24"/>
          <w:szCs w:val="24"/>
        </w:rPr>
      </w:pPr>
      <w:r w:rsidRPr="00824599">
        <w:rPr>
          <w:rFonts w:ascii="Times New Roman" w:hAnsi="Times New Roman" w:cs="Times New Roman"/>
          <w:b/>
          <w:sz w:val="24"/>
          <w:szCs w:val="24"/>
        </w:rPr>
        <w:t xml:space="preserve">Chairman Dr. Mike Mugosa </w:t>
      </w:r>
      <w:r w:rsidR="00A614E2" w:rsidRPr="00824599">
        <w:rPr>
          <w:rFonts w:ascii="Times New Roman" w:hAnsi="Times New Roman" w:cs="Times New Roman"/>
          <w:b/>
          <w:sz w:val="24"/>
          <w:szCs w:val="24"/>
        </w:rPr>
        <w:t>asked for public comment</w:t>
      </w:r>
      <w:r w:rsidR="005B200F">
        <w:rPr>
          <w:rFonts w:ascii="Times New Roman" w:hAnsi="Times New Roman" w:cs="Times New Roman"/>
          <w:sz w:val="24"/>
          <w:szCs w:val="24"/>
        </w:rPr>
        <w:t xml:space="preserve">. </w:t>
      </w:r>
      <w:r w:rsidR="006347EC">
        <w:rPr>
          <w:rFonts w:ascii="Times New Roman" w:hAnsi="Times New Roman" w:cs="Times New Roman"/>
          <w:sz w:val="24"/>
          <w:szCs w:val="24"/>
        </w:rPr>
        <w:t xml:space="preserve"> </w:t>
      </w:r>
      <w:r w:rsidR="00B50D87">
        <w:rPr>
          <w:rFonts w:ascii="Times New Roman" w:hAnsi="Times New Roman" w:cs="Times New Roman"/>
          <w:sz w:val="24"/>
          <w:szCs w:val="24"/>
        </w:rPr>
        <w:t xml:space="preserve">No public comment </w:t>
      </w:r>
      <w:r w:rsidR="0012576B">
        <w:rPr>
          <w:rFonts w:ascii="Times New Roman" w:hAnsi="Times New Roman" w:cs="Times New Roman"/>
          <w:sz w:val="24"/>
          <w:szCs w:val="24"/>
        </w:rPr>
        <w:t>was made</w:t>
      </w:r>
      <w:r w:rsidR="00B50D87">
        <w:rPr>
          <w:rFonts w:ascii="Times New Roman" w:hAnsi="Times New Roman" w:cs="Times New Roman"/>
          <w:sz w:val="24"/>
          <w:szCs w:val="24"/>
        </w:rPr>
        <w:t xml:space="preserve"> at this time. </w:t>
      </w:r>
    </w:p>
    <w:p w14:paraId="4F970E62" w14:textId="3F61F184" w:rsidR="00A614E2" w:rsidRPr="00054057" w:rsidRDefault="0058189A" w:rsidP="0058189A">
      <w:pPr>
        <w:rPr>
          <w:b/>
          <w:sz w:val="24"/>
        </w:rPr>
      </w:pPr>
      <w:r w:rsidRPr="0058189A">
        <w:rPr>
          <w:rFonts w:ascii="Times New Roman" w:hAnsi="Times New Roman" w:cs="Times New Roman"/>
          <w:sz w:val="24"/>
          <w:szCs w:val="24"/>
        </w:rPr>
        <w:t> </w:t>
      </w:r>
      <w:r w:rsidR="00181188" w:rsidRPr="00054057">
        <w:rPr>
          <w:b/>
          <w:sz w:val="24"/>
        </w:rPr>
        <w:t xml:space="preserve">4. Approval and reading of </w:t>
      </w:r>
      <w:r w:rsidR="0046412F" w:rsidRPr="00054057">
        <w:rPr>
          <w:b/>
          <w:sz w:val="24"/>
        </w:rPr>
        <w:t>the minutes</w:t>
      </w:r>
      <w:r w:rsidR="00181188" w:rsidRPr="00054057">
        <w:rPr>
          <w:b/>
          <w:sz w:val="24"/>
        </w:rPr>
        <w:t xml:space="preserve"> of the last regular meeting and of any special meetings, which may have been held since the last Regular meeting. </w:t>
      </w:r>
    </w:p>
    <w:p w14:paraId="2E86DC26" w14:textId="66FE1E9C" w:rsidR="00614A3D" w:rsidRDefault="00614A3D" w:rsidP="00181188">
      <w:pPr>
        <w:pStyle w:val="Standard"/>
        <w:numPr>
          <w:ilvl w:val="0"/>
          <w:numId w:val="1"/>
        </w:numPr>
        <w:rPr>
          <w:b/>
          <w:bCs/>
          <w:sz w:val="24"/>
        </w:rPr>
      </w:pPr>
      <w:r w:rsidRPr="00614A3D">
        <w:rPr>
          <w:b/>
          <w:bCs/>
          <w:sz w:val="24"/>
        </w:rPr>
        <w:t xml:space="preserve">Board of Trustees Regular Meeting – </w:t>
      </w:r>
      <w:r w:rsidR="0012576B">
        <w:rPr>
          <w:b/>
          <w:bCs/>
          <w:sz w:val="24"/>
        </w:rPr>
        <w:t>August 25</w:t>
      </w:r>
      <w:r w:rsidR="0012576B" w:rsidRPr="00614A3D">
        <w:rPr>
          <w:b/>
          <w:bCs/>
          <w:sz w:val="24"/>
        </w:rPr>
        <w:t>, 2025</w:t>
      </w:r>
    </w:p>
    <w:p w14:paraId="7C0D4948" w14:textId="77777777" w:rsidR="00614A3D" w:rsidRDefault="00614A3D" w:rsidP="00614A3D">
      <w:pPr>
        <w:pStyle w:val="Standard"/>
        <w:rPr>
          <w:b/>
          <w:bCs/>
          <w:sz w:val="24"/>
        </w:rPr>
      </w:pPr>
    </w:p>
    <w:p w14:paraId="550AC6AC" w14:textId="4B944348" w:rsidR="00B51304" w:rsidRDefault="002149B0" w:rsidP="00B51304">
      <w:pPr>
        <w:spacing w:after="0"/>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614A3D" w:rsidRPr="00837ACF">
        <w:rPr>
          <w:rFonts w:ascii="Times New Roman" w:hAnsi="Times New Roman" w:cs="Times New Roman"/>
          <w:sz w:val="24"/>
          <w:szCs w:val="24"/>
        </w:rPr>
        <w:t xml:space="preserve">entertained a motion to approve the Board of </w:t>
      </w:r>
      <w:r w:rsidR="00614A3D">
        <w:rPr>
          <w:rFonts w:ascii="Times New Roman" w:hAnsi="Times New Roman" w:cs="Times New Roman"/>
          <w:sz w:val="24"/>
          <w:szCs w:val="24"/>
        </w:rPr>
        <w:t>Trustees'</w:t>
      </w:r>
      <w:r w:rsidR="00614A3D" w:rsidRPr="00837ACF">
        <w:rPr>
          <w:rFonts w:ascii="Times New Roman" w:hAnsi="Times New Roman" w:cs="Times New Roman"/>
          <w:sz w:val="24"/>
          <w:szCs w:val="24"/>
        </w:rPr>
        <w:t xml:space="preserve"> Meeting </w:t>
      </w:r>
      <w:r w:rsidR="00614A3D">
        <w:rPr>
          <w:rFonts w:ascii="Times New Roman" w:hAnsi="Times New Roman" w:cs="Times New Roman"/>
          <w:sz w:val="24"/>
          <w:szCs w:val="24"/>
        </w:rPr>
        <w:t>m</w:t>
      </w:r>
      <w:r w:rsidR="00614A3D" w:rsidRPr="00837ACF">
        <w:rPr>
          <w:rFonts w:ascii="Times New Roman" w:hAnsi="Times New Roman" w:cs="Times New Roman"/>
          <w:sz w:val="24"/>
          <w:szCs w:val="24"/>
        </w:rPr>
        <w:t>inutes for</w:t>
      </w:r>
      <w:r w:rsidR="00563F43">
        <w:rPr>
          <w:rFonts w:ascii="Times New Roman" w:hAnsi="Times New Roman" w:cs="Times New Roman"/>
          <w:sz w:val="24"/>
          <w:szCs w:val="24"/>
        </w:rPr>
        <w:t xml:space="preserve"> </w:t>
      </w:r>
      <w:r w:rsidR="0012576B">
        <w:rPr>
          <w:rFonts w:ascii="Times New Roman" w:hAnsi="Times New Roman" w:cs="Times New Roman"/>
          <w:sz w:val="24"/>
          <w:szCs w:val="24"/>
        </w:rPr>
        <w:t>August 25</w:t>
      </w:r>
      <w:r w:rsidR="00614A3D">
        <w:rPr>
          <w:rFonts w:ascii="Times New Roman" w:hAnsi="Times New Roman" w:cs="Times New Roman"/>
          <w:sz w:val="24"/>
          <w:szCs w:val="24"/>
        </w:rPr>
        <w:t>, 2025</w:t>
      </w:r>
      <w:r w:rsidR="00614A3D" w:rsidRPr="00837ACF">
        <w:rPr>
          <w:rFonts w:ascii="Times New Roman" w:hAnsi="Times New Roman" w:cs="Times New Roman"/>
          <w:sz w:val="24"/>
          <w:szCs w:val="24"/>
        </w:rPr>
        <w:t xml:space="preserve">. </w:t>
      </w:r>
    </w:p>
    <w:p w14:paraId="576CA8A8" w14:textId="77777777" w:rsidR="00B51304" w:rsidRDefault="00B51304" w:rsidP="00B51304">
      <w:pPr>
        <w:spacing w:after="0"/>
        <w:rPr>
          <w:rFonts w:ascii="Times New Roman" w:hAnsi="Times New Roman" w:cs="Times New Roman"/>
          <w:sz w:val="24"/>
          <w:szCs w:val="24"/>
        </w:rPr>
      </w:pPr>
    </w:p>
    <w:p w14:paraId="6E2D3C25" w14:textId="17419F6F" w:rsidR="003F20F5" w:rsidRDefault="00614A3D" w:rsidP="00B51304">
      <w:pPr>
        <w:spacing w:after="0"/>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Board of Trustees Meeting for </w:t>
      </w:r>
      <w:r w:rsidR="0012576B">
        <w:rPr>
          <w:rFonts w:ascii="Times New Roman" w:hAnsi="Times New Roman" w:cs="Times New Roman"/>
          <w:sz w:val="24"/>
          <w:szCs w:val="24"/>
        </w:rPr>
        <w:t>August 25</w:t>
      </w:r>
      <w:r w:rsidR="002149B0">
        <w:rPr>
          <w:rFonts w:ascii="Times New Roman" w:hAnsi="Times New Roman" w:cs="Times New Roman"/>
          <w:sz w:val="24"/>
          <w:szCs w:val="24"/>
        </w:rPr>
        <w:t>,</w:t>
      </w:r>
      <w:r>
        <w:rPr>
          <w:rFonts w:ascii="Times New Roman" w:hAnsi="Times New Roman" w:cs="Times New Roman"/>
          <w:sz w:val="24"/>
          <w:szCs w:val="24"/>
        </w:rPr>
        <w:t xml:space="preserve"> 2025</w:t>
      </w:r>
      <w:r w:rsidRPr="00837ACF">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Trustee </w:t>
      </w:r>
      <w:r w:rsidR="0012576B">
        <w:rPr>
          <w:sz w:val="24"/>
        </w:rPr>
        <w:t xml:space="preserve">Brigette </w:t>
      </w:r>
      <w:proofErr w:type="spellStart"/>
      <w:r w:rsidR="0012576B">
        <w:rPr>
          <w:sz w:val="24"/>
        </w:rPr>
        <w:t>Saltarelli</w:t>
      </w:r>
      <w:proofErr w:type="spellEnd"/>
      <w:r w:rsidR="0012576B">
        <w:rPr>
          <w:sz w:val="24"/>
        </w:rPr>
        <w:t xml:space="preserve"> </w:t>
      </w:r>
      <w:r w:rsidRPr="00837ACF">
        <w:rPr>
          <w:rFonts w:ascii="Times New Roman" w:hAnsi="Times New Roman" w:cs="Times New Roman"/>
          <w:sz w:val="24"/>
          <w:szCs w:val="24"/>
        </w:rPr>
        <w:t>and carried unanimously.</w:t>
      </w:r>
    </w:p>
    <w:p w14:paraId="0E9E1B2D" w14:textId="77777777" w:rsidR="00B51304" w:rsidRDefault="00B51304" w:rsidP="00B51304">
      <w:pPr>
        <w:spacing w:after="0"/>
        <w:rPr>
          <w:rFonts w:ascii="Times New Roman" w:hAnsi="Times New Roman" w:cs="Times New Roman"/>
          <w:sz w:val="24"/>
          <w:szCs w:val="24"/>
        </w:rPr>
      </w:pPr>
    </w:p>
    <w:p w14:paraId="306F7825" w14:textId="061A8B08" w:rsidR="00AF43E7" w:rsidRPr="00770EB7" w:rsidRDefault="00181188" w:rsidP="00490DE5">
      <w:pPr>
        <w:pStyle w:val="Standard"/>
        <w:rPr>
          <w:b/>
          <w:sz w:val="24"/>
          <w:u w:val="single"/>
        </w:rPr>
      </w:pPr>
      <w:r w:rsidRPr="00054057">
        <w:rPr>
          <w:b/>
          <w:sz w:val="24"/>
          <w:u w:val="single"/>
        </w:rPr>
        <w:t>UNFINISHED BUSINESS</w:t>
      </w:r>
    </w:p>
    <w:p w14:paraId="77F70B53" w14:textId="226B36CF" w:rsidR="00D75587" w:rsidRDefault="00C2121B" w:rsidP="00915EED">
      <w:pPr>
        <w:pStyle w:val="Standard"/>
        <w:numPr>
          <w:ilvl w:val="0"/>
          <w:numId w:val="3"/>
        </w:numPr>
        <w:rPr>
          <w:b/>
          <w:bCs/>
          <w:sz w:val="24"/>
        </w:rPr>
      </w:pPr>
      <w:r w:rsidRPr="00604603">
        <w:rPr>
          <w:b/>
          <w:sz w:val="24"/>
          <w:u w:val="single"/>
        </w:rPr>
        <w:t>Discussion Only</w:t>
      </w:r>
      <w:r w:rsidRPr="00604603">
        <w:rPr>
          <w:b/>
          <w:sz w:val="24"/>
        </w:rPr>
        <w:t xml:space="preserve">: </w:t>
      </w:r>
      <w:r w:rsidRPr="00604603">
        <w:rPr>
          <w:sz w:val="24"/>
        </w:rPr>
        <w:t>Enterprise Safety &amp; Risk Management &amp; Quality Assuranc</w:t>
      </w:r>
      <w:r>
        <w:rPr>
          <w:sz w:val="24"/>
        </w:rPr>
        <w:t xml:space="preserve">e – </w:t>
      </w:r>
      <w:r w:rsidRPr="007B3D78">
        <w:rPr>
          <w:b/>
          <w:bCs/>
          <w:sz w:val="24"/>
        </w:rPr>
        <w:t>Matt Walker, CEO</w:t>
      </w:r>
    </w:p>
    <w:p w14:paraId="2158BBBC" w14:textId="77777777" w:rsidR="006A459C" w:rsidRDefault="00B55902" w:rsidP="006A459C">
      <w:pPr>
        <w:pStyle w:val="Standard"/>
        <w:rPr>
          <w:b/>
          <w:bCs/>
          <w:sz w:val="24"/>
        </w:rPr>
      </w:pPr>
      <w:r>
        <w:rPr>
          <w:b/>
          <w:bCs/>
          <w:sz w:val="24"/>
        </w:rPr>
        <w:tab/>
      </w:r>
    </w:p>
    <w:p w14:paraId="713579F9" w14:textId="19067584" w:rsidR="006A459C" w:rsidRDefault="00B55902" w:rsidP="0052073A">
      <w:pPr>
        <w:pStyle w:val="Standard"/>
        <w:numPr>
          <w:ilvl w:val="0"/>
          <w:numId w:val="30"/>
        </w:numPr>
        <w:rPr>
          <w:b/>
          <w:bCs/>
          <w:sz w:val="24"/>
        </w:rPr>
      </w:pPr>
      <w:r w:rsidRPr="00B55902">
        <w:rPr>
          <w:b/>
          <w:bCs/>
          <w:sz w:val="24"/>
          <w:u w:val="single"/>
        </w:rPr>
        <w:t>Cyber Security Presentation – Frank Ruvolo, CIO</w:t>
      </w:r>
      <w:r>
        <w:rPr>
          <w:b/>
          <w:bCs/>
          <w:sz w:val="24"/>
        </w:rPr>
        <w:t xml:space="preserve">: </w:t>
      </w:r>
      <w:r w:rsidRPr="00B55902">
        <w:rPr>
          <w:sz w:val="24"/>
        </w:rPr>
        <w:t>Frank provided a brief overview</w:t>
      </w:r>
      <w:r w:rsidR="006A459C">
        <w:rPr>
          <w:sz w:val="24"/>
        </w:rPr>
        <w:t>,</w:t>
      </w:r>
      <w:r w:rsidRPr="00B55902">
        <w:rPr>
          <w:sz w:val="24"/>
        </w:rPr>
        <w:t xml:space="preserve"> </w:t>
      </w:r>
      <w:r w:rsidR="006A459C">
        <w:rPr>
          <w:sz w:val="24"/>
        </w:rPr>
        <w:t xml:space="preserve">noting </w:t>
      </w:r>
      <w:r w:rsidR="006A459C" w:rsidRPr="006A459C">
        <w:rPr>
          <w:sz w:val="24"/>
        </w:rPr>
        <w:t>that while 100% cybersecurity protection is impossible, the hospital has implemented sufficient safeguards and personnel training to minimize risk effectively</w:t>
      </w:r>
      <w:r w:rsidR="006A459C">
        <w:rPr>
          <w:b/>
          <w:bCs/>
          <w:sz w:val="24"/>
        </w:rPr>
        <w:t xml:space="preserve">. </w:t>
      </w:r>
    </w:p>
    <w:p w14:paraId="7F035A7B" w14:textId="77777777" w:rsidR="006A459C" w:rsidRDefault="006A459C" w:rsidP="006A459C">
      <w:pPr>
        <w:pStyle w:val="Standard"/>
        <w:numPr>
          <w:ilvl w:val="0"/>
          <w:numId w:val="29"/>
        </w:numPr>
        <w:rPr>
          <w:b/>
          <w:bCs/>
          <w:sz w:val="24"/>
        </w:rPr>
      </w:pPr>
      <w:r w:rsidRPr="006A459C">
        <w:rPr>
          <w:sz w:val="24"/>
        </w:rPr>
        <w:t>The focus is on training all staff during new hire orientation and ongoing programs to recognize phishing and avoid risky behaviors, which Frank considers the strongest defense.</w:t>
      </w:r>
      <w:r>
        <w:rPr>
          <w:b/>
          <w:bCs/>
          <w:sz w:val="24"/>
        </w:rPr>
        <w:t xml:space="preserve"> </w:t>
      </w:r>
    </w:p>
    <w:p w14:paraId="0040CEDD" w14:textId="77777777" w:rsidR="006A459C" w:rsidRDefault="006A459C" w:rsidP="006A459C">
      <w:pPr>
        <w:pStyle w:val="Standard"/>
        <w:numPr>
          <w:ilvl w:val="0"/>
          <w:numId w:val="29"/>
        </w:numPr>
        <w:rPr>
          <w:b/>
          <w:bCs/>
          <w:sz w:val="24"/>
        </w:rPr>
      </w:pPr>
      <w:r w:rsidRPr="006A459C">
        <w:rPr>
          <w:sz w:val="24"/>
        </w:rPr>
        <w:t>Regular annual penetration tests reveal only low-level risks, showing current protections are solid enough for the hospital's low-profile size and threat level.</w:t>
      </w:r>
      <w:r>
        <w:rPr>
          <w:b/>
          <w:bCs/>
          <w:sz w:val="24"/>
        </w:rPr>
        <w:t xml:space="preserve"> </w:t>
      </w:r>
      <w:r w:rsidRPr="006A459C">
        <w:rPr>
          <w:sz w:val="24"/>
        </w:rPr>
        <w:t>The cost-benefit balance led to a decision not to pursue expensive NSA-level cybersecurity, as the hospital is not a high-value target compared to larger urban centers.</w:t>
      </w:r>
      <w:r>
        <w:rPr>
          <w:b/>
          <w:bCs/>
          <w:sz w:val="24"/>
        </w:rPr>
        <w:t xml:space="preserve"> </w:t>
      </w:r>
    </w:p>
    <w:p w14:paraId="39802CEC" w14:textId="77777777" w:rsidR="0052073A" w:rsidRDefault="0052073A" w:rsidP="0052073A">
      <w:pPr>
        <w:pStyle w:val="Standard"/>
        <w:ind w:left="3240"/>
        <w:rPr>
          <w:b/>
          <w:bCs/>
          <w:sz w:val="24"/>
        </w:rPr>
      </w:pPr>
    </w:p>
    <w:p w14:paraId="772C17EE" w14:textId="77777777" w:rsidR="006A459C" w:rsidRPr="00054057" w:rsidRDefault="006A459C" w:rsidP="006A459C">
      <w:pPr>
        <w:pStyle w:val="Standard"/>
        <w:ind w:left="2520"/>
        <w:jc w:val="right"/>
        <w:outlineLvl w:val="0"/>
        <w:rPr>
          <w:b/>
          <w:sz w:val="24"/>
        </w:rPr>
      </w:pPr>
      <w:r w:rsidRPr="00054057">
        <w:rPr>
          <w:b/>
          <w:sz w:val="24"/>
        </w:rPr>
        <w:lastRenderedPageBreak/>
        <w:t>Regular Board of Trustees Meeting</w:t>
      </w:r>
    </w:p>
    <w:p w14:paraId="719F036A" w14:textId="77777777" w:rsidR="006A459C" w:rsidRPr="00054057" w:rsidRDefault="006A459C" w:rsidP="006A459C">
      <w:pPr>
        <w:pStyle w:val="Standard"/>
        <w:ind w:left="2520"/>
        <w:jc w:val="right"/>
        <w:outlineLvl w:val="0"/>
        <w:rPr>
          <w:b/>
          <w:sz w:val="24"/>
        </w:rPr>
      </w:pPr>
      <w:r>
        <w:rPr>
          <w:b/>
          <w:sz w:val="24"/>
        </w:rPr>
        <w:t>September 22, 2025</w:t>
      </w:r>
    </w:p>
    <w:p w14:paraId="578A7EB7" w14:textId="3F3A78C1" w:rsidR="006A459C" w:rsidRPr="006A459C" w:rsidRDefault="006A459C" w:rsidP="006A459C">
      <w:pPr>
        <w:pStyle w:val="Standard"/>
        <w:ind w:left="2520"/>
        <w:jc w:val="right"/>
        <w:outlineLvl w:val="0"/>
        <w:rPr>
          <w:b/>
          <w:sz w:val="24"/>
        </w:rPr>
      </w:pPr>
      <w:r w:rsidRPr="00054057">
        <w:rPr>
          <w:b/>
          <w:sz w:val="24"/>
        </w:rPr>
        <w:t>Page 2</w:t>
      </w:r>
    </w:p>
    <w:p w14:paraId="1F2911B1" w14:textId="24E31A34" w:rsidR="0052073A" w:rsidRDefault="006A459C" w:rsidP="0052073A">
      <w:pPr>
        <w:pStyle w:val="Standard"/>
        <w:numPr>
          <w:ilvl w:val="0"/>
          <w:numId w:val="29"/>
        </w:numPr>
        <w:rPr>
          <w:b/>
          <w:bCs/>
          <w:sz w:val="24"/>
        </w:rPr>
      </w:pPr>
      <w:r>
        <w:rPr>
          <w:sz w:val="24"/>
        </w:rPr>
        <w:t>C</w:t>
      </w:r>
      <w:r w:rsidRPr="006A459C">
        <w:rPr>
          <w:sz w:val="24"/>
        </w:rPr>
        <w:t>ontinuous testing, immediate escalation of suspicious emails to IT, and reinforcing simple practices like not opening invoices outside one’s role, which collectively uphold HIPAA compliance and patient data confidentiality.</w:t>
      </w:r>
    </w:p>
    <w:p w14:paraId="0728E521" w14:textId="77777777" w:rsidR="0052073A" w:rsidRPr="0052073A" w:rsidRDefault="0052073A" w:rsidP="0052073A">
      <w:pPr>
        <w:pStyle w:val="Standard"/>
        <w:ind w:left="3240"/>
        <w:rPr>
          <w:b/>
          <w:bCs/>
          <w:sz w:val="24"/>
        </w:rPr>
      </w:pPr>
    </w:p>
    <w:p w14:paraId="52541AB3" w14:textId="3BFAA028" w:rsidR="0052073A" w:rsidRPr="0052073A" w:rsidRDefault="0052073A" w:rsidP="0052073A">
      <w:pPr>
        <w:pStyle w:val="Standard"/>
        <w:numPr>
          <w:ilvl w:val="0"/>
          <w:numId w:val="30"/>
        </w:numPr>
        <w:rPr>
          <w:b/>
          <w:bCs/>
          <w:sz w:val="24"/>
        </w:rPr>
      </w:pPr>
      <w:r w:rsidRPr="0052073A">
        <w:rPr>
          <w:b/>
          <w:bCs/>
          <w:sz w:val="24"/>
          <w:u w:val="single"/>
        </w:rPr>
        <w:t>Enterprise Safety and Risk Management – Matthew Walker, CEO</w:t>
      </w:r>
      <w:r>
        <w:rPr>
          <w:b/>
          <w:bCs/>
          <w:sz w:val="24"/>
        </w:rPr>
        <w:t xml:space="preserve">: </w:t>
      </w:r>
      <w:r w:rsidRPr="0052073A">
        <w:rPr>
          <w:sz w:val="24"/>
        </w:rPr>
        <w:t>Matt highlighted</w:t>
      </w:r>
      <w:r>
        <w:rPr>
          <w:sz w:val="24"/>
        </w:rPr>
        <w:t xml:space="preserve"> a few</w:t>
      </w:r>
      <w:r w:rsidRPr="0052073A">
        <w:rPr>
          <w:sz w:val="24"/>
        </w:rPr>
        <w:t xml:space="preserve"> </w:t>
      </w:r>
      <w:r>
        <w:rPr>
          <w:sz w:val="24"/>
        </w:rPr>
        <w:t>k</w:t>
      </w:r>
      <w:r w:rsidRPr="0052073A">
        <w:rPr>
          <w:sz w:val="24"/>
        </w:rPr>
        <w:t>ey infrastructure projects</w:t>
      </w:r>
      <w:r>
        <w:rPr>
          <w:sz w:val="24"/>
        </w:rPr>
        <w:t xml:space="preserve"> that</w:t>
      </w:r>
      <w:r w:rsidRPr="0052073A">
        <w:rPr>
          <w:sz w:val="24"/>
        </w:rPr>
        <w:t xml:space="preserve"> are on track with clear timelines and safety improvements</w:t>
      </w:r>
      <w:r w:rsidR="00995991">
        <w:rPr>
          <w:sz w:val="24"/>
        </w:rPr>
        <w:t>.</w:t>
      </w:r>
      <w:r w:rsidRPr="0052073A">
        <w:rPr>
          <w:sz w:val="24"/>
        </w:rPr>
        <w:t xml:space="preserve"> </w:t>
      </w:r>
    </w:p>
    <w:p w14:paraId="7F9116FF" w14:textId="77777777" w:rsidR="0052073A" w:rsidRPr="0052073A" w:rsidRDefault="0052073A" w:rsidP="0052073A">
      <w:pPr>
        <w:pStyle w:val="Standard"/>
        <w:numPr>
          <w:ilvl w:val="0"/>
          <w:numId w:val="29"/>
        </w:numPr>
        <w:rPr>
          <w:sz w:val="24"/>
        </w:rPr>
      </w:pPr>
      <w:r w:rsidRPr="0052073A">
        <w:rPr>
          <w:sz w:val="24"/>
        </w:rPr>
        <w:t>The new generator shipment is expected within 2–3 weeks, with installation and replacement planned for October completion, improving operational reliability.</w:t>
      </w:r>
    </w:p>
    <w:p w14:paraId="7C2C29E5" w14:textId="77777777" w:rsidR="0052073A" w:rsidRPr="0052073A" w:rsidRDefault="0052073A" w:rsidP="0052073A">
      <w:pPr>
        <w:pStyle w:val="Standard"/>
        <w:numPr>
          <w:ilvl w:val="0"/>
          <w:numId w:val="29"/>
        </w:numPr>
        <w:rPr>
          <w:sz w:val="24"/>
        </w:rPr>
      </w:pPr>
      <w:r w:rsidRPr="0052073A">
        <w:rPr>
          <w:sz w:val="24"/>
        </w:rPr>
        <w:t>Sprinkler systems were adjusted after a state fire inspection to meet safety codes by repositioning them below metal structures, awaiting final approval.</w:t>
      </w:r>
    </w:p>
    <w:p w14:paraId="47EA9CD2" w14:textId="455040BC" w:rsidR="0052073A" w:rsidRPr="0052073A" w:rsidRDefault="0052073A" w:rsidP="0052073A">
      <w:pPr>
        <w:pStyle w:val="Standard"/>
        <w:numPr>
          <w:ilvl w:val="0"/>
          <w:numId w:val="29"/>
        </w:numPr>
        <w:rPr>
          <w:sz w:val="24"/>
        </w:rPr>
      </w:pPr>
      <w:r w:rsidRPr="0052073A">
        <w:rPr>
          <w:sz w:val="24"/>
        </w:rPr>
        <w:t>The annual flu vaccine campaign will kick off on October 2nd, covering all employees and triggering the usual mask policy enforcement shortly after to maintain health safety standards.</w:t>
      </w:r>
    </w:p>
    <w:p w14:paraId="3334269A" w14:textId="77777777" w:rsidR="006A459C" w:rsidRDefault="006A459C" w:rsidP="006A459C">
      <w:pPr>
        <w:pStyle w:val="Standard"/>
        <w:ind w:left="3240"/>
        <w:rPr>
          <w:b/>
          <w:bCs/>
          <w:sz w:val="24"/>
        </w:rPr>
      </w:pPr>
    </w:p>
    <w:p w14:paraId="352FC36D" w14:textId="686468EC" w:rsidR="00D714BF" w:rsidRPr="00D714BF" w:rsidRDefault="0055548F" w:rsidP="00D714BF">
      <w:pPr>
        <w:pStyle w:val="Standard"/>
        <w:numPr>
          <w:ilvl w:val="0"/>
          <w:numId w:val="30"/>
        </w:numPr>
        <w:rPr>
          <w:b/>
          <w:bCs/>
          <w:sz w:val="24"/>
        </w:rPr>
      </w:pPr>
      <w:r w:rsidRPr="006A459C">
        <w:rPr>
          <w:b/>
          <w:bCs/>
          <w:sz w:val="24"/>
          <w:u w:val="single"/>
        </w:rPr>
        <w:t>Quality Assurance</w:t>
      </w:r>
      <w:r w:rsidR="00D714BF">
        <w:rPr>
          <w:b/>
          <w:bCs/>
          <w:sz w:val="24"/>
          <w:u w:val="single"/>
        </w:rPr>
        <w:t xml:space="preserve"> – Matthew Walker, CEO</w:t>
      </w:r>
      <w:r w:rsidRPr="006A459C">
        <w:rPr>
          <w:b/>
          <w:bCs/>
          <w:sz w:val="24"/>
        </w:rPr>
        <w:t xml:space="preserve">: </w:t>
      </w:r>
      <w:r w:rsidR="00D714BF" w:rsidRPr="00D714BF">
        <w:rPr>
          <w:sz w:val="24"/>
        </w:rPr>
        <w:t>The hospital is preparing for the managed Medicaid rollout on January 1, 2026, which introduces prior authorization requirements and will impact patient care and revenue.</w:t>
      </w:r>
    </w:p>
    <w:p w14:paraId="0468EA7E" w14:textId="31D53C3C" w:rsidR="00D714BF" w:rsidRPr="00D714BF" w:rsidRDefault="00D714BF" w:rsidP="00D714BF">
      <w:pPr>
        <w:pStyle w:val="Standard"/>
        <w:numPr>
          <w:ilvl w:val="0"/>
          <w:numId w:val="31"/>
        </w:numPr>
        <w:rPr>
          <w:sz w:val="24"/>
        </w:rPr>
      </w:pPr>
      <w:r w:rsidRPr="00D714BF">
        <w:rPr>
          <w:sz w:val="24"/>
        </w:rPr>
        <w:t>Matt explained that</w:t>
      </w:r>
      <w:r>
        <w:rPr>
          <w:sz w:val="24"/>
        </w:rPr>
        <w:t>,</w:t>
      </w:r>
      <w:r w:rsidRPr="00D714BF">
        <w:rPr>
          <w:sz w:val="24"/>
        </w:rPr>
        <w:t xml:space="preserve"> unlike traditional Medicaid, managed plans will require prior authorizations, potentially limiting services like CT scans previously covered without restrictions.</w:t>
      </w:r>
    </w:p>
    <w:p w14:paraId="47F89899" w14:textId="77777777" w:rsidR="00D714BF" w:rsidRPr="00D714BF" w:rsidRDefault="00D714BF" w:rsidP="00D714BF">
      <w:pPr>
        <w:pStyle w:val="Standard"/>
        <w:numPr>
          <w:ilvl w:val="0"/>
          <w:numId w:val="31"/>
        </w:numPr>
        <w:rPr>
          <w:sz w:val="24"/>
        </w:rPr>
      </w:pPr>
      <w:r w:rsidRPr="00D714BF">
        <w:rPr>
          <w:sz w:val="24"/>
        </w:rPr>
        <w:t>This change is likely to cause patient dissatisfaction due to denials, and staff should expect increased patient calls and complaints reflecting this shift.</w:t>
      </w:r>
    </w:p>
    <w:p w14:paraId="27030199" w14:textId="77777777" w:rsidR="00D714BF" w:rsidRPr="00D714BF" w:rsidRDefault="00D714BF" w:rsidP="00D714BF">
      <w:pPr>
        <w:pStyle w:val="Standard"/>
        <w:numPr>
          <w:ilvl w:val="0"/>
          <w:numId w:val="31"/>
        </w:numPr>
        <w:rPr>
          <w:sz w:val="24"/>
        </w:rPr>
      </w:pPr>
      <w:r w:rsidRPr="00D714BF">
        <w:rPr>
          <w:sz w:val="24"/>
        </w:rPr>
        <w:t>Quality tracking will include monitoring all denials and prior authorization requests monthly or quarterly, with reports brought back to the board for ongoing oversight.</w:t>
      </w:r>
    </w:p>
    <w:p w14:paraId="39610028" w14:textId="77777777" w:rsidR="00D714BF" w:rsidRPr="00D714BF" w:rsidRDefault="00D714BF" w:rsidP="00D714BF">
      <w:pPr>
        <w:pStyle w:val="Standard"/>
        <w:numPr>
          <w:ilvl w:val="0"/>
          <w:numId w:val="31"/>
        </w:numPr>
        <w:rPr>
          <w:sz w:val="24"/>
        </w:rPr>
      </w:pPr>
      <w:r w:rsidRPr="00D714BF">
        <w:rPr>
          <w:sz w:val="24"/>
        </w:rPr>
        <w:t>Current staffing is expected to absorb the extra administrative load, but contingency plans exist if workload increases significantly.</w:t>
      </w:r>
    </w:p>
    <w:p w14:paraId="66F5560B" w14:textId="594FD380" w:rsidR="00D714BF" w:rsidRPr="00D714BF" w:rsidRDefault="00D714BF" w:rsidP="00D714BF">
      <w:pPr>
        <w:pStyle w:val="Standard"/>
        <w:numPr>
          <w:ilvl w:val="0"/>
          <w:numId w:val="31"/>
        </w:numPr>
        <w:rPr>
          <w:sz w:val="24"/>
        </w:rPr>
      </w:pPr>
      <w:r w:rsidRPr="00D714BF">
        <w:rPr>
          <w:sz w:val="24"/>
        </w:rPr>
        <w:t>This policy change comes from the state legislature, not the hospital, which helps clarify responsibility when communicating with patients.</w:t>
      </w:r>
    </w:p>
    <w:p w14:paraId="0B2E2E17" w14:textId="77777777" w:rsidR="00141A18" w:rsidRPr="00141A18" w:rsidRDefault="00141A18" w:rsidP="00141A18">
      <w:pPr>
        <w:pStyle w:val="Standard"/>
        <w:ind w:left="2880"/>
        <w:rPr>
          <w:sz w:val="24"/>
        </w:rPr>
      </w:pPr>
    </w:p>
    <w:p w14:paraId="6301784E" w14:textId="4BEFDB3B" w:rsidR="00DE22CD" w:rsidRDefault="009F6CFF" w:rsidP="0061718C">
      <w:pPr>
        <w:pStyle w:val="Standard"/>
        <w:ind w:firstLine="720"/>
        <w:rPr>
          <w:bCs/>
          <w:sz w:val="24"/>
        </w:rPr>
      </w:pPr>
      <w:r w:rsidRPr="009F6CFF">
        <w:rPr>
          <w:bCs/>
          <w:sz w:val="24"/>
        </w:rPr>
        <w:t>Matthew Walker, CEO</w:t>
      </w:r>
      <w:r w:rsidR="0046412F">
        <w:rPr>
          <w:bCs/>
          <w:sz w:val="24"/>
        </w:rPr>
        <w:t>,</w:t>
      </w:r>
      <w:r w:rsidRPr="009F6CFF">
        <w:rPr>
          <w:bCs/>
          <w:sz w:val="24"/>
        </w:rPr>
        <w:t xml:space="preserve"> answered all questions asked by the Board of Trustees</w:t>
      </w:r>
      <w:r w:rsidR="005F28E3">
        <w:rPr>
          <w:bCs/>
          <w:sz w:val="24"/>
        </w:rPr>
        <w:t>.</w:t>
      </w:r>
      <w:r w:rsidR="00E039BF">
        <w:rPr>
          <w:bCs/>
          <w:sz w:val="24"/>
        </w:rPr>
        <w:t xml:space="preserve"> </w:t>
      </w:r>
    </w:p>
    <w:p w14:paraId="42889761" w14:textId="77777777" w:rsidR="0061718C" w:rsidRDefault="0061718C" w:rsidP="0061718C">
      <w:pPr>
        <w:pStyle w:val="Standard"/>
        <w:ind w:firstLine="720"/>
        <w:rPr>
          <w:bCs/>
          <w:sz w:val="24"/>
        </w:rPr>
      </w:pPr>
    </w:p>
    <w:p w14:paraId="175AB6EF" w14:textId="5DF1836F" w:rsidR="00770EB7" w:rsidRPr="00DE10FA" w:rsidRDefault="00181188" w:rsidP="00DE10FA">
      <w:pPr>
        <w:pStyle w:val="Standard"/>
        <w:numPr>
          <w:ilvl w:val="0"/>
          <w:numId w:val="3"/>
        </w:numPr>
        <w:rPr>
          <w:b/>
          <w:sz w:val="24"/>
        </w:rPr>
      </w:pPr>
      <w:r w:rsidRPr="00054057">
        <w:rPr>
          <w:b/>
          <w:sz w:val="24"/>
          <w:u w:val="single"/>
        </w:rPr>
        <w:t>Discussion</w:t>
      </w:r>
      <w:r w:rsidR="003B5D67" w:rsidRPr="00054057">
        <w:rPr>
          <w:b/>
          <w:sz w:val="24"/>
          <w:u w:val="single"/>
        </w:rPr>
        <w:t xml:space="preserve">/For Possible </w:t>
      </w:r>
      <w:r w:rsidR="00EB5C80" w:rsidRPr="00054057">
        <w:rPr>
          <w:b/>
          <w:sz w:val="24"/>
          <w:u w:val="single"/>
        </w:rPr>
        <w:t>Action:</w:t>
      </w:r>
      <w:r w:rsidR="00BB4522">
        <w:rPr>
          <w:b/>
          <w:sz w:val="24"/>
        </w:rPr>
        <w:t xml:space="preserve"> </w:t>
      </w:r>
      <w:r w:rsidRPr="00054057">
        <w:rPr>
          <w:b/>
          <w:sz w:val="24"/>
        </w:rPr>
        <w:t>Financial/Statistical Reports:</w:t>
      </w:r>
      <w:r w:rsidR="003B5D67" w:rsidRPr="00054057">
        <w:rPr>
          <w:sz w:val="24"/>
        </w:rPr>
        <w:t xml:space="preserve"> </w:t>
      </w:r>
    </w:p>
    <w:p w14:paraId="42849C2F" w14:textId="66770B16" w:rsidR="00C53964" w:rsidRPr="00E71A83" w:rsidRDefault="00C53964" w:rsidP="00C53964">
      <w:pPr>
        <w:pStyle w:val="ListParagraph"/>
        <w:numPr>
          <w:ilvl w:val="1"/>
          <w:numId w:val="7"/>
        </w:numPr>
        <w:spacing w:after="0"/>
        <w:rPr>
          <w:rFonts w:ascii="Times New Roman" w:hAnsi="Times New Roman" w:cs="Times New Roman"/>
          <w:sz w:val="24"/>
        </w:rPr>
      </w:pPr>
      <w:r w:rsidRPr="009B48B0">
        <w:rPr>
          <w:rFonts w:ascii="Times New Roman" w:hAnsi="Times New Roman" w:cs="Times New Roman"/>
          <w:b/>
          <w:sz w:val="24"/>
          <w:szCs w:val="24"/>
        </w:rPr>
        <w:t xml:space="preserve">Review and approval </w:t>
      </w:r>
      <w:r>
        <w:rPr>
          <w:rFonts w:ascii="Times New Roman" w:hAnsi="Times New Roman" w:cs="Times New Roman"/>
          <w:b/>
          <w:sz w:val="24"/>
          <w:szCs w:val="24"/>
        </w:rPr>
        <w:t>of the att</w:t>
      </w:r>
      <w:r w:rsidRPr="009B48B0">
        <w:rPr>
          <w:rFonts w:ascii="Times New Roman" w:hAnsi="Times New Roman" w:cs="Times New Roman"/>
          <w:b/>
          <w:sz w:val="24"/>
          <w:szCs w:val="24"/>
        </w:rPr>
        <w:t xml:space="preserve">ached Financial Statement for the period </w:t>
      </w:r>
      <w:r>
        <w:rPr>
          <w:rFonts w:ascii="Times New Roman" w:hAnsi="Times New Roman" w:cs="Times New Roman"/>
          <w:b/>
          <w:sz w:val="24"/>
          <w:szCs w:val="24"/>
        </w:rPr>
        <w:t>ending</w:t>
      </w:r>
      <w:r w:rsidRPr="009B48B0">
        <w:rPr>
          <w:rFonts w:ascii="Times New Roman" w:hAnsi="Times New Roman" w:cs="Times New Roman"/>
          <w:b/>
          <w:sz w:val="24"/>
          <w:szCs w:val="24"/>
        </w:rPr>
        <w:t xml:space="preserve"> </w:t>
      </w:r>
      <w:r w:rsidR="00D714BF">
        <w:rPr>
          <w:rFonts w:ascii="Times New Roman" w:hAnsi="Times New Roman" w:cs="Times New Roman"/>
          <w:b/>
          <w:sz w:val="24"/>
          <w:szCs w:val="24"/>
        </w:rPr>
        <w:t>August</w:t>
      </w:r>
      <w:r w:rsidR="002F5F69">
        <w:rPr>
          <w:rFonts w:ascii="Times New Roman" w:hAnsi="Times New Roman" w:cs="Times New Roman"/>
          <w:b/>
          <w:sz w:val="24"/>
          <w:szCs w:val="24"/>
        </w:rPr>
        <w:t xml:space="preserve"> 31</w:t>
      </w:r>
      <w:r>
        <w:rPr>
          <w:rFonts w:ascii="Times New Roman" w:hAnsi="Times New Roman" w:cs="Times New Roman"/>
          <w:b/>
          <w:sz w:val="24"/>
          <w:szCs w:val="24"/>
        </w:rPr>
        <w:t xml:space="preserve">, </w:t>
      </w:r>
      <w:r w:rsidRPr="009B48B0">
        <w:rPr>
          <w:rFonts w:ascii="Times New Roman" w:hAnsi="Times New Roman" w:cs="Times New Roman"/>
          <w:b/>
          <w:sz w:val="24"/>
          <w:szCs w:val="24"/>
        </w:rPr>
        <w:t>202</w:t>
      </w:r>
      <w:r>
        <w:rPr>
          <w:rFonts w:ascii="Times New Roman" w:hAnsi="Times New Roman" w:cs="Times New Roman"/>
          <w:b/>
          <w:sz w:val="24"/>
          <w:szCs w:val="24"/>
        </w:rPr>
        <w:t>5</w:t>
      </w:r>
      <w:r w:rsidRPr="009B48B0">
        <w:rPr>
          <w:rFonts w:ascii="Times New Roman" w:hAnsi="Times New Roman" w:cs="Times New Roman"/>
          <w:b/>
          <w:sz w:val="24"/>
          <w:szCs w:val="24"/>
        </w:rPr>
        <w:t>:</w:t>
      </w:r>
      <w:r w:rsidRPr="009B48B0">
        <w:rPr>
          <w:rFonts w:ascii="Times New Roman" w:hAnsi="Times New Roman" w:cs="Times New Roman"/>
          <w:b/>
          <w:kern w:val="0"/>
          <w:sz w:val="24"/>
          <w:szCs w:val="24"/>
        </w:rPr>
        <w:t xml:space="preserve"> </w:t>
      </w:r>
      <w:r w:rsidR="00D714BF">
        <w:rPr>
          <w:rFonts w:ascii="Times New Roman" w:hAnsi="Times New Roman" w:cs="Times New Roman"/>
          <w:b/>
          <w:kern w:val="0"/>
          <w:sz w:val="24"/>
          <w:szCs w:val="24"/>
        </w:rPr>
        <w:t>Matthew Walker</w:t>
      </w:r>
      <w:r w:rsidRPr="009B48B0">
        <w:rPr>
          <w:rFonts w:ascii="Times New Roman" w:hAnsi="Times New Roman" w:cs="Times New Roman"/>
          <w:b/>
          <w:kern w:val="0"/>
          <w:sz w:val="24"/>
          <w:szCs w:val="24"/>
        </w:rPr>
        <w:t xml:space="preserve"> – C</w:t>
      </w:r>
      <w:r w:rsidR="00D714BF">
        <w:rPr>
          <w:rFonts w:ascii="Times New Roman" w:hAnsi="Times New Roman" w:cs="Times New Roman"/>
          <w:b/>
          <w:kern w:val="0"/>
          <w:sz w:val="24"/>
          <w:szCs w:val="24"/>
        </w:rPr>
        <w:t>EO</w:t>
      </w:r>
      <w:r w:rsidRPr="009B48B0">
        <w:rPr>
          <w:rFonts w:ascii="Times New Roman" w:hAnsi="Times New Roman" w:cs="Times New Roman"/>
          <w:b/>
          <w:kern w:val="0"/>
          <w:sz w:val="24"/>
          <w:szCs w:val="24"/>
        </w:rPr>
        <w:t xml:space="preserve">: </w:t>
      </w:r>
      <w:r w:rsidR="00D714BF">
        <w:rPr>
          <w:rFonts w:ascii="Times New Roman" w:hAnsi="Times New Roman" w:cs="Times New Roman"/>
          <w:kern w:val="0"/>
          <w:sz w:val="24"/>
          <w:szCs w:val="24"/>
        </w:rPr>
        <w:t>Matthew Walker, CEO,</w:t>
      </w:r>
      <w:r>
        <w:rPr>
          <w:rFonts w:ascii="Times New Roman" w:hAnsi="Times New Roman" w:cs="Times New Roman"/>
          <w:sz w:val="24"/>
          <w:szCs w:val="24"/>
        </w:rPr>
        <w:t xml:space="preserve"> provided handouts</w:t>
      </w:r>
      <w:r w:rsidRPr="009B48B0">
        <w:rPr>
          <w:rFonts w:ascii="Times New Roman" w:hAnsi="Times New Roman" w:cs="Times New Roman"/>
          <w:sz w:val="24"/>
          <w:szCs w:val="24"/>
        </w:rPr>
        <w:t xml:space="preserve"> outlining the month of</w:t>
      </w:r>
      <w:r w:rsidR="008B7B64">
        <w:rPr>
          <w:rFonts w:ascii="Times New Roman" w:hAnsi="Times New Roman" w:cs="Times New Roman"/>
          <w:sz w:val="24"/>
          <w:szCs w:val="24"/>
        </w:rPr>
        <w:t xml:space="preserve"> </w:t>
      </w:r>
      <w:r w:rsidR="00D714BF">
        <w:rPr>
          <w:rFonts w:ascii="Times New Roman" w:hAnsi="Times New Roman" w:cs="Times New Roman"/>
          <w:sz w:val="24"/>
          <w:szCs w:val="24"/>
        </w:rPr>
        <w:t xml:space="preserve">August </w:t>
      </w:r>
      <w:r w:rsidRPr="009B48B0">
        <w:rPr>
          <w:rFonts w:ascii="Times New Roman" w:hAnsi="Times New Roman" w:cs="Times New Roman"/>
          <w:sz w:val="24"/>
          <w:szCs w:val="24"/>
        </w:rPr>
        <w:t xml:space="preserve">financials. </w:t>
      </w:r>
    </w:p>
    <w:p w14:paraId="4F9DEEE8" w14:textId="7E9ACF35" w:rsidR="00684F04" w:rsidRDefault="00D714BF" w:rsidP="00684F04">
      <w:pPr>
        <w:pStyle w:val="ListParagraph"/>
        <w:numPr>
          <w:ilvl w:val="0"/>
          <w:numId w:val="32"/>
        </w:numPr>
        <w:spacing w:after="0"/>
        <w:rPr>
          <w:rFonts w:ascii="Times New Roman" w:hAnsi="Times New Roman" w:cs="Times New Roman"/>
          <w:sz w:val="24"/>
        </w:rPr>
      </w:pPr>
      <w:r w:rsidRPr="00684F04">
        <w:rPr>
          <w:rFonts w:ascii="Times New Roman" w:hAnsi="Times New Roman" w:cs="Times New Roman"/>
          <w:b/>
          <w:bCs/>
          <w:sz w:val="24"/>
        </w:rPr>
        <w:t>Matthew Walker, CEO</w:t>
      </w:r>
      <w:r w:rsidR="00C53964" w:rsidRPr="00684F04">
        <w:rPr>
          <w:rFonts w:ascii="Times New Roman" w:hAnsi="Times New Roman" w:cs="Times New Roman"/>
          <w:sz w:val="24"/>
        </w:rPr>
        <w:t xml:space="preserve"> </w:t>
      </w:r>
      <w:r w:rsidR="00684F04" w:rsidRPr="00684F04">
        <w:rPr>
          <w:rFonts w:ascii="Times New Roman" w:hAnsi="Times New Roman" w:cs="Times New Roman"/>
          <w:sz w:val="24"/>
        </w:rPr>
        <w:t>– August 2025 financials showed a small operational cash decrease but an overall estimated gain of $698,000, with revenue outpacing expenses</w:t>
      </w:r>
      <w:r w:rsidR="00684F04">
        <w:rPr>
          <w:rFonts w:ascii="Times New Roman" w:hAnsi="Times New Roman" w:cs="Times New Roman"/>
          <w:sz w:val="24"/>
        </w:rPr>
        <w:t>.</w:t>
      </w:r>
    </w:p>
    <w:p w14:paraId="3CBD23C4" w14:textId="6D0AEDDE" w:rsidR="00684F04" w:rsidRDefault="00684F04" w:rsidP="00684F04">
      <w:pPr>
        <w:pStyle w:val="ListParagraph"/>
        <w:numPr>
          <w:ilvl w:val="0"/>
          <w:numId w:val="32"/>
        </w:numPr>
        <w:spacing w:after="0"/>
        <w:rPr>
          <w:rFonts w:ascii="Times New Roman" w:hAnsi="Times New Roman" w:cs="Times New Roman"/>
          <w:sz w:val="24"/>
        </w:rPr>
      </w:pPr>
      <w:r w:rsidRPr="00684F04">
        <w:rPr>
          <w:rFonts w:ascii="Times New Roman" w:hAnsi="Times New Roman" w:cs="Times New Roman"/>
          <w:sz w:val="24"/>
        </w:rPr>
        <w:t>Clinic visit volumes were slightly down, contributing to lower daily cash collections.</w:t>
      </w:r>
    </w:p>
    <w:p w14:paraId="724398E7" w14:textId="77777777" w:rsidR="00684F04" w:rsidRDefault="00684F04" w:rsidP="00684F04">
      <w:pPr>
        <w:pStyle w:val="ListParagraph"/>
        <w:numPr>
          <w:ilvl w:val="0"/>
          <w:numId w:val="32"/>
        </w:numPr>
        <w:spacing w:after="0"/>
        <w:rPr>
          <w:rFonts w:ascii="Times New Roman" w:hAnsi="Times New Roman" w:cs="Times New Roman"/>
          <w:sz w:val="24"/>
        </w:rPr>
      </w:pPr>
      <w:r w:rsidRPr="00684F04">
        <w:rPr>
          <w:rFonts w:ascii="Times New Roman" w:hAnsi="Times New Roman" w:cs="Times New Roman"/>
          <w:sz w:val="24"/>
        </w:rPr>
        <w:t>Supply costs rose due to expensive pharmacy infusions, especially in oncology, impacting expenses.</w:t>
      </w:r>
    </w:p>
    <w:p w14:paraId="59AC187F" w14:textId="061F6D37" w:rsidR="00684F04" w:rsidRDefault="00684F04" w:rsidP="00684F04">
      <w:pPr>
        <w:pStyle w:val="ListParagraph"/>
        <w:numPr>
          <w:ilvl w:val="0"/>
          <w:numId w:val="32"/>
        </w:numPr>
        <w:spacing w:after="0"/>
        <w:rPr>
          <w:rFonts w:ascii="Times New Roman" w:hAnsi="Times New Roman" w:cs="Times New Roman"/>
          <w:sz w:val="24"/>
        </w:rPr>
      </w:pPr>
      <w:r w:rsidRPr="00684F04">
        <w:rPr>
          <w:rFonts w:ascii="Times New Roman" w:hAnsi="Times New Roman" w:cs="Times New Roman"/>
          <w:sz w:val="24"/>
        </w:rPr>
        <w:t xml:space="preserve">Taxes are lower temporarily due to fiscal year </w:t>
      </w:r>
      <w:r w:rsidR="00C87D07" w:rsidRPr="00684F04">
        <w:rPr>
          <w:rFonts w:ascii="Times New Roman" w:hAnsi="Times New Roman" w:cs="Times New Roman"/>
          <w:sz w:val="24"/>
        </w:rPr>
        <w:t>timing</w:t>
      </w:r>
      <w:r w:rsidR="00C87D07">
        <w:rPr>
          <w:rFonts w:ascii="Times New Roman" w:hAnsi="Times New Roman" w:cs="Times New Roman"/>
          <w:sz w:val="24"/>
        </w:rPr>
        <w:t xml:space="preserve"> but</w:t>
      </w:r>
      <w:r w:rsidRPr="00684F04">
        <w:rPr>
          <w:rFonts w:ascii="Times New Roman" w:hAnsi="Times New Roman" w:cs="Times New Roman"/>
          <w:sz w:val="24"/>
        </w:rPr>
        <w:t xml:space="preserve"> expected to catch up.</w:t>
      </w:r>
    </w:p>
    <w:p w14:paraId="27BCBE94" w14:textId="10065715" w:rsidR="009D4A19" w:rsidRDefault="00684F04" w:rsidP="009D4A19">
      <w:pPr>
        <w:pStyle w:val="ListParagraph"/>
        <w:numPr>
          <w:ilvl w:val="0"/>
          <w:numId w:val="32"/>
        </w:numPr>
        <w:spacing w:after="0"/>
        <w:rPr>
          <w:rFonts w:ascii="Times New Roman" w:hAnsi="Times New Roman" w:cs="Times New Roman"/>
          <w:sz w:val="24"/>
        </w:rPr>
      </w:pPr>
      <w:r w:rsidRPr="00684F04">
        <w:rPr>
          <w:rFonts w:ascii="Times New Roman" w:hAnsi="Times New Roman" w:cs="Times New Roman"/>
          <w:sz w:val="24"/>
        </w:rPr>
        <w:t xml:space="preserve">The Medicaid managed care rollout is predicted to reduce revenue starting </w:t>
      </w:r>
      <w:r>
        <w:rPr>
          <w:rFonts w:ascii="Times New Roman" w:hAnsi="Times New Roman" w:cs="Times New Roman"/>
          <w:sz w:val="24"/>
        </w:rPr>
        <w:t xml:space="preserve">in </w:t>
      </w:r>
      <w:r w:rsidRPr="00684F04">
        <w:rPr>
          <w:rFonts w:ascii="Times New Roman" w:hAnsi="Times New Roman" w:cs="Times New Roman"/>
          <w:sz w:val="24"/>
        </w:rPr>
        <w:t>January due to increased prior authorization denials and fewer approved services, potentially lowering daily cash inflow.</w:t>
      </w:r>
    </w:p>
    <w:p w14:paraId="5A50C990" w14:textId="77777777" w:rsidR="00E458AF" w:rsidRPr="009D4A19" w:rsidRDefault="00E458AF" w:rsidP="00E458AF">
      <w:pPr>
        <w:pStyle w:val="ListParagraph"/>
        <w:spacing w:after="0"/>
        <w:ind w:left="2160"/>
        <w:rPr>
          <w:rFonts w:ascii="Times New Roman" w:hAnsi="Times New Roman" w:cs="Times New Roman"/>
          <w:sz w:val="24"/>
        </w:rPr>
      </w:pPr>
    </w:p>
    <w:p w14:paraId="1F0878B0" w14:textId="77777777" w:rsidR="009D4A19" w:rsidRPr="00054057" w:rsidRDefault="009D4A19" w:rsidP="009D4A19">
      <w:pPr>
        <w:pStyle w:val="Standard"/>
        <w:ind w:left="2520"/>
        <w:jc w:val="right"/>
        <w:outlineLvl w:val="0"/>
        <w:rPr>
          <w:b/>
          <w:sz w:val="24"/>
        </w:rPr>
      </w:pPr>
      <w:r w:rsidRPr="00054057">
        <w:rPr>
          <w:b/>
          <w:sz w:val="24"/>
        </w:rPr>
        <w:lastRenderedPageBreak/>
        <w:t>Regular Board of Trustees Meeting</w:t>
      </w:r>
    </w:p>
    <w:p w14:paraId="230AAC77" w14:textId="77777777" w:rsidR="009D4A19" w:rsidRPr="00054057" w:rsidRDefault="009D4A19" w:rsidP="009D4A19">
      <w:pPr>
        <w:pStyle w:val="Standard"/>
        <w:ind w:left="2520"/>
        <w:jc w:val="right"/>
        <w:outlineLvl w:val="0"/>
        <w:rPr>
          <w:b/>
          <w:sz w:val="24"/>
        </w:rPr>
      </w:pPr>
      <w:r>
        <w:rPr>
          <w:b/>
          <w:sz w:val="24"/>
        </w:rPr>
        <w:t>September 22, 2025</w:t>
      </w:r>
    </w:p>
    <w:p w14:paraId="6DC44E9B" w14:textId="1FBCE752" w:rsidR="009D4A19" w:rsidRPr="009D4A19" w:rsidRDefault="009D4A19" w:rsidP="009D4A19">
      <w:pPr>
        <w:pStyle w:val="Standard"/>
        <w:ind w:left="2520"/>
        <w:jc w:val="right"/>
        <w:outlineLvl w:val="0"/>
        <w:rPr>
          <w:b/>
          <w:sz w:val="24"/>
        </w:rPr>
      </w:pPr>
      <w:r w:rsidRPr="00054057">
        <w:rPr>
          <w:b/>
          <w:sz w:val="24"/>
        </w:rPr>
        <w:t xml:space="preserve">Page </w:t>
      </w:r>
      <w:r>
        <w:rPr>
          <w:b/>
          <w:sz w:val="24"/>
        </w:rPr>
        <w:t>3</w:t>
      </w:r>
    </w:p>
    <w:p w14:paraId="131A2915" w14:textId="20D080EA" w:rsidR="00684F04" w:rsidRDefault="00684F04" w:rsidP="00684F04">
      <w:pPr>
        <w:pStyle w:val="ListParagraph"/>
        <w:numPr>
          <w:ilvl w:val="0"/>
          <w:numId w:val="32"/>
        </w:numPr>
        <w:spacing w:after="0"/>
        <w:rPr>
          <w:rFonts w:ascii="Times New Roman" w:hAnsi="Times New Roman" w:cs="Times New Roman"/>
          <w:sz w:val="24"/>
        </w:rPr>
      </w:pPr>
      <w:r w:rsidRPr="00684F04">
        <w:rPr>
          <w:rFonts w:ascii="Times New Roman" w:hAnsi="Times New Roman" w:cs="Times New Roman"/>
          <w:sz w:val="24"/>
        </w:rPr>
        <w:t xml:space="preserve">The board was informed of an upcoming 5–9% increase in health insurance premiums starting </w:t>
      </w:r>
      <w:r w:rsidR="00E458AF">
        <w:rPr>
          <w:rFonts w:ascii="Times New Roman" w:hAnsi="Times New Roman" w:cs="Times New Roman"/>
          <w:sz w:val="24"/>
        </w:rPr>
        <w:t>January</w:t>
      </w:r>
      <w:r w:rsidRPr="00684F04">
        <w:rPr>
          <w:rFonts w:ascii="Times New Roman" w:hAnsi="Times New Roman" w:cs="Times New Roman"/>
          <w:sz w:val="24"/>
        </w:rPr>
        <w:t xml:space="preserve"> 1st, expected to slightly raise operating costs.</w:t>
      </w:r>
    </w:p>
    <w:p w14:paraId="288F8A2F" w14:textId="18DEFA65" w:rsidR="00BD440A" w:rsidRPr="00684F04" w:rsidRDefault="00684F04" w:rsidP="00684F04">
      <w:pPr>
        <w:pStyle w:val="ListParagraph"/>
        <w:numPr>
          <w:ilvl w:val="0"/>
          <w:numId w:val="32"/>
        </w:numPr>
        <w:spacing w:after="0"/>
        <w:rPr>
          <w:rFonts w:ascii="Times New Roman" w:hAnsi="Times New Roman" w:cs="Times New Roman"/>
          <w:sz w:val="24"/>
        </w:rPr>
      </w:pPr>
      <w:r w:rsidRPr="00684F04">
        <w:rPr>
          <w:rFonts w:ascii="Times New Roman" w:hAnsi="Times New Roman" w:cs="Times New Roman"/>
          <w:sz w:val="24"/>
        </w:rPr>
        <w:t>The finance team continues to monitor metrics closely and will update the board with quality and financial impacts from Medicaid changes</w:t>
      </w:r>
      <w:r w:rsidR="00995991">
        <w:rPr>
          <w:rFonts w:ascii="Times New Roman" w:hAnsi="Times New Roman" w:cs="Times New Roman"/>
          <w:sz w:val="24"/>
        </w:rPr>
        <w:t>.</w:t>
      </w:r>
    </w:p>
    <w:p w14:paraId="3106B568" w14:textId="77777777" w:rsidR="002F5F69" w:rsidRPr="00BD440A" w:rsidRDefault="002F5F69" w:rsidP="00BD440A">
      <w:pPr>
        <w:pStyle w:val="ListParagraph"/>
        <w:spacing w:after="0"/>
        <w:ind w:left="1800"/>
        <w:rPr>
          <w:rFonts w:ascii="Times New Roman" w:hAnsi="Times New Roman" w:cs="Times New Roman"/>
          <w:sz w:val="24"/>
        </w:rPr>
      </w:pPr>
    </w:p>
    <w:p w14:paraId="12C5D9C6" w14:textId="54E645FF" w:rsidR="003C2160" w:rsidRDefault="00684F04" w:rsidP="003C2160">
      <w:pPr>
        <w:pStyle w:val="Standard"/>
        <w:ind w:left="720" w:firstLine="720"/>
        <w:rPr>
          <w:sz w:val="24"/>
        </w:rPr>
      </w:pPr>
      <w:r>
        <w:rPr>
          <w:sz w:val="24"/>
        </w:rPr>
        <w:t>Matthew Walker, CEO</w:t>
      </w:r>
      <w:r w:rsidR="003C2160" w:rsidRPr="0008352F">
        <w:rPr>
          <w:sz w:val="24"/>
        </w:rPr>
        <w:t xml:space="preserve">, answered all questions asked by the Board of Trustees. </w:t>
      </w:r>
    </w:p>
    <w:p w14:paraId="706058FB" w14:textId="77777777" w:rsidR="002F5F69" w:rsidRDefault="002F5F69" w:rsidP="00C53964">
      <w:pPr>
        <w:spacing w:after="0" w:line="240" w:lineRule="auto"/>
        <w:rPr>
          <w:rFonts w:ascii="Times New Roman" w:hAnsi="Times New Roman" w:cs="Times New Roman"/>
          <w:bCs/>
          <w:sz w:val="24"/>
          <w:szCs w:val="24"/>
        </w:rPr>
      </w:pPr>
    </w:p>
    <w:p w14:paraId="48044CE9" w14:textId="4D283D0F" w:rsidR="00C53964" w:rsidRDefault="00CD3782" w:rsidP="00C53964">
      <w:pPr>
        <w:spacing w:after="0" w:line="240" w:lineRule="auto"/>
        <w:rPr>
          <w:rFonts w:ascii="Times New Roman" w:eastAsia="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C53964" w:rsidRPr="00C53964">
        <w:rPr>
          <w:rFonts w:ascii="Times New Roman" w:eastAsia="Times New Roman" w:hAnsi="Times New Roman" w:cs="Times New Roman"/>
          <w:sz w:val="24"/>
          <w:szCs w:val="24"/>
        </w:rPr>
        <w:t xml:space="preserve">entertained a motion to approve the Financial Statement for the period ending </w:t>
      </w:r>
      <w:r w:rsidR="005B79AC">
        <w:rPr>
          <w:rFonts w:ascii="Times New Roman" w:eastAsia="Times New Roman" w:hAnsi="Times New Roman" w:cs="Times New Roman"/>
          <w:sz w:val="24"/>
          <w:szCs w:val="24"/>
        </w:rPr>
        <w:t>August</w:t>
      </w:r>
      <w:r w:rsidR="002F5F69">
        <w:rPr>
          <w:rFonts w:ascii="Times New Roman" w:eastAsia="Times New Roman" w:hAnsi="Times New Roman" w:cs="Times New Roman"/>
          <w:sz w:val="24"/>
          <w:szCs w:val="24"/>
        </w:rPr>
        <w:t xml:space="preserve"> 31, </w:t>
      </w:r>
      <w:r w:rsidR="00C53964" w:rsidRPr="00C53964">
        <w:rPr>
          <w:rFonts w:ascii="Times New Roman" w:eastAsia="Times New Roman" w:hAnsi="Times New Roman" w:cs="Times New Roman"/>
          <w:sz w:val="24"/>
          <w:szCs w:val="24"/>
        </w:rPr>
        <w:t>2025.</w:t>
      </w:r>
    </w:p>
    <w:p w14:paraId="2D86AF9F" w14:textId="77777777" w:rsidR="00C53964" w:rsidRPr="00C53964" w:rsidRDefault="00C53964" w:rsidP="00C53964">
      <w:pPr>
        <w:spacing w:after="0" w:line="240" w:lineRule="auto"/>
        <w:rPr>
          <w:rFonts w:ascii="Times New Roman" w:eastAsia="Times New Roman" w:hAnsi="Times New Roman" w:cs="Times New Roman"/>
          <w:sz w:val="24"/>
          <w:szCs w:val="24"/>
        </w:rPr>
      </w:pPr>
    </w:p>
    <w:p w14:paraId="09873B16" w14:textId="13AD712C" w:rsidR="004E34D4" w:rsidRDefault="00C53964" w:rsidP="009D74DD">
      <w:pPr>
        <w:rPr>
          <w:rFonts w:ascii="Times New Roman" w:hAnsi="Times New Roman" w:cs="Times New Roman"/>
          <w:sz w:val="24"/>
          <w:szCs w:val="24"/>
        </w:rPr>
      </w:pPr>
      <w:r w:rsidRPr="00C53964">
        <w:rPr>
          <w:rFonts w:ascii="Times New Roman" w:hAnsi="Times New Roman" w:cs="Times New Roman"/>
          <w:b/>
          <w:sz w:val="24"/>
          <w:szCs w:val="24"/>
        </w:rPr>
        <w:t xml:space="preserve">MOTION: </w:t>
      </w:r>
      <w:r w:rsidR="00A53F04" w:rsidRPr="00A53F04">
        <w:rPr>
          <w:rFonts w:ascii="Times New Roman" w:hAnsi="Times New Roman" w:cs="Times New Roman"/>
          <w:bCs/>
          <w:sz w:val="24"/>
          <w:szCs w:val="24"/>
        </w:rPr>
        <w:t xml:space="preserve">Secretary </w:t>
      </w:r>
      <w:r w:rsidR="00A53F04">
        <w:rPr>
          <w:rFonts w:ascii="Times New Roman" w:hAnsi="Times New Roman" w:cs="Times New Roman"/>
          <w:sz w:val="24"/>
          <w:szCs w:val="24"/>
        </w:rPr>
        <w:t>Crystal Caviglia</w:t>
      </w:r>
      <w:r w:rsidRPr="00C53964">
        <w:rPr>
          <w:rFonts w:ascii="Times New Roman" w:hAnsi="Times New Roman" w:cs="Times New Roman"/>
          <w:sz w:val="24"/>
          <w:szCs w:val="24"/>
        </w:rPr>
        <w:t xml:space="preserve"> moved to approve the Financial Statement for the period ending </w:t>
      </w:r>
      <w:r w:rsidR="005B79AC">
        <w:rPr>
          <w:rFonts w:ascii="Times New Roman" w:hAnsi="Times New Roman" w:cs="Times New Roman"/>
          <w:sz w:val="24"/>
          <w:szCs w:val="24"/>
        </w:rPr>
        <w:t>August</w:t>
      </w:r>
      <w:r w:rsidR="002F5F69">
        <w:rPr>
          <w:rFonts w:ascii="Times New Roman" w:hAnsi="Times New Roman" w:cs="Times New Roman"/>
          <w:sz w:val="24"/>
          <w:szCs w:val="24"/>
        </w:rPr>
        <w:t xml:space="preserve"> 31</w:t>
      </w:r>
      <w:r w:rsidRPr="00C53964">
        <w:rPr>
          <w:rFonts w:ascii="Times New Roman" w:hAnsi="Times New Roman" w:cs="Times New Roman"/>
          <w:sz w:val="24"/>
          <w:szCs w:val="24"/>
        </w:rPr>
        <w:t xml:space="preserve">, 2025; the motion was seconded by </w:t>
      </w:r>
      <w:r w:rsidR="00CD3782">
        <w:rPr>
          <w:rFonts w:ascii="Times New Roman" w:hAnsi="Times New Roman" w:cs="Times New Roman"/>
          <w:sz w:val="24"/>
          <w:szCs w:val="24"/>
        </w:rPr>
        <w:t xml:space="preserve">Trustee </w:t>
      </w:r>
      <w:r w:rsidR="002F5F69">
        <w:rPr>
          <w:rFonts w:ascii="Times New Roman" w:hAnsi="Times New Roman" w:cs="Times New Roman"/>
          <w:sz w:val="24"/>
          <w:szCs w:val="24"/>
        </w:rPr>
        <w:t>Kim Cunningham</w:t>
      </w:r>
      <w:r w:rsidRPr="00C53964">
        <w:rPr>
          <w:rFonts w:ascii="Times New Roman" w:hAnsi="Times New Roman" w:cs="Times New Roman"/>
          <w:sz w:val="24"/>
          <w:szCs w:val="24"/>
        </w:rPr>
        <w:t xml:space="preserve"> and carried unanimously.</w:t>
      </w:r>
    </w:p>
    <w:p w14:paraId="056F99C4" w14:textId="154C1796" w:rsidR="00380EFF" w:rsidRPr="00DE10FA" w:rsidRDefault="00181188" w:rsidP="00181188">
      <w:pPr>
        <w:pStyle w:val="Standard"/>
        <w:rPr>
          <w:b/>
          <w:sz w:val="24"/>
          <w:u w:val="single"/>
        </w:rPr>
      </w:pPr>
      <w:r w:rsidRPr="00590780">
        <w:rPr>
          <w:b/>
          <w:sz w:val="24"/>
          <w:u w:val="single"/>
        </w:rPr>
        <w:t>NEW BUSINESS</w:t>
      </w:r>
    </w:p>
    <w:p w14:paraId="75CA6FFF" w14:textId="25305E2E" w:rsidR="00885DD0" w:rsidRDefault="00C77489" w:rsidP="00BC6748">
      <w:pPr>
        <w:pStyle w:val="Standard"/>
        <w:numPr>
          <w:ilvl w:val="0"/>
          <w:numId w:val="4"/>
        </w:numPr>
        <w:rPr>
          <w:b/>
          <w:sz w:val="24"/>
        </w:rPr>
      </w:pPr>
      <w:r w:rsidRPr="00590780">
        <w:rPr>
          <w:b/>
          <w:sz w:val="24"/>
          <w:u w:val="single"/>
        </w:rPr>
        <w:t>Discussion/For Possible Action:</w:t>
      </w:r>
      <w:r w:rsidRPr="00590780">
        <w:rPr>
          <w:b/>
          <w:sz w:val="24"/>
        </w:rPr>
        <w:t xml:space="preserve"> Review/Revise/Approve Governance Policies - Chairman </w:t>
      </w:r>
      <w:r w:rsidR="0063253D" w:rsidRPr="00590780">
        <w:rPr>
          <w:b/>
          <w:sz w:val="24"/>
        </w:rPr>
        <w:t xml:space="preserve">Dr. </w:t>
      </w:r>
      <w:r w:rsidRPr="00590780">
        <w:rPr>
          <w:b/>
          <w:sz w:val="24"/>
        </w:rPr>
        <w:t>Mike Mugosa</w:t>
      </w:r>
    </w:p>
    <w:p w14:paraId="05236C9D" w14:textId="77777777" w:rsidR="0074087A" w:rsidRPr="00BC6748" w:rsidRDefault="0074087A" w:rsidP="0074087A">
      <w:pPr>
        <w:pStyle w:val="Standard"/>
        <w:ind w:left="360"/>
        <w:rPr>
          <w:b/>
          <w:sz w:val="24"/>
        </w:rPr>
      </w:pPr>
    </w:p>
    <w:p w14:paraId="0D9F8E11" w14:textId="7FD4527E" w:rsidR="00C77489" w:rsidRPr="00B50EC0" w:rsidRDefault="00C77489" w:rsidP="00AE1B16">
      <w:pPr>
        <w:pStyle w:val="Standard"/>
        <w:numPr>
          <w:ilvl w:val="0"/>
          <w:numId w:val="9"/>
        </w:numPr>
        <w:rPr>
          <w:bCs/>
          <w:sz w:val="24"/>
        </w:rPr>
      </w:pPr>
      <w:r w:rsidRPr="00B50EC0">
        <w:rPr>
          <w:b/>
          <w:sz w:val="24"/>
          <w:u w:val="single"/>
        </w:rPr>
        <w:t>Discussion/For Possible Action</w:t>
      </w:r>
      <w:r w:rsidRPr="00B50EC0">
        <w:rPr>
          <w:b/>
          <w:sz w:val="24"/>
        </w:rPr>
        <w:t xml:space="preserve">: </w:t>
      </w:r>
      <w:r w:rsidRPr="00B50EC0">
        <w:rPr>
          <w:bCs/>
          <w:sz w:val="24"/>
        </w:rPr>
        <w:t xml:space="preserve">Approval of Governance </w:t>
      </w:r>
      <w:r w:rsidR="00A93F11" w:rsidRPr="00B50EC0">
        <w:rPr>
          <w:bCs/>
          <w:sz w:val="24"/>
        </w:rPr>
        <w:t>Process</w:t>
      </w:r>
      <w:r w:rsidRPr="00B50EC0">
        <w:rPr>
          <w:bCs/>
          <w:sz w:val="24"/>
        </w:rPr>
        <w:t xml:space="preserve"> – </w:t>
      </w:r>
      <w:r w:rsidR="00A93F11" w:rsidRPr="00B50EC0">
        <w:rPr>
          <w:bCs/>
          <w:sz w:val="24"/>
        </w:rPr>
        <w:t>2.</w:t>
      </w:r>
      <w:r w:rsidR="00B50EC0" w:rsidRPr="00B50EC0">
        <w:rPr>
          <w:bCs/>
          <w:sz w:val="24"/>
        </w:rPr>
        <w:t>7 Board Committee Principles</w:t>
      </w:r>
      <w:r w:rsidR="0074087A" w:rsidRPr="00B50EC0">
        <w:rPr>
          <w:bCs/>
          <w:sz w:val="24"/>
        </w:rPr>
        <w:t>.</w:t>
      </w:r>
    </w:p>
    <w:p w14:paraId="0C4E9B87" w14:textId="77777777" w:rsidR="00C56E3A" w:rsidRPr="00B50EC0" w:rsidRDefault="00C56E3A" w:rsidP="00C56E3A">
      <w:pPr>
        <w:pStyle w:val="Standard"/>
        <w:rPr>
          <w:bCs/>
          <w:sz w:val="24"/>
        </w:rPr>
      </w:pPr>
    </w:p>
    <w:p w14:paraId="608C069D" w14:textId="5D672853" w:rsidR="00C56E3A" w:rsidRPr="00B50EC0" w:rsidRDefault="0074087A" w:rsidP="00C56E3A">
      <w:pPr>
        <w:rPr>
          <w:rFonts w:ascii="Times New Roman" w:hAnsi="Times New Roman" w:cs="Times New Roman"/>
          <w:sz w:val="24"/>
          <w:szCs w:val="24"/>
        </w:rPr>
      </w:pPr>
      <w:r w:rsidRPr="00B50EC0">
        <w:rPr>
          <w:rFonts w:ascii="Times New Roman" w:hAnsi="Times New Roman" w:cs="Times New Roman"/>
          <w:sz w:val="24"/>
          <w:szCs w:val="24"/>
        </w:rPr>
        <w:t>Chairman Dr. Mike Mugosa</w:t>
      </w:r>
      <w:r w:rsidR="00C56E3A" w:rsidRPr="00B50EC0">
        <w:rPr>
          <w:rFonts w:ascii="Times New Roman" w:hAnsi="Times New Roman" w:cs="Times New Roman"/>
          <w:sz w:val="24"/>
          <w:szCs w:val="24"/>
        </w:rPr>
        <w:t xml:space="preserve"> entertained a motion to approve </w:t>
      </w:r>
      <w:r w:rsidR="00A93F11" w:rsidRPr="00B50EC0">
        <w:rPr>
          <w:rFonts w:ascii="Times New Roman" w:hAnsi="Times New Roman" w:cs="Times New Roman"/>
          <w:bCs/>
          <w:sz w:val="24"/>
        </w:rPr>
        <w:t>Governance Process – 2.</w:t>
      </w:r>
      <w:r w:rsidR="00B50EC0" w:rsidRPr="00B50EC0">
        <w:rPr>
          <w:rFonts w:ascii="Times New Roman" w:hAnsi="Times New Roman" w:cs="Times New Roman"/>
          <w:bCs/>
          <w:sz w:val="24"/>
        </w:rPr>
        <w:t>7 Board Committee Principles</w:t>
      </w:r>
      <w:r w:rsidR="00AE1B16" w:rsidRPr="00B50EC0">
        <w:rPr>
          <w:rFonts w:ascii="Times New Roman" w:hAnsi="Times New Roman" w:cs="Times New Roman"/>
          <w:bCs/>
          <w:sz w:val="24"/>
        </w:rPr>
        <w:t>.</w:t>
      </w:r>
      <w:r w:rsidR="00C56E3A" w:rsidRPr="00B50EC0">
        <w:rPr>
          <w:rFonts w:ascii="Times New Roman" w:hAnsi="Times New Roman" w:cs="Times New Roman"/>
          <w:sz w:val="24"/>
          <w:szCs w:val="24"/>
        </w:rPr>
        <w:t xml:space="preserve">  </w:t>
      </w:r>
    </w:p>
    <w:p w14:paraId="3BC22100" w14:textId="470A5A9C" w:rsidR="0074087A" w:rsidRPr="00B50EC0" w:rsidRDefault="00C56E3A" w:rsidP="00BC6748">
      <w:pPr>
        <w:spacing w:after="0"/>
        <w:rPr>
          <w:rFonts w:ascii="Times New Roman" w:hAnsi="Times New Roman" w:cs="Times New Roman"/>
          <w:sz w:val="24"/>
          <w:szCs w:val="24"/>
        </w:rPr>
      </w:pPr>
      <w:r w:rsidRPr="00B50EC0">
        <w:rPr>
          <w:rFonts w:ascii="Times New Roman" w:hAnsi="Times New Roman" w:cs="Times New Roman"/>
          <w:b/>
          <w:sz w:val="24"/>
          <w:szCs w:val="24"/>
        </w:rPr>
        <w:t xml:space="preserve">MOTION: </w:t>
      </w:r>
      <w:r w:rsidR="00AE1B16" w:rsidRPr="00B50EC0">
        <w:rPr>
          <w:rFonts w:ascii="Times New Roman" w:hAnsi="Times New Roman" w:cs="Times New Roman"/>
          <w:bCs/>
          <w:sz w:val="24"/>
          <w:szCs w:val="24"/>
        </w:rPr>
        <w:t>Trustee Laurie Carson</w:t>
      </w:r>
      <w:r w:rsidR="00AE1B16" w:rsidRPr="00B50EC0">
        <w:rPr>
          <w:rFonts w:ascii="Times New Roman" w:hAnsi="Times New Roman" w:cs="Times New Roman"/>
          <w:b/>
          <w:sz w:val="24"/>
          <w:szCs w:val="24"/>
        </w:rPr>
        <w:t xml:space="preserve"> </w:t>
      </w:r>
      <w:r w:rsidR="00590780" w:rsidRPr="00B50EC0">
        <w:rPr>
          <w:rFonts w:ascii="Times New Roman" w:hAnsi="Times New Roman" w:cs="Times New Roman"/>
          <w:sz w:val="24"/>
          <w:szCs w:val="24"/>
        </w:rPr>
        <w:t xml:space="preserve">made a motion to approve </w:t>
      </w:r>
      <w:r w:rsidR="00A93F11" w:rsidRPr="00B50EC0">
        <w:rPr>
          <w:rFonts w:ascii="Times New Roman" w:hAnsi="Times New Roman" w:cs="Times New Roman"/>
          <w:bCs/>
          <w:sz w:val="24"/>
        </w:rPr>
        <w:t>Governance Process – 2.</w:t>
      </w:r>
      <w:r w:rsidR="00B50EC0" w:rsidRPr="00B50EC0">
        <w:rPr>
          <w:rFonts w:ascii="Times New Roman" w:hAnsi="Times New Roman" w:cs="Times New Roman"/>
          <w:bCs/>
          <w:sz w:val="24"/>
        </w:rPr>
        <w:t>7 Board Committee Principles</w:t>
      </w:r>
      <w:r w:rsidR="00590780" w:rsidRPr="00B50EC0">
        <w:rPr>
          <w:rFonts w:ascii="Times New Roman" w:hAnsi="Times New Roman" w:cs="Times New Roman"/>
          <w:sz w:val="24"/>
          <w:szCs w:val="24"/>
        </w:rPr>
        <w:t xml:space="preserve">; the motion was seconded by </w:t>
      </w:r>
      <w:r w:rsidR="00B50EC0">
        <w:rPr>
          <w:rFonts w:ascii="Times New Roman" w:hAnsi="Times New Roman" w:cs="Times New Roman"/>
          <w:bCs/>
          <w:sz w:val="24"/>
          <w:szCs w:val="24"/>
        </w:rPr>
        <w:t>Vice Chairman Todd Wilkin</w:t>
      </w:r>
      <w:r w:rsidR="00AE1B16" w:rsidRPr="00B50EC0">
        <w:rPr>
          <w:rFonts w:ascii="Times New Roman" w:hAnsi="Times New Roman" w:cs="Times New Roman"/>
          <w:bCs/>
          <w:sz w:val="24"/>
          <w:szCs w:val="24"/>
        </w:rPr>
        <w:t xml:space="preserve"> </w:t>
      </w:r>
      <w:r w:rsidR="00590780" w:rsidRPr="00B50EC0">
        <w:rPr>
          <w:rFonts w:ascii="Times New Roman" w:hAnsi="Times New Roman" w:cs="Times New Roman"/>
          <w:sz w:val="24"/>
          <w:szCs w:val="24"/>
        </w:rPr>
        <w:t>and carried unanimously.</w:t>
      </w:r>
    </w:p>
    <w:p w14:paraId="30AB22F5" w14:textId="77777777" w:rsidR="0074087A" w:rsidRPr="00BC6748" w:rsidRDefault="0074087A" w:rsidP="00BC6748">
      <w:pPr>
        <w:spacing w:after="0"/>
        <w:rPr>
          <w:rFonts w:ascii="Times New Roman" w:hAnsi="Times New Roman" w:cs="Times New Roman"/>
          <w:sz w:val="24"/>
          <w:szCs w:val="24"/>
        </w:rPr>
      </w:pPr>
    </w:p>
    <w:p w14:paraId="247F29D3" w14:textId="77160E5D" w:rsidR="00C77489" w:rsidRPr="00DE10FA" w:rsidRDefault="00C77489" w:rsidP="00014446">
      <w:pPr>
        <w:pStyle w:val="Standard"/>
        <w:numPr>
          <w:ilvl w:val="0"/>
          <w:numId w:val="9"/>
        </w:numPr>
        <w:rPr>
          <w:bCs/>
          <w:sz w:val="24"/>
        </w:rPr>
      </w:pPr>
      <w:r w:rsidRPr="00DE10FA">
        <w:rPr>
          <w:b/>
          <w:sz w:val="24"/>
          <w:u w:val="single"/>
        </w:rPr>
        <w:t>Discussion/For Possible Action</w:t>
      </w:r>
      <w:r w:rsidRPr="00DE10FA">
        <w:rPr>
          <w:b/>
          <w:sz w:val="24"/>
        </w:rPr>
        <w:t xml:space="preserve">: </w:t>
      </w:r>
      <w:r w:rsidRPr="00DE10FA">
        <w:rPr>
          <w:bCs/>
          <w:sz w:val="24"/>
        </w:rPr>
        <w:t xml:space="preserve">Approval of Governance </w:t>
      </w:r>
      <w:r w:rsidR="00A93F11" w:rsidRPr="00DE10FA">
        <w:rPr>
          <w:bCs/>
          <w:sz w:val="24"/>
        </w:rPr>
        <w:t>Process – 2.</w:t>
      </w:r>
      <w:r w:rsidR="00B50EC0">
        <w:rPr>
          <w:bCs/>
          <w:sz w:val="24"/>
        </w:rPr>
        <w:t>8 Cost of Governance</w:t>
      </w:r>
      <w:r w:rsidR="009D74DD" w:rsidRPr="00DE10FA">
        <w:rPr>
          <w:bCs/>
          <w:sz w:val="24"/>
        </w:rPr>
        <w:t xml:space="preserve">. </w:t>
      </w:r>
      <w:r w:rsidR="00590780" w:rsidRPr="00DE10FA">
        <w:rPr>
          <w:bCs/>
          <w:sz w:val="24"/>
        </w:rPr>
        <w:t xml:space="preserve"> </w:t>
      </w:r>
    </w:p>
    <w:p w14:paraId="387C9208" w14:textId="77777777" w:rsidR="00C56E3A" w:rsidRPr="00DE10FA" w:rsidRDefault="00C56E3A" w:rsidP="00C56E3A">
      <w:pPr>
        <w:pStyle w:val="Standard"/>
        <w:rPr>
          <w:bCs/>
          <w:sz w:val="24"/>
        </w:rPr>
      </w:pPr>
    </w:p>
    <w:p w14:paraId="7D445495" w14:textId="2FD7E89A" w:rsidR="00C56E3A" w:rsidRPr="00DE10FA" w:rsidRDefault="00D6108E" w:rsidP="00C56E3A">
      <w:pPr>
        <w:rPr>
          <w:rFonts w:ascii="Times New Roman" w:hAnsi="Times New Roman" w:cs="Times New Roman"/>
          <w:sz w:val="24"/>
          <w:szCs w:val="24"/>
        </w:rPr>
      </w:pPr>
      <w:r w:rsidRPr="00D6108E">
        <w:rPr>
          <w:rFonts w:ascii="Times New Roman" w:hAnsi="Times New Roman" w:cs="Times New Roman"/>
          <w:sz w:val="24"/>
          <w:szCs w:val="24"/>
        </w:rPr>
        <w:t>Chairman Dr. Mike Mugosa</w:t>
      </w:r>
      <w:r w:rsidR="00C56E3A" w:rsidRPr="00DE10FA">
        <w:rPr>
          <w:rFonts w:ascii="Times New Roman" w:hAnsi="Times New Roman" w:cs="Times New Roman"/>
          <w:sz w:val="24"/>
          <w:szCs w:val="24"/>
        </w:rPr>
        <w:t xml:space="preserve"> entertained a motion to approve Governance </w:t>
      </w:r>
      <w:r w:rsidR="00A93F11" w:rsidRPr="00DE10FA">
        <w:rPr>
          <w:rFonts w:ascii="Times New Roman" w:hAnsi="Times New Roman" w:cs="Times New Roman"/>
          <w:bCs/>
          <w:sz w:val="24"/>
        </w:rPr>
        <w:t>Process – 2.</w:t>
      </w:r>
      <w:r w:rsidR="00B50EC0">
        <w:rPr>
          <w:rFonts w:ascii="Times New Roman" w:hAnsi="Times New Roman" w:cs="Times New Roman"/>
          <w:bCs/>
          <w:sz w:val="24"/>
        </w:rPr>
        <w:t>8 Cost of Governance</w:t>
      </w:r>
      <w:r w:rsidR="00A93F11" w:rsidRPr="00DE10FA">
        <w:rPr>
          <w:rFonts w:ascii="Times New Roman" w:hAnsi="Times New Roman" w:cs="Times New Roman"/>
          <w:bCs/>
          <w:sz w:val="24"/>
        </w:rPr>
        <w:t>.</w:t>
      </w:r>
    </w:p>
    <w:p w14:paraId="416DD51C" w14:textId="33480981" w:rsidR="00C56E3A" w:rsidRDefault="00C56E3A" w:rsidP="00C56E3A">
      <w:pPr>
        <w:spacing w:after="0"/>
        <w:rPr>
          <w:rFonts w:ascii="Times New Roman" w:hAnsi="Times New Roman" w:cs="Times New Roman"/>
          <w:sz w:val="24"/>
          <w:szCs w:val="24"/>
        </w:rPr>
      </w:pPr>
      <w:r w:rsidRPr="00DE10FA">
        <w:rPr>
          <w:rFonts w:ascii="Times New Roman" w:hAnsi="Times New Roman" w:cs="Times New Roman"/>
          <w:b/>
          <w:sz w:val="24"/>
          <w:szCs w:val="24"/>
        </w:rPr>
        <w:t>MOTION:</w:t>
      </w:r>
      <w:r w:rsidR="00590780" w:rsidRPr="00DE10FA">
        <w:rPr>
          <w:rFonts w:ascii="Times New Roman" w:hAnsi="Times New Roman" w:cs="Times New Roman"/>
          <w:b/>
          <w:sz w:val="24"/>
          <w:szCs w:val="24"/>
        </w:rPr>
        <w:t xml:space="preserve"> </w:t>
      </w:r>
      <w:r w:rsidR="00B50EC0">
        <w:rPr>
          <w:rFonts w:ascii="Times New Roman" w:hAnsi="Times New Roman" w:cs="Times New Roman"/>
          <w:bCs/>
          <w:sz w:val="24"/>
          <w:szCs w:val="24"/>
        </w:rPr>
        <w:t>Secretary Crystal Caviglia</w:t>
      </w:r>
      <w:r w:rsidR="00D6108E" w:rsidRPr="00DE10FA">
        <w:rPr>
          <w:rFonts w:ascii="Times New Roman" w:hAnsi="Times New Roman" w:cs="Times New Roman"/>
          <w:b/>
          <w:sz w:val="24"/>
          <w:szCs w:val="24"/>
        </w:rPr>
        <w:t xml:space="preserve"> </w:t>
      </w:r>
      <w:r w:rsidRPr="00DE10FA">
        <w:rPr>
          <w:rFonts w:ascii="Times New Roman" w:hAnsi="Times New Roman" w:cs="Times New Roman"/>
          <w:sz w:val="24"/>
          <w:szCs w:val="24"/>
        </w:rPr>
        <w:t xml:space="preserve">made a motion to approve </w:t>
      </w:r>
      <w:r w:rsidR="00D1098D">
        <w:rPr>
          <w:rFonts w:ascii="Times New Roman" w:hAnsi="Times New Roman" w:cs="Times New Roman"/>
          <w:sz w:val="24"/>
          <w:szCs w:val="24"/>
        </w:rPr>
        <w:t xml:space="preserve">Governance </w:t>
      </w:r>
      <w:r w:rsidR="00A93F11" w:rsidRPr="00DE10FA">
        <w:rPr>
          <w:rFonts w:ascii="Times New Roman" w:hAnsi="Times New Roman" w:cs="Times New Roman"/>
          <w:bCs/>
          <w:sz w:val="24"/>
        </w:rPr>
        <w:t xml:space="preserve">Process – </w:t>
      </w:r>
      <w:r w:rsidR="00D6108E">
        <w:rPr>
          <w:rFonts w:ascii="Times New Roman" w:hAnsi="Times New Roman" w:cs="Times New Roman"/>
          <w:bCs/>
          <w:sz w:val="24"/>
        </w:rPr>
        <w:t>2.</w:t>
      </w:r>
      <w:r w:rsidR="00B50EC0">
        <w:rPr>
          <w:rFonts w:ascii="Times New Roman" w:hAnsi="Times New Roman" w:cs="Times New Roman"/>
          <w:bCs/>
          <w:sz w:val="24"/>
        </w:rPr>
        <w:t>8 Cost of Governance</w:t>
      </w:r>
      <w:r w:rsidR="00B26305" w:rsidRPr="00DE10FA">
        <w:rPr>
          <w:rFonts w:ascii="Times New Roman" w:hAnsi="Times New Roman" w:cs="Times New Roman"/>
          <w:sz w:val="24"/>
          <w:szCs w:val="24"/>
        </w:rPr>
        <w:t>;</w:t>
      </w:r>
      <w:r w:rsidR="00885DD0" w:rsidRPr="00DE10FA">
        <w:rPr>
          <w:rFonts w:ascii="Times New Roman" w:hAnsi="Times New Roman" w:cs="Times New Roman"/>
          <w:sz w:val="24"/>
          <w:szCs w:val="24"/>
        </w:rPr>
        <w:t xml:space="preserve"> </w:t>
      </w:r>
      <w:r w:rsidRPr="00DE10FA">
        <w:rPr>
          <w:rFonts w:ascii="Times New Roman" w:hAnsi="Times New Roman" w:cs="Times New Roman"/>
          <w:sz w:val="24"/>
          <w:szCs w:val="24"/>
        </w:rPr>
        <w:t xml:space="preserve">the motion was seconded by </w:t>
      </w:r>
      <w:r w:rsidR="00246BC6" w:rsidRPr="00DE10FA">
        <w:rPr>
          <w:rFonts w:ascii="Times New Roman" w:hAnsi="Times New Roman" w:cs="Times New Roman"/>
          <w:bCs/>
          <w:sz w:val="24"/>
          <w:szCs w:val="24"/>
        </w:rPr>
        <w:t xml:space="preserve">Trustee </w:t>
      </w:r>
      <w:r w:rsidR="00D6108E">
        <w:rPr>
          <w:rFonts w:ascii="Times New Roman" w:hAnsi="Times New Roman" w:cs="Times New Roman"/>
          <w:bCs/>
          <w:sz w:val="24"/>
          <w:szCs w:val="24"/>
        </w:rPr>
        <w:t>Kim Cunningham</w:t>
      </w:r>
      <w:r w:rsidR="00246BC6" w:rsidRPr="00DE10FA">
        <w:rPr>
          <w:rFonts w:ascii="Times New Roman" w:hAnsi="Times New Roman" w:cs="Times New Roman"/>
          <w:b/>
          <w:sz w:val="24"/>
          <w:szCs w:val="24"/>
        </w:rPr>
        <w:t xml:space="preserve"> </w:t>
      </w:r>
      <w:r w:rsidRPr="00DE10FA">
        <w:rPr>
          <w:rFonts w:ascii="Times New Roman" w:hAnsi="Times New Roman" w:cs="Times New Roman"/>
          <w:sz w:val="24"/>
          <w:szCs w:val="24"/>
        </w:rPr>
        <w:t>and carried unanimously.</w:t>
      </w:r>
    </w:p>
    <w:p w14:paraId="45772A4A" w14:textId="77777777" w:rsidR="00E039BF" w:rsidRPr="00DE10FA" w:rsidRDefault="00E039BF" w:rsidP="00C56E3A">
      <w:pPr>
        <w:spacing w:after="0"/>
        <w:rPr>
          <w:rFonts w:ascii="Times New Roman" w:hAnsi="Times New Roman" w:cs="Times New Roman"/>
          <w:sz w:val="24"/>
          <w:szCs w:val="24"/>
        </w:rPr>
      </w:pPr>
    </w:p>
    <w:p w14:paraId="4B8B6C6F" w14:textId="41C3D6BE" w:rsidR="005762C1" w:rsidRPr="00590780" w:rsidRDefault="00181188" w:rsidP="00E55E03">
      <w:pPr>
        <w:pStyle w:val="Standard"/>
        <w:numPr>
          <w:ilvl w:val="0"/>
          <w:numId w:val="4"/>
        </w:numPr>
        <w:rPr>
          <w:sz w:val="24"/>
        </w:rPr>
      </w:pPr>
      <w:r w:rsidRPr="00E55E03">
        <w:rPr>
          <w:b/>
          <w:sz w:val="24"/>
        </w:rPr>
        <w:t xml:space="preserve">Appointments/Re-Appointments/Modification of Appointments – </w:t>
      </w:r>
      <w:r w:rsidR="00E00D14" w:rsidRPr="007B3D78">
        <w:rPr>
          <w:b/>
          <w:sz w:val="24"/>
        </w:rPr>
        <w:t>Chairman Dr. Mike Mugosa</w:t>
      </w:r>
    </w:p>
    <w:p w14:paraId="242EE68D" w14:textId="77777777" w:rsidR="00E55E03" w:rsidRDefault="00E55E03" w:rsidP="00E55E03">
      <w:pPr>
        <w:outlineLvl w:val="0"/>
        <w:rPr>
          <w:rFonts w:ascii="Times New Roman" w:hAnsi="Times New Roman" w:cs="Times New Roman"/>
          <w:b/>
          <w:sz w:val="24"/>
          <w:szCs w:val="24"/>
        </w:rPr>
      </w:pPr>
      <w:r w:rsidRPr="00CC58FE">
        <w:rPr>
          <w:rFonts w:ascii="Times New Roman" w:hAnsi="Times New Roman" w:cs="Times New Roman"/>
          <w:b/>
          <w:sz w:val="24"/>
          <w:szCs w:val="24"/>
          <w:u w:val="single"/>
        </w:rPr>
        <w:t>Appointments:</w:t>
      </w:r>
      <w:r w:rsidRPr="00CC58FE">
        <w:rPr>
          <w:rFonts w:ascii="Times New Roman" w:hAnsi="Times New Roman" w:cs="Times New Roman"/>
          <w:b/>
          <w:sz w:val="24"/>
          <w:szCs w:val="24"/>
        </w:rPr>
        <w:t xml:space="preserve">  </w:t>
      </w:r>
    </w:p>
    <w:p w14:paraId="03786688" w14:textId="77777777" w:rsidR="006B3D85" w:rsidRPr="006B3D85" w:rsidRDefault="006B3D85" w:rsidP="006B3D85">
      <w:pPr>
        <w:outlineLvl w:val="0"/>
        <w:rPr>
          <w:rFonts w:ascii="Times New Roman" w:hAnsi="Times New Roman" w:cs="Times New Roman"/>
          <w:b/>
          <w:sz w:val="24"/>
          <w:u w:val="single"/>
        </w:rPr>
      </w:pPr>
      <w:r w:rsidRPr="006B3D85">
        <w:rPr>
          <w:rFonts w:ascii="Times New Roman" w:hAnsi="Times New Roman" w:cs="Times New Roman"/>
          <w:b/>
          <w:sz w:val="24"/>
          <w:u w:val="single"/>
        </w:rPr>
        <w:t>Intermountain Health Care Tele-Critical Care</w:t>
      </w:r>
    </w:p>
    <w:p w14:paraId="17A1D706" w14:textId="29D63FBA" w:rsidR="006B3D85" w:rsidRPr="00394108"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Appointment of </w:t>
      </w:r>
      <w:r w:rsidR="0020190C">
        <w:rPr>
          <w:rFonts w:ascii="Times New Roman" w:hAnsi="Times New Roman" w:cs="Times New Roman"/>
          <w:bCs/>
          <w:sz w:val="24"/>
        </w:rPr>
        <w:t>Mark Enker, MD – Critical Care</w:t>
      </w:r>
      <w:r w:rsidRPr="006B3D85">
        <w:rPr>
          <w:rFonts w:ascii="Times New Roman" w:hAnsi="Times New Roman" w:cs="Times New Roman"/>
          <w:bCs/>
          <w:sz w:val="24"/>
        </w:rPr>
        <w:t>.</w:t>
      </w:r>
    </w:p>
    <w:p w14:paraId="0DC14A7B" w14:textId="77777777" w:rsidR="00394108" w:rsidRPr="00394108" w:rsidRDefault="00394108" w:rsidP="00394108">
      <w:pPr>
        <w:pStyle w:val="ListParagraph"/>
        <w:suppressAutoHyphens w:val="0"/>
        <w:autoSpaceDE w:val="0"/>
        <w:adjustRightInd w:val="0"/>
        <w:spacing w:after="0" w:line="240" w:lineRule="auto"/>
        <w:textAlignment w:val="auto"/>
        <w:outlineLvl w:val="0"/>
        <w:rPr>
          <w:rFonts w:ascii="Times New Roman" w:hAnsi="Times New Roman" w:cs="Times New Roman"/>
          <w:b/>
          <w:sz w:val="24"/>
        </w:rPr>
      </w:pPr>
    </w:p>
    <w:p w14:paraId="73A5BC1C" w14:textId="339BEB9A" w:rsidR="00394108" w:rsidRPr="00394108" w:rsidRDefault="00394108" w:rsidP="00394108">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sidRPr="00394108">
        <w:rPr>
          <w:rFonts w:ascii="Times New Roman" w:hAnsi="Times New Roman" w:cs="Times New Roman"/>
          <w:bCs/>
          <w:sz w:val="24"/>
          <w:szCs w:val="24"/>
        </w:rPr>
        <w:t xml:space="preserve">appointment of </w:t>
      </w:r>
      <w:r w:rsidR="0020190C">
        <w:rPr>
          <w:rFonts w:ascii="Times New Roman" w:hAnsi="Times New Roman" w:cs="Times New Roman"/>
          <w:bCs/>
          <w:sz w:val="24"/>
        </w:rPr>
        <w:t>Mark Enker, MD – Critical Care</w:t>
      </w:r>
      <w:r>
        <w:rPr>
          <w:rFonts w:ascii="Times New Roman" w:hAnsi="Times New Roman" w:cs="Times New Roman"/>
          <w:bCs/>
          <w:sz w:val="24"/>
        </w:rPr>
        <w:t xml:space="preserve">. </w:t>
      </w:r>
    </w:p>
    <w:p w14:paraId="382E6BDE" w14:textId="77777777" w:rsidR="00394108" w:rsidRPr="00394108" w:rsidRDefault="00394108" w:rsidP="00394108">
      <w:pPr>
        <w:suppressAutoHyphens w:val="0"/>
        <w:autoSpaceDE w:val="0"/>
        <w:ind w:left="360"/>
        <w:contextualSpacing/>
        <w:textAlignment w:val="auto"/>
        <w:outlineLvl w:val="0"/>
        <w:rPr>
          <w:rFonts w:ascii="Times New Roman" w:hAnsi="Times New Roman" w:cs="Times New Roman"/>
          <w:bCs/>
          <w:sz w:val="24"/>
          <w:szCs w:val="24"/>
        </w:rPr>
      </w:pPr>
    </w:p>
    <w:p w14:paraId="62911A2B" w14:textId="47EECC31" w:rsidR="00394108" w:rsidRDefault="00394108" w:rsidP="00394108">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sidRPr="00394108">
        <w:rPr>
          <w:rFonts w:ascii="Times New Roman" w:hAnsi="Times New Roman" w:cs="Times New Roman"/>
          <w:bCs/>
          <w:sz w:val="24"/>
          <w:szCs w:val="24"/>
        </w:rPr>
        <w:t xml:space="preserve">appointment of </w:t>
      </w:r>
      <w:r w:rsidR="0020190C">
        <w:rPr>
          <w:rFonts w:ascii="Times New Roman" w:hAnsi="Times New Roman" w:cs="Times New Roman"/>
          <w:bCs/>
          <w:sz w:val="24"/>
        </w:rPr>
        <w:t>Mark Enker, MD – Critical Care</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the motion was seconded by Secretary Crystal Caviglia and carried unanimously.</w:t>
      </w:r>
    </w:p>
    <w:p w14:paraId="68F7E76A" w14:textId="01F24286" w:rsidR="006B3D85" w:rsidRPr="00394108"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The Appointment of</w:t>
      </w:r>
      <w:r w:rsidRPr="006B3D85">
        <w:rPr>
          <w:rFonts w:ascii="Times New Roman" w:hAnsi="Times New Roman" w:cs="Times New Roman"/>
          <w:b/>
          <w:sz w:val="24"/>
        </w:rPr>
        <w:t xml:space="preserve"> </w:t>
      </w:r>
      <w:r w:rsidR="0020190C">
        <w:rPr>
          <w:rFonts w:ascii="Times New Roman" w:hAnsi="Times New Roman" w:cs="Times New Roman"/>
          <w:bCs/>
          <w:sz w:val="24"/>
        </w:rPr>
        <w:t>Judy Locati, MD – Critical Care</w:t>
      </w:r>
      <w:r w:rsidRPr="006B3D85">
        <w:rPr>
          <w:rFonts w:ascii="Times New Roman" w:hAnsi="Times New Roman" w:cs="Times New Roman"/>
          <w:bCs/>
          <w:sz w:val="24"/>
        </w:rPr>
        <w:t xml:space="preserve">. </w:t>
      </w:r>
    </w:p>
    <w:p w14:paraId="2261DDAA" w14:textId="77777777" w:rsidR="00394108" w:rsidRDefault="00394108" w:rsidP="00394108">
      <w:pPr>
        <w:suppressAutoHyphens w:val="0"/>
        <w:autoSpaceDE w:val="0"/>
        <w:adjustRightInd w:val="0"/>
        <w:spacing w:after="0" w:line="240" w:lineRule="auto"/>
        <w:textAlignment w:val="auto"/>
        <w:outlineLvl w:val="0"/>
        <w:rPr>
          <w:rFonts w:ascii="Times New Roman" w:hAnsi="Times New Roman" w:cs="Times New Roman"/>
          <w:b/>
          <w:sz w:val="24"/>
        </w:rPr>
      </w:pPr>
    </w:p>
    <w:p w14:paraId="45ABEE18" w14:textId="77777777" w:rsidR="0020190C" w:rsidRPr="00054057" w:rsidRDefault="0020190C" w:rsidP="0020190C">
      <w:pPr>
        <w:pStyle w:val="Standard"/>
        <w:ind w:left="2520"/>
        <w:jc w:val="right"/>
        <w:outlineLvl w:val="0"/>
        <w:rPr>
          <w:b/>
          <w:sz w:val="24"/>
        </w:rPr>
      </w:pPr>
      <w:r w:rsidRPr="00054057">
        <w:rPr>
          <w:b/>
          <w:sz w:val="24"/>
        </w:rPr>
        <w:t>Regular Board of Trustees Meeting</w:t>
      </w:r>
    </w:p>
    <w:p w14:paraId="6FD9E123" w14:textId="77777777" w:rsidR="0020190C" w:rsidRPr="00054057" w:rsidRDefault="0020190C" w:rsidP="0020190C">
      <w:pPr>
        <w:pStyle w:val="Standard"/>
        <w:ind w:left="2520"/>
        <w:jc w:val="right"/>
        <w:outlineLvl w:val="0"/>
        <w:rPr>
          <w:b/>
          <w:sz w:val="24"/>
        </w:rPr>
      </w:pPr>
      <w:r>
        <w:rPr>
          <w:b/>
          <w:sz w:val="24"/>
        </w:rPr>
        <w:t>September 22, 2025</w:t>
      </w:r>
    </w:p>
    <w:p w14:paraId="5E7EE88A" w14:textId="0C96AE20" w:rsidR="0020190C" w:rsidRPr="0020190C" w:rsidRDefault="0020190C" w:rsidP="0020190C">
      <w:pPr>
        <w:pStyle w:val="Standard"/>
        <w:ind w:left="2520"/>
        <w:jc w:val="right"/>
        <w:outlineLvl w:val="0"/>
        <w:rPr>
          <w:b/>
          <w:sz w:val="24"/>
        </w:rPr>
      </w:pPr>
      <w:r w:rsidRPr="00054057">
        <w:rPr>
          <w:b/>
          <w:sz w:val="24"/>
        </w:rPr>
        <w:t xml:space="preserve">Page </w:t>
      </w:r>
      <w:r>
        <w:rPr>
          <w:b/>
          <w:sz w:val="24"/>
        </w:rPr>
        <w:t>4</w:t>
      </w:r>
    </w:p>
    <w:p w14:paraId="51D153BD" w14:textId="27E38555" w:rsidR="003166B3" w:rsidRDefault="00394108" w:rsidP="0020190C">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sidRPr="00394108">
        <w:rPr>
          <w:rFonts w:ascii="Times New Roman" w:hAnsi="Times New Roman" w:cs="Times New Roman"/>
          <w:bCs/>
          <w:sz w:val="24"/>
          <w:szCs w:val="24"/>
        </w:rPr>
        <w:t xml:space="preserve">appointment of </w:t>
      </w:r>
      <w:r w:rsidR="0020190C">
        <w:rPr>
          <w:rFonts w:ascii="Times New Roman" w:hAnsi="Times New Roman" w:cs="Times New Roman"/>
          <w:bCs/>
          <w:sz w:val="24"/>
        </w:rPr>
        <w:t>Judy Locati, MD – Critical Care.</w:t>
      </w:r>
    </w:p>
    <w:p w14:paraId="7472F93B" w14:textId="77777777" w:rsidR="0020190C" w:rsidRPr="0020190C" w:rsidRDefault="0020190C" w:rsidP="0020190C">
      <w:pPr>
        <w:suppressAutoHyphens w:val="0"/>
        <w:autoSpaceDE w:val="0"/>
        <w:ind w:left="360"/>
        <w:contextualSpacing/>
        <w:textAlignment w:val="auto"/>
        <w:outlineLvl w:val="0"/>
        <w:rPr>
          <w:rFonts w:ascii="Times New Roman" w:hAnsi="Times New Roman" w:cs="Times New Roman"/>
          <w:bCs/>
          <w:sz w:val="24"/>
        </w:rPr>
      </w:pPr>
    </w:p>
    <w:p w14:paraId="5D0EDDE8" w14:textId="172ECEA4" w:rsidR="00394108" w:rsidRDefault="00394108" w:rsidP="00394108">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sidRPr="00394108">
        <w:rPr>
          <w:rFonts w:ascii="Times New Roman" w:hAnsi="Times New Roman" w:cs="Times New Roman"/>
          <w:bCs/>
          <w:sz w:val="24"/>
          <w:szCs w:val="24"/>
        </w:rPr>
        <w:t xml:space="preserve">appointment of </w:t>
      </w:r>
      <w:r w:rsidR="0020190C">
        <w:rPr>
          <w:rFonts w:ascii="Times New Roman" w:hAnsi="Times New Roman" w:cs="Times New Roman"/>
          <w:bCs/>
          <w:sz w:val="24"/>
        </w:rPr>
        <w:t>Judy Locati, MD – Critical Care</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Bri</w:t>
      </w:r>
      <w:r w:rsidR="00412AE5">
        <w:rPr>
          <w:rFonts w:ascii="Times New Roman" w:hAnsi="Times New Roman" w:cs="Times New Roman"/>
          <w:sz w:val="24"/>
          <w:szCs w:val="24"/>
        </w:rPr>
        <w:t>gette</w:t>
      </w:r>
      <w:r>
        <w:rPr>
          <w:rFonts w:ascii="Times New Roman" w:hAnsi="Times New Roman" w:cs="Times New Roman"/>
          <w:sz w:val="24"/>
          <w:szCs w:val="24"/>
        </w:rPr>
        <w:t xml:space="preserve"> </w:t>
      </w:r>
      <w:proofErr w:type="spellStart"/>
      <w:r>
        <w:rPr>
          <w:rFonts w:ascii="Times New Roman" w:hAnsi="Times New Roman" w:cs="Times New Roman"/>
          <w:sz w:val="24"/>
          <w:szCs w:val="24"/>
        </w:rPr>
        <w:t>Saltarelli</w:t>
      </w:r>
      <w:proofErr w:type="spellEnd"/>
      <w:r w:rsidRPr="00394108">
        <w:rPr>
          <w:rFonts w:ascii="Times New Roman" w:hAnsi="Times New Roman" w:cs="Times New Roman"/>
          <w:sz w:val="24"/>
          <w:szCs w:val="24"/>
        </w:rPr>
        <w:t xml:space="preserve"> and carried unanimously.</w:t>
      </w:r>
    </w:p>
    <w:p w14:paraId="72E2A04D" w14:textId="77777777" w:rsidR="00A40E16" w:rsidRPr="00394108" w:rsidRDefault="00A40E16" w:rsidP="00394108">
      <w:pPr>
        <w:suppressAutoHyphens w:val="0"/>
        <w:autoSpaceDE w:val="0"/>
        <w:ind w:left="360"/>
        <w:contextualSpacing/>
        <w:textAlignment w:val="auto"/>
        <w:outlineLvl w:val="0"/>
        <w:rPr>
          <w:rFonts w:ascii="Times New Roman" w:hAnsi="Times New Roman" w:cs="Times New Roman"/>
          <w:sz w:val="24"/>
          <w:szCs w:val="24"/>
        </w:rPr>
      </w:pPr>
    </w:p>
    <w:p w14:paraId="340BBBF0" w14:textId="77777777" w:rsidR="00420FC8" w:rsidRPr="006B3D85" w:rsidRDefault="00420FC8" w:rsidP="00420FC8">
      <w:pPr>
        <w:outlineLvl w:val="0"/>
        <w:rPr>
          <w:rFonts w:ascii="Times New Roman" w:hAnsi="Times New Roman" w:cs="Times New Roman"/>
          <w:b/>
          <w:sz w:val="24"/>
        </w:rPr>
      </w:pPr>
      <w:r w:rsidRPr="006B3D85">
        <w:rPr>
          <w:rFonts w:ascii="Times New Roman" w:hAnsi="Times New Roman" w:cs="Times New Roman"/>
          <w:b/>
          <w:sz w:val="24"/>
          <w:u w:val="single"/>
        </w:rPr>
        <w:t>Re-appointments:</w:t>
      </w:r>
      <w:r w:rsidRPr="006B3D85">
        <w:rPr>
          <w:rFonts w:ascii="Times New Roman" w:hAnsi="Times New Roman" w:cs="Times New Roman"/>
          <w:b/>
          <w:sz w:val="24"/>
        </w:rPr>
        <w:t xml:space="preserve">  </w:t>
      </w:r>
    </w:p>
    <w:p w14:paraId="4B8AE6B6" w14:textId="66330421" w:rsid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w:t>
      </w:r>
      <w:r w:rsidR="00420FC8">
        <w:rPr>
          <w:rFonts w:ascii="Times New Roman" w:hAnsi="Times New Roman" w:cs="Times New Roman"/>
          <w:bCs/>
          <w:sz w:val="24"/>
        </w:rPr>
        <w:t>Re-</w:t>
      </w:r>
      <w:r w:rsidRPr="006B3D85">
        <w:rPr>
          <w:rFonts w:ascii="Times New Roman" w:hAnsi="Times New Roman" w:cs="Times New Roman"/>
          <w:bCs/>
          <w:sz w:val="24"/>
        </w:rPr>
        <w:t>Appointment</w:t>
      </w:r>
      <w:r w:rsidRPr="006B3D85">
        <w:rPr>
          <w:rFonts w:ascii="Times New Roman" w:hAnsi="Times New Roman" w:cs="Times New Roman"/>
          <w:b/>
          <w:sz w:val="24"/>
        </w:rPr>
        <w:t xml:space="preserve"> </w:t>
      </w:r>
      <w:r w:rsidRPr="006B3D85">
        <w:rPr>
          <w:rFonts w:ascii="Times New Roman" w:hAnsi="Times New Roman" w:cs="Times New Roman"/>
          <w:bCs/>
          <w:sz w:val="24"/>
        </w:rPr>
        <w:t>of</w:t>
      </w:r>
      <w:r w:rsidRPr="006B3D85">
        <w:rPr>
          <w:rFonts w:ascii="Times New Roman" w:hAnsi="Times New Roman" w:cs="Times New Roman"/>
          <w:b/>
          <w:sz w:val="24"/>
        </w:rPr>
        <w:t xml:space="preserve"> </w:t>
      </w:r>
      <w:r w:rsidR="00420FC8">
        <w:rPr>
          <w:rFonts w:ascii="Times New Roman" w:hAnsi="Times New Roman" w:cs="Times New Roman"/>
          <w:bCs/>
          <w:sz w:val="24"/>
        </w:rPr>
        <w:t>Adam Garling, PA – Dermatology</w:t>
      </w:r>
      <w:r w:rsidRPr="006B3D85">
        <w:rPr>
          <w:rFonts w:ascii="Times New Roman" w:hAnsi="Times New Roman" w:cs="Times New Roman"/>
          <w:bCs/>
          <w:sz w:val="24"/>
        </w:rPr>
        <w:t xml:space="preserve">. </w:t>
      </w:r>
    </w:p>
    <w:p w14:paraId="46AAA781" w14:textId="77777777" w:rsidR="00420FC8" w:rsidRDefault="00420FC8" w:rsidP="00420FC8">
      <w:pPr>
        <w:suppressAutoHyphens w:val="0"/>
        <w:autoSpaceDE w:val="0"/>
        <w:adjustRightInd w:val="0"/>
        <w:spacing w:after="0" w:line="240" w:lineRule="auto"/>
        <w:textAlignment w:val="auto"/>
        <w:outlineLvl w:val="0"/>
        <w:rPr>
          <w:rFonts w:ascii="Times New Roman" w:hAnsi="Times New Roman" w:cs="Times New Roman"/>
          <w:bCs/>
          <w:sz w:val="24"/>
        </w:rPr>
      </w:pPr>
    </w:p>
    <w:p w14:paraId="3076FDCA" w14:textId="23FE41C0" w:rsidR="00420FC8" w:rsidRDefault="00420FC8" w:rsidP="00420FC8">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Adam Garling, PA – Dermatology. </w:t>
      </w:r>
    </w:p>
    <w:p w14:paraId="19D15433" w14:textId="77777777" w:rsidR="00420FC8" w:rsidRPr="00420FC8" w:rsidRDefault="00420FC8" w:rsidP="00420FC8">
      <w:pPr>
        <w:suppressAutoHyphens w:val="0"/>
        <w:autoSpaceDE w:val="0"/>
        <w:ind w:left="360"/>
        <w:contextualSpacing/>
        <w:textAlignment w:val="auto"/>
        <w:outlineLvl w:val="0"/>
        <w:rPr>
          <w:rFonts w:ascii="Times New Roman" w:hAnsi="Times New Roman" w:cs="Times New Roman"/>
          <w:bCs/>
          <w:sz w:val="24"/>
        </w:rPr>
      </w:pPr>
    </w:p>
    <w:p w14:paraId="045B880D" w14:textId="1F9E4144" w:rsidR="00420FC8" w:rsidRPr="00420FC8" w:rsidRDefault="00420FC8" w:rsidP="00420FC8">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Adam Garling, PA – Dermatology</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Laurie Carson</w:t>
      </w:r>
      <w:r w:rsidRPr="00394108">
        <w:rPr>
          <w:rFonts w:ascii="Times New Roman" w:hAnsi="Times New Roman" w:cs="Times New Roman"/>
          <w:sz w:val="24"/>
          <w:szCs w:val="24"/>
        </w:rPr>
        <w:t xml:space="preserve"> and carried unanimously.</w:t>
      </w:r>
    </w:p>
    <w:p w14:paraId="65018D3E" w14:textId="6392F665" w:rsid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w:t>
      </w:r>
      <w:r w:rsidR="00420FC8">
        <w:rPr>
          <w:rFonts w:ascii="Times New Roman" w:hAnsi="Times New Roman" w:cs="Times New Roman"/>
          <w:bCs/>
          <w:sz w:val="24"/>
        </w:rPr>
        <w:t>Re-</w:t>
      </w:r>
      <w:r w:rsidRPr="006B3D85">
        <w:rPr>
          <w:rFonts w:ascii="Times New Roman" w:hAnsi="Times New Roman" w:cs="Times New Roman"/>
          <w:bCs/>
          <w:sz w:val="24"/>
        </w:rPr>
        <w:t xml:space="preserve">Appointment of </w:t>
      </w:r>
      <w:r w:rsidR="00420FC8">
        <w:rPr>
          <w:rFonts w:ascii="Times New Roman" w:hAnsi="Times New Roman" w:cs="Times New Roman"/>
          <w:bCs/>
          <w:sz w:val="24"/>
        </w:rPr>
        <w:t>Martin Larsen, DO – Emergency Medicine</w:t>
      </w:r>
      <w:r w:rsidRPr="006B3D85">
        <w:rPr>
          <w:rFonts w:ascii="Times New Roman" w:hAnsi="Times New Roman" w:cs="Times New Roman"/>
          <w:bCs/>
          <w:sz w:val="24"/>
        </w:rPr>
        <w:t xml:space="preserve">. </w:t>
      </w:r>
    </w:p>
    <w:p w14:paraId="1584DA49" w14:textId="77777777" w:rsidR="00420FC8" w:rsidRDefault="00420FC8" w:rsidP="00420FC8">
      <w:pPr>
        <w:suppressAutoHyphens w:val="0"/>
        <w:autoSpaceDE w:val="0"/>
        <w:adjustRightInd w:val="0"/>
        <w:spacing w:after="0" w:line="240" w:lineRule="auto"/>
        <w:textAlignment w:val="auto"/>
        <w:outlineLvl w:val="0"/>
        <w:rPr>
          <w:rFonts w:ascii="Times New Roman" w:hAnsi="Times New Roman" w:cs="Times New Roman"/>
          <w:bCs/>
          <w:sz w:val="24"/>
        </w:rPr>
      </w:pPr>
    </w:p>
    <w:p w14:paraId="2656F3FC" w14:textId="5A398302" w:rsidR="00420FC8" w:rsidRPr="00394108" w:rsidRDefault="00420FC8" w:rsidP="00420FC8">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Martin Larsen, DO – Emergency Medicine. </w:t>
      </w:r>
    </w:p>
    <w:p w14:paraId="70DADD91" w14:textId="77777777" w:rsidR="00420FC8" w:rsidRPr="00394108" w:rsidRDefault="00420FC8" w:rsidP="00420FC8">
      <w:pPr>
        <w:suppressAutoHyphens w:val="0"/>
        <w:autoSpaceDE w:val="0"/>
        <w:ind w:left="360"/>
        <w:contextualSpacing/>
        <w:textAlignment w:val="auto"/>
        <w:outlineLvl w:val="0"/>
        <w:rPr>
          <w:rFonts w:ascii="Times New Roman" w:hAnsi="Times New Roman" w:cs="Times New Roman"/>
          <w:bCs/>
          <w:sz w:val="24"/>
          <w:szCs w:val="24"/>
        </w:rPr>
      </w:pPr>
    </w:p>
    <w:p w14:paraId="25C355F7" w14:textId="1E7F6209" w:rsidR="003166B3" w:rsidRPr="003166B3" w:rsidRDefault="00420FC8" w:rsidP="003166B3">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Martin Larsen, DO – Emergency Medicine</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Pr>
          <w:rFonts w:ascii="Times New Roman" w:hAnsi="Times New Roman" w:cs="Times New Roman"/>
          <w:sz w:val="24"/>
          <w:szCs w:val="24"/>
        </w:rPr>
        <w:t>Trustee Kim Cunningham</w:t>
      </w:r>
      <w:r w:rsidRPr="00394108">
        <w:rPr>
          <w:rFonts w:ascii="Times New Roman" w:hAnsi="Times New Roman" w:cs="Times New Roman"/>
          <w:sz w:val="24"/>
          <w:szCs w:val="24"/>
        </w:rPr>
        <w:t xml:space="preserve"> and carried unanimously.</w:t>
      </w:r>
    </w:p>
    <w:p w14:paraId="61E5896C" w14:textId="121A1F9A" w:rsid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rPr>
      </w:pPr>
      <w:r w:rsidRPr="006B3D85">
        <w:rPr>
          <w:rFonts w:ascii="Times New Roman" w:hAnsi="Times New Roman" w:cs="Times New Roman"/>
          <w:b/>
          <w:sz w:val="24"/>
          <w:u w:val="single"/>
        </w:rPr>
        <w:t xml:space="preserve">Discussion/For Possible Action </w:t>
      </w:r>
      <w:r w:rsidRPr="00A40E16">
        <w:rPr>
          <w:rFonts w:ascii="Times New Roman" w:hAnsi="Times New Roman" w:cs="Times New Roman"/>
          <w:b/>
          <w:sz w:val="24"/>
        </w:rPr>
        <w:t>–</w:t>
      </w:r>
      <w:r w:rsidRPr="006B3D85">
        <w:rPr>
          <w:rFonts w:ascii="Times New Roman" w:hAnsi="Times New Roman" w:cs="Times New Roman"/>
          <w:bCs/>
          <w:sz w:val="24"/>
        </w:rPr>
        <w:t xml:space="preserve"> The </w:t>
      </w:r>
      <w:r w:rsidR="00420FC8">
        <w:rPr>
          <w:rFonts w:ascii="Times New Roman" w:hAnsi="Times New Roman" w:cs="Times New Roman"/>
          <w:bCs/>
          <w:sz w:val="24"/>
        </w:rPr>
        <w:t>Re-</w:t>
      </w:r>
      <w:r w:rsidRPr="006B3D85">
        <w:rPr>
          <w:rFonts w:ascii="Times New Roman" w:hAnsi="Times New Roman" w:cs="Times New Roman"/>
          <w:bCs/>
          <w:sz w:val="24"/>
        </w:rPr>
        <w:t xml:space="preserve">Appointment of </w:t>
      </w:r>
      <w:r w:rsidR="00420FC8">
        <w:rPr>
          <w:rFonts w:ascii="Times New Roman" w:hAnsi="Times New Roman" w:cs="Times New Roman"/>
          <w:bCs/>
          <w:sz w:val="24"/>
        </w:rPr>
        <w:t>Yun Namkung, MD – Internal Medicine</w:t>
      </w:r>
      <w:r w:rsidRPr="006B3D85">
        <w:rPr>
          <w:rFonts w:ascii="Times New Roman" w:hAnsi="Times New Roman" w:cs="Times New Roman"/>
          <w:bCs/>
          <w:sz w:val="24"/>
        </w:rPr>
        <w:t xml:space="preserve">. </w:t>
      </w:r>
    </w:p>
    <w:p w14:paraId="0EC51892" w14:textId="77777777" w:rsidR="00420FC8" w:rsidRDefault="00420FC8" w:rsidP="00420FC8">
      <w:pPr>
        <w:suppressAutoHyphens w:val="0"/>
        <w:autoSpaceDE w:val="0"/>
        <w:adjustRightInd w:val="0"/>
        <w:spacing w:after="0" w:line="240" w:lineRule="auto"/>
        <w:textAlignment w:val="auto"/>
        <w:outlineLvl w:val="0"/>
        <w:rPr>
          <w:rFonts w:ascii="Times New Roman" w:hAnsi="Times New Roman" w:cs="Times New Roman"/>
          <w:bCs/>
          <w:sz w:val="24"/>
        </w:rPr>
      </w:pPr>
    </w:p>
    <w:p w14:paraId="0B684A52" w14:textId="7D37BD80" w:rsidR="00420FC8" w:rsidRPr="00394108" w:rsidRDefault="00420FC8" w:rsidP="00420FC8">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 xml:space="preserve">Yun Namkung, MD – Internal Medicine. </w:t>
      </w:r>
    </w:p>
    <w:p w14:paraId="3AF7DF44" w14:textId="77777777" w:rsidR="00420FC8" w:rsidRPr="00394108" w:rsidRDefault="00420FC8" w:rsidP="00420FC8">
      <w:pPr>
        <w:suppressAutoHyphens w:val="0"/>
        <w:autoSpaceDE w:val="0"/>
        <w:ind w:left="360"/>
        <w:contextualSpacing/>
        <w:textAlignment w:val="auto"/>
        <w:outlineLvl w:val="0"/>
        <w:rPr>
          <w:rFonts w:ascii="Times New Roman" w:hAnsi="Times New Roman" w:cs="Times New Roman"/>
          <w:bCs/>
          <w:sz w:val="24"/>
          <w:szCs w:val="24"/>
        </w:rPr>
      </w:pPr>
    </w:p>
    <w:p w14:paraId="59B18C82" w14:textId="56CA5B1C" w:rsidR="00420FC8" w:rsidRPr="00420FC8" w:rsidRDefault="00420FC8" w:rsidP="00420FC8">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appointment of</w:t>
      </w:r>
      <w:r>
        <w:rPr>
          <w:rFonts w:ascii="Times New Roman" w:hAnsi="Times New Roman" w:cs="Times New Roman"/>
          <w:bCs/>
          <w:sz w:val="24"/>
        </w:rPr>
        <w:t xml:space="preserve"> Yun Namkung, MD – Internal Medicine</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the motion was seconded by Secretary Crystal Caviglia and carried unanimously.</w:t>
      </w:r>
    </w:p>
    <w:p w14:paraId="3DD5D305" w14:textId="77777777" w:rsidR="006B3D85" w:rsidRDefault="006B3D85" w:rsidP="007520C3">
      <w:pPr>
        <w:spacing w:after="0"/>
        <w:outlineLvl w:val="0"/>
        <w:rPr>
          <w:rFonts w:ascii="Times New Roman" w:hAnsi="Times New Roman" w:cs="Times New Roman"/>
          <w:bCs/>
          <w:sz w:val="24"/>
        </w:rPr>
      </w:pPr>
    </w:p>
    <w:p w14:paraId="492BAD93" w14:textId="4F54279B" w:rsidR="006B3D85" w:rsidRPr="003C6404"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w:t>
      </w:r>
      <w:r w:rsidR="00420FC8">
        <w:rPr>
          <w:rFonts w:ascii="Times New Roman" w:hAnsi="Times New Roman" w:cs="Times New Roman"/>
          <w:bCs/>
          <w:sz w:val="24"/>
        </w:rPr>
        <w:t>Re-</w:t>
      </w:r>
      <w:r w:rsidRPr="006B3D85">
        <w:rPr>
          <w:rFonts w:ascii="Times New Roman" w:hAnsi="Times New Roman" w:cs="Times New Roman"/>
          <w:bCs/>
          <w:sz w:val="24"/>
        </w:rPr>
        <w:t xml:space="preserve">Appointment of </w:t>
      </w:r>
      <w:r w:rsidR="00420FC8">
        <w:rPr>
          <w:rFonts w:ascii="Times New Roman" w:hAnsi="Times New Roman" w:cs="Times New Roman"/>
          <w:bCs/>
          <w:sz w:val="24"/>
        </w:rPr>
        <w:t>Sunil Skaria, MD – Nephrology</w:t>
      </w:r>
      <w:r w:rsidRPr="006B3D85">
        <w:rPr>
          <w:rFonts w:ascii="Times New Roman" w:hAnsi="Times New Roman" w:cs="Times New Roman"/>
          <w:bCs/>
          <w:sz w:val="24"/>
        </w:rPr>
        <w:t>.</w:t>
      </w:r>
    </w:p>
    <w:p w14:paraId="0185251A" w14:textId="77777777" w:rsidR="003C6404" w:rsidRDefault="003C6404" w:rsidP="003C6404">
      <w:pPr>
        <w:suppressAutoHyphens w:val="0"/>
        <w:autoSpaceDE w:val="0"/>
        <w:adjustRightInd w:val="0"/>
        <w:spacing w:after="0" w:line="240" w:lineRule="auto"/>
        <w:textAlignment w:val="auto"/>
        <w:outlineLvl w:val="0"/>
        <w:rPr>
          <w:rFonts w:ascii="Times New Roman" w:hAnsi="Times New Roman" w:cs="Times New Roman"/>
          <w:b/>
          <w:sz w:val="24"/>
        </w:rPr>
      </w:pPr>
    </w:p>
    <w:p w14:paraId="252C3EF0" w14:textId="0C9F0C22" w:rsidR="003C6404" w:rsidRPr="00394108" w:rsidRDefault="003C6404" w:rsidP="003C6404">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sidR="00420FC8">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sidR="00420FC8">
        <w:rPr>
          <w:rFonts w:ascii="Times New Roman" w:hAnsi="Times New Roman" w:cs="Times New Roman"/>
          <w:bCs/>
          <w:sz w:val="24"/>
        </w:rPr>
        <w:t>Sunil Skaria, MD – Nephrology</w:t>
      </w:r>
      <w:r>
        <w:rPr>
          <w:rFonts w:ascii="Times New Roman" w:hAnsi="Times New Roman" w:cs="Times New Roman"/>
          <w:bCs/>
          <w:sz w:val="24"/>
        </w:rPr>
        <w:t xml:space="preserve">. </w:t>
      </w:r>
    </w:p>
    <w:p w14:paraId="2D774DD0" w14:textId="77777777" w:rsidR="003C6404" w:rsidRPr="00394108" w:rsidRDefault="003C6404" w:rsidP="003C6404">
      <w:pPr>
        <w:suppressAutoHyphens w:val="0"/>
        <w:autoSpaceDE w:val="0"/>
        <w:ind w:left="360"/>
        <w:contextualSpacing/>
        <w:textAlignment w:val="auto"/>
        <w:outlineLvl w:val="0"/>
        <w:rPr>
          <w:rFonts w:ascii="Times New Roman" w:hAnsi="Times New Roman" w:cs="Times New Roman"/>
          <w:bCs/>
          <w:sz w:val="24"/>
          <w:szCs w:val="24"/>
        </w:rPr>
      </w:pPr>
    </w:p>
    <w:p w14:paraId="35C41836" w14:textId="29BCEB1F" w:rsidR="003C6404" w:rsidRPr="003C6404" w:rsidRDefault="003C6404" w:rsidP="003C6404">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sidR="00420FC8">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sidR="00420FC8">
        <w:rPr>
          <w:rFonts w:ascii="Times New Roman" w:hAnsi="Times New Roman" w:cs="Times New Roman"/>
          <w:bCs/>
          <w:sz w:val="24"/>
        </w:rPr>
        <w:t>Sunil Skaria, MD – Nephrology</w:t>
      </w:r>
      <w:r w:rsidRPr="00394108">
        <w:rPr>
          <w:rFonts w:ascii="Times New Roman" w:hAnsi="Times New Roman" w:cs="Times New Roman"/>
          <w:bCs/>
          <w:sz w:val="24"/>
          <w:szCs w:val="24"/>
        </w:rPr>
        <w:t xml:space="preserve">; </w:t>
      </w:r>
      <w:r w:rsidRPr="00394108">
        <w:rPr>
          <w:rFonts w:ascii="Times New Roman" w:hAnsi="Times New Roman" w:cs="Times New Roman"/>
          <w:sz w:val="24"/>
          <w:szCs w:val="24"/>
        </w:rPr>
        <w:t xml:space="preserve">the motion was seconded by </w:t>
      </w:r>
      <w:r w:rsidR="00420FC8">
        <w:rPr>
          <w:rFonts w:ascii="Times New Roman" w:hAnsi="Times New Roman" w:cs="Times New Roman"/>
          <w:sz w:val="24"/>
          <w:szCs w:val="24"/>
        </w:rPr>
        <w:t>Trustee Laurie Carson</w:t>
      </w:r>
      <w:r w:rsidRPr="00394108">
        <w:rPr>
          <w:rFonts w:ascii="Times New Roman" w:hAnsi="Times New Roman" w:cs="Times New Roman"/>
          <w:sz w:val="24"/>
          <w:szCs w:val="24"/>
        </w:rPr>
        <w:t xml:space="preserve"> and carried unanimously.</w:t>
      </w:r>
    </w:p>
    <w:p w14:paraId="2DE8F06C" w14:textId="48AB2EA1" w:rsidR="006B3D85"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rPr>
      </w:pPr>
      <w:r w:rsidRPr="006B3D85">
        <w:rPr>
          <w:rFonts w:ascii="Times New Roman" w:hAnsi="Times New Roman" w:cs="Times New Roman"/>
          <w:b/>
          <w:sz w:val="24"/>
          <w:u w:val="single"/>
        </w:rPr>
        <w:t>Discussion/For Possible Action</w:t>
      </w:r>
      <w:r w:rsidRPr="006B3D85">
        <w:rPr>
          <w:rFonts w:ascii="Times New Roman" w:hAnsi="Times New Roman" w:cs="Times New Roman"/>
          <w:b/>
          <w:sz w:val="24"/>
        </w:rPr>
        <w:t xml:space="preserve"> – </w:t>
      </w:r>
      <w:r w:rsidRPr="006B3D85">
        <w:rPr>
          <w:rFonts w:ascii="Times New Roman" w:hAnsi="Times New Roman" w:cs="Times New Roman"/>
          <w:bCs/>
          <w:sz w:val="24"/>
        </w:rPr>
        <w:t xml:space="preserve">The Re-Appointment of </w:t>
      </w:r>
      <w:r w:rsidR="00420FC8">
        <w:rPr>
          <w:rFonts w:ascii="Times New Roman" w:hAnsi="Times New Roman" w:cs="Times New Roman"/>
          <w:bCs/>
          <w:sz w:val="24"/>
        </w:rPr>
        <w:t>James Sullivan, DO – Nephrology</w:t>
      </w:r>
      <w:r w:rsidRPr="006B3D85">
        <w:rPr>
          <w:rFonts w:ascii="Times New Roman" w:hAnsi="Times New Roman" w:cs="Times New Roman"/>
          <w:bCs/>
          <w:sz w:val="24"/>
        </w:rPr>
        <w:t xml:space="preserve">. </w:t>
      </w:r>
    </w:p>
    <w:p w14:paraId="2408BFA2" w14:textId="77777777" w:rsidR="000C0446" w:rsidRDefault="000C0446" w:rsidP="000C0446">
      <w:pPr>
        <w:suppressAutoHyphens w:val="0"/>
        <w:autoSpaceDE w:val="0"/>
        <w:adjustRightInd w:val="0"/>
        <w:spacing w:after="0" w:line="240" w:lineRule="auto"/>
        <w:textAlignment w:val="auto"/>
        <w:outlineLvl w:val="0"/>
        <w:rPr>
          <w:rFonts w:ascii="Times New Roman" w:hAnsi="Times New Roman" w:cs="Times New Roman"/>
          <w:bCs/>
          <w:sz w:val="24"/>
        </w:rPr>
      </w:pPr>
    </w:p>
    <w:p w14:paraId="098BA206" w14:textId="5913356D" w:rsidR="000C0446" w:rsidRPr="00394108" w:rsidRDefault="000C0446" w:rsidP="000C0446">
      <w:pPr>
        <w:suppressAutoHyphens w:val="0"/>
        <w:autoSpaceDE w:val="0"/>
        <w:ind w:left="360"/>
        <w:contextualSpacing/>
        <w:textAlignment w:val="auto"/>
        <w:outlineLvl w:val="0"/>
        <w:rPr>
          <w:rFonts w:ascii="Times New Roman" w:hAnsi="Times New Roman" w:cs="Times New Roman"/>
          <w:bCs/>
          <w:sz w:val="24"/>
        </w:rPr>
      </w:pP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entertained a motion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sidR="00557D00">
        <w:rPr>
          <w:rFonts w:ascii="Times New Roman" w:hAnsi="Times New Roman" w:cs="Times New Roman"/>
          <w:bCs/>
          <w:sz w:val="24"/>
        </w:rPr>
        <w:t>James Sullivan, DO - Nephrology</w:t>
      </w:r>
      <w:r>
        <w:rPr>
          <w:rFonts w:ascii="Times New Roman" w:hAnsi="Times New Roman" w:cs="Times New Roman"/>
          <w:bCs/>
          <w:sz w:val="24"/>
        </w:rPr>
        <w:t xml:space="preserve">. </w:t>
      </w:r>
    </w:p>
    <w:p w14:paraId="3D914833" w14:textId="77777777" w:rsidR="000C0446" w:rsidRDefault="000C0446" w:rsidP="000C0446">
      <w:pPr>
        <w:suppressAutoHyphens w:val="0"/>
        <w:autoSpaceDE w:val="0"/>
        <w:adjustRightInd w:val="0"/>
        <w:spacing w:after="0" w:line="240" w:lineRule="auto"/>
        <w:textAlignment w:val="auto"/>
        <w:outlineLvl w:val="0"/>
        <w:rPr>
          <w:rFonts w:ascii="Times New Roman" w:hAnsi="Times New Roman" w:cs="Times New Roman"/>
          <w:bCs/>
          <w:sz w:val="24"/>
        </w:rPr>
      </w:pPr>
    </w:p>
    <w:p w14:paraId="6D5408D4" w14:textId="77777777" w:rsidR="000C0446" w:rsidRPr="00922F31" w:rsidRDefault="000C0446" w:rsidP="000C0446">
      <w:pPr>
        <w:pStyle w:val="Standard"/>
        <w:ind w:left="360"/>
        <w:jc w:val="right"/>
        <w:outlineLvl w:val="0"/>
        <w:rPr>
          <w:b/>
          <w:sz w:val="24"/>
        </w:rPr>
      </w:pPr>
      <w:r w:rsidRPr="00922F31">
        <w:rPr>
          <w:b/>
          <w:sz w:val="24"/>
        </w:rPr>
        <w:t>Regular Board of Trustees Meeting</w:t>
      </w:r>
    </w:p>
    <w:p w14:paraId="4BE3AE44" w14:textId="5A9FBE51" w:rsidR="000C0446" w:rsidRPr="00922F31" w:rsidRDefault="00451F3B" w:rsidP="000C0446">
      <w:pPr>
        <w:pStyle w:val="Standard"/>
        <w:ind w:left="360"/>
        <w:jc w:val="right"/>
        <w:outlineLvl w:val="0"/>
        <w:rPr>
          <w:b/>
          <w:sz w:val="24"/>
        </w:rPr>
      </w:pPr>
      <w:r>
        <w:rPr>
          <w:b/>
          <w:sz w:val="24"/>
        </w:rPr>
        <w:t>September 22</w:t>
      </w:r>
      <w:r w:rsidR="000C0446" w:rsidRPr="00922F31">
        <w:rPr>
          <w:b/>
          <w:sz w:val="24"/>
        </w:rPr>
        <w:t>, 2025</w:t>
      </w:r>
    </w:p>
    <w:p w14:paraId="360A187D" w14:textId="02D26937" w:rsidR="000C0446" w:rsidRDefault="000C0446" w:rsidP="000C0446">
      <w:pPr>
        <w:pStyle w:val="Standard"/>
        <w:ind w:left="360"/>
        <w:jc w:val="right"/>
        <w:outlineLvl w:val="0"/>
        <w:rPr>
          <w:b/>
          <w:sz w:val="24"/>
        </w:rPr>
      </w:pPr>
      <w:r w:rsidRPr="00922F31">
        <w:rPr>
          <w:b/>
          <w:sz w:val="24"/>
        </w:rPr>
        <w:t xml:space="preserve">Page </w:t>
      </w:r>
      <w:r w:rsidR="00451F3B">
        <w:rPr>
          <w:b/>
          <w:sz w:val="24"/>
        </w:rPr>
        <w:t>5</w:t>
      </w:r>
    </w:p>
    <w:p w14:paraId="54BB7D65" w14:textId="53A26E09" w:rsidR="00557D00" w:rsidRDefault="00557D00" w:rsidP="00557D00">
      <w:pPr>
        <w:suppressAutoHyphens w:val="0"/>
        <w:autoSpaceDE w:val="0"/>
        <w:ind w:left="360"/>
        <w:contextualSpacing/>
        <w:textAlignment w:val="auto"/>
        <w:outlineLvl w:val="0"/>
        <w:rPr>
          <w:rFonts w:ascii="Times New Roman" w:hAnsi="Times New Roman" w:cs="Times New Roman"/>
          <w:sz w:val="24"/>
          <w:szCs w:val="24"/>
        </w:rPr>
      </w:pPr>
      <w:r w:rsidRPr="00394108">
        <w:rPr>
          <w:rFonts w:ascii="Times New Roman" w:hAnsi="Times New Roman" w:cs="Times New Roman"/>
          <w:b/>
          <w:sz w:val="24"/>
          <w:szCs w:val="24"/>
        </w:rPr>
        <w:t xml:space="preserve">MOTION: </w:t>
      </w:r>
      <w:r w:rsidRPr="00394108">
        <w:rPr>
          <w:rFonts w:ascii="Times New Roman" w:hAnsi="Times New Roman" w:cs="Times New Roman"/>
          <w:bCs/>
          <w:sz w:val="24"/>
          <w:szCs w:val="24"/>
        </w:rPr>
        <w:t>Chairman Dr. Mike Mugosa</w:t>
      </w:r>
      <w:r w:rsidRPr="00394108">
        <w:rPr>
          <w:rFonts w:ascii="Times New Roman" w:hAnsi="Times New Roman" w:cs="Times New Roman"/>
          <w:sz w:val="24"/>
          <w:szCs w:val="24"/>
        </w:rPr>
        <w:t xml:space="preserve"> moved to approve the </w:t>
      </w:r>
      <w:r>
        <w:rPr>
          <w:rFonts w:ascii="Times New Roman" w:hAnsi="Times New Roman" w:cs="Times New Roman"/>
          <w:sz w:val="24"/>
          <w:szCs w:val="24"/>
        </w:rPr>
        <w:t>re-</w:t>
      </w:r>
      <w:r w:rsidRPr="00394108">
        <w:rPr>
          <w:rFonts w:ascii="Times New Roman" w:hAnsi="Times New Roman" w:cs="Times New Roman"/>
          <w:bCs/>
          <w:sz w:val="24"/>
          <w:szCs w:val="24"/>
        </w:rPr>
        <w:t xml:space="preserve">appointment of </w:t>
      </w:r>
      <w:r>
        <w:rPr>
          <w:rFonts w:ascii="Times New Roman" w:hAnsi="Times New Roman" w:cs="Times New Roman"/>
          <w:bCs/>
          <w:sz w:val="24"/>
        </w:rPr>
        <w:t>James Sullivan, DO – Nephrology;</w:t>
      </w:r>
      <w:r w:rsidRPr="00394108">
        <w:rPr>
          <w:rFonts w:ascii="Times New Roman" w:hAnsi="Times New Roman" w:cs="Times New Roman"/>
          <w:sz w:val="24"/>
          <w:szCs w:val="24"/>
        </w:rPr>
        <w:t xml:space="preserve"> the motion was seconded by </w:t>
      </w:r>
      <w:r>
        <w:rPr>
          <w:rFonts w:ascii="Times New Roman" w:hAnsi="Times New Roman" w:cs="Times New Roman"/>
          <w:sz w:val="24"/>
          <w:szCs w:val="24"/>
        </w:rPr>
        <w:t>Secretary Crystal Caviglia</w:t>
      </w:r>
      <w:r w:rsidRPr="00394108">
        <w:rPr>
          <w:rFonts w:ascii="Times New Roman" w:hAnsi="Times New Roman" w:cs="Times New Roman"/>
          <w:sz w:val="24"/>
          <w:szCs w:val="24"/>
        </w:rPr>
        <w:t xml:space="preserve"> and carried unanimously.</w:t>
      </w:r>
    </w:p>
    <w:p w14:paraId="4D56C2A0" w14:textId="77777777" w:rsidR="00557D00" w:rsidRPr="00557D00" w:rsidRDefault="00557D00" w:rsidP="00557D00">
      <w:pPr>
        <w:suppressAutoHyphens w:val="0"/>
        <w:autoSpaceDE w:val="0"/>
        <w:ind w:left="360"/>
        <w:contextualSpacing/>
        <w:textAlignment w:val="auto"/>
        <w:outlineLvl w:val="0"/>
        <w:rPr>
          <w:rFonts w:ascii="Times New Roman" w:hAnsi="Times New Roman" w:cs="Times New Roman"/>
          <w:sz w:val="24"/>
          <w:szCs w:val="24"/>
        </w:rPr>
      </w:pPr>
    </w:p>
    <w:p w14:paraId="6D1C1B66" w14:textId="11632189" w:rsidR="000C0446" w:rsidRDefault="00557D00" w:rsidP="000C0446">
      <w:pPr>
        <w:suppressAutoHyphens w:val="0"/>
        <w:autoSpaceDE w:val="0"/>
        <w:adjustRightInd w:val="0"/>
        <w:spacing w:after="0" w:line="240" w:lineRule="auto"/>
        <w:textAlignment w:val="auto"/>
        <w:outlineLvl w:val="0"/>
        <w:rPr>
          <w:rFonts w:ascii="Times New Roman" w:hAnsi="Times New Roman" w:cs="Times New Roman"/>
          <w:b/>
          <w:sz w:val="24"/>
          <w:u w:val="single"/>
        </w:rPr>
      </w:pPr>
      <w:r w:rsidRPr="00557D00">
        <w:rPr>
          <w:rFonts w:ascii="Times New Roman" w:hAnsi="Times New Roman" w:cs="Times New Roman"/>
          <w:b/>
          <w:sz w:val="24"/>
          <w:u w:val="single"/>
        </w:rPr>
        <w:t>StatRad Telehealth</w:t>
      </w:r>
    </w:p>
    <w:p w14:paraId="51479C2D" w14:textId="77777777" w:rsidR="00557D00" w:rsidRPr="00A7724E" w:rsidRDefault="00557D00" w:rsidP="000C0446">
      <w:pPr>
        <w:suppressAutoHyphens w:val="0"/>
        <w:autoSpaceDE w:val="0"/>
        <w:adjustRightInd w:val="0"/>
        <w:spacing w:after="0" w:line="240" w:lineRule="auto"/>
        <w:textAlignment w:val="auto"/>
        <w:outlineLvl w:val="0"/>
        <w:rPr>
          <w:rFonts w:ascii="Times New Roman" w:hAnsi="Times New Roman" w:cs="Times New Roman"/>
          <w:b/>
          <w:sz w:val="24"/>
          <w:u w:val="single"/>
        </w:rPr>
      </w:pPr>
    </w:p>
    <w:p w14:paraId="5C5C224B" w14:textId="52F50178" w:rsidR="006B3D85" w:rsidRPr="00A7724E"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A7724E">
        <w:rPr>
          <w:rFonts w:ascii="Times New Roman" w:hAnsi="Times New Roman" w:cs="Times New Roman"/>
          <w:bCs/>
          <w:sz w:val="24"/>
          <w:u w:val="single"/>
        </w:rPr>
        <w:t xml:space="preserve"> </w:t>
      </w:r>
      <w:r w:rsidRPr="00A7724E">
        <w:rPr>
          <w:rFonts w:ascii="Times New Roman" w:hAnsi="Times New Roman" w:cs="Times New Roman"/>
          <w:b/>
          <w:sz w:val="24"/>
          <w:u w:val="single"/>
        </w:rPr>
        <w:t>Discussion/For Possible Action</w:t>
      </w:r>
      <w:r w:rsidRPr="00A7724E">
        <w:rPr>
          <w:rFonts w:ascii="Times New Roman" w:hAnsi="Times New Roman" w:cs="Times New Roman"/>
          <w:b/>
          <w:sz w:val="24"/>
        </w:rPr>
        <w:t xml:space="preserve"> – </w:t>
      </w:r>
      <w:r w:rsidRPr="00A7724E">
        <w:rPr>
          <w:rFonts w:ascii="Times New Roman" w:hAnsi="Times New Roman" w:cs="Times New Roman"/>
          <w:bCs/>
          <w:sz w:val="24"/>
        </w:rPr>
        <w:t xml:space="preserve">The Re-Appointment of </w:t>
      </w:r>
      <w:r w:rsidR="00A7724E" w:rsidRPr="00A7724E">
        <w:rPr>
          <w:rFonts w:ascii="Times New Roman" w:hAnsi="Times New Roman" w:cs="Times New Roman"/>
          <w:bCs/>
          <w:sz w:val="24"/>
        </w:rPr>
        <w:t>Neil Anand, MD – Radiology</w:t>
      </w:r>
      <w:r w:rsidRPr="00A7724E">
        <w:rPr>
          <w:rFonts w:ascii="Times New Roman" w:hAnsi="Times New Roman" w:cs="Times New Roman"/>
          <w:bCs/>
          <w:sz w:val="24"/>
        </w:rPr>
        <w:t xml:space="preserve">.  </w:t>
      </w:r>
    </w:p>
    <w:p w14:paraId="46FAB908" w14:textId="77777777" w:rsidR="000C0446" w:rsidRPr="00A7724E" w:rsidRDefault="000C0446" w:rsidP="000C0446">
      <w:pPr>
        <w:suppressAutoHyphens w:val="0"/>
        <w:autoSpaceDE w:val="0"/>
        <w:adjustRightInd w:val="0"/>
        <w:spacing w:after="0" w:line="240" w:lineRule="auto"/>
        <w:textAlignment w:val="auto"/>
        <w:outlineLvl w:val="0"/>
        <w:rPr>
          <w:rFonts w:ascii="Times New Roman" w:hAnsi="Times New Roman" w:cs="Times New Roman"/>
          <w:b/>
          <w:sz w:val="24"/>
        </w:rPr>
      </w:pPr>
    </w:p>
    <w:p w14:paraId="3B77BF77" w14:textId="08B54122" w:rsidR="00485EEF" w:rsidRPr="00A7724E"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A7724E">
        <w:rPr>
          <w:rFonts w:ascii="Times New Roman" w:hAnsi="Times New Roman" w:cs="Times New Roman"/>
          <w:b/>
          <w:sz w:val="24"/>
          <w:u w:val="single"/>
        </w:rPr>
        <w:t>Discussion/For Possible Action</w:t>
      </w:r>
      <w:r w:rsidRPr="00A7724E">
        <w:rPr>
          <w:rFonts w:ascii="Times New Roman" w:hAnsi="Times New Roman" w:cs="Times New Roman"/>
          <w:bCs/>
          <w:sz w:val="24"/>
        </w:rPr>
        <w:t xml:space="preserve"> – The Re-Appointment of </w:t>
      </w:r>
      <w:r w:rsidR="00A7724E" w:rsidRPr="00A7724E">
        <w:rPr>
          <w:rFonts w:ascii="Times New Roman" w:hAnsi="Times New Roman" w:cs="Times New Roman"/>
          <w:bCs/>
          <w:sz w:val="24"/>
        </w:rPr>
        <w:t>Peter Reuss, MD – Radiology</w:t>
      </w:r>
      <w:r w:rsidRPr="00A7724E">
        <w:rPr>
          <w:rFonts w:ascii="Times New Roman" w:hAnsi="Times New Roman" w:cs="Times New Roman"/>
          <w:bCs/>
          <w:sz w:val="24"/>
        </w:rPr>
        <w:t>.</w:t>
      </w:r>
    </w:p>
    <w:p w14:paraId="559C86E3" w14:textId="05190204" w:rsidR="006B3D85" w:rsidRPr="00A7724E" w:rsidRDefault="006B3D85" w:rsidP="00485EEF">
      <w:pPr>
        <w:suppressAutoHyphens w:val="0"/>
        <w:autoSpaceDE w:val="0"/>
        <w:adjustRightInd w:val="0"/>
        <w:spacing w:after="0" w:line="240" w:lineRule="auto"/>
        <w:textAlignment w:val="auto"/>
        <w:outlineLvl w:val="0"/>
        <w:rPr>
          <w:rFonts w:ascii="Times New Roman" w:hAnsi="Times New Roman" w:cs="Times New Roman"/>
          <w:b/>
          <w:sz w:val="24"/>
        </w:rPr>
      </w:pPr>
      <w:r w:rsidRPr="00A7724E">
        <w:rPr>
          <w:rFonts w:ascii="Times New Roman" w:hAnsi="Times New Roman" w:cs="Times New Roman"/>
          <w:bCs/>
          <w:sz w:val="24"/>
        </w:rPr>
        <w:t xml:space="preserve">  </w:t>
      </w:r>
    </w:p>
    <w:p w14:paraId="70EFA507" w14:textId="3DF53BF2" w:rsidR="006B3D85" w:rsidRPr="00A7724E" w:rsidRDefault="006B3D85" w:rsidP="006B3D85">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rPr>
      </w:pPr>
      <w:r w:rsidRPr="00A7724E">
        <w:rPr>
          <w:rFonts w:ascii="Times New Roman" w:hAnsi="Times New Roman" w:cs="Times New Roman"/>
          <w:b/>
          <w:sz w:val="24"/>
          <w:u w:val="single"/>
        </w:rPr>
        <w:t>Discussion/For Possible Action</w:t>
      </w:r>
      <w:r w:rsidRPr="00A7724E">
        <w:rPr>
          <w:rFonts w:ascii="Times New Roman" w:hAnsi="Times New Roman" w:cs="Times New Roman"/>
          <w:b/>
          <w:sz w:val="24"/>
        </w:rPr>
        <w:t xml:space="preserve"> – </w:t>
      </w:r>
      <w:r w:rsidRPr="00A7724E">
        <w:rPr>
          <w:rFonts w:ascii="Times New Roman" w:hAnsi="Times New Roman" w:cs="Times New Roman"/>
          <w:bCs/>
          <w:sz w:val="24"/>
        </w:rPr>
        <w:t xml:space="preserve">The Re-Appointment of </w:t>
      </w:r>
      <w:r w:rsidR="00A7724E" w:rsidRPr="00A7724E">
        <w:rPr>
          <w:rFonts w:ascii="Times New Roman" w:hAnsi="Times New Roman" w:cs="Times New Roman"/>
          <w:bCs/>
          <w:sz w:val="24"/>
        </w:rPr>
        <w:t>Shota Yamamoto, MD – Radiology</w:t>
      </w:r>
      <w:r w:rsidRPr="00A7724E">
        <w:rPr>
          <w:rFonts w:ascii="Times New Roman" w:hAnsi="Times New Roman" w:cs="Times New Roman"/>
          <w:bCs/>
          <w:sz w:val="24"/>
        </w:rPr>
        <w:t xml:space="preserve">. </w:t>
      </w:r>
    </w:p>
    <w:p w14:paraId="4F676285" w14:textId="77777777" w:rsidR="003D1B0A" w:rsidRPr="00A7724E" w:rsidRDefault="003D1B0A" w:rsidP="003D1B0A">
      <w:pPr>
        <w:suppressAutoHyphens w:val="0"/>
        <w:autoSpaceDE w:val="0"/>
        <w:adjustRightInd w:val="0"/>
        <w:spacing w:after="0" w:line="240" w:lineRule="auto"/>
        <w:textAlignment w:val="auto"/>
        <w:outlineLvl w:val="0"/>
        <w:rPr>
          <w:rFonts w:ascii="Times New Roman" w:hAnsi="Times New Roman" w:cs="Times New Roman"/>
          <w:b/>
          <w:sz w:val="24"/>
        </w:rPr>
      </w:pPr>
    </w:p>
    <w:p w14:paraId="775AF7BA" w14:textId="7B2C938B" w:rsidR="003D1B0A" w:rsidRPr="00A7724E" w:rsidRDefault="003D1B0A" w:rsidP="003D1B0A">
      <w:pPr>
        <w:suppressAutoHyphens w:val="0"/>
        <w:autoSpaceDE w:val="0"/>
        <w:ind w:left="360"/>
        <w:contextualSpacing/>
        <w:textAlignment w:val="auto"/>
        <w:outlineLvl w:val="0"/>
        <w:rPr>
          <w:rFonts w:ascii="Times New Roman" w:hAnsi="Times New Roman" w:cs="Times New Roman"/>
          <w:bCs/>
          <w:sz w:val="24"/>
        </w:rPr>
      </w:pPr>
      <w:r w:rsidRPr="00A7724E">
        <w:rPr>
          <w:rFonts w:ascii="Times New Roman" w:hAnsi="Times New Roman" w:cs="Times New Roman"/>
          <w:bCs/>
          <w:sz w:val="24"/>
          <w:szCs w:val="24"/>
        </w:rPr>
        <w:t>Chairman Dr. Mike Mugosa</w:t>
      </w:r>
      <w:r w:rsidRPr="00A7724E">
        <w:rPr>
          <w:rFonts w:ascii="Times New Roman" w:hAnsi="Times New Roman" w:cs="Times New Roman"/>
          <w:sz w:val="24"/>
          <w:szCs w:val="24"/>
        </w:rPr>
        <w:t xml:space="preserve"> entertained a motion to approve the re-</w:t>
      </w:r>
      <w:r w:rsidRPr="00A7724E">
        <w:rPr>
          <w:rFonts w:ascii="Times New Roman" w:hAnsi="Times New Roman" w:cs="Times New Roman"/>
          <w:bCs/>
          <w:sz w:val="24"/>
          <w:szCs w:val="24"/>
        </w:rPr>
        <w:t>appointment</w:t>
      </w:r>
      <w:r w:rsidR="00A40E16">
        <w:rPr>
          <w:rFonts w:ascii="Times New Roman" w:hAnsi="Times New Roman" w:cs="Times New Roman"/>
          <w:bCs/>
          <w:sz w:val="24"/>
          <w:szCs w:val="24"/>
        </w:rPr>
        <w:t>s</w:t>
      </w:r>
      <w:r w:rsidRPr="00A7724E">
        <w:rPr>
          <w:rFonts w:ascii="Times New Roman" w:hAnsi="Times New Roman" w:cs="Times New Roman"/>
          <w:bCs/>
          <w:sz w:val="24"/>
          <w:szCs w:val="24"/>
        </w:rPr>
        <w:t xml:space="preserve"> of</w:t>
      </w:r>
      <w:r w:rsidR="00A7724E" w:rsidRPr="00A7724E">
        <w:rPr>
          <w:rFonts w:ascii="Times New Roman" w:hAnsi="Times New Roman" w:cs="Times New Roman"/>
          <w:bCs/>
          <w:sz w:val="24"/>
        </w:rPr>
        <w:t xml:space="preserve"> items 8 through 9 StatRad Telehealth</w:t>
      </w:r>
      <w:r w:rsidRPr="00A7724E">
        <w:rPr>
          <w:rFonts w:ascii="Times New Roman" w:hAnsi="Times New Roman" w:cs="Times New Roman"/>
          <w:bCs/>
          <w:sz w:val="24"/>
        </w:rPr>
        <w:t xml:space="preserve">. </w:t>
      </w:r>
    </w:p>
    <w:p w14:paraId="77DE8D0F" w14:textId="77777777" w:rsidR="003D1B0A" w:rsidRPr="00A7724E" w:rsidRDefault="003D1B0A" w:rsidP="003D1B0A">
      <w:pPr>
        <w:suppressAutoHyphens w:val="0"/>
        <w:autoSpaceDE w:val="0"/>
        <w:ind w:left="360"/>
        <w:contextualSpacing/>
        <w:textAlignment w:val="auto"/>
        <w:outlineLvl w:val="0"/>
        <w:rPr>
          <w:rFonts w:ascii="Times New Roman" w:hAnsi="Times New Roman" w:cs="Times New Roman"/>
          <w:bCs/>
          <w:sz w:val="24"/>
          <w:szCs w:val="24"/>
        </w:rPr>
      </w:pPr>
    </w:p>
    <w:p w14:paraId="2FD66745" w14:textId="49DF07DA" w:rsidR="003D1B0A" w:rsidRPr="00485EEF" w:rsidRDefault="003D1B0A" w:rsidP="003D1B0A">
      <w:pPr>
        <w:suppressAutoHyphens w:val="0"/>
        <w:autoSpaceDE w:val="0"/>
        <w:ind w:left="360"/>
        <w:contextualSpacing/>
        <w:textAlignment w:val="auto"/>
        <w:outlineLvl w:val="0"/>
        <w:rPr>
          <w:rFonts w:ascii="Times New Roman" w:hAnsi="Times New Roman" w:cs="Times New Roman"/>
          <w:sz w:val="24"/>
          <w:szCs w:val="24"/>
        </w:rPr>
      </w:pPr>
      <w:r w:rsidRPr="00A7724E">
        <w:rPr>
          <w:rFonts w:ascii="Times New Roman" w:hAnsi="Times New Roman" w:cs="Times New Roman"/>
          <w:b/>
          <w:sz w:val="24"/>
          <w:szCs w:val="24"/>
        </w:rPr>
        <w:t xml:space="preserve">MOTION: </w:t>
      </w:r>
      <w:r w:rsidRPr="00A7724E">
        <w:rPr>
          <w:rFonts w:ascii="Times New Roman" w:hAnsi="Times New Roman" w:cs="Times New Roman"/>
          <w:bCs/>
          <w:sz w:val="24"/>
          <w:szCs w:val="24"/>
        </w:rPr>
        <w:t>Chairman Dr. Mike Mugosa</w:t>
      </w:r>
      <w:r w:rsidRPr="00A7724E">
        <w:rPr>
          <w:rFonts w:ascii="Times New Roman" w:hAnsi="Times New Roman" w:cs="Times New Roman"/>
          <w:sz w:val="24"/>
          <w:szCs w:val="24"/>
        </w:rPr>
        <w:t xml:space="preserve"> moved to approve the re-</w:t>
      </w:r>
      <w:r w:rsidRPr="00A7724E">
        <w:rPr>
          <w:rFonts w:ascii="Times New Roman" w:hAnsi="Times New Roman" w:cs="Times New Roman"/>
          <w:bCs/>
          <w:sz w:val="24"/>
          <w:szCs w:val="24"/>
        </w:rPr>
        <w:t>appointment</w:t>
      </w:r>
      <w:r w:rsidR="00A40E16">
        <w:rPr>
          <w:rFonts w:ascii="Times New Roman" w:hAnsi="Times New Roman" w:cs="Times New Roman"/>
          <w:bCs/>
          <w:sz w:val="24"/>
          <w:szCs w:val="24"/>
        </w:rPr>
        <w:t>s</w:t>
      </w:r>
      <w:r w:rsidRPr="00A7724E">
        <w:rPr>
          <w:rFonts w:ascii="Times New Roman" w:hAnsi="Times New Roman" w:cs="Times New Roman"/>
          <w:bCs/>
          <w:sz w:val="24"/>
          <w:szCs w:val="24"/>
        </w:rPr>
        <w:t xml:space="preserve"> of </w:t>
      </w:r>
      <w:r w:rsidR="00A7724E" w:rsidRPr="00A7724E">
        <w:rPr>
          <w:rFonts w:ascii="Times New Roman" w:hAnsi="Times New Roman" w:cs="Times New Roman"/>
          <w:bCs/>
          <w:sz w:val="24"/>
        </w:rPr>
        <w:t xml:space="preserve">items 8 through </w:t>
      </w:r>
      <w:r w:rsidR="00995991">
        <w:rPr>
          <w:rFonts w:ascii="Times New Roman" w:hAnsi="Times New Roman" w:cs="Times New Roman"/>
          <w:bCs/>
          <w:sz w:val="24"/>
        </w:rPr>
        <w:t>10</w:t>
      </w:r>
      <w:r w:rsidR="00A7724E" w:rsidRPr="00A7724E">
        <w:rPr>
          <w:rFonts w:ascii="Times New Roman" w:hAnsi="Times New Roman" w:cs="Times New Roman"/>
          <w:bCs/>
          <w:sz w:val="24"/>
        </w:rPr>
        <w:t xml:space="preserve"> StatRad Telehealth; </w:t>
      </w:r>
      <w:r w:rsidRPr="00A7724E">
        <w:rPr>
          <w:rFonts w:ascii="Times New Roman" w:hAnsi="Times New Roman" w:cs="Times New Roman"/>
          <w:sz w:val="24"/>
          <w:szCs w:val="24"/>
        </w:rPr>
        <w:t xml:space="preserve">the motion was seconded by </w:t>
      </w:r>
      <w:r w:rsidR="002075C1" w:rsidRPr="00A7724E">
        <w:rPr>
          <w:rFonts w:ascii="Times New Roman" w:hAnsi="Times New Roman" w:cs="Times New Roman"/>
          <w:sz w:val="24"/>
          <w:szCs w:val="24"/>
        </w:rPr>
        <w:t xml:space="preserve">Trustee </w:t>
      </w:r>
      <w:r w:rsidR="00A7724E" w:rsidRPr="00A7724E">
        <w:rPr>
          <w:rFonts w:ascii="Times New Roman" w:hAnsi="Times New Roman" w:cs="Times New Roman"/>
          <w:sz w:val="24"/>
        </w:rPr>
        <w:t xml:space="preserve">Brigette </w:t>
      </w:r>
      <w:proofErr w:type="spellStart"/>
      <w:r w:rsidR="00A7724E" w:rsidRPr="00A7724E">
        <w:rPr>
          <w:rFonts w:ascii="Times New Roman" w:hAnsi="Times New Roman" w:cs="Times New Roman"/>
          <w:sz w:val="24"/>
        </w:rPr>
        <w:t>Saltarelli</w:t>
      </w:r>
      <w:proofErr w:type="spellEnd"/>
      <w:r w:rsidR="00A7724E" w:rsidRPr="00A7724E">
        <w:rPr>
          <w:rFonts w:ascii="Times New Roman" w:hAnsi="Times New Roman" w:cs="Times New Roman"/>
          <w:sz w:val="24"/>
        </w:rPr>
        <w:t xml:space="preserve"> </w:t>
      </w:r>
      <w:r w:rsidRPr="00A7724E">
        <w:rPr>
          <w:rFonts w:ascii="Times New Roman" w:hAnsi="Times New Roman" w:cs="Times New Roman"/>
          <w:sz w:val="24"/>
          <w:szCs w:val="24"/>
        </w:rPr>
        <w:t>and</w:t>
      </w:r>
      <w:r w:rsidRPr="00394108">
        <w:rPr>
          <w:rFonts w:ascii="Times New Roman" w:hAnsi="Times New Roman" w:cs="Times New Roman"/>
          <w:sz w:val="24"/>
          <w:szCs w:val="24"/>
        </w:rPr>
        <w:t xml:space="preserve"> carried unanimously.</w:t>
      </w:r>
    </w:p>
    <w:p w14:paraId="767B7A83" w14:textId="77777777" w:rsidR="007D099B" w:rsidRPr="007D099B" w:rsidRDefault="007D099B" w:rsidP="007D099B">
      <w:pPr>
        <w:suppressAutoHyphens w:val="0"/>
        <w:autoSpaceDE w:val="0"/>
        <w:adjustRightInd w:val="0"/>
        <w:spacing w:after="0" w:line="240" w:lineRule="auto"/>
        <w:textAlignment w:val="auto"/>
        <w:outlineLvl w:val="0"/>
        <w:rPr>
          <w:rFonts w:ascii="Times New Roman" w:hAnsi="Times New Roman" w:cs="Times New Roman"/>
          <w:b/>
          <w:sz w:val="24"/>
        </w:rPr>
      </w:pPr>
    </w:p>
    <w:p w14:paraId="6BD560F1" w14:textId="13F11CE6" w:rsidR="007D209C" w:rsidRPr="00594BE0" w:rsidRDefault="003C7F2B" w:rsidP="00B7136C">
      <w:pPr>
        <w:pStyle w:val="Standard"/>
        <w:numPr>
          <w:ilvl w:val="0"/>
          <w:numId w:val="2"/>
        </w:numPr>
        <w:rPr>
          <w:sz w:val="24"/>
        </w:rPr>
      </w:pPr>
      <w:r w:rsidRPr="00E23302">
        <w:rPr>
          <w:b/>
          <w:sz w:val="24"/>
          <w:u w:val="single"/>
        </w:rPr>
        <w:t>Discussion</w:t>
      </w:r>
      <w:r w:rsidR="00186E06">
        <w:rPr>
          <w:b/>
          <w:sz w:val="24"/>
          <w:u w:val="single"/>
        </w:rPr>
        <w:t>/For Possible Action</w:t>
      </w:r>
      <w:r w:rsidR="00B7136C" w:rsidRPr="00B7136C">
        <w:rPr>
          <w:bCs/>
          <w:sz w:val="24"/>
        </w:rPr>
        <w:t xml:space="preserve">: </w:t>
      </w:r>
      <w:r w:rsidR="00EB1647">
        <w:rPr>
          <w:bCs/>
          <w:sz w:val="24"/>
        </w:rPr>
        <w:t>Eureka Dental Potential Partnership</w:t>
      </w:r>
      <w:r w:rsidR="00186E06">
        <w:rPr>
          <w:bCs/>
          <w:sz w:val="24"/>
        </w:rPr>
        <w:t xml:space="preserve"> – Matthew Walker, CEO</w:t>
      </w:r>
    </w:p>
    <w:p w14:paraId="2C925619" w14:textId="5BFAC1B6" w:rsidR="00753F03" w:rsidRDefault="00C45E60" w:rsidP="00753F03">
      <w:pPr>
        <w:pStyle w:val="ListParagraph"/>
        <w:numPr>
          <w:ilvl w:val="2"/>
          <w:numId w:val="4"/>
        </w:numPr>
        <w:suppressAutoHyphens w:val="0"/>
        <w:autoSpaceDE w:val="0"/>
        <w:spacing w:after="0" w:line="240" w:lineRule="auto"/>
        <w:textAlignment w:val="auto"/>
        <w:rPr>
          <w:rFonts w:ascii="Times New Roman" w:hAnsi="Times New Roman" w:cs="Times New Roman"/>
          <w:bCs/>
          <w:sz w:val="24"/>
        </w:rPr>
      </w:pPr>
      <w:r w:rsidRPr="00B7136C">
        <w:rPr>
          <w:rFonts w:ascii="Times New Roman" w:hAnsi="Times New Roman" w:cs="Times New Roman"/>
          <w:b/>
          <w:sz w:val="24"/>
          <w:u w:val="single"/>
        </w:rPr>
        <w:t>Matthew Walker, CEO</w:t>
      </w:r>
      <w:r w:rsidR="00753F03">
        <w:rPr>
          <w:rFonts w:ascii="Times New Roman" w:hAnsi="Times New Roman" w:cs="Times New Roman"/>
          <w:b/>
          <w:sz w:val="24"/>
        </w:rPr>
        <w:t xml:space="preserve"> – </w:t>
      </w:r>
      <w:r w:rsidR="00753F03" w:rsidRPr="00753F03">
        <w:rPr>
          <w:rFonts w:ascii="Times New Roman" w:hAnsi="Times New Roman" w:cs="Times New Roman"/>
          <w:bCs/>
          <w:sz w:val="24"/>
        </w:rPr>
        <w:t>spoke to the Board of Trustees regarding a</w:t>
      </w:r>
      <w:r w:rsidR="00753F03">
        <w:rPr>
          <w:rFonts w:ascii="Times New Roman" w:hAnsi="Times New Roman" w:cs="Times New Roman"/>
          <w:b/>
          <w:sz w:val="24"/>
        </w:rPr>
        <w:t xml:space="preserve"> </w:t>
      </w:r>
      <w:r w:rsidR="00753F03" w:rsidRPr="00753F03">
        <w:rPr>
          <w:rFonts w:ascii="Times New Roman" w:hAnsi="Times New Roman" w:cs="Times New Roman"/>
          <w:bCs/>
          <w:sz w:val="24"/>
        </w:rPr>
        <w:t>potential partnership to provide Medicaid dental billing services through Dr. Morris Gallagher at the Eureka clinic, pending further details.</w:t>
      </w:r>
    </w:p>
    <w:p w14:paraId="536E6EEF" w14:textId="6C97C9CE" w:rsidR="00753F03" w:rsidRDefault="00753F03" w:rsidP="00753F03">
      <w:pPr>
        <w:pStyle w:val="ListParagraph"/>
        <w:numPr>
          <w:ilvl w:val="3"/>
          <w:numId w:val="4"/>
        </w:numPr>
        <w:suppressAutoHyphens w:val="0"/>
        <w:autoSpaceDE w:val="0"/>
        <w:spacing w:after="0" w:line="240" w:lineRule="auto"/>
        <w:textAlignment w:val="auto"/>
        <w:rPr>
          <w:rFonts w:ascii="Times New Roman" w:hAnsi="Times New Roman" w:cs="Times New Roman"/>
          <w:bCs/>
          <w:sz w:val="24"/>
        </w:rPr>
      </w:pPr>
      <w:r w:rsidRPr="00753F03">
        <w:rPr>
          <w:rFonts w:ascii="Times New Roman" w:hAnsi="Times New Roman" w:cs="Times New Roman"/>
          <w:bCs/>
          <w:sz w:val="24"/>
        </w:rPr>
        <w:t>Dr. Gallagher is exploring proposals</w:t>
      </w:r>
      <w:r>
        <w:rPr>
          <w:rFonts w:ascii="Times New Roman" w:hAnsi="Times New Roman" w:cs="Times New Roman"/>
          <w:bCs/>
          <w:sz w:val="24"/>
        </w:rPr>
        <w:t>,</w:t>
      </w:r>
      <w:r w:rsidRPr="00753F03">
        <w:rPr>
          <w:rFonts w:ascii="Times New Roman" w:hAnsi="Times New Roman" w:cs="Times New Roman"/>
          <w:bCs/>
          <w:sz w:val="24"/>
        </w:rPr>
        <w:t xml:space="preserve"> including a stipend from Eureka County to offset Medicaid patient losses</w:t>
      </w:r>
      <w:r>
        <w:rPr>
          <w:rFonts w:ascii="Times New Roman" w:hAnsi="Times New Roman" w:cs="Times New Roman"/>
          <w:bCs/>
          <w:sz w:val="24"/>
        </w:rPr>
        <w:t>,</w:t>
      </w:r>
      <w:r w:rsidRPr="00753F03">
        <w:rPr>
          <w:rFonts w:ascii="Times New Roman" w:hAnsi="Times New Roman" w:cs="Times New Roman"/>
          <w:bCs/>
          <w:sz w:val="24"/>
        </w:rPr>
        <w:t xml:space="preserve"> and would be credentialed as hospital staff for billing purposes only.</w:t>
      </w:r>
    </w:p>
    <w:p w14:paraId="6E9D315A" w14:textId="77777777" w:rsidR="00753F03" w:rsidRDefault="00753F03" w:rsidP="00753F03">
      <w:pPr>
        <w:pStyle w:val="ListParagraph"/>
        <w:numPr>
          <w:ilvl w:val="3"/>
          <w:numId w:val="4"/>
        </w:numPr>
        <w:suppressAutoHyphens w:val="0"/>
        <w:autoSpaceDE w:val="0"/>
        <w:spacing w:after="0" w:line="240" w:lineRule="auto"/>
        <w:textAlignment w:val="auto"/>
        <w:rPr>
          <w:rFonts w:ascii="Times New Roman" w:hAnsi="Times New Roman" w:cs="Times New Roman"/>
          <w:bCs/>
          <w:sz w:val="24"/>
        </w:rPr>
      </w:pPr>
      <w:r w:rsidRPr="00753F03">
        <w:rPr>
          <w:rFonts w:ascii="Times New Roman" w:hAnsi="Times New Roman" w:cs="Times New Roman"/>
          <w:bCs/>
          <w:sz w:val="24"/>
        </w:rPr>
        <w:t>The partnership aims to increase Medicaid dental access in Eureka, where current providers do not accept Medicaid, potentially drawing patients from surrounding areas.</w:t>
      </w:r>
    </w:p>
    <w:p w14:paraId="33080B63" w14:textId="77777777" w:rsidR="00753F03" w:rsidRDefault="00753F03" w:rsidP="00753F03">
      <w:pPr>
        <w:pStyle w:val="ListParagraph"/>
        <w:numPr>
          <w:ilvl w:val="3"/>
          <w:numId w:val="4"/>
        </w:numPr>
        <w:suppressAutoHyphens w:val="0"/>
        <w:autoSpaceDE w:val="0"/>
        <w:spacing w:after="0" w:line="240" w:lineRule="auto"/>
        <w:textAlignment w:val="auto"/>
        <w:rPr>
          <w:rFonts w:ascii="Times New Roman" w:hAnsi="Times New Roman" w:cs="Times New Roman"/>
          <w:bCs/>
          <w:sz w:val="24"/>
        </w:rPr>
      </w:pPr>
      <w:r w:rsidRPr="00753F03">
        <w:rPr>
          <w:rFonts w:ascii="Times New Roman" w:hAnsi="Times New Roman" w:cs="Times New Roman"/>
          <w:bCs/>
          <w:sz w:val="24"/>
        </w:rPr>
        <w:t>Managed Medicaid currently does not affect dental services, which remain fee-for-service, simplifying initial billing arrangements.</w:t>
      </w:r>
    </w:p>
    <w:p w14:paraId="578BE465" w14:textId="77777777" w:rsidR="00753F03" w:rsidRDefault="00753F03" w:rsidP="00753F03">
      <w:pPr>
        <w:pStyle w:val="ListParagraph"/>
        <w:numPr>
          <w:ilvl w:val="3"/>
          <w:numId w:val="4"/>
        </w:numPr>
        <w:suppressAutoHyphens w:val="0"/>
        <w:autoSpaceDE w:val="0"/>
        <w:spacing w:after="0" w:line="240" w:lineRule="auto"/>
        <w:textAlignment w:val="auto"/>
        <w:rPr>
          <w:rFonts w:ascii="Times New Roman" w:hAnsi="Times New Roman" w:cs="Times New Roman"/>
          <w:bCs/>
          <w:sz w:val="24"/>
        </w:rPr>
      </w:pPr>
      <w:r w:rsidRPr="00753F03">
        <w:rPr>
          <w:rFonts w:ascii="Times New Roman" w:hAnsi="Times New Roman" w:cs="Times New Roman"/>
          <w:bCs/>
          <w:sz w:val="24"/>
        </w:rPr>
        <w:t>Matt will continue to gather details on billing percentages, volume estimates, and state reimbursement rules, with the board supporting further exploration but requiring clear financial and operational data before committing.</w:t>
      </w:r>
    </w:p>
    <w:p w14:paraId="0BED8CD5" w14:textId="6A8A5280" w:rsidR="00EA3943" w:rsidRPr="00753F03" w:rsidRDefault="00753F03" w:rsidP="00753F03">
      <w:pPr>
        <w:pStyle w:val="ListParagraph"/>
        <w:numPr>
          <w:ilvl w:val="3"/>
          <w:numId w:val="4"/>
        </w:numPr>
        <w:suppressAutoHyphens w:val="0"/>
        <w:autoSpaceDE w:val="0"/>
        <w:spacing w:after="0" w:line="240" w:lineRule="auto"/>
        <w:textAlignment w:val="auto"/>
        <w:rPr>
          <w:rFonts w:ascii="Times New Roman" w:hAnsi="Times New Roman" w:cs="Times New Roman"/>
          <w:bCs/>
          <w:sz w:val="24"/>
        </w:rPr>
      </w:pPr>
      <w:r w:rsidRPr="00753F03">
        <w:rPr>
          <w:rFonts w:ascii="Times New Roman" w:hAnsi="Times New Roman" w:cs="Times New Roman"/>
          <w:bCs/>
          <w:sz w:val="24"/>
        </w:rPr>
        <w:t>The board emphasized that the hospital’s role would be limited to Medicaid billing, with no guarantee of payment or financial risk assumed.</w:t>
      </w:r>
    </w:p>
    <w:p w14:paraId="3F199DD5" w14:textId="77777777" w:rsidR="00753F03" w:rsidRDefault="00753F03" w:rsidP="00EA3943">
      <w:pPr>
        <w:pStyle w:val="Standard"/>
        <w:ind w:firstLine="720"/>
        <w:rPr>
          <w:bCs/>
          <w:sz w:val="24"/>
        </w:rPr>
      </w:pPr>
    </w:p>
    <w:p w14:paraId="5367010E" w14:textId="2CC5E61C" w:rsidR="00EA3943" w:rsidRDefault="00EA3943" w:rsidP="00EA3943">
      <w:pPr>
        <w:pStyle w:val="Standard"/>
        <w:ind w:firstLine="720"/>
        <w:rPr>
          <w:bCs/>
          <w:sz w:val="24"/>
        </w:rPr>
      </w:pPr>
      <w:r w:rsidRPr="009F6CFF">
        <w:rPr>
          <w:bCs/>
          <w:sz w:val="24"/>
        </w:rPr>
        <w:t>Matthew Walker, CEO</w:t>
      </w:r>
      <w:r>
        <w:rPr>
          <w:bCs/>
          <w:sz w:val="24"/>
        </w:rPr>
        <w:t>,</w:t>
      </w:r>
      <w:r w:rsidRPr="009F6CFF">
        <w:rPr>
          <w:bCs/>
          <w:sz w:val="24"/>
        </w:rPr>
        <w:t xml:space="preserve"> answered all questions asked by the Board of Trustees</w:t>
      </w:r>
      <w:r>
        <w:rPr>
          <w:bCs/>
          <w:sz w:val="24"/>
        </w:rPr>
        <w:t>.</w:t>
      </w:r>
    </w:p>
    <w:p w14:paraId="13539E79" w14:textId="77777777" w:rsidR="00EA3943" w:rsidRDefault="00EA3943" w:rsidP="00EA3943">
      <w:pPr>
        <w:pStyle w:val="Standard"/>
        <w:ind w:left="540"/>
        <w:rPr>
          <w:bCs/>
          <w:sz w:val="24"/>
        </w:rPr>
      </w:pPr>
    </w:p>
    <w:p w14:paraId="45BFB137" w14:textId="52BD96D7" w:rsidR="00EA3943" w:rsidRDefault="00EA3943" w:rsidP="00EA3943">
      <w:pPr>
        <w:pStyle w:val="Standard"/>
        <w:ind w:left="540"/>
        <w:rPr>
          <w:sz w:val="24"/>
        </w:rPr>
      </w:pPr>
      <w:r>
        <w:rPr>
          <w:bCs/>
          <w:sz w:val="24"/>
        </w:rPr>
        <w:t>Chairman Dr. Mike Mugosa</w:t>
      </w:r>
      <w:r w:rsidRPr="00837ACF">
        <w:rPr>
          <w:sz w:val="24"/>
        </w:rPr>
        <w:t xml:space="preserve"> </w:t>
      </w:r>
      <w:r>
        <w:rPr>
          <w:sz w:val="24"/>
        </w:rPr>
        <w:t xml:space="preserve">entertained a motion to approve </w:t>
      </w:r>
      <w:r w:rsidR="00594BE0">
        <w:rPr>
          <w:sz w:val="24"/>
        </w:rPr>
        <w:t xml:space="preserve">exploring </w:t>
      </w:r>
      <w:r>
        <w:rPr>
          <w:sz w:val="24"/>
        </w:rPr>
        <w:t xml:space="preserve">the </w:t>
      </w:r>
      <w:r w:rsidR="00753F03">
        <w:rPr>
          <w:sz w:val="24"/>
        </w:rPr>
        <w:t>Eureka Dental Potential Partnership</w:t>
      </w:r>
      <w:r>
        <w:rPr>
          <w:sz w:val="24"/>
        </w:rPr>
        <w:t xml:space="preserve">. </w:t>
      </w:r>
    </w:p>
    <w:p w14:paraId="65FE692A" w14:textId="77777777" w:rsidR="00EA3943" w:rsidRDefault="00EA3943" w:rsidP="00EA3943">
      <w:pPr>
        <w:pStyle w:val="Standard"/>
        <w:ind w:left="540"/>
        <w:rPr>
          <w:b/>
          <w:sz w:val="24"/>
        </w:rPr>
      </w:pPr>
    </w:p>
    <w:p w14:paraId="6C155675" w14:textId="503C434A" w:rsidR="00EA3943" w:rsidRDefault="00EA3943" w:rsidP="00EA3943">
      <w:pPr>
        <w:pStyle w:val="Standard"/>
        <w:ind w:left="540"/>
        <w:rPr>
          <w:bCs/>
          <w:sz w:val="24"/>
        </w:rPr>
      </w:pPr>
      <w:r w:rsidRPr="00EF627D">
        <w:rPr>
          <w:b/>
          <w:sz w:val="24"/>
        </w:rPr>
        <w:t>MOTION:</w:t>
      </w:r>
      <w:r>
        <w:rPr>
          <w:b/>
          <w:sz w:val="24"/>
        </w:rPr>
        <w:t xml:space="preserve"> </w:t>
      </w:r>
      <w:r w:rsidR="00753F03">
        <w:rPr>
          <w:bCs/>
          <w:sz w:val="24"/>
        </w:rPr>
        <w:t xml:space="preserve">Trustee Brigitte </w:t>
      </w:r>
      <w:proofErr w:type="spellStart"/>
      <w:r w:rsidR="00753F03">
        <w:rPr>
          <w:bCs/>
          <w:sz w:val="24"/>
        </w:rPr>
        <w:t>Salterelli</w:t>
      </w:r>
      <w:proofErr w:type="spellEnd"/>
      <w:r w:rsidRPr="00B129E6">
        <w:rPr>
          <w:bCs/>
          <w:sz w:val="24"/>
        </w:rPr>
        <w:t xml:space="preserve"> </w:t>
      </w:r>
      <w:r>
        <w:rPr>
          <w:sz w:val="24"/>
        </w:rPr>
        <w:t xml:space="preserve">moved to approve </w:t>
      </w:r>
      <w:r w:rsidR="00594BE0">
        <w:rPr>
          <w:sz w:val="24"/>
        </w:rPr>
        <w:t xml:space="preserve">exploring the </w:t>
      </w:r>
      <w:r w:rsidR="00753F03">
        <w:rPr>
          <w:sz w:val="24"/>
        </w:rPr>
        <w:t>Eureka Dental Potential Partnership</w:t>
      </w:r>
      <w:r>
        <w:rPr>
          <w:sz w:val="24"/>
        </w:rPr>
        <w:t xml:space="preserve">; </w:t>
      </w:r>
      <w:r>
        <w:rPr>
          <w:bCs/>
          <w:sz w:val="24"/>
        </w:rPr>
        <w:t>t</w:t>
      </w:r>
      <w:r w:rsidRPr="00B129E6">
        <w:rPr>
          <w:bCs/>
          <w:sz w:val="24"/>
        </w:rPr>
        <w:t>he motion was seconded by</w:t>
      </w:r>
      <w:r>
        <w:rPr>
          <w:bCs/>
          <w:sz w:val="24"/>
        </w:rPr>
        <w:t xml:space="preserve"> Trustee </w:t>
      </w:r>
      <w:r w:rsidR="00753F03">
        <w:rPr>
          <w:bCs/>
          <w:sz w:val="24"/>
        </w:rPr>
        <w:t>Laurie Carson</w:t>
      </w:r>
      <w:r w:rsidRPr="00B129E6">
        <w:rPr>
          <w:bCs/>
          <w:sz w:val="24"/>
        </w:rPr>
        <w:t xml:space="preserve"> </w:t>
      </w:r>
      <w:r>
        <w:rPr>
          <w:bCs/>
          <w:sz w:val="24"/>
        </w:rPr>
        <w:t xml:space="preserve">and </w:t>
      </w:r>
      <w:r w:rsidRPr="00B129E6">
        <w:rPr>
          <w:bCs/>
          <w:sz w:val="24"/>
        </w:rPr>
        <w:t xml:space="preserve">carried unanimously. </w:t>
      </w:r>
    </w:p>
    <w:p w14:paraId="7527E474" w14:textId="77777777" w:rsidR="003C7F2B" w:rsidRPr="001156F1" w:rsidRDefault="003C7F2B" w:rsidP="003C7F2B">
      <w:pPr>
        <w:suppressAutoHyphens w:val="0"/>
        <w:autoSpaceDE w:val="0"/>
        <w:spacing w:after="0" w:line="240" w:lineRule="auto"/>
        <w:textAlignment w:val="auto"/>
        <w:rPr>
          <w:rFonts w:ascii="Times New Roman" w:hAnsi="Times New Roman" w:cs="Times New Roman"/>
          <w:b/>
          <w:sz w:val="24"/>
        </w:rPr>
      </w:pPr>
    </w:p>
    <w:p w14:paraId="156AB2A8" w14:textId="2397C937" w:rsidR="0090308B" w:rsidRDefault="004A60DC" w:rsidP="000C4A8A">
      <w:pPr>
        <w:pStyle w:val="Standard"/>
        <w:numPr>
          <w:ilvl w:val="0"/>
          <w:numId w:val="2"/>
        </w:numPr>
        <w:jc w:val="both"/>
        <w:rPr>
          <w:b/>
          <w:sz w:val="24"/>
        </w:rPr>
      </w:pPr>
      <w:r w:rsidRPr="004A60DC">
        <w:rPr>
          <w:b/>
          <w:sz w:val="24"/>
          <w:u w:val="single"/>
        </w:rPr>
        <w:t>Discussion Only</w:t>
      </w:r>
      <w:r>
        <w:rPr>
          <w:b/>
          <w:sz w:val="24"/>
        </w:rPr>
        <w:t xml:space="preserve">: </w:t>
      </w:r>
      <w:r w:rsidRPr="004A60DC">
        <w:rPr>
          <w:bCs/>
          <w:sz w:val="24"/>
        </w:rPr>
        <w:t>Administrator’s Report</w:t>
      </w:r>
      <w:r>
        <w:rPr>
          <w:b/>
          <w:sz w:val="24"/>
        </w:rPr>
        <w:t xml:space="preserve"> – Matthew Walker, CEO.</w:t>
      </w:r>
    </w:p>
    <w:p w14:paraId="338B7F80" w14:textId="77777777" w:rsidR="00EC7767" w:rsidRDefault="00087B31" w:rsidP="00EC7767">
      <w:pPr>
        <w:pStyle w:val="Standard"/>
        <w:numPr>
          <w:ilvl w:val="2"/>
          <w:numId w:val="2"/>
        </w:numPr>
        <w:jc w:val="both"/>
        <w:rPr>
          <w:bCs/>
          <w:sz w:val="24"/>
        </w:rPr>
      </w:pPr>
      <w:r>
        <w:rPr>
          <w:b/>
          <w:sz w:val="24"/>
        </w:rPr>
        <w:t>MRI</w:t>
      </w:r>
      <w:r w:rsidR="008055BF">
        <w:rPr>
          <w:b/>
          <w:sz w:val="24"/>
        </w:rPr>
        <w:t xml:space="preserve"> and Mammo</w:t>
      </w:r>
      <w:r w:rsidR="00D674BC">
        <w:rPr>
          <w:b/>
          <w:sz w:val="24"/>
        </w:rPr>
        <w:t xml:space="preserve"> update</w:t>
      </w:r>
      <w:r w:rsidR="008055BF">
        <w:rPr>
          <w:b/>
          <w:sz w:val="24"/>
        </w:rPr>
        <w:t>, Beth Humphries</w:t>
      </w:r>
      <w:r>
        <w:rPr>
          <w:b/>
          <w:sz w:val="24"/>
        </w:rPr>
        <w:t xml:space="preserve"> – </w:t>
      </w:r>
      <w:r w:rsidR="008055BF" w:rsidRPr="008055BF">
        <w:rPr>
          <w:bCs/>
          <w:sz w:val="24"/>
        </w:rPr>
        <w:t>The MRI project remains in the planning stages, with final site reviews completed and construction plans submitted, indicating a delayed but progressing timeline</w:t>
      </w:r>
      <w:r w:rsidR="008055BF">
        <w:rPr>
          <w:bCs/>
          <w:sz w:val="24"/>
        </w:rPr>
        <w:t>.</w:t>
      </w:r>
    </w:p>
    <w:p w14:paraId="1A06F05B" w14:textId="77777777" w:rsidR="00451F3B" w:rsidRPr="00922F31" w:rsidRDefault="00451F3B" w:rsidP="00451F3B">
      <w:pPr>
        <w:pStyle w:val="Standard"/>
        <w:jc w:val="right"/>
        <w:outlineLvl w:val="0"/>
        <w:rPr>
          <w:b/>
          <w:sz w:val="24"/>
        </w:rPr>
      </w:pPr>
      <w:r w:rsidRPr="00922F31">
        <w:rPr>
          <w:b/>
          <w:sz w:val="24"/>
        </w:rPr>
        <w:t>Regular Board of Trustees Meeting</w:t>
      </w:r>
    </w:p>
    <w:p w14:paraId="173F8497" w14:textId="77777777" w:rsidR="00451F3B" w:rsidRPr="00922F31" w:rsidRDefault="00451F3B" w:rsidP="00451F3B">
      <w:pPr>
        <w:pStyle w:val="Standard"/>
        <w:jc w:val="right"/>
        <w:outlineLvl w:val="0"/>
        <w:rPr>
          <w:b/>
          <w:sz w:val="24"/>
        </w:rPr>
      </w:pPr>
      <w:r>
        <w:rPr>
          <w:b/>
          <w:sz w:val="24"/>
        </w:rPr>
        <w:t>September 22</w:t>
      </w:r>
      <w:r w:rsidRPr="00922F31">
        <w:rPr>
          <w:b/>
          <w:sz w:val="24"/>
        </w:rPr>
        <w:t>, 2025</w:t>
      </w:r>
    </w:p>
    <w:p w14:paraId="7058CEEB" w14:textId="7B9E02D9" w:rsidR="00451F3B" w:rsidRPr="00451F3B" w:rsidRDefault="00451F3B" w:rsidP="00451F3B">
      <w:pPr>
        <w:pStyle w:val="Standard"/>
        <w:jc w:val="right"/>
        <w:outlineLvl w:val="0"/>
        <w:rPr>
          <w:b/>
          <w:sz w:val="24"/>
        </w:rPr>
      </w:pPr>
      <w:r w:rsidRPr="00922F31">
        <w:rPr>
          <w:b/>
          <w:sz w:val="24"/>
        </w:rPr>
        <w:t xml:space="preserve">Page </w:t>
      </w:r>
      <w:r>
        <w:rPr>
          <w:b/>
          <w:sz w:val="24"/>
        </w:rPr>
        <w:t>6</w:t>
      </w:r>
    </w:p>
    <w:p w14:paraId="75CF4D7A" w14:textId="77777777" w:rsidR="00EC7767" w:rsidRDefault="008055BF" w:rsidP="00EC7767">
      <w:pPr>
        <w:pStyle w:val="Standard"/>
        <w:numPr>
          <w:ilvl w:val="3"/>
          <w:numId w:val="2"/>
        </w:numPr>
        <w:jc w:val="both"/>
        <w:rPr>
          <w:bCs/>
          <w:sz w:val="24"/>
        </w:rPr>
      </w:pPr>
      <w:r w:rsidRPr="00EC7767">
        <w:rPr>
          <w:bCs/>
          <w:sz w:val="24"/>
        </w:rPr>
        <w:t>A new mammography unit arrived, with testing scheduled this week and imaging expected to start next week, supporting improved diagnostic capacity.</w:t>
      </w:r>
    </w:p>
    <w:p w14:paraId="2C1084DF" w14:textId="77777777" w:rsidR="00EC7767" w:rsidRDefault="008055BF" w:rsidP="00EC7767">
      <w:pPr>
        <w:pStyle w:val="Standard"/>
        <w:numPr>
          <w:ilvl w:val="3"/>
          <w:numId w:val="2"/>
        </w:numPr>
        <w:jc w:val="both"/>
        <w:rPr>
          <w:bCs/>
          <w:sz w:val="24"/>
        </w:rPr>
      </w:pPr>
      <w:r w:rsidRPr="00EC7767">
        <w:rPr>
          <w:bCs/>
          <w:sz w:val="24"/>
        </w:rPr>
        <w:t>Two mammography techs will cover six days in October, providing flexible scheduling to maximize patient access.</w:t>
      </w:r>
    </w:p>
    <w:p w14:paraId="39E5AADA" w14:textId="6C6E895D" w:rsidR="00EC7767" w:rsidRDefault="008055BF" w:rsidP="00EC7767">
      <w:pPr>
        <w:pStyle w:val="Standard"/>
        <w:numPr>
          <w:ilvl w:val="3"/>
          <w:numId w:val="2"/>
        </w:numPr>
        <w:jc w:val="both"/>
        <w:rPr>
          <w:bCs/>
          <w:sz w:val="24"/>
        </w:rPr>
      </w:pPr>
      <w:r w:rsidRPr="00EC7767">
        <w:rPr>
          <w:bCs/>
          <w:sz w:val="24"/>
        </w:rPr>
        <w:t xml:space="preserve">The new pain management provider completed </w:t>
      </w:r>
      <w:r w:rsidR="00EC7767" w:rsidRPr="00EC7767">
        <w:rPr>
          <w:bCs/>
          <w:sz w:val="24"/>
        </w:rPr>
        <w:t>the first</w:t>
      </w:r>
      <w:r w:rsidRPr="00EC7767">
        <w:rPr>
          <w:bCs/>
          <w:sz w:val="24"/>
        </w:rPr>
        <w:t xml:space="preserve"> visit with positive feedback, though procedural scheduling was adjusted to cluster short procedures together, reducing patient wait times and improving workflow.</w:t>
      </w:r>
    </w:p>
    <w:p w14:paraId="0708ED0F" w14:textId="23456FFB" w:rsidR="004A60DC" w:rsidRPr="00EC7767" w:rsidRDefault="008055BF" w:rsidP="00EC7767">
      <w:pPr>
        <w:pStyle w:val="Standard"/>
        <w:numPr>
          <w:ilvl w:val="3"/>
          <w:numId w:val="2"/>
        </w:numPr>
        <w:jc w:val="both"/>
        <w:rPr>
          <w:bCs/>
          <w:sz w:val="24"/>
        </w:rPr>
      </w:pPr>
      <w:r w:rsidRPr="00EC7767">
        <w:rPr>
          <w:bCs/>
          <w:sz w:val="24"/>
        </w:rPr>
        <w:t xml:space="preserve">The provider plans monthly visits with </w:t>
      </w:r>
      <w:r w:rsidR="00EC7767" w:rsidRPr="00EC7767">
        <w:rPr>
          <w:bCs/>
          <w:sz w:val="24"/>
        </w:rPr>
        <w:t xml:space="preserve">the </w:t>
      </w:r>
      <w:r w:rsidRPr="00EC7767">
        <w:rPr>
          <w:bCs/>
          <w:sz w:val="24"/>
        </w:rPr>
        <w:t>potential to increase frequency based on patient demand</w:t>
      </w:r>
      <w:r w:rsidR="00087B31" w:rsidRPr="00EC7767">
        <w:rPr>
          <w:bCs/>
          <w:sz w:val="24"/>
        </w:rPr>
        <w:t xml:space="preserve">. </w:t>
      </w:r>
    </w:p>
    <w:p w14:paraId="1AB8FBC5" w14:textId="77777777" w:rsidR="00D674BC" w:rsidRDefault="00D674BC" w:rsidP="00D674BC">
      <w:pPr>
        <w:pStyle w:val="Standard"/>
        <w:jc w:val="right"/>
        <w:outlineLvl w:val="0"/>
        <w:rPr>
          <w:b/>
          <w:sz w:val="24"/>
        </w:rPr>
      </w:pPr>
    </w:p>
    <w:p w14:paraId="7CF45C5F" w14:textId="75C791C8" w:rsidR="00565373" w:rsidRPr="004E57E3" w:rsidRDefault="004E57E3" w:rsidP="004E57E3">
      <w:pPr>
        <w:pStyle w:val="Standard"/>
        <w:numPr>
          <w:ilvl w:val="0"/>
          <w:numId w:val="28"/>
        </w:numPr>
        <w:jc w:val="both"/>
        <w:rPr>
          <w:b/>
          <w:sz w:val="24"/>
        </w:rPr>
      </w:pPr>
      <w:r>
        <w:rPr>
          <w:b/>
          <w:sz w:val="24"/>
        </w:rPr>
        <w:t>Pain Doctor Update</w:t>
      </w:r>
      <w:r w:rsidR="00032E57">
        <w:rPr>
          <w:b/>
          <w:sz w:val="24"/>
        </w:rPr>
        <w:t xml:space="preserve">: </w:t>
      </w:r>
      <w:r w:rsidRPr="004E57E3">
        <w:rPr>
          <w:bCs/>
          <w:sz w:val="24"/>
        </w:rPr>
        <w:t xml:space="preserve">He came in and did </w:t>
      </w:r>
      <w:proofErr w:type="gramStart"/>
      <w:r w:rsidRPr="004E57E3">
        <w:rPr>
          <w:bCs/>
          <w:sz w:val="24"/>
        </w:rPr>
        <w:t>a number of</w:t>
      </w:r>
      <w:proofErr w:type="gramEnd"/>
      <w:r w:rsidRPr="004E57E3">
        <w:rPr>
          <w:bCs/>
          <w:sz w:val="24"/>
        </w:rPr>
        <w:t xml:space="preserve"> procedures. Everything went great. We are still figuring out the schedule. Currently working out </w:t>
      </w:r>
      <w:r>
        <w:rPr>
          <w:bCs/>
          <w:sz w:val="24"/>
        </w:rPr>
        <w:t xml:space="preserve">the </w:t>
      </w:r>
      <w:r w:rsidRPr="004E57E3">
        <w:rPr>
          <w:bCs/>
          <w:sz w:val="24"/>
        </w:rPr>
        <w:t>details associated with the procedures. He comes one day a month</w:t>
      </w:r>
      <w:r>
        <w:rPr>
          <w:bCs/>
          <w:sz w:val="24"/>
        </w:rPr>
        <w:t>,</w:t>
      </w:r>
      <w:r w:rsidRPr="004E57E3">
        <w:rPr>
          <w:bCs/>
          <w:sz w:val="24"/>
        </w:rPr>
        <w:t xml:space="preserve"> and he can do more depending on the volume. </w:t>
      </w:r>
    </w:p>
    <w:p w14:paraId="520C9454" w14:textId="77777777" w:rsidR="004E57E3" w:rsidRPr="004E57E3" w:rsidRDefault="004E57E3" w:rsidP="004E57E3">
      <w:pPr>
        <w:pStyle w:val="Standard"/>
        <w:ind w:left="1800"/>
        <w:jc w:val="both"/>
        <w:rPr>
          <w:b/>
          <w:sz w:val="24"/>
        </w:rPr>
      </w:pPr>
    </w:p>
    <w:p w14:paraId="61857946" w14:textId="55761C8D" w:rsidR="00C2084D" w:rsidRPr="00C2084D" w:rsidRDefault="004E57E3" w:rsidP="00C2084D">
      <w:pPr>
        <w:pStyle w:val="Standard"/>
        <w:numPr>
          <w:ilvl w:val="0"/>
          <w:numId w:val="28"/>
        </w:numPr>
        <w:jc w:val="both"/>
        <w:rPr>
          <w:bCs/>
          <w:sz w:val="24"/>
        </w:rPr>
      </w:pPr>
      <w:r>
        <w:rPr>
          <w:b/>
          <w:sz w:val="24"/>
        </w:rPr>
        <w:t xml:space="preserve">340B – Mail Order Pharmacy Discussion: </w:t>
      </w:r>
      <w:r w:rsidR="00C2084D" w:rsidRPr="00C2084D">
        <w:rPr>
          <w:bCs/>
          <w:sz w:val="24"/>
        </w:rPr>
        <w:t>The hospital is reconsidering a mail order program for 340B medications, targeting expensive drugs</w:t>
      </w:r>
      <w:r w:rsidR="00C2084D">
        <w:rPr>
          <w:bCs/>
          <w:sz w:val="24"/>
        </w:rPr>
        <w:t>.</w:t>
      </w:r>
    </w:p>
    <w:p w14:paraId="588A558F" w14:textId="77777777" w:rsidR="00C2084D" w:rsidRPr="00C2084D" w:rsidRDefault="00C2084D" w:rsidP="00C2084D">
      <w:pPr>
        <w:pStyle w:val="Standard"/>
        <w:ind w:left="1800"/>
        <w:jc w:val="both"/>
        <w:rPr>
          <w:bCs/>
          <w:sz w:val="24"/>
        </w:rPr>
      </w:pPr>
    </w:p>
    <w:p w14:paraId="4E0134B4" w14:textId="77777777" w:rsidR="00C2084D" w:rsidRPr="00C2084D" w:rsidRDefault="00C2084D" w:rsidP="00C2084D">
      <w:pPr>
        <w:pStyle w:val="Standard"/>
        <w:numPr>
          <w:ilvl w:val="0"/>
          <w:numId w:val="34"/>
        </w:numPr>
        <w:jc w:val="both"/>
        <w:rPr>
          <w:bCs/>
          <w:sz w:val="24"/>
        </w:rPr>
      </w:pPr>
      <w:r w:rsidRPr="00C2084D">
        <w:rPr>
          <w:bCs/>
          <w:sz w:val="24"/>
        </w:rPr>
        <w:t>Changes in 340B rules reduced eligibility for some high-cost meds, but interest remains for drugs still qualifying under the program.</w:t>
      </w:r>
    </w:p>
    <w:p w14:paraId="1F4FAA7F" w14:textId="77777777" w:rsidR="00C2084D" w:rsidRPr="00C2084D" w:rsidRDefault="00C2084D" w:rsidP="00C2084D">
      <w:pPr>
        <w:pStyle w:val="Standard"/>
        <w:numPr>
          <w:ilvl w:val="0"/>
          <w:numId w:val="34"/>
        </w:numPr>
        <w:jc w:val="both"/>
        <w:rPr>
          <w:bCs/>
          <w:sz w:val="24"/>
        </w:rPr>
      </w:pPr>
      <w:r w:rsidRPr="00C2084D">
        <w:rPr>
          <w:bCs/>
          <w:sz w:val="24"/>
        </w:rPr>
        <w:t>Discussions with a pharmacy benefits manager (PBM) aim to provide mail order options that reduce employee out-of-pocket costs and generate revenue through price differentials.</w:t>
      </w:r>
    </w:p>
    <w:p w14:paraId="4E4C7A17" w14:textId="77777777" w:rsidR="00C2084D" w:rsidRPr="00C2084D" w:rsidRDefault="00C2084D" w:rsidP="00C2084D">
      <w:pPr>
        <w:pStyle w:val="Standard"/>
        <w:numPr>
          <w:ilvl w:val="0"/>
          <w:numId w:val="34"/>
        </w:numPr>
        <w:jc w:val="both"/>
        <w:rPr>
          <w:bCs/>
          <w:sz w:val="24"/>
        </w:rPr>
      </w:pPr>
      <w:r w:rsidRPr="00C2084D">
        <w:rPr>
          <w:bCs/>
          <w:sz w:val="24"/>
        </w:rPr>
        <w:t>Implementation would earliest occur January 1, 2026, aligning with PBM cycles.</w:t>
      </w:r>
    </w:p>
    <w:p w14:paraId="4224C5DF" w14:textId="6A4E77B8" w:rsidR="004E57E3" w:rsidRPr="00C2084D" w:rsidRDefault="00C2084D" w:rsidP="004E57E3">
      <w:pPr>
        <w:pStyle w:val="Standard"/>
        <w:numPr>
          <w:ilvl w:val="0"/>
          <w:numId w:val="34"/>
        </w:numPr>
        <w:jc w:val="both"/>
        <w:rPr>
          <w:bCs/>
          <w:sz w:val="24"/>
        </w:rPr>
      </w:pPr>
      <w:r w:rsidRPr="00C2084D">
        <w:rPr>
          <w:bCs/>
          <w:sz w:val="24"/>
        </w:rPr>
        <w:t>The board will receive updates as negotiations progress to evaluate potential benefits.</w:t>
      </w:r>
    </w:p>
    <w:p w14:paraId="5B0DF960" w14:textId="77777777" w:rsidR="004E57E3" w:rsidRDefault="004E57E3" w:rsidP="004E57E3">
      <w:pPr>
        <w:pStyle w:val="Standard"/>
        <w:ind w:left="1800"/>
        <w:jc w:val="both"/>
        <w:rPr>
          <w:b/>
          <w:sz w:val="24"/>
        </w:rPr>
      </w:pPr>
    </w:p>
    <w:p w14:paraId="2613ADC9" w14:textId="5E7320F2" w:rsidR="00565373" w:rsidRPr="00786D62" w:rsidRDefault="00565373" w:rsidP="00786D62">
      <w:pPr>
        <w:spacing w:after="0"/>
        <w:ind w:firstLine="720"/>
        <w:rPr>
          <w:rFonts w:ascii="Times New Roman" w:hAnsi="Times New Roman" w:cs="Times New Roman"/>
          <w:sz w:val="24"/>
          <w:szCs w:val="24"/>
        </w:rPr>
      </w:pPr>
      <w:r w:rsidRPr="006A7E07">
        <w:rPr>
          <w:rFonts w:ascii="Times New Roman" w:hAnsi="Times New Roman" w:cs="Times New Roman"/>
          <w:sz w:val="24"/>
          <w:szCs w:val="24"/>
        </w:rPr>
        <w:t>Matthew Walker, CEO</w:t>
      </w:r>
      <w:r>
        <w:rPr>
          <w:rFonts w:ascii="Times New Roman" w:hAnsi="Times New Roman" w:cs="Times New Roman"/>
          <w:sz w:val="24"/>
          <w:szCs w:val="24"/>
        </w:rPr>
        <w:t>,</w:t>
      </w:r>
      <w:r w:rsidRPr="006A7E07">
        <w:rPr>
          <w:rFonts w:ascii="Times New Roman" w:hAnsi="Times New Roman" w:cs="Times New Roman"/>
          <w:sz w:val="24"/>
          <w:szCs w:val="24"/>
        </w:rPr>
        <w:t xml:space="preserve"> answered all </w:t>
      </w:r>
      <w:r>
        <w:rPr>
          <w:rFonts w:ascii="Times New Roman" w:hAnsi="Times New Roman" w:cs="Times New Roman"/>
          <w:sz w:val="24"/>
          <w:szCs w:val="24"/>
        </w:rPr>
        <w:t xml:space="preserve">the </w:t>
      </w:r>
      <w:r w:rsidRPr="006A7E07">
        <w:rPr>
          <w:rFonts w:ascii="Times New Roman" w:hAnsi="Times New Roman" w:cs="Times New Roman"/>
          <w:sz w:val="24"/>
          <w:szCs w:val="24"/>
        </w:rPr>
        <w:t xml:space="preserve">questions the Board of Trustees asked. </w:t>
      </w:r>
    </w:p>
    <w:p w14:paraId="69924231" w14:textId="77777777" w:rsidR="004A60DC" w:rsidRPr="0090308B" w:rsidRDefault="004A60DC" w:rsidP="004A60DC">
      <w:pPr>
        <w:pStyle w:val="Standard"/>
        <w:ind w:left="1710"/>
        <w:jc w:val="both"/>
        <w:rPr>
          <w:b/>
          <w:sz w:val="24"/>
        </w:rPr>
      </w:pPr>
    </w:p>
    <w:p w14:paraId="0EE8EB7E" w14:textId="4CC54ABC" w:rsidR="006A1477" w:rsidRPr="00251DFE" w:rsidRDefault="00181188" w:rsidP="000C4A8A">
      <w:pPr>
        <w:pStyle w:val="Standard"/>
        <w:numPr>
          <w:ilvl w:val="0"/>
          <w:numId w:val="2"/>
        </w:numPr>
        <w:jc w:val="both"/>
        <w:rPr>
          <w:b/>
          <w:sz w:val="24"/>
        </w:rPr>
      </w:pPr>
      <w:r w:rsidRPr="006F0955">
        <w:rPr>
          <w:b/>
          <w:sz w:val="24"/>
          <w:u w:val="single"/>
        </w:rPr>
        <w:t xml:space="preserve">Set </w:t>
      </w:r>
      <w:r w:rsidR="00A61871">
        <w:rPr>
          <w:b/>
          <w:sz w:val="24"/>
          <w:u w:val="single"/>
        </w:rPr>
        <w:t xml:space="preserve">a </w:t>
      </w:r>
      <w:r w:rsidRPr="006F0955">
        <w:rPr>
          <w:b/>
          <w:sz w:val="24"/>
          <w:u w:val="single"/>
        </w:rPr>
        <w:t xml:space="preserve">Date and Time for </w:t>
      </w:r>
      <w:r w:rsidR="00A61871">
        <w:rPr>
          <w:b/>
          <w:sz w:val="24"/>
          <w:u w:val="single"/>
        </w:rPr>
        <w:t xml:space="preserve">the </w:t>
      </w:r>
      <w:r w:rsidRPr="006F0955">
        <w:rPr>
          <w:b/>
          <w:sz w:val="24"/>
          <w:u w:val="single"/>
        </w:rPr>
        <w:t>Next Regular and/or Special Meeting</w:t>
      </w:r>
    </w:p>
    <w:p w14:paraId="1F850DF6" w14:textId="77777777" w:rsidR="00251DFE" w:rsidRPr="000C4A8A" w:rsidRDefault="00251DFE" w:rsidP="00960BEE">
      <w:pPr>
        <w:pStyle w:val="Standard"/>
        <w:jc w:val="both"/>
        <w:rPr>
          <w:b/>
          <w:sz w:val="24"/>
        </w:rPr>
      </w:pPr>
    </w:p>
    <w:p w14:paraId="189EEAD0" w14:textId="53DEA44F" w:rsidR="00181188" w:rsidRPr="009D324C" w:rsidRDefault="00181188" w:rsidP="00014446">
      <w:pPr>
        <w:widowControl/>
        <w:numPr>
          <w:ilvl w:val="0"/>
          <w:numId w:val="5"/>
        </w:numPr>
        <w:suppressAutoHyphens w:val="0"/>
        <w:autoSpaceDN/>
        <w:spacing w:after="0" w:line="240" w:lineRule="auto"/>
        <w:textAlignment w:val="auto"/>
        <w:rPr>
          <w:rFonts w:ascii="Times New Roman" w:eastAsia="Times New Roman" w:hAnsi="Times New Roman" w:cs="Times New Roman"/>
          <w:sz w:val="24"/>
          <w:szCs w:val="24"/>
        </w:rPr>
      </w:pPr>
      <w:r w:rsidRPr="00EF627D">
        <w:rPr>
          <w:rFonts w:ascii="Times New Roman" w:eastAsia="Times New Roman" w:hAnsi="Times New Roman" w:cs="Times New Roman"/>
          <w:b/>
          <w:sz w:val="24"/>
          <w:szCs w:val="24"/>
        </w:rPr>
        <w:t xml:space="preserve">Approval </w:t>
      </w:r>
      <w:proofErr w:type="gramStart"/>
      <w:r w:rsidRPr="00EF627D">
        <w:rPr>
          <w:rFonts w:ascii="Times New Roman" w:eastAsia="Times New Roman" w:hAnsi="Times New Roman" w:cs="Times New Roman"/>
          <w:b/>
          <w:sz w:val="24"/>
          <w:szCs w:val="24"/>
        </w:rPr>
        <w:t>to set</w:t>
      </w:r>
      <w:proofErr w:type="gramEnd"/>
      <w:r w:rsidRPr="00EF627D">
        <w:rPr>
          <w:rFonts w:ascii="Times New Roman" w:eastAsia="Times New Roman" w:hAnsi="Times New Roman" w:cs="Times New Roman"/>
          <w:b/>
          <w:sz w:val="24"/>
          <w:szCs w:val="24"/>
        </w:rPr>
        <w:t xml:space="preserve"> the Next Regular Meeting </w:t>
      </w:r>
      <w:r w:rsidR="00591C83">
        <w:rPr>
          <w:rFonts w:ascii="Times New Roman" w:eastAsia="Times New Roman" w:hAnsi="Times New Roman" w:cs="Times New Roman"/>
          <w:b/>
          <w:sz w:val="24"/>
          <w:szCs w:val="24"/>
        </w:rPr>
        <w:t>scheduled for</w:t>
      </w:r>
      <w:r w:rsidRPr="00EF627D">
        <w:rPr>
          <w:rFonts w:ascii="Times New Roman" w:eastAsia="Times New Roman" w:hAnsi="Times New Roman" w:cs="Times New Roman"/>
          <w:b/>
          <w:sz w:val="24"/>
          <w:szCs w:val="24"/>
        </w:rPr>
        <w:t xml:space="preserve"> Monday, </w:t>
      </w:r>
      <w:r w:rsidR="00451F3B">
        <w:rPr>
          <w:rFonts w:ascii="Times New Roman" w:eastAsia="Times New Roman" w:hAnsi="Times New Roman" w:cs="Times New Roman"/>
          <w:b/>
          <w:sz w:val="24"/>
          <w:szCs w:val="24"/>
        </w:rPr>
        <w:t>October 27</w:t>
      </w:r>
      <w:r w:rsidR="004F48E9">
        <w:rPr>
          <w:rFonts w:ascii="Times New Roman" w:eastAsia="Times New Roman" w:hAnsi="Times New Roman" w:cs="Times New Roman"/>
          <w:b/>
          <w:sz w:val="24"/>
          <w:szCs w:val="24"/>
        </w:rPr>
        <w:t>,</w:t>
      </w:r>
      <w:r w:rsidR="0026324D">
        <w:rPr>
          <w:rFonts w:ascii="Times New Roman" w:eastAsia="Times New Roman" w:hAnsi="Times New Roman" w:cs="Times New Roman"/>
          <w:b/>
          <w:sz w:val="24"/>
          <w:szCs w:val="24"/>
        </w:rPr>
        <w:t xml:space="preserve"> 202</w:t>
      </w:r>
      <w:r w:rsidR="00591C83">
        <w:rPr>
          <w:rFonts w:ascii="Times New Roman" w:eastAsia="Times New Roman" w:hAnsi="Times New Roman" w:cs="Times New Roman"/>
          <w:b/>
          <w:sz w:val="24"/>
          <w:szCs w:val="24"/>
        </w:rPr>
        <w:t>5</w:t>
      </w:r>
      <w:r w:rsidR="006B2553">
        <w:rPr>
          <w:rFonts w:ascii="Times New Roman" w:eastAsia="Times New Roman" w:hAnsi="Times New Roman" w:cs="Times New Roman"/>
          <w:b/>
          <w:sz w:val="24"/>
          <w:szCs w:val="24"/>
        </w:rPr>
        <w:t>,</w:t>
      </w:r>
      <w:r w:rsidR="002D3D67">
        <w:rPr>
          <w:rFonts w:ascii="Times New Roman" w:eastAsia="Times New Roman" w:hAnsi="Times New Roman" w:cs="Times New Roman"/>
          <w:b/>
          <w:sz w:val="24"/>
          <w:szCs w:val="24"/>
        </w:rPr>
        <w:t xml:space="preserve"> </w:t>
      </w:r>
      <w:r w:rsidR="00A6551F">
        <w:rPr>
          <w:rFonts w:ascii="Times New Roman" w:eastAsia="Times New Roman" w:hAnsi="Times New Roman" w:cs="Times New Roman"/>
          <w:b/>
          <w:sz w:val="24"/>
          <w:szCs w:val="24"/>
        </w:rPr>
        <w:t>at</w:t>
      </w:r>
      <w:r w:rsidRPr="00EF627D">
        <w:rPr>
          <w:rFonts w:ascii="Times New Roman" w:eastAsia="Times New Roman" w:hAnsi="Times New Roman" w:cs="Times New Roman"/>
          <w:b/>
          <w:sz w:val="24"/>
          <w:szCs w:val="24"/>
        </w:rPr>
        <w:t xml:space="preserve"> 5:00 p.m. </w:t>
      </w:r>
    </w:p>
    <w:p w14:paraId="23A2DD38" w14:textId="77777777" w:rsidR="00181188" w:rsidRPr="00EF627D" w:rsidRDefault="00181188" w:rsidP="00181188">
      <w:pPr>
        <w:widowControl/>
        <w:suppressAutoHyphens w:val="0"/>
        <w:autoSpaceDN/>
        <w:spacing w:after="0" w:line="240" w:lineRule="auto"/>
        <w:ind w:left="780"/>
        <w:textAlignment w:val="auto"/>
        <w:rPr>
          <w:rFonts w:ascii="Times New Roman" w:eastAsia="Times New Roman" w:hAnsi="Times New Roman" w:cs="Times New Roman"/>
          <w:sz w:val="24"/>
          <w:szCs w:val="24"/>
        </w:rPr>
      </w:pPr>
    </w:p>
    <w:p w14:paraId="583210C2" w14:textId="066BDAC1" w:rsidR="00251DFE" w:rsidRPr="00960BEE" w:rsidRDefault="00E00D14" w:rsidP="00960BEE">
      <w:pPr>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entertained a motion to approve </w:t>
      </w:r>
      <w:r w:rsidR="006F3A76">
        <w:rPr>
          <w:rFonts w:ascii="Times New Roman" w:hAnsi="Times New Roman" w:cs="Times New Roman"/>
          <w:sz w:val="24"/>
          <w:szCs w:val="24"/>
        </w:rPr>
        <w:t xml:space="preserve">scheduling </w:t>
      </w:r>
      <w:r w:rsidR="00181188" w:rsidRPr="00EF627D">
        <w:rPr>
          <w:rFonts w:ascii="Times New Roman" w:hAnsi="Times New Roman" w:cs="Times New Roman"/>
          <w:sz w:val="24"/>
          <w:szCs w:val="24"/>
        </w:rPr>
        <w:t xml:space="preserve">the </w:t>
      </w:r>
      <w:r w:rsidR="005B322E">
        <w:rPr>
          <w:rFonts w:ascii="Times New Roman" w:hAnsi="Times New Roman" w:cs="Times New Roman"/>
          <w:sz w:val="24"/>
          <w:szCs w:val="24"/>
        </w:rPr>
        <w:t xml:space="preserve">next </w:t>
      </w:r>
      <w:r w:rsidR="00181188" w:rsidRPr="00EF627D">
        <w:rPr>
          <w:rFonts w:ascii="Times New Roman" w:hAnsi="Times New Roman" w:cs="Times New Roman"/>
          <w:sz w:val="24"/>
          <w:szCs w:val="24"/>
        </w:rPr>
        <w:t xml:space="preserve">Regular Board of Trustees meeting on Monday, </w:t>
      </w:r>
      <w:r w:rsidR="00451F3B">
        <w:rPr>
          <w:rFonts w:ascii="Times New Roman" w:hAnsi="Times New Roman" w:cs="Times New Roman"/>
          <w:sz w:val="24"/>
          <w:szCs w:val="24"/>
        </w:rPr>
        <w:t>October 27</w:t>
      </w:r>
      <w:r w:rsidR="00181188" w:rsidRPr="00EF627D">
        <w:rPr>
          <w:rFonts w:ascii="Times New Roman" w:hAnsi="Times New Roman" w:cs="Times New Roman"/>
          <w:sz w:val="24"/>
          <w:szCs w:val="24"/>
        </w:rPr>
        <w:t>,</w:t>
      </w:r>
      <w:r w:rsidR="003947FA">
        <w:rPr>
          <w:rFonts w:ascii="Times New Roman" w:hAnsi="Times New Roman" w:cs="Times New Roman"/>
          <w:sz w:val="24"/>
          <w:szCs w:val="24"/>
        </w:rPr>
        <w:t xml:space="preserve"> 202</w:t>
      </w:r>
      <w:r w:rsidR="00591C83">
        <w:rPr>
          <w:rFonts w:ascii="Times New Roman" w:hAnsi="Times New Roman" w:cs="Times New Roman"/>
          <w:sz w:val="24"/>
          <w:szCs w:val="24"/>
        </w:rPr>
        <w:t>5</w:t>
      </w:r>
      <w:r w:rsidR="006F3A76">
        <w:rPr>
          <w:rFonts w:ascii="Times New Roman" w:hAnsi="Times New Roman" w:cs="Times New Roman"/>
          <w:sz w:val="24"/>
          <w:szCs w:val="24"/>
        </w:rPr>
        <w:t>,</w:t>
      </w:r>
      <w:r w:rsidR="00181188" w:rsidRPr="00EF627D">
        <w:rPr>
          <w:rFonts w:ascii="Times New Roman" w:hAnsi="Times New Roman" w:cs="Times New Roman"/>
          <w:sz w:val="24"/>
          <w:szCs w:val="24"/>
        </w:rPr>
        <w:t xml:space="preserve"> at 5:00 p.m.</w:t>
      </w:r>
      <w:r w:rsidR="00181188" w:rsidRPr="00EF627D">
        <w:rPr>
          <w:rFonts w:ascii="Times New Roman" w:eastAsia="Times New Roman" w:hAnsi="Times New Roman" w:cs="Times New Roman"/>
          <w:kern w:val="0"/>
          <w:sz w:val="24"/>
          <w:szCs w:val="24"/>
        </w:rPr>
        <w:t xml:space="preserve"> </w:t>
      </w:r>
    </w:p>
    <w:p w14:paraId="16C21A3A" w14:textId="0FA816C8" w:rsidR="00D15B0F" w:rsidRPr="0063253D" w:rsidRDefault="00181188" w:rsidP="00181188">
      <w:pPr>
        <w:pStyle w:val="Standard"/>
        <w:rPr>
          <w:sz w:val="24"/>
        </w:rPr>
      </w:pPr>
      <w:r w:rsidRPr="00EF627D">
        <w:rPr>
          <w:b/>
          <w:sz w:val="24"/>
        </w:rPr>
        <w:t>MOTION:</w:t>
      </w:r>
      <w:r w:rsidR="009F6056">
        <w:rPr>
          <w:b/>
          <w:sz w:val="24"/>
        </w:rPr>
        <w:t xml:space="preserve"> </w:t>
      </w:r>
      <w:r w:rsidR="00F975FD">
        <w:rPr>
          <w:bCs/>
          <w:sz w:val="24"/>
        </w:rPr>
        <w:t xml:space="preserve">Vice-Chairman Todd Wilkin </w:t>
      </w:r>
      <w:r>
        <w:rPr>
          <w:sz w:val="24"/>
        </w:rPr>
        <w:t>moved</w:t>
      </w:r>
      <w:r w:rsidRPr="00EF627D">
        <w:rPr>
          <w:sz w:val="24"/>
        </w:rPr>
        <w:t xml:space="preserve"> to approve the scheduling of the next Regular Board of Trustees meeting on Monday,</w:t>
      </w:r>
      <w:r w:rsidR="004F48E9">
        <w:rPr>
          <w:sz w:val="24"/>
        </w:rPr>
        <w:t xml:space="preserve"> </w:t>
      </w:r>
      <w:r w:rsidR="00451F3B">
        <w:rPr>
          <w:sz w:val="24"/>
        </w:rPr>
        <w:t>October 27</w:t>
      </w:r>
      <w:r w:rsidR="00251DFE">
        <w:rPr>
          <w:sz w:val="24"/>
        </w:rPr>
        <w:t>,</w:t>
      </w:r>
      <w:r w:rsidR="003947FA">
        <w:rPr>
          <w:sz w:val="24"/>
        </w:rPr>
        <w:t xml:space="preserve"> 20</w:t>
      </w:r>
      <w:r w:rsidR="00591C83">
        <w:rPr>
          <w:sz w:val="24"/>
        </w:rPr>
        <w:t>25</w:t>
      </w:r>
      <w:r w:rsidR="006F3A76">
        <w:rPr>
          <w:sz w:val="24"/>
        </w:rPr>
        <w:t>,</w:t>
      </w:r>
      <w:r>
        <w:rPr>
          <w:sz w:val="24"/>
        </w:rPr>
        <w:t xml:space="preserve"> at 5:00 p.m.; t</w:t>
      </w:r>
      <w:r w:rsidRPr="00EF627D">
        <w:rPr>
          <w:sz w:val="24"/>
        </w:rPr>
        <w:t>he motion was seconded by</w:t>
      </w:r>
      <w:r w:rsidR="00362D48">
        <w:rPr>
          <w:sz w:val="24"/>
        </w:rPr>
        <w:t xml:space="preserve"> </w:t>
      </w:r>
      <w:r w:rsidR="00F975FD">
        <w:rPr>
          <w:bCs/>
          <w:sz w:val="24"/>
        </w:rPr>
        <w:t xml:space="preserve">Secretary Crystal Caviglia </w:t>
      </w:r>
      <w:r w:rsidRPr="00EF627D">
        <w:rPr>
          <w:sz w:val="24"/>
        </w:rPr>
        <w:t>and carried unanimously.</w:t>
      </w:r>
    </w:p>
    <w:p w14:paraId="776C0D1F" w14:textId="77777777" w:rsidR="00793B06" w:rsidRDefault="00793B06" w:rsidP="00181188">
      <w:pPr>
        <w:spacing w:after="0" w:line="240" w:lineRule="auto"/>
        <w:rPr>
          <w:rFonts w:ascii="Times New Roman" w:eastAsia="Times New Roman" w:hAnsi="Times New Roman" w:cs="Times New Roman"/>
          <w:b/>
          <w:sz w:val="24"/>
          <w:szCs w:val="24"/>
        </w:rPr>
      </w:pPr>
    </w:p>
    <w:p w14:paraId="05223702" w14:textId="674328B8" w:rsidR="007D4732" w:rsidRPr="006A0BCD" w:rsidRDefault="00181188" w:rsidP="006A0BCD">
      <w:pPr>
        <w:pStyle w:val="ListParagraph"/>
        <w:numPr>
          <w:ilvl w:val="0"/>
          <w:numId w:val="2"/>
        </w:numPr>
        <w:spacing w:after="0" w:line="240" w:lineRule="auto"/>
        <w:rPr>
          <w:rFonts w:ascii="Times New Roman" w:eastAsia="Times New Roman" w:hAnsi="Times New Roman" w:cs="Times New Roman"/>
          <w:kern w:val="0"/>
          <w:sz w:val="24"/>
          <w:szCs w:val="24"/>
        </w:rPr>
      </w:pPr>
      <w:r w:rsidRPr="006A0BCD">
        <w:rPr>
          <w:rFonts w:ascii="Times New Roman" w:eastAsia="Times New Roman" w:hAnsi="Times New Roman" w:cs="Times New Roman"/>
          <w:b/>
          <w:sz w:val="24"/>
          <w:szCs w:val="24"/>
          <w:u w:val="single"/>
        </w:rPr>
        <w:t>CONSENT AGENDA</w:t>
      </w:r>
      <w:r w:rsidRPr="006A0BCD">
        <w:rPr>
          <w:rFonts w:ascii="Times New Roman" w:eastAsia="Times New Roman" w:hAnsi="Times New Roman" w:cs="Times New Roman"/>
          <w:kern w:val="0"/>
          <w:sz w:val="24"/>
          <w:szCs w:val="24"/>
        </w:rPr>
        <w:t xml:space="preserve">   </w:t>
      </w:r>
    </w:p>
    <w:p w14:paraId="0AD64F0A" w14:textId="26A9E67E" w:rsidR="00181188" w:rsidRPr="00EF627D" w:rsidRDefault="00181188" w:rsidP="00181188">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non-public items that have no protests. Any Board of </w:t>
      </w:r>
      <w:r w:rsidR="00D172BD">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 </w:t>
      </w:r>
    </w:p>
    <w:p w14:paraId="01FA90F3" w14:textId="049771A7" w:rsidR="002B75C5" w:rsidRDefault="00181188"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Agenda and have it placed as an individual action item.</w:t>
      </w:r>
    </w:p>
    <w:p w14:paraId="484DFCB6" w14:textId="77777777" w:rsidR="00F975FD" w:rsidRPr="000C4A8A" w:rsidRDefault="00F975FD" w:rsidP="000C4A8A">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7DEABE8B" w14:textId="767A6F94" w:rsidR="00B452E3" w:rsidRPr="00B452E3" w:rsidRDefault="00EC4DF8" w:rsidP="00B452E3">
      <w:pPr>
        <w:pStyle w:val="Standard"/>
        <w:numPr>
          <w:ilvl w:val="0"/>
          <w:numId w:val="13"/>
        </w:numPr>
        <w:rPr>
          <w:b/>
          <w:sz w:val="24"/>
        </w:rPr>
      </w:pPr>
      <w:r w:rsidRPr="00C41024">
        <w:rPr>
          <w:b/>
          <w:sz w:val="24"/>
        </w:rPr>
        <w:t>Request for Approval of Vouchers a</w:t>
      </w:r>
      <w:r w:rsidR="00451F3B">
        <w:rPr>
          <w:b/>
          <w:sz w:val="24"/>
        </w:rPr>
        <w:t xml:space="preserve"> and b</w:t>
      </w:r>
      <w:r w:rsidRPr="00C41024">
        <w:rPr>
          <w:b/>
          <w:sz w:val="24"/>
        </w:rPr>
        <w:t xml:space="preserve">– Secretary, Crystal Caviglia </w:t>
      </w:r>
    </w:p>
    <w:p w14:paraId="02F156AF" w14:textId="1D7D6F66" w:rsidR="00F975FD" w:rsidRPr="00641781" w:rsidRDefault="00F975FD" w:rsidP="00F975FD">
      <w:pPr>
        <w:pStyle w:val="Standard"/>
        <w:numPr>
          <w:ilvl w:val="1"/>
          <w:numId w:val="13"/>
        </w:numPr>
        <w:rPr>
          <w:sz w:val="24"/>
        </w:rPr>
      </w:pPr>
      <w:r w:rsidRPr="00641781">
        <w:rPr>
          <w:b/>
          <w:sz w:val="24"/>
          <w:u w:val="single"/>
        </w:rPr>
        <w:t>Discussion/For Possible Action</w:t>
      </w:r>
      <w:r w:rsidRPr="00641781">
        <w:rPr>
          <w:b/>
          <w:sz w:val="24"/>
        </w:rPr>
        <w:t xml:space="preserve">: Accounts Payable – vouchers </w:t>
      </w:r>
      <w:r>
        <w:rPr>
          <w:b/>
          <w:sz w:val="24"/>
        </w:rPr>
        <w:t>#</w:t>
      </w:r>
      <w:r w:rsidR="00451F3B">
        <w:rPr>
          <w:b/>
          <w:sz w:val="24"/>
        </w:rPr>
        <w:t>008605-#008828</w:t>
      </w:r>
    </w:p>
    <w:p w14:paraId="7F972C78" w14:textId="6F9D99EF" w:rsidR="00F975FD" w:rsidRDefault="00F975FD" w:rsidP="00F975FD">
      <w:pPr>
        <w:pStyle w:val="Standard"/>
        <w:numPr>
          <w:ilvl w:val="1"/>
          <w:numId w:val="13"/>
        </w:numPr>
        <w:rPr>
          <w:b/>
          <w:sz w:val="24"/>
        </w:rPr>
      </w:pPr>
      <w:r w:rsidRPr="00641781">
        <w:rPr>
          <w:b/>
          <w:sz w:val="24"/>
          <w:u w:val="single"/>
        </w:rPr>
        <w:t>Discussion/For Possible Action</w:t>
      </w:r>
      <w:r w:rsidRPr="00641781">
        <w:rPr>
          <w:b/>
          <w:sz w:val="24"/>
        </w:rPr>
        <w:t xml:space="preserve">: Payroll – vouchers </w:t>
      </w:r>
      <w:r>
        <w:rPr>
          <w:b/>
          <w:sz w:val="24"/>
        </w:rPr>
        <w:t>#</w:t>
      </w:r>
      <w:r w:rsidR="00451F3B">
        <w:rPr>
          <w:b/>
          <w:sz w:val="24"/>
        </w:rPr>
        <w:t>2063-#2454</w:t>
      </w:r>
    </w:p>
    <w:p w14:paraId="00AA688F" w14:textId="77777777" w:rsidR="00E458AF" w:rsidRDefault="00E458AF" w:rsidP="00181188">
      <w:pPr>
        <w:pStyle w:val="Standard"/>
        <w:rPr>
          <w:bCs/>
          <w:sz w:val="24"/>
        </w:rPr>
      </w:pPr>
    </w:p>
    <w:p w14:paraId="0973068C" w14:textId="77777777" w:rsidR="00E458AF" w:rsidRPr="00922F31" w:rsidRDefault="00E458AF" w:rsidP="00E458AF">
      <w:pPr>
        <w:pStyle w:val="Standard"/>
        <w:ind w:left="300"/>
        <w:jc w:val="right"/>
        <w:outlineLvl w:val="0"/>
        <w:rPr>
          <w:b/>
          <w:sz w:val="24"/>
        </w:rPr>
      </w:pPr>
      <w:r w:rsidRPr="00922F31">
        <w:rPr>
          <w:b/>
          <w:sz w:val="24"/>
        </w:rPr>
        <w:t>Regular Board of Trustees Meeting</w:t>
      </w:r>
    </w:p>
    <w:p w14:paraId="1CCEEC86" w14:textId="77777777" w:rsidR="00E458AF" w:rsidRPr="00922F31" w:rsidRDefault="00E458AF" w:rsidP="00E458AF">
      <w:pPr>
        <w:pStyle w:val="Standard"/>
        <w:ind w:left="300"/>
        <w:jc w:val="right"/>
        <w:outlineLvl w:val="0"/>
        <w:rPr>
          <w:b/>
          <w:sz w:val="24"/>
        </w:rPr>
      </w:pPr>
      <w:r>
        <w:rPr>
          <w:b/>
          <w:sz w:val="24"/>
        </w:rPr>
        <w:t>September 22</w:t>
      </w:r>
      <w:r w:rsidRPr="00922F31">
        <w:rPr>
          <w:b/>
          <w:sz w:val="24"/>
        </w:rPr>
        <w:t>, 2025</w:t>
      </w:r>
    </w:p>
    <w:p w14:paraId="72142241" w14:textId="6C1872DE" w:rsidR="00E458AF" w:rsidRPr="00E458AF" w:rsidRDefault="00E458AF" w:rsidP="00E458AF">
      <w:pPr>
        <w:pStyle w:val="Standard"/>
        <w:ind w:left="300"/>
        <w:jc w:val="right"/>
        <w:outlineLvl w:val="0"/>
        <w:rPr>
          <w:b/>
          <w:sz w:val="24"/>
        </w:rPr>
      </w:pPr>
      <w:r w:rsidRPr="00922F31">
        <w:rPr>
          <w:b/>
          <w:sz w:val="24"/>
        </w:rPr>
        <w:t xml:space="preserve">Page </w:t>
      </w:r>
      <w:r>
        <w:rPr>
          <w:b/>
          <w:sz w:val="24"/>
        </w:rPr>
        <w:t>7</w:t>
      </w:r>
    </w:p>
    <w:p w14:paraId="0FB2A4C7" w14:textId="26D62732" w:rsidR="00181188" w:rsidRDefault="00E00D14" w:rsidP="00181188">
      <w:pPr>
        <w:pStyle w:val="Standard"/>
        <w:rPr>
          <w:sz w:val="24"/>
        </w:rPr>
      </w:pPr>
      <w:r w:rsidRPr="004E03B9">
        <w:rPr>
          <w:bCs/>
          <w:sz w:val="24"/>
        </w:rPr>
        <w:t xml:space="preserve">Chairman </w:t>
      </w:r>
      <w:r>
        <w:rPr>
          <w:sz w:val="24"/>
        </w:rPr>
        <w:t xml:space="preserve">Dr. Mike Mugosa </w:t>
      </w:r>
      <w:r w:rsidR="00181188" w:rsidRPr="00EF627D">
        <w:rPr>
          <w:sz w:val="24"/>
        </w:rPr>
        <w:t>entertained a motion to approve the consent agenda items</w:t>
      </w:r>
      <w:r w:rsidR="00A41561">
        <w:rPr>
          <w:sz w:val="24"/>
        </w:rPr>
        <w:t xml:space="preserve"> </w:t>
      </w:r>
      <w:proofErr w:type="gramStart"/>
      <w:r w:rsidR="0002226C">
        <w:rPr>
          <w:sz w:val="24"/>
        </w:rPr>
        <w:t>a</w:t>
      </w:r>
      <w:r w:rsidR="00AD1E89">
        <w:rPr>
          <w:sz w:val="24"/>
        </w:rPr>
        <w:t xml:space="preserve"> </w:t>
      </w:r>
      <w:r w:rsidR="00451F3B">
        <w:rPr>
          <w:sz w:val="24"/>
        </w:rPr>
        <w:t>and</w:t>
      </w:r>
      <w:proofErr w:type="gramEnd"/>
      <w:r w:rsidR="00451F3B">
        <w:rPr>
          <w:sz w:val="24"/>
        </w:rPr>
        <w:t xml:space="preserve"> b</w:t>
      </w:r>
      <w:r w:rsidR="00B452E3">
        <w:rPr>
          <w:sz w:val="24"/>
        </w:rPr>
        <w:t>.</w:t>
      </w:r>
    </w:p>
    <w:p w14:paraId="1732390E" w14:textId="77777777" w:rsidR="00276337" w:rsidRDefault="00276337" w:rsidP="00D34C61">
      <w:pPr>
        <w:pStyle w:val="Standard"/>
        <w:rPr>
          <w:b/>
          <w:sz w:val="24"/>
        </w:rPr>
      </w:pPr>
    </w:p>
    <w:p w14:paraId="4706AFEC" w14:textId="60427C1D" w:rsidR="001433B3" w:rsidRDefault="00181188" w:rsidP="00D34C61">
      <w:pPr>
        <w:pStyle w:val="Standard"/>
        <w:rPr>
          <w:sz w:val="24"/>
        </w:rPr>
      </w:pPr>
      <w:r w:rsidRPr="00EF627D">
        <w:rPr>
          <w:b/>
          <w:sz w:val="24"/>
        </w:rPr>
        <w:t xml:space="preserve">MOTION: </w:t>
      </w:r>
      <w:r w:rsidR="00FF0DDE">
        <w:rPr>
          <w:sz w:val="24"/>
        </w:rPr>
        <w:t xml:space="preserve">Secretary </w:t>
      </w:r>
      <w:r w:rsidR="008C38E9">
        <w:rPr>
          <w:sz w:val="24"/>
        </w:rPr>
        <w:t>Crystal Caviglia</w:t>
      </w:r>
      <w:r w:rsidR="00FF0DDE">
        <w:rPr>
          <w:sz w:val="24"/>
        </w:rPr>
        <w:t xml:space="preserve"> moved</w:t>
      </w:r>
      <w:r w:rsidRPr="00EF627D">
        <w:rPr>
          <w:sz w:val="24"/>
        </w:rPr>
        <w:t xml:space="preserve"> to approve the Consent Agenda vouchers</w:t>
      </w:r>
      <w:r w:rsidR="00E35D90">
        <w:rPr>
          <w:sz w:val="24"/>
        </w:rPr>
        <w:t xml:space="preserve"> a</w:t>
      </w:r>
      <w:r w:rsidR="00447143">
        <w:rPr>
          <w:sz w:val="24"/>
        </w:rPr>
        <w:t xml:space="preserve"> </w:t>
      </w:r>
      <w:r w:rsidR="00451F3B">
        <w:rPr>
          <w:sz w:val="24"/>
        </w:rPr>
        <w:t>and b</w:t>
      </w:r>
      <w:r>
        <w:rPr>
          <w:sz w:val="24"/>
        </w:rPr>
        <w:t>; t</w:t>
      </w:r>
      <w:r w:rsidRPr="00EF627D">
        <w:rPr>
          <w:sz w:val="24"/>
        </w:rPr>
        <w:t xml:space="preserve">he motion was seconded by </w:t>
      </w:r>
      <w:r w:rsidR="008C38E9">
        <w:rPr>
          <w:sz w:val="24"/>
        </w:rPr>
        <w:t>Trustee</w:t>
      </w:r>
      <w:r w:rsidR="00D34C61">
        <w:rPr>
          <w:sz w:val="24"/>
        </w:rPr>
        <w:t xml:space="preserve"> </w:t>
      </w:r>
      <w:r w:rsidR="00451F3B">
        <w:rPr>
          <w:sz w:val="24"/>
        </w:rPr>
        <w:t>Kim Cunningham</w:t>
      </w:r>
      <w:r w:rsidR="00F975FD">
        <w:rPr>
          <w:sz w:val="24"/>
        </w:rPr>
        <w:t xml:space="preserve"> and </w:t>
      </w:r>
      <w:proofErr w:type="gramStart"/>
      <w:r w:rsidR="00F975FD">
        <w:rPr>
          <w:sz w:val="24"/>
        </w:rPr>
        <w:t>carried</w:t>
      </w:r>
      <w:proofErr w:type="gramEnd"/>
      <w:r w:rsidR="00F975FD">
        <w:rPr>
          <w:sz w:val="24"/>
        </w:rPr>
        <w:t xml:space="preserve"> unanimously. </w:t>
      </w:r>
    </w:p>
    <w:p w14:paraId="5B1AD913" w14:textId="77777777" w:rsidR="00D34C61" w:rsidRDefault="00D34C61" w:rsidP="00D34C61">
      <w:pPr>
        <w:pStyle w:val="Standard"/>
        <w:rPr>
          <w:b/>
          <w:sz w:val="24"/>
        </w:rPr>
      </w:pPr>
    </w:p>
    <w:p w14:paraId="43BBE63E" w14:textId="2A795B4F" w:rsidR="00276337" w:rsidRPr="00087B31" w:rsidRDefault="00181188" w:rsidP="00276337">
      <w:pPr>
        <w:pStyle w:val="ListParagraph"/>
        <w:numPr>
          <w:ilvl w:val="0"/>
          <w:numId w:val="2"/>
        </w:numPr>
        <w:rPr>
          <w:rFonts w:ascii="Times New Roman" w:hAnsi="Times New Roman" w:cs="Times New Roman"/>
          <w:b/>
          <w:i/>
          <w:sz w:val="24"/>
          <w:szCs w:val="24"/>
        </w:rPr>
      </w:pPr>
      <w:r w:rsidRPr="006A0BCD">
        <w:rPr>
          <w:rFonts w:ascii="Times New Roman" w:hAnsi="Times New Roman" w:cs="Times New Roman"/>
          <w:b/>
          <w:sz w:val="24"/>
          <w:szCs w:val="24"/>
          <w:u w:val="single"/>
        </w:rPr>
        <w:t>Public Comment</w:t>
      </w:r>
      <w:proofErr w:type="gramStart"/>
      <w:r w:rsidRPr="006A0BCD">
        <w:rPr>
          <w:rFonts w:ascii="Times New Roman" w:hAnsi="Times New Roman" w:cs="Times New Roman"/>
          <w:b/>
          <w:sz w:val="24"/>
          <w:szCs w:val="24"/>
          <w:u w:val="single"/>
        </w:rPr>
        <w:t>:</w:t>
      </w:r>
      <w:r w:rsidRPr="006A0BCD">
        <w:rPr>
          <w:rFonts w:ascii="Times New Roman" w:hAnsi="Times New Roman" w:cs="Times New Roman"/>
          <w:b/>
          <w:sz w:val="24"/>
          <w:szCs w:val="24"/>
        </w:rPr>
        <w:t xml:space="preserve">  </w:t>
      </w:r>
      <w:r w:rsidRPr="006A0BCD">
        <w:rPr>
          <w:rFonts w:ascii="Times New Roman" w:hAnsi="Times New Roman" w:cs="Times New Roman"/>
          <w:i/>
          <w:sz w:val="24"/>
          <w:szCs w:val="24"/>
        </w:rPr>
        <w:t>Comments</w:t>
      </w:r>
      <w:proofErr w:type="gramEnd"/>
      <w:r w:rsidRPr="006A0BCD">
        <w:rPr>
          <w:rFonts w:ascii="Times New Roman" w:hAnsi="Times New Roman" w:cs="Times New Roman"/>
          <w:i/>
          <w:sz w:val="24"/>
          <w:szCs w:val="24"/>
        </w:rPr>
        <w:t xml:space="preserve"> not exceeding five (5) minutes in length will be accepted </w:t>
      </w:r>
      <w:proofErr w:type="gramStart"/>
      <w:r w:rsidRPr="006A0BCD">
        <w:rPr>
          <w:rFonts w:ascii="Times New Roman" w:hAnsi="Times New Roman" w:cs="Times New Roman"/>
          <w:i/>
          <w:sz w:val="24"/>
          <w:szCs w:val="24"/>
        </w:rPr>
        <w:t>from</w:t>
      </w:r>
      <w:proofErr w:type="gramEnd"/>
      <w:r w:rsidRPr="006A0BCD">
        <w:rPr>
          <w:rFonts w:ascii="Times New Roman" w:hAnsi="Times New Roman" w:cs="Times New Roman"/>
          <w:i/>
          <w:sz w:val="24"/>
          <w:szCs w:val="24"/>
        </w:rPr>
        <w:t xml:space="preserve"> the </w:t>
      </w:r>
      <w:proofErr w:type="gramStart"/>
      <w:r w:rsidRPr="006A0BCD">
        <w:rPr>
          <w:rFonts w:ascii="Times New Roman" w:hAnsi="Times New Roman" w:cs="Times New Roman"/>
          <w:i/>
          <w:sz w:val="24"/>
          <w:szCs w:val="24"/>
        </w:rPr>
        <w:t>general public</w:t>
      </w:r>
      <w:proofErr w:type="gramEnd"/>
      <w:r w:rsidRPr="006A0BCD">
        <w:rPr>
          <w:rFonts w:ascii="Times New Roman" w:hAnsi="Times New Roman" w:cs="Times New Roman"/>
          <w:i/>
          <w:sz w:val="24"/>
          <w:szCs w:val="24"/>
        </w:rPr>
        <w:t xml:space="preserve"> in attendance. If any are made, there may be discussion upon these comments. No vote, decision, or action may be taken upon matters raised under this item until it is formally placed on the agenda as an action item. </w:t>
      </w:r>
      <w:r w:rsidRPr="006A0BCD">
        <w:rPr>
          <w:rFonts w:ascii="Times New Roman" w:hAnsi="Times New Roman" w:cs="Times New Roman"/>
          <w:b/>
          <w:i/>
          <w:sz w:val="24"/>
          <w:szCs w:val="24"/>
        </w:rPr>
        <w:t xml:space="preserve">Comments during Discussion Items </w:t>
      </w:r>
      <w:r w:rsidRPr="006A0BCD">
        <w:rPr>
          <w:rFonts w:ascii="Times New Roman" w:hAnsi="Times New Roman" w:cs="Times New Roman"/>
          <w:b/>
          <w:i/>
          <w:sz w:val="24"/>
          <w:szCs w:val="24"/>
          <w:u w:val="single"/>
        </w:rPr>
        <w:t>will not be</w:t>
      </w:r>
      <w:r w:rsidRPr="006A0BCD">
        <w:rPr>
          <w:rFonts w:ascii="Times New Roman" w:hAnsi="Times New Roman" w:cs="Times New Roman"/>
          <w:i/>
          <w:sz w:val="24"/>
          <w:szCs w:val="24"/>
        </w:rPr>
        <w:t xml:space="preserve"> </w:t>
      </w:r>
      <w:r w:rsidRPr="006A0BCD">
        <w:rPr>
          <w:rFonts w:ascii="Times New Roman" w:hAnsi="Times New Roman" w:cs="Times New Roman"/>
          <w:b/>
          <w:i/>
          <w:sz w:val="24"/>
          <w:szCs w:val="24"/>
        </w:rPr>
        <w:t xml:space="preserve">accepted from the General </w:t>
      </w:r>
      <w:r w:rsidR="00C3538E" w:rsidRPr="006A0BCD">
        <w:rPr>
          <w:rFonts w:ascii="Times New Roman" w:hAnsi="Times New Roman" w:cs="Times New Roman"/>
          <w:b/>
          <w:i/>
          <w:sz w:val="24"/>
          <w:szCs w:val="24"/>
        </w:rPr>
        <w:t xml:space="preserve">public. </w:t>
      </w:r>
      <w:r w:rsidR="00C3538E" w:rsidRPr="006A0BCD">
        <w:rPr>
          <w:rFonts w:ascii="Times New Roman" w:hAnsi="Times New Roman" w:cs="Times New Roman"/>
          <w:i/>
          <w:sz w:val="24"/>
          <w:szCs w:val="24"/>
        </w:rPr>
        <w:t>“Section</w:t>
      </w:r>
      <w:r w:rsidRPr="006A0BCD">
        <w:rPr>
          <w:rFonts w:ascii="Times New Roman" w:hAnsi="Times New Roman" w:cs="Times New Roman"/>
          <w:i/>
          <w:sz w:val="24"/>
          <w:szCs w:val="24"/>
        </w:rPr>
        <w:t xml:space="preserve"> </w:t>
      </w:r>
    </w:p>
    <w:p w14:paraId="6DC1661A" w14:textId="058112D3" w:rsidR="000C4A8A" w:rsidRPr="00276337" w:rsidRDefault="00181188" w:rsidP="00276337">
      <w:pPr>
        <w:pStyle w:val="ListParagraph"/>
        <w:ind w:left="360"/>
        <w:rPr>
          <w:rFonts w:ascii="Times New Roman" w:hAnsi="Times New Roman" w:cs="Times New Roman"/>
          <w:b/>
          <w:i/>
          <w:sz w:val="24"/>
          <w:szCs w:val="24"/>
        </w:rPr>
      </w:pPr>
      <w:r w:rsidRPr="00276337">
        <w:rPr>
          <w:rFonts w:ascii="Times New Roman" w:hAnsi="Times New Roman" w:cs="Times New Roman"/>
          <w:i/>
          <w:sz w:val="24"/>
          <w:szCs w:val="24"/>
        </w:rPr>
        <w:t>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7903B0E" w14:textId="6E55D460" w:rsidR="00632170" w:rsidRDefault="00E00D14" w:rsidP="000C4A8A">
      <w:pPr>
        <w:ind w:firstLine="720"/>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asked for public comment- </w:t>
      </w:r>
      <w:r w:rsidR="001433B3">
        <w:rPr>
          <w:rFonts w:ascii="Times New Roman" w:hAnsi="Times New Roman" w:cs="Times New Roman"/>
          <w:sz w:val="24"/>
          <w:szCs w:val="24"/>
        </w:rPr>
        <w:t xml:space="preserve">No comments </w:t>
      </w:r>
      <w:r w:rsidR="00A614E2">
        <w:rPr>
          <w:rFonts w:ascii="Times New Roman" w:hAnsi="Times New Roman" w:cs="Times New Roman"/>
          <w:sz w:val="24"/>
          <w:szCs w:val="24"/>
        </w:rPr>
        <w:t xml:space="preserve">were </w:t>
      </w:r>
      <w:r w:rsidR="001433B3">
        <w:rPr>
          <w:rFonts w:ascii="Times New Roman" w:hAnsi="Times New Roman" w:cs="Times New Roman"/>
          <w:sz w:val="24"/>
          <w:szCs w:val="24"/>
        </w:rPr>
        <w:t xml:space="preserve">made at this time. </w:t>
      </w:r>
    </w:p>
    <w:p w14:paraId="7BC430DA" w14:textId="1699034F" w:rsidR="00B452E3" w:rsidRPr="000C4A8A" w:rsidRDefault="00181188" w:rsidP="000C4A8A">
      <w:pPr>
        <w:pStyle w:val="ListParagraph"/>
        <w:numPr>
          <w:ilvl w:val="0"/>
          <w:numId w:val="2"/>
        </w:numPr>
        <w:spacing w:after="0"/>
        <w:rPr>
          <w:rFonts w:ascii="Times New Roman" w:hAnsi="Times New Roman" w:cs="Times New Roman"/>
          <w:b/>
          <w:sz w:val="24"/>
          <w:szCs w:val="24"/>
          <w:u w:val="single"/>
        </w:rPr>
      </w:pPr>
      <w:r w:rsidRPr="006A0BCD">
        <w:rPr>
          <w:rFonts w:ascii="Times New Roman" w:hAnsi="Times New Roman" w:cs="Times New Roman"/>
          <w:b/>
          <w:sz w:val="24"/>
          <w:szCs w:val="24"/>
          <w:u w:val="single"/>
        </w:rPr>
        <w:t>Adjournment</w:t>
      </w:r>
    </w:p>
    <w:p w14:paraId="3CBBB763" w14:textId="77777777" w:rsidR="00251DFE" w:rsidRDefault="00251DFE" w:rsidP="00181188">
      <w:pPr>
        <w:spacing w:after="0"/>
        <w:rPr>
          <w:rFonts w:ascii="Times New Roman" w:hAnsi="Times New Roman" w:cs="Times New Roman"/>
          <w:bCs/>
          <w:sz w:val="24"/>
          <w:szCs w:val="24"/>
        </w:rPr>
      </w:pPr>
    </w:p>
    <w:p w14:paraId="7C59DAC1" w14:textId="2495DBE6" w:rsidR="00181188" w:rsidRPr="00623558" w:rsidRDefault="00E00D14" w:rsidP="00181188">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623558">
        <w:rPr>
          <w:rFonts w:ascii="Times New Roman" w:hAnsi="Times New Roman" w:cs="Times New Roman"/>
          <w:kern w:val="0"/>
          <w:sz w:val="24"/>
        </w:rPr>
        <w:t>entertained a motion to adjourn the White Pine Hospital District Board of Trustees Meeting on</w:t>
      </w:r>
      <w:r w:rsidR="0002226C">
        <w:rPr>
          <w:rFonts w:ascii="Times New Roman" w:hAnsi="Times New Roman" w:cs="Times New Roman"/>
          <w:kern w:val="0"/>
          <w:sz w:val="24"/>
        </w:rPr>
        <w:t xml:space="preserve"> </w:t>
      </w:r>
      <w:r w:rsidR="00451F3B">
        <w:rPr>
          <w:rFonts w:ascii="Times New Roman" w:hAnsi="Times New Roman" w:cs="Times New Roman"/>
          <w:kern w:val="0"/>
          <w:sz w:val="24"/>
        </w:rPr>
        <w:t>September 22</w:t>
      </w:r>
      <w:r w:rsidR="0002226C">
        <w:rPr>
          <w:rFonts w:ascii="Times New Roman" w:hAnsi="Times New Roman" w:cs="Times New Roman"/>
          <w:kern w:val="0"/>
          <w:sz w:val="24"/>
        </w:rPr>
        <w:t>, 202</w:t>
      </w:r>
      <w:r w:rsidR="00BD160B">
        <w:rPr>
          <w:rFonts w:ascii="Times New Roman" w:hAnsi="Times New Roman" w:cs="Times New Roman"/>
          <w:kern w:val="0"/>
          <w:sz w:val="24"/>
        </w:rPr>
        <w:t>5</w:t>
      </w:r>
      <w:r w:rsidR="00181188" w:rsidRPr="00623558">
        <w:rPr>
          <w:rFonts w:ascii="Times New Roman" w:hAnsi="Times New Roman" w:cs="Times New Roman"/>
          <w:kern w:val="0"/>
          <w:sz w:val="24"/>
        </w:rPr>
        <w:t>.</w:t>
      </w:r>
    </w:p>
    <w:p w14:paraId="1E2A05AB" w14:textId="77777777"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4D2825CC" w14:textId="1DFE0609"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sidR="008C38E9">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451F3B">
        <w:rPr>
          <w:rFonts w:ascii="Times New Roman" w:eastAsia="Times New Roman" w:hAnsi="Times New Roman" w:cs="Times New Roman"/>
          <w:kern w:val="0"/>
          <w:sz w:val="24"/>
          <w:szCs w:val="24"/>
        </w:rPr>
        <w:t>September 22</w:t>
      </w:r>
      <w:r w:rsidR="0002226C">
        <w:rPr>
          <w:rFonts w:ascii="Times New Roman" w:eastAsia="Times New Roman" w:hAnsi="Times New Roman" w:cs="Times New Roman"/>
          <w:kern w:val="0"/>
          <w:sz w:val="24"/>
          <w:szCs w:val="24"/>
        </w:rPr>
        <w:t>, 202</w:t>
      </w:r>
      <w:r w:rsidR="00BD160B">
        <w:rPr>
          <w:rFonts w:ascii="Times New Roman" w:eastAsia="Times New Roman" w:hAnsi="Times New Roman" w:cs="Times New Roman"/>
          <w:kern w:val="0"/>
          <w:sz w:val="24"/>
          <w:szCs w:val="24"/>
        </w:rPr>
        <w:t>5</w:t>
      </w:r>
      <w:r w:rsidRPr="00623558">
        <w:rPr>
          <w:rFonts w:ascii="Times New Roman" w:eastAsia="Times New Roman" w:hAnsi="Times New Roman" w:cs="Times New Roman"/>
          <w:kern w:val="0"/>
          <w:sz w:val="24"/>
          <w:szCs w:val="24"/>
        </w:rPr>
        <w:t xml:space="preserve">; the motion was seconded by </w:t>
      </w:r>
      <w:r w:rsidR="007D4732">
        <w:rPr>
          <w:rFonts w:ascii="Times New Roman" w:eastAsia="Times New Roman" w:hAnsi="Times New Roman" w:cs="Times New Roman"/>
          <w:kern w:val="0"/>
          <w:sz w:val="24"/>
          <w:szCs w:val="24"/>
        </w:rPr>
        <w:t xml:space="preserve">Trustee </w:t>
      </w:r>
      <w:r w:rsidR="00D34C61">
        <w:rPr>
          <w:rFonts w:ascii="Times New Roman" w:eastAsia="Times New Roman" w:hAnsi="Times New Roman" w:cs="Times New Roman"/>
          <w:kern w:val="0"/>
          <w:sz w:val="24"/>
          <w:szCs w:val="24"/>
        </w:rPr>
        <w:t>Laurie Carson</w:t>
      </w:r>
      <w:r w:rsidR="000A29F6">
        <w:rPr>
          <w:rFonts w:ascii="Times New Roman" w:eastAsia="Times New Roman" w:hAnsi="Times New Roman" w:cs="Times New Roman"/>
          <w:kern w:val="0"/>
          <w:sz w:val="24"/>
          <w:szCs w:val="24"/>
        </w:rPr>
        <w:t xml:space="preserve"> </w:t>
      </w:r>
      <w:r w:rsidRPr="00623558">
        <w:rPr>
          <w:rFonts w:ascii="Times New Roman" w:eastAsia="Times New Roman" w:hAnsi="Times New Roman" w:cs="Times New Roman"/>
          <w:kern w:val="0"/>
          <w:sz w:val="24"/>
          <w:szCs w:val="24"/>
        </w:rPr>
        <w:t>and carried unanimously.</w:t>
      </w:r>
    </w:p>
    <w:p w14:paraId="183ED130" w14:textId="77777777" w:rsidR="00181188" w:rsidRPr="00623558" w:rsidRDefault="00181188" w:rsidP="00181188">
      <w:pPr>
        <w:suppressAutoHyphens w:val="0"/>
        <w:autoSpaceDE w:val="0"/>
        <w:adjustRightInd w:val="0"/>
        <w:spacing w:after="0" w:line="240" w:lineRule="auto"/>
        <w:textAlignment w:val="auto"/>
        <w:rPr>
          <w:rFonts w:ascii="Times New Roman" w:hAnsi="Times New Roman" w:cs="Times New Roman"/>
          <w:sz w:val="24"/>
          <w:szCs w:val="24"/>
        </w:rPr>
      </w:pPr>
    </w:p>
    <w:p w14:paraId="3CEBDC41" w14:textId="05529286" w:rsidR="00181188" w:rsidRPr="00674642"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 xml:space="preserve">Adjournment </w:t>
      </w:r>
      <w:r w:rsidR="008316E2">
        <w:rPr>
          <w:rFonts w:ascii="Times New Roman" w:hAnsi="Times New Roman" w:cs="Times New Roman"/>
          <w:sz w:val="24"/>
          <w:szCs w:val="24"/>
        </w:rPr>
        <w:t xml:space="preserve">5:50 </w:t>
      </w:r>
      <w:r w:rsidR="00181188" w:rsidRPr="00623558">
        <w:rPr>
          <w:rFonts w:ascii="Times New Roman" w:hAnsi="Times New Roman" w:cs="Times New Roman"/>
          <w:sz w:val="24"/>
          <w:szCs w:val="24"/>
        </w:rPr>
        <w:t>p.m.</w:t>
      </w:r>
    </w:p>
    <w:sectPr w:rsidR="00181188" w:rsidRPr="00674642" w:rsidSect="00AF02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62F"/>
    <w:multiLevelType w:val="hybridMultilevel"/>
    <w:tmpl w:val="743A6F0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5770E"/>
    <w:multiLevelType w:val="hybridMultilevel"/>
    <w:tmpl w:val="F61C2D36"/>
    <w:lvl w:ilvl="0" w:tplc="04090005">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0CE55E4B"/>
    <w:multiLevelType w:val="hybridMultilevel"/>
    <w:tmpl w:val="41EEA87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56F6789"/>
    <w:multiLevelType w:val="hybridMultilevel"/>
    <w:tmpl w:val="6B2046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2D277D"/>
    <w:multiLevelType w:val="multilevel"/>
    <w:tmpl w:val="F3B2A4B8"/>
    <w:lvl w:ilvl="0">
      <w:start w:val="1"/>
      <w:numFmt w:val="decimal"/>
      <w:lvlText w:val="%1)"/>
      <w:lvlJc w:val="left"/>
      <w:pPr>
        <w:ind w:left="660" w:hanging="360"/>
      </w:pPr>
    </w:lvl>
    <w:lvl w:ilvl="1">
      <w:start w:val="1"/>
      <w:numFmt w:val="lowerLetter"/>
      <w:lvlText w:val="%2)"/>
      <w:lvlJc w:val="left"/>
      <w:pPr>
        <w:ind w:left="1380" w:hanging="360"/>
      </w:pPr>
      <w:rPr>
        <w:b/>
        <w:bCs/>
      </w:r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AA263D0"/>
    <w:multiLevelType w:val="hybridMultilevel"/>
    <w:tmpl w:val="C14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92560"/>
    <w:multiLevelType w:val="hybridMultilevel"/>
    <w:tmpl w:val="9614E58C"/>
    <w:lvl w:ilvl="0" w:tplc="32486D62">
      <w:start w:val="1"/>
      <w:numFmt w:val="upperLetter"/>
      <w:lvlText w:val="%1."/>
      <w:lvlJc w:val="left"/>
      <w:pPr>
        <w:ind w:left="360" w:hanging="360"/>
      </w:pPr>
      <w:rPr>
        <w:rFonts w:hint="default"/>
        <w:b/>
        <w:bCs/>
        <w:i w:val="0"/>
        <w:iCs/>
      </w:rPr>
    </w:lvl>
    <w:lvl w:ilvl="1" w:tplc="04090019">
      <w:start w:val="1"/>
      <w:numFmt w:val="lowerLetter"/>
      <w:lvlText w:val="%2."/>
      <w:lvlJc w:val="left"/>
      <w:pPr>
        <w:ind w:left="1440" w:hanging="360"/>
      </w:pPr>
    </w:lvl>
    <w:lvl w:ilvl="2" w:tplc="04090001">
      <w:start w:val="1"/>
      <w:numFmt w:val="bullet"/>
      <w:lvlText w:val=""/>
      <w:lvlJc w:val="left"/>
      <w:pPr>
        <w:ind w:left="171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8A749D"/>
    <w:multiLevelType w:val="multilevel"/>
    <w:tmpl w:val="E47C115E"/>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3D00F33"/>
    <w:multiLevelType w:val="multilevel"/>
    <w:tmpl w:val="74F45082"/>
    <w:lvl w:ilvl="0">
      <w:start w:val="1"/>
      <w:numFmt w:val="lowerLetter"/>
      <w:lvlText w:val="%1)"/>
      <w:lvlJc w:val="left"/>
      <w:pPr>
        <w:ind w:left="1020" w:hanging="360"/>
      </w:pPr>
      <w:rPr>
        <w:b/>
        <w:color w:val="auto"/>
        <w:sz w:val="24"/>
        <w:szCs w:val="24"/>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9" w15:restartNumberingAfterBreak="0">
    <w:nsid w:val="24F04E69"/>
    <w:multiLevelType w:val="hybridMultilevel"/>
    <w:tmpl w:val="C088B1F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5491452"/>
    <w:multiLevelType w:val="hybridMultilevel"/>
    <w:tmpl w:val="820EE3CC"/>
    <w:lvl w:ilvl="0" w:tplc="87BEECE0">
      <w:start w:val="2"/>
      <w:numFmt w:val="decimal"/>
      <w:lvlText w:val="%1)"/>
      <w:lvlJc w:val="left"/>
      <w:pPr>
        <w:ind w:left="1800" w:hanging="360"/>
      </w:pPr>
      <w:rPr>
        <w:rFonts w:hint="default"/>
        <w:b/>
        <w:bCs/>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101EA9"/>
    <w:multiLevelType w:val="multilevel"/>
    <w:tmpl w:val="C50A842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8B7068"/>
    <w:multiLevelType w:val="hybridMultilevel"/>
    <w:tmpl w:val="526671AE"/>
    <w:lvl w:ilvl="0" w:tplc="A2285788">
      <w:start w:val="1"/>
      <w:numFmt w:val="upperLetter"/>
      <w:lvlText w:val="%1."/>
      <w:lvlJc w:val="left"/>
      <w:pPr>
        <w:ind w:left="720" w:hanging="360"/>
      </w:pPr>
      <w:rPr>
        <w:rFonts w:hint="default"/>
        <w:b/>
        <w:sz w:val="24"/>
        <w:szCs w:val="24"/>
      </w:rPr>
    </w:lvl>
    <w:lvl w:ilvl="1" w:tplc="27346518">
      <w:start w:val="1"/>
      <w:numFmt w:val="decimal"/>
      <w:lvlText w:val="%2)"/>
      <w:lvlJc w:val="left"/>
      <w:pPr>
        <w:ind w:left="1440" w:hanging="360"/>
      </w:pPr>
      <w:rPr>
        <w:b/>
        <w:bCs/>
      </w:rPr>
    </w:lvl>
    <w:lvl w:ilvl="2" w:tplc="04090011">
      <w:start w:val="1"/>
      <w:numFmt w:val="decimal"/>
      <w:lvlText w:val="%3)"/>
      <w:lvlJc w:val="left"/>
      <w:pPr>
        <w:ind w:left="2250" w:hanging="360"/>
      </w:p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E5E14"/>
    <w:multiLevelType w:val="hybridMultilevel"/>
    <w:tmpl w:val="F7307AE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4" w15:restartNumberingAfterBreak="0">
    <w:nsid w:val="418E1FDB"/>
    <w:multiLevelType w:val="hybridMultilevel"/>
    <w:tmpl w:val="574C9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DE7C08"/>
    <w:multiLevelType w:val="multilevel"/>
    <w:tmpl w:val="3C247C50"/>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44A1160B"/>
    <w:multiLevelType w:val="hybridMultilevel"/>
    <w:tmpl w:val="8A2C40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BE2E85"/>
    <w:multiLevelType w:val="hybridMultilevel"/>
    <w:tmpl w:val="D8C6CA3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70E1661"/>
    <w:multiLevelType w:val="hybridMultilevel"/>
    <w:tmpl w:val="277E675E"/>
    <w:lvl w:ilvl="0" w:tplc="88FA44FC">
      <w:start w:val="1"/>
      <w:numFmt w:val="upperLetter"/>
      <w:lvlText w:val="%1."/>
      <w:lvlJc w:val="left"/>
      <w:pPr>
        <w:ind w:left="360" w:hanging="360"/>
      </w:pPr>
      <w:rPr>
        <w:rFonts w:hint="default"/>
        <w:b/>
        <w:i w:val="0"/>
        <w:iCs/>
      </w:rPr>
    </w:lvl>
    <w:lvl w:ilvl="1" w:tplc="04090011">
      <w:start w:val="1"/>
      <w:numFmt w:val="decimal"/>
      <w:lvlText w:val="%2)"/>
      <w:lvlJc w:val="left"/>
      <w:pPr>
        <w:ind w:left="360" w:hanging="360"/>
      </w:pPr>
    </w:lvl>
    <w:lvl w:ilvl="2" w:tplc="04090001">
      <w:start w:val="1"/>
      <w:numFmt w:val="bullet"/>
      <w:lvlText w:val=""/>
      <w:lvlJc w:val="left"/>
      <w:pPr>
        <w:ind w:left="171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DD582F"/>
    <w:multiLevelType w:val="hybridMultilevel"/>
    <w:tmpl w:val="82C41A3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D155CC4"/>
    <w:multiLevelType w:val="hybridMultilevel"/>
    <w:tmpl w:val="8146C56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27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F1D4172"/>
    <w:multiLevelType w:val="hybridMultilevel"/>
    <w:tmpl w:val="82C41A30"/>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11F08"/>
    <w:multiLevelType w:val="hybridMultilevel"/>
    <w:tmpl w:val="4126BCA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5" w15:restartNumberingAfterBreak="0">
    <w:nsid w:val="558E656C"/>
    <w:multiLevelType w:val="hybridMultilevel"/>
    <w:tmpl w:val="3C084E4C"/>
    <w:lvl w:ilvl="0" w:tplc="04090011">
      <w:start w:val="1"/>
      <w:numFmt w:val="decimal"/>
      <w:lvlText w:val="%1)"/>
      <w:lvlJc w:val="left"/>
      <w:pPr>
        <w:ind w:left="720" w:hanging="360"/>
      </w:pPr>
    </w:lvl>
    <w:lvl w:ilvl="1" w:tplc="2F74D27C">
      <w:start w:val="1"/>
      <w:numFmt w:val="decimal"/>
      <w:lvlText w:val="%2)"/>
      <w:lvlJc w:val="left"/>
      <w:pPr>
        <w:ind w:left="1440" w:hanging="360"/>
      </w:pPr>
      <w:rPr>
        <w:rFonts w:ascii="Times New Roman" w:hAnsi="Times New Roman" w:cs="Times New Roman" w:hint="default"/>
        <w:b/>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E4832"/>
    <w:multiLevelType w:val="hybridMultilevel"/>
    <w:tmpl w:val="F12E0D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655E03FB"/>
    <w:multiLevelType w:val="hybridMultilevel"/>
    <w:tmpl w:val="7124F4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A94522"/>
    <w:multiLevelType w:val="hybridMultilevel"/>
    <w:tmpl w:val="F554204A"/>
    <w:lvl w:ilvl="0" w:tplc="25AEDF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6607CC"/>
    <w:multiLevelType w:val="multilevel"/>
    <w:tmpl w:val="E47C115E"/>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78326667"/>
    <w:multiLevelType w:val="hybridMultilevel"/>
    <w:tmpl w:val="B9D6C07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354A12"/>
    <w:multiLevelType w:val="hybridMultilevel"/>
    <w:tmpl w:val="C0761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1644F5"/>
    <w:multiLevelType w:val="hybridMultilevel"/>
    <w:tmpl w:val="6E1227F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15:restartNumberingAfterBreak="0">
    <w:nsid w:val="7D2D77CE"/>
    <w:multiLevelType w:val="hybridMultilevel"/>
    <w:tmpl w:val="B0261EF0"/>
    <w:lvl w:ilvl="0" w:tplc="5150FD9C">
      <w:start w:val="1"/>
      <w:numFmt w:val="decimal"/>
      <w:lvlText w:val="%1)"/>
      <w:lvlJc w:val="left"/>
      <w:pPr>
        <w:ind w:left="900" w:hanging="360"/>
      </w:pPr>
      <w:rPr>
        <w:b/>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23763907">
    <w:abstractNumId w:val="23"/>
  </w:num>
  <w:num w:numId="2" w16cid:durableId="846480968">
    <w:abstractNumId w:val="6"/>
  </w:num>
  <w:num w:numId="3" w16cid:durableId="1340696259">
    <w:abstractNumId w:val="12"/>
  </w:num>
  <w:num w:numId="4" w16cid:durableId="1351565098">
    <w:abstractNumId w:val="18"/>
  </w:num>
  <w:num w:numId="5" w16cid:durableId="90206362">
    <w:abstractNumId w:val="21"/>
  </w:num>
  <w:num w:numId="6" w16cid:durableId="1015378193">
    <w:abstractNumId w:val="8"/>
  </w:num>
  <w:num w:numId="7" w16cid:durableId="1079014141">
    <w:abstractNumId w:val="25"/>
  </w:num>
  <w:num w:numId="8" w16cid:durableId="959998182">
    <w:abstractNumId w:val="14"/>
  </w:num>
  <w:num w:numId="9" w16cid:durableId="160052013">
    <w:abstractNumId w:val="33"/>
  </w:num>
  <w:num w:numId="10" w16cid:durableId="1286811032">
    <w:abstractNumId w:val="11"/>
  </w:num>
  <w:num w:numId="11" w16cid:durableId="303388141">
    <w:abstractNumId w:val="0"/>
  </w:num>
  <w:num w:numId="12" w16cid:durableId="801770656">
    <w:abstractNumId w:val="32"/>
  </w:num>
  <w:num w:numId="13" w16cid:durableId="1494637087">
    <w:abstractNumId w:val="4"/>
  </w:num>
  <w:num w:numId="14" w16cid:durableId="1226601928">
    <w:abstractNumId w:val="15"/>
  </w:num>
  <w:num w:numId="15" w16cid:durableId="1430661020">
    <w:abstractNumId w:val="7"/>
  </w:num>
  <w:num w:numId="16" w16cid:durableId="1495604707">
    <w:abstractNumId w:val="29"/>
  </w:num>
  <w:num w:numId="17" w16cid:durableId="669986167">
    <w:abstractNumId w:val="28"/>
  </w:num>
  <w:num w:numId="18" w16cid:durableId="1431776725">
    <w:abstractNumId w:val="30"/>
  </w:num>
  <w:num w:numId="19" w16cid:durableId="1309823339">
    <w:abstractNumId w:val="19"/>
  </w:num>
  <w:num w:numId="20" w16cid:durableId="1755203575">
    <w:abstractNumId w:val="22"/>
  </w:num>
  <w:num w:numId="21" w16cid:durableId="345642626">
    <w:abstractNumId w:val="10"/>
  </w:num>
  <w:num w:numId="22" w16cid:durableId="1557352542">
    <w:abstractNumId w:val="31"/>
  </w:num>
  <w:num w:numId="23" w16cid:durableId="132798024">
    <w:abstractNumId w:val="26"/>
  </w:num>
  <w:num w:numId="24" w16cid:durableId="400980630">
    <w:abstractNumId w:val="2"/>
  </w:num>
  <w:num w:numId="25" w16cid:durableId="393042544">
    <w:abstractNumId w:val="20"/>
  </w:num>
  <w:num w:numId="26" w16cid:durableId="698506463">
    <w:abstractNumId w:val="5"/>
  </w:num>
  <w:num w:numId="27" w16cid:durableId="984118645">
    <w:abstractNumId w:val="24"/>
  </w:num>
  <w:num w:numId="28" w16cid:durableId="629945900">
    <w:abstractNumId w:val="27"/>
  </w:num>
  <w:num w:numId="29" w16cid:durableId="1606032726">
    <w:abstractNumId w:val="13"/>
  </w:num>
  <w:num w:numId="30" w16cid:durableId="1600913462">
    <w:abstractNumId w:val="16"/>
  </w:num>
  <w:num w:numId="31" w16cid:durableId="445928280">
    <w:abstractNumId w:val="9"/>
  </w:num>
  <w:num w:numId="32" w16cid:durableId="1326055974">
    <w:abstractNumId w:val="3"/>
  </w:num>
  <w:num w:numId="33" w16cid:durableId="363990094">
    <w:abstractNumId w:val="17"/>
  </w:num>
  <w:num w:numId="34" w16cid:durableId="89157782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02CDB"/>
    <w:rsid w:val="00004721"/>
    <w:rsid w:val="00004845"/>
    <w:rsid w:val="00010805"/>
    <w:rsid w:val="00014446"/>
    <w:rsid w:val="00014E26"/>
    <w:rsid w:val="00016FF4"/>
    <w:rsid w:val="0002226C"/>
    <w:rsid w:val="00023DA7"/>
    <w:rsid w:val="00030E76"/>
    <w:rsid w:val="0003134E"/>
    <w:rsid w:val="000316B1"/>
    <w:rsid w:val="00032841"/>
    <w:rsid w:val="00032E57"/>
    <w:rsid w:val="00034281"/>
    <w:rsid w:val="00040B89"/>
    <w:rsid w:val="00054057"/>
    <w:rsid w:val="00056A5F"/>
    <w:rsid w:val="00062FEC"/>
    <w:rsid w:val="00065655"/>
    <w:rsid w:val="00066110"/>
    <w:rsid w:val="00066865"/>
    <w:rsid w:val="000702DB"/>
    <w:rsid w:val="000712E9"/>
    <w:rsid w:val="00075485"/>
    <w:rsid w:val="00076697"/>
    <w:rsid w:val="00080E2E"/>
    <w:rsid w:val="00081272"/>
    <w:rsid w:val="00082419"/>
    <w:rsid w:val="000831BF"/>
    <w:rsid w:val="0008352F"/>
    <w:rsid w:val="00084980"/>
    <w:rsid w:val="00085D15"/>
    <w:rsid w:val="00086452"/>
    <w:rsid w:val="0008697F"/>
    <w:rsid w:val="00087B31"/>
    <w:rsid w:val="0009072D"/>
    <w:rsid w:val="000911B8"/>
    <w:rsid w:val="00091D48"/>
    <w:rsid w:val="00093E41"/>
    <w:rsid w:val="00097817"/>
    <w:rsid w:val="000A08A8"/>
    <w:rsid w:val="000A29F6"/>
    <w:rsid w:val="000A355A"/>
    <w:rsid w:val="000A5297"/>
    <w:rsid w:val="000B6CF4"/>
    <w:rsid w:val="000C0446"/>
    <w:rsid w:val="000C1CC6"/>
    <w:rsid w:val="000C452F"/>
    <w:rsid w:val="000C4A8A"/>
    <w:rsid w:val="000D290A"/>
    <w:rsid w:val="000D6191"/>
    <w:rsid w:val="000D6DA1"/>
    <w:rsid w:val="000E09A7"/>
    <w:rsid w:val="000E6226"/>
    <w:rsid w:val="000F3FF4"/>
    <w:rsid w:val="000F78EA"/>
    <w:rsid w:val="000F7C14"/>
    <w:rsid w:val="0010118E"/>
    <w:rsid w:val="001059AB"/>
    <w:rsid w:val="00110D76"/>
    <w:rsid w:val="00111727"/>
    <w:rsid w:val="001156F1"/>
    <w:rsid w:val="001158ED"/>
    <w:rsid w:val="00116CBA"/>
    <w:rsid w:val="00120D13"/>
    <w:rsid w:val="0012576B"/>
    <w:rsid w:val="00125C1E"/>
    <w:rsid w:val="00126B74"/>
    <w:rsid w:val="00131CE6"/>
    <w:rsid w:val="001327B1"/>
    <w:rsid w:val="001332FC"/>
    <w:rsid w:val="00133FEF"/>
    <w:rsid w:val="001415B7"/>
    <w:rsid w:val="00141A18"/>
    <w:rsid w:val="001422F5"/>
    <w:rsid w:val="001433B3"/>
    <w:rsid w:val="00145A8F"/>
    <w:rsid w:val="001462F7"/>
    <w:rsid w:val="001510B9"/>
    <w:rsid w:val="00151B66"/>
    <w:rsid w:val="00162F1D"/>
    <w:rsid w:val="00164F81"/>
    <w:rsid w:val="00166A64"/>
    <w:rsid w:val="00167CB9"/>
    <w:rsid w:val="0017411E"/>
    <w:rsid w:val="00176B61"/>
    <w:rsid w:val="00181188"/>
    <w:rsid w:val="00186E06"/>
    <w:rsid w:val="00186EDF"/>
    <w:rsid w:val="001910BC"/>
    <w:rsid w:val="001931B3"/>
    <w:rsid w:val="00193DF5"/>
    <w:rsid w:val="001A6C29"/>
    <w:rsid w:val="001B052A"/>
    <w:rsid w:val="001C12DF"/>
    <w:rsid w:val="001C3440"/>
    <w:rsid w:val="001C4687"/>
    <w:rsid w:val="001C522B"/>
    <w:rsid w:val="001C5811"/>
    <w:rsid w:val="001C78BD"/>
    <w:rsid w:val="001D0622"/>
    <w:rsid w:val="001D06B0"/>
    <w:rsid w:val="001D1A8F"/>
    <w:rsid w:val="001D6FB4"/>
    <w:rsid w:val="001E0E07"/>
    <w:rsid w:val="001E3BF2"/>
    <w:rsid w:val="001F62A2"/>
    <w:rsid w:val="0020190C"/>
    <w:rsid w:val="00204677"/>
    <w:rsid w:val="00204F07"/>
    <w:rsid w:val="00205697"/>
    <w:rsid w:val="00205DC3"/>
    <w:rsid w:val="002075C1"/>
    <w:rsid w:val="002079EB"/>
    <w:rsid w:val="00213786"/>
    <w:rsid w:val="00214516"/>
    <w:rsid w:val="002149B0"/>
    <w:rsid w:val="00226D88"/>
    <w:rsid w:val="00227DEC"/>
    <w:rsid w:val="002354A4"/>
    <w:rsid w:val="00241B07"/>
    <w:rsid w:val="00242A2D"/>
    <w:rsid w:val="00243E68"/>
    <w:rsid w:val="00245211"/>
    <w:rsid w:val="0024523A"/>
    <w:rsid w:val="00246000"/>
    <w:rsid w:val="002466DD"/>
    <w:rsid w:val="00246A52"/>
    <w:rsid w:val="00246BC6"/>
    <w:rsid w:val="00251DFE"/>
    <w:rsid w:val="002548B2"/>
    <w:rsid w:val="00254EB2"/>
    <w:rsid w:val="002550A0"/>
    <w:rsid w:val="00255E39"/>
    <w:rsid w:val="0026324D"/>
    <w:rsid w:val="00267AAB"/>
    <w:rsid w:val="00274367"/>
    <w:rsid w:val="002745A8"/>
    <w:rsid w:val="00275BB9"/>
    <w:rsid w:val="00276337"/>
    <w:rsid w:val="00280955"/>
    <w:rsid w:val="0028387E"/>
    <w:rsid w:val="00287265"/>
    <w:rsid w:val="00291F49"/>
    <w:rsid w:val="002970BB"/>
    <w:rsid w:val="00297EF2"/>
    <w:rsid w:val="002A1F85"/>
    <w:rsid w:val="002A3D70"/>
    <w:rsid w:val="002A6D59"/>
    <w:rsid w:val="002A7B00"/>
    <w:rsid w:val="002B466E"/>
    <w:rsid w:val="002B4CF0"/>
    <w:rsid w:val="002B4E88"/>
    <w:rsid w:val="002B75C5"/>
    <w:rsid w:val="002C2D64"/>
    <w:rsid w:val="002C62E7"/>
    <w:rsid w:val="002D160E"/>
    <w:rsid w:val="002D2443"/>
    <w:rsid w:val="002D3D67"/>
    <w:rsid w:val="002D681D"/>
    <w:rsid w:val="002E051F"/>
    <w:rsid w:val="002E425B"/>
    <w:rsid w:val="002E567C"/>
    <w:rsid w:val="002F0189"/>
    <w:rsid w:val="002F06D8"/>
    <w:rsid w:val="002F5A47"/>
    <w:rsid w:val="002F5F69"/>
    <w:rsid w:val="002F6BC0"/>
    <w:rsid w:val="00300C05"/>
    <w:rsid w:val="00305862"/>
    <w:rsid w:val="003166B3"/>
    <w:rsid w:val="00316992"/>
    <w:rsid w:val="00317596"/>
    <w:rsid w:val="0031793E"/>
    <w:rsid w:val="00317A0B"/>
    <w:rsid w:val="00324596"/>
    <w:rsid w:val="00325535"/>
    <w:rsid w:val="003329A8"/>
    <w:rsid w:val="003341D7"/>
    <w:rsid w:val="003377CE"/>
    <w:rsid w:val="00340854"/>
    <w:rsid w:val="00344E5B"/>
    <w:rsid w:val="00345243"/>
    <w:rsid w:val="00345CE3"/>
    <w:rsid w:val="00346D16"/>
    <w:rsid w:val="003472F0"/>
    <w:rsid w:val="00350B3B"/>
    <w:rsid w:val="00351457"/>
    <w:rsid w:val="00354513"/>
    <w:rsid w:val="003602DB"/>
    <w:rsid w:val="00360406"/>
    <w:rsid w:val="00362D48"/>
    <w:rsid w:val="00363103"/>
    <w:rsid w:val="003643EE"/>
    <w:rsid w:val="003743C8"/>
    <w:rsid w:val="003759D6"/>
    <w:rsid w:val="00380EFF"/>
    <w:rsid w:val="00394108"/>
    <w:rsid w:val="003947FA"/>
    <w:rsid w:val="00396345"/>
    <w:rsid w:val="003A315F"/>
    <w:rsid w:val="003A4488"/>
    <w:rsid w:val="003A5128"/>
    <w:rsid w:val="003B3870"/>
    <w:rsid w:val="003B5AA7"/>
    <w:rsid w:val="003B5D67"/>
    <w:rsid w:val="003C0E75"/>
    <w:rsid w:val="003C2160"/>
    <w:rsid w:val="003C4FD1"/>
    <w:rsid w:val="003C6404"/>
    <w:rsid w:val="003C70C2"/>
    <w:rsid w:val="003C7F2B"/>
    <w:rsid w:val="003D1B0A"/>
    <w:rsid w:val="003D46E6"/>
    <w:rsid w:val="003E3DA0"/>
    <w:rsid w:val="003E6C45"/>
    <w:rsid w:val="003F20F5"/>
    <w:rsid w:val="003F61D3"/>
    <w:rsid w:val="00403825"/>
    <w:rsid w:val="0040406E"/>
    <w:rsid w:val="00404554"/>
    <w:rsid w:val="00405464"/>
    <w:rsid w:val="00406B3F"/>
    <w:rsid w:val="0041236E"/>
    <w:rsid w:val="00412AE5"/>
    <w:rsid w:val="00415C55"/>
    <w:rsid w:val="00420FC8"/>
    <w:rsid w:val="004241BC"/>
    <w:rsid w:val="004325BF"/>
    <w:rsid w:val="00433DBB"/>
    <w:rsid w:val="004347BA"/>
    <w:rsid w:val="00434E37"/>
    <w:rsid w:val="0043616E"/>
    <w:rsid w:val="004368A8"/>
    <w:rsid w:val="00437769"/>
    <w:rsid w:val="00437CA2"/>
    <w:rsid w:val="004423B9"/>
    <w:rsid w:val="00442A3C"/>
    <w:rsid w:val="00445DD4"/>
    <w:rsid w:val="0044701D"/>
    <w:rsid w:val="00447143"/>
    <w:rsid w:val="00451F3B"/>
    <w:rsid w:val="0045211C"/>
    <w:rsid w:val="00452251"/>
    <w:rsid w:val="004524BB"/>
    <w:rsid w:val="00453BC2"/>
    <w:rsid w:val="00453EFB"/>
    <w:rsid w:val="0046016B"/>
    <w:rsid w:val="004607E5"/>
    <w:rsid w:val="0046412F"/>
    <w:rsid w:val="00473A22"/>
    <w:rsid w:val="00480919"/>
    <w:rsid w:val="00481660"/>
    <w:rsid w:val="00481774"/>
    <w:rsid w:val="00482102"/>
    <w:rsid w:val="004836BC"/>
    <w:rsid w:val="004839E5"/>
    <w:rsid w:val="00483B0B"/>
    <w:rsid w:val="00485EEF"/>
    <w:rsid w:val="00490DE5"/>
    <w:rsid w:val="00494266"/>
    <w:rsid w:val="00494A59"/>
    <w:rsid w:val="004959F4"/>
    <w:rsid w:val="00496B60"/>
    <w:rsid w:val="004A60DC"/>
    <w:rsid w:val="004A6E7F"/>
    <w:rsid w:val="004A7EBC"/>
    <w:rsid w:val="004B1CD3"/>
    <w:rsid w:val="004B4EBC"/>
    <w:rsid w:val="004B7BC0"/>
    <w:rsid w:val="004D04B2"/>
    <w:rsid w:val="004D07DE"/>
    <w:rsid w:val="004E1DC8"/>
    <w:rsid w:val="004E296E"/>
    <w:rsid w:val="004E34D4"/>
    <w:rsid w:val="004E4E56"/>
    <w:rsid w:val="004E57E3"/>
    <w:rsid w:val="004E6FD0"/>
    <w:rsid w:val="004F00A6"/>
    <w:rsid w:val="004F48E9"/>
    <w:rsid w:val="005011AB"/>
    <w:rsid w:val="00501873"/>
    <w:rsid w:val="00502AF7"/>
    <w:rsid w:val="00513848"/>
    <w:rsid w:val="005204E2"/>
    <w:rsid w:val="0052073A"/>
    <w:rsid w:val="005223B1"/>
    <w:rsid w:val="0052400E"/>
    <w:rsid w:val="00530487"/>
    <w:rsid w:val="005327BB"/>
    <w:rsid w:val="00537554"/>
    <w:rsid w:val="0054271F"/>
    <w:rsid w:val="0054282B"/>
    <w:rsid w:val="005428E8"/>
    <w:rsid w:val="005459C5"/>
    <w:rsid w:val="00546EFB"/>
    <w:rsid w:val="0055548F"/>
    <w:rsid w:val="005577FC"/>
    <w:rsid w:val="00557C67"/>
    <w:rsid w:val="00557D00"/>
    <w:rsid w:val="00563F43"/>
    <w:rsid w:val="00565373"/>
    <w:rsid w:val="00566C19"/>
    <w:rsid w:val="005762C1"/>
    <w:rsid w:val="00580EBA"/>
    <w:rsid w:val="0058189A"/>
    <w:rsid w:val="00582FD2"/>
    <w:rsid w:val="00590780"/>
    <w:rsid w:val="00591763"/>
    <w:rsid w:val="00591C83"/>
    <w:rsid w:val="005923F5"/>
    <w:rsid w:val="00592CFA"/>
    <w:rsid w:val="00594A30"/>
    <w:rsid w:val="00594BE0"/>
    <w:rsid w:val="005969D2"/>
    <w:rsid w:val="00596F9A"/>
    <w:rsid w:val="005A0321"/>
    <w:rsid w:val="005A1668"/>
    <w:rsid w:val="005A373D"/>
    <w:rsid w:val="005A4684"/>
    <w:rsid w:val="005A7AB1"/>
    <w:rsid w:val="005B0102"/>
    <w:rsid w:val="005B200F"/>
    <w:rsid w:val="005B322E"/>
    <w:rsid w:val="005B6D2C"/>
    <w:rsid w:val="005B79AC"/>
    <w:rsid w:val="005C6C29"/>
    <w:rsid w:val="005D26A4"/>
    <w:rsid w:val="005D455F"/>
    <w:rsid w:val="005D59BE"/>
    <w:rsid w:val="005D774C"/>
    <w:rsid w:val="005E085D"/>
    <w:rsid w:val="005E15F4"/>
    <w:rsid w:val="005E2ECC"/>
    <w:rsid w:val="005E415C"/>
    <w:rsid w:val="005E42B5"/>
    <w:rsid w:val="005E7249"/>
    <w:rsid w:val="005F151A"/>
    <w:rsid w:val="005F28E3"/>
    <w:rsid w:val="005F3ED8"/>
    <w:rsid w:val="005F5300"/>
    <w:rsid w:val="00605B98"/>
    <w:rsid w:val="00606294"/>
    <w:rsid w:val="006123BF"/>
    <w:rsid w:val="00614A3D"/>
    <w:rsid w:val="00614A5D"/>
    <w:rsid w:val="00616915"/>
    <w:rsid w:val="0061718C"/>
    <w:rsid w:val="00621EF0"/>
    <w:rsid w:val="00626660"/>
    <w:rsid w:val="00632170"/>
    <w:rsid w:val="0063253D"/>
    <w:rsid w:val="006347EC"/>
    <w:rsid w:val="0063620B"/>
    <w:rsid w:val="00640AEF"/>
    <w:rsid w:val="0065143A"/>
    <w:rsid w:val="00656ECE"/>
    <w:rsid w:val="00660388"/>
    <w:rsid w:val="00660D49"/>
    <w:rsid w:val="00662901"/>
    <w:rsid w:val="00663726"/>
    <w:rsid w:val="00671C75"/>
    <w:rsid w:val="006729F0"/>
    <w:rsid w:val="00674642"/>
    <w:rsid w:val="00680479"/>
    <w:rsid w:val="006810B0"/>
    <w:rsid w:val="00683B22"/>
    <w:rsid w:val="00684F04"/>
    <w:rsid w:val="00685905"/>
    <w:rsid w:val="00690B2C"/>
    <w:rsid w:val="006943B3"/>
    <w:rsid w:val="006A0BCD"/>
    <w:rsid w:val="006A1477"/>
    <w:rsid w:val="006A2F4F"/>
    <w:rsid w:val="006A459C"/>
    <w:rsid w:val="006A67AA"/>
    <w:rsid w:val="006A7B3D"/>
    <w:rsid w:val="006A7C91"/>
    <w:rsid w:val="006A7E07"/>
    <w:rsid w:val="006B2553"/>
    <w:rsid w:val="006B3D85"/>
    <w:rsid w:val="006B6CD8"/>
    <w:rsid w:val="006B72A6"/>
    <w:rsid w:val="006C0CE5"/>
    <w:rsid w:val="006C1119"/>
    <w:rsid w:val="006C2504"/>
    <w:rsid w:val="006C4AB1"/>
    <w:rsid w:val="006C56C7"/>
    <w:rsid w:val="006C5A6A"/>
    <w:rsid w:val="006C729A"/>
    <w:rsid w:val="006D19BB"/>
    <w:rsid w:val="006D2F46"/>
    <w:rsid w:val="006D31BC"/>
    <w:rsid w:val="006D3A8B"/>
    <w:rsid w:val="006D3DAF"/>
    <w:rsid w:val="006D54AA"/>
    <w:rsid w:val="006D6C3D"/>
    <w:rsid w:val="006D6E60"/>
    <w:rsid w:val="006E57E7"/>
    <w:rsid w:val="006E5F06"/>
    <w:rsid w:val="006F0955"/>
    <w:rsid w:val="006F0B28"/>
    <w:rsid w:val="006F3A76"/>
    <w:rsid w:val="006F4DA2"/>
    <w:rsid w:val="006F6CED"/>
    <w:rsid w:val="006F7FF7"/>
    <w:rsid w:val="00701BAA"/>
    <w:rsid w:val="0070368B"/>
    <w:rsid w:val="00704056"/>
    <w:rsid w:val="0070620B"/>
    <w:rsid w:val="00710979"/>
    <w:rsid w:val="007117BC"/>
    <w:rsid w:val="007144BD"/>
    <w:rsid w:val="00715817"/>
    <w:rsid w:val="00715892"/>
    <w:rsid w:val="00721EE2"/>
    <w:rsid w:val="00723208"/>
    <w:rsid w:val="007271D2"/>
    <w:rsid w:val="007330F5"/>
    <w:rsid w:val="00734920"/>
    <w:rsid w:val="00736D58"/>
    <w:rsid w:val="00737F95"/>
    <w:rsid w:val="0074087A"/>
    <w:rsid w:val="00742C1A"/>
    <w:rsid w:val="0074303D"/>
    <w:rsid w:val="007430C4"/>
    <w:rsid w:val="0074365F"/>
    <w:rsid w:val="00747310"/>
    <w:rsid w:val="007520C3"/>
    <w:rsid w:val="00753F03"/>
    <w:rsid w:val="0075461F"/>
    <w:rsid w:val="007600EF"/>
    <w:rsid w:val="0076039B"/>
    <w:rsid w:val="00763804"/>
    <w:rsid w:val="00764657"/>
    <w:rsid w:val="0076621B"/>
    <w:rsid w:val="00766F97"/>
    <w:rsid w:val="00770EB7"/>
    <w:rsid w:val="00771912"/>
    <w:rsid w:val="0077257A"/>
    <w:rsid w:val="0077366E"/>
    <w:rsid w:val="00773A59"/>
    <w:rsid w:val="007779F1"/>
    <w:rsid w:val="00783709"/>
    <w:rsid w:val="007843E4"/>
    <w:rsid w:val="00785737"/>
    <w:rsid w:val="00786A64"/>
    <w:rsid w:val="00786D62"/>
    <w:rsid w:val="00792526"/>
    <w:rsid w:val="00793B06"/>
    <w:rsid w:val="00795E38"/>
    <w:rsid w:val="00796007"/>
    <w:rsid w:val="007A1381"/>
    <w:rsid w:val="007B132B"/>
    <w:rsid w:val="007B3D78"/>
    <w:rsid w:val="007B7703"/>
    <w:rsid w:val="007B7AF2"/>
    <w:rsid w:val="007B7BF5"/>
    <w:rsid w:val="007C10EA"/>
    <w:rsid w:val="007C29DC"/>
    <w:rsid w:val="007D099B"/>
    <w:rsid w:val="007D209C"/>
    <w:rsid w:val="007D4732"/>
    <w:rsid w:val="007E01A8"/>
    <w:rsid w:val="007E0628"/>
    <w:rsid w:val="007E1099"/>
    <w:rsid w:val="007E214A"/>
    <w:rsid w:val="007E749A"/>
    <w:rsid w:val="007F19D5"/>
    <w:rsid w:val="007F7EE5"/>
    <w:rsid w:val="00800513"/>
    <w:rsid w:val="008055BF"/>
    <w:rsid w:val="00811CC9"/>
    <w:rsid w:val="0081563A"/>
    <w:rsid w:val="00821F50"/>
    <w:rsid w:val="00824599"/>
    <w:rsid w:val="00826DEA"/>
    <w:rsid w:val="00827DB6"/>
    <w:rsid w:val="00830D9C"/>
    <w:rsid w:val="008316E2"/>
    <w:rsid w:val="008344AB"/>
    <w:rsid w:val="00841F9F"/>
    <w:rsid w:val="008432B2"/>
    <w:rsid w:val="00846AD3"/>
    <w:rsid w:val="00851F2F"/>
    <w:rsid w:val="00855107"/>
    <w:rsid w:val="00861E60"/>
    <w:rsid w:val="008658E2"/>
    <w:rsid w:val="00866E38"/>
    <w:rsid w:val="00874B94"/>
    <w:rsid w:val="00883296"/>
    <w:rsid w:val="00883958"/>
    <w:rsid w:val="00885DD0"/>
    <w:rsid w:val="00886591"/>
    <w:rsid w:val="008921C9"/>
    <w:rsid w:val="0089279F"/>
    <w:rsid w:val="008A1C0B"/>
    <w:rsid w:val="008B1A62"/>
    <w:rsid w:val="008B49AC"/>
    <w:rsid w:val="008B546D"/>
    <w:rsid w:val="008B7B64"/>
    <w:rsid w:val="008C0E32"/>
    <w:rsid w:val="008C16F4"/>
    <w:rsid w:val="008C34B4"/>
    <w:rsid w:val="008C38E9"/>
    <w:rsid w:val="008C3AEA"/>
    <w:rsid w:val="008C6749"/>
    <w:rsid w:val="008C7387"/>
    <w:rsid w:val="008D362E"/>
    <w:rsid w:val="008D4683"/>
    <w:rsid w:val="008E247A"/>
    <w:rsid w:val="008E2A99"/>
    <w:rsid w:val="008E5E5B"/>
    <w:rsid w:val="008F0222"/>
    <w:rsid w:val="008F4315"/>
    <w:rsid w:val="008F62D8"/>
    <w:rsid w:val="0090308B"/>
    <w:rsid w:val="009114A9"/>
    <w:rsid w:val="00914863"/>
    <w:rsid w:val="00915B3E"/>
    <w:rsid w:val="00915EED"/>
    <w:rsid w:val="00920D00"/>
    <w:rsid w:val="00922F31"/>
    <w:rsid w:val="0092447B"/>
    <w:rsid w:val="00931D3A"/>
    <w:rsid w:val="00935B02"/>
    <w:rsid w:val="0093689F"/>
    <w:rsid w:val="0095088D"/>
    <w:rsid w:val="009546C8"/>
    <w:rsid w:val="009547BB"/>
    <w:rsid w:val="00960BEE"/>
    <w:rsid w:val="009724C5"/>
    <w:rsid w:val="00973FFD"/>
    <w:rsid w:val="009905E3"/>
    <w:rsid w:val="0099078B"/>
    <w:rsid w:val="009907E3"/>
    <w:rsid w:val="00992C12"/>
    <w:rsid w:val="00995991"/>
    <w:rsid w:val="00995EDA"/>
    <w:rsid w:val="009A0668"/>
    <w:rsid w:val="009A7401"/>
    <w:rsid w:val="009B48B0"/>
    <w:rsid w:val="009B5F8C"/>
    <w:rsid w:val="009C7EA6"/>
    <w:rsid w:val="009D2681"/>
    <w:rsid w:val="009D4A19"/>
    <w:rsid w:val="009D5591"/>
    <w:rsid w:val="009D74DD"/>
    <w:rsid w:val="009E08E5"/>
    <w:rsid w:val="009E1430"/>
    <w:rsid w:val="009E1F9B"/>
    <w:rsid w:val="009E3C85"/>
    <w:rsid w:val="009E6948"/>
    <w:rsid w:val="009F3FB5"/>
    <w:rsid w:val="009F5D94"/>
    <w:rsid w:val="009F6056"/>
    <w:rsid w:val="009F6CFF"/>
    <w:rsid w:val="00A0065C"/>
    <w:rsid w:val="00A00F73"/>
    <w:rsid w:val="00A03E04"/>
    <w:rsid w:val="00A12167"/>
    <w:rsid w:val="00A17C40"/>
    <w:rsid w:val="00A200C7"/>
    <w:rsid w:val="00A25EFE"/>
    <w:rsid w:val="00A3495E"/>
    <w:rsid w:val="00A3538E"/>
    <w:rsid w:val="00A36476"/>
    <w:rsid w:val="00A36E1F"/>
    <w:rsid w:val="00A40E16"/>
    <w:rsid w:val="00A41561"/>
    <w:rsid w:val="00A45BFC"/>
    <w:rsid w:val="00A50712"/>
    <w:rsid w:val="00A53F04"/>
    <w:rsid w:val="00A55395"/>
    <w:rsid w:val="00A607EC"/>
    <w:rsid w:val="00A614E2"/>
    <w:rsid w:val="00A61871"/>
    <w:rsid w:val="00A64062"/>
    <w:rsid w:val="00A64A7D"/>
    <w:rsid w:val="00A6551F"/>
    <w:rsid w:val="00A65724"/>
    <w:rsid w:val="00A7323C"/>
    <w:rsid w:val="00A75EB4"/>
    <w:rsid w:val="00A7724E"/>
    <w:rsid w:val="00A81226"/>
    <w:rsid w:val="00A82B91"/>
    <w:rsid w:val="00A85FC6"/>
    <w:rsid w:val="00A918A9"/>
    <w:rsid w:val="00A93F11"/>
    <w:rsid w:val="00A96B8A"/>
    <w:rsid w:val="00A96D71"/>
    <w:rsid w:val="00A97890"/>
    <w:rsid w:val="00AA4AA8"/>
    <w:rsid w:val="00AA7652"/>
    <w:rsid w:val="00AA771B"/>
    <w:rsid w:val="00AB0B8A"/>
    <w:rsid w:val="00AB4B10"/>
    <w:rsid w:val="00AC1FBA"/>
    <w:rsid w:val="00AC65A0"/>
    <w:rsid w:val="00AC7C57"/>
    <w:rsid w:val="00AD1E89"/>
    <w:rsid w:val="00AE0191"/>
    <w:rsid w:val="00AE1883"/>
    <w:rsid w:val="00AE1B16"/>
    <w:rsid w:val="00AE328B"/>
    <w:rsid w:val="00AE5CFD"/>
    <w:rsid w:val="00AF0276"/>
    <w:rsid w:val="00AF27EF"/>
    <w:rsid w:val="00AF2BB2"/>
    <w:rsid w:val="00AF3A97"/>
    <w:rsid w:val="00AF43E7"/>
    <w:rsid w:val="00AF6EA5"/>
    <w:rsid w:val="00B0585F"/>
    <w:rsid w:val="00B077E7"/>
    <w:rsid w:val="00B07FB0"/>
    <w:rsid w:val="00B07FDA"/>
    <w:rsid w:val="00B129E6"/>
    <w:rsid w:val="00B16664"/>
    <w:rsid w:val="00B25D0F"/>
    <w:rsid w:val="00B26305"/>
    <w:rsid w:val="00B37C8D"/>
    <w:rsid w:val="00B4342C"/>
    <w:rsid w:val="00B43DD8"/>
    <w:rsid w:val="00B43F86"/>
    <w:rsid w:val="00B44D27"/>
    <w:rsid w:val="00B452E3"/>
    <w:rsid w:val="00B50D87"/>
    <w:rsid w:val="00B50EC0"/>
    <w:rsid w:val="00B51304"/>
    <w:rsid w:val="00B514E6"/>
    <w:rsid w:val="00B5422B"/>
    <w:rsid w:val="00B547F7"/>
    <w:rsid w:val="00B55902"/>
    <w:rsid w:val="00B57846"/>
    <w:rsid w:val="00B61214"/>
    <w:rsid w:val="00B659B2"/>
    <w:rsid w:val="00B65A18"/>
    <w:rsid w:val="00B7136C"/>
    <w:rsid w:val="00B83A1E"/>
    <w:rsid w:val="00B84F11"/>
    <w:rsid w:val="00B9004F"/>
    <w:rsid w:val="00B90DAF"/>
    <w:rsid w:val="00B94AA8"/>
    <w:rsid w:val="00B96E52"/>
    <w:rsid w:val="00BA3EE2"/>
    <w:rsid w:val="00BB3D23"/>
    <w:rsid w:val="00BB4522"/>
    <w:rsid w:val="00BB489A"/>
    <w:rsid w:val="00BC1A1C"/>
    <w:rsid w:val="00BC2411"/>
    <w:rsid w:val="00BC6748"/>
    <w:rsid w:val="00BD160B"/>
    <w:rsid w:val="00BD1FE5"/>
    <w:rsid w:val="00BD2C46"/>
    <w:rsid w:val="00BD33E0"/>
    <w:rsid w:val="00BD34A5"/>
    <w:rsid w:val="00BD440A"/>
    <w:rsid w:val="00BE1C3D"/>
    <w:rsid w:val="00BF183D"/>
    <w:rsid w:val="00BF191B"/>
    <w:rsid w:val="00BF4510"/>
    <w:rsid w:val="00BF51FA"/>
    <w:rsid w:val="00BF52A5"/>
    <w:rsid w:val="00BF62FA"/>
    <w:rsid w:val="00C0032B"/>
    <w:rsid w:val="00C07B21"/>
    <w:rsid w:val="00C108A9"/>
    <w:rsid w:val="00C14283"/>
    <w:rsid w:val="00C16CB6"/>
    <w:rsid w:val="00C2084D"/>
    <w:rsid w:val="00C20E1D"/>
    <w:rsid w:val="00C2121B"/>
    <w:rsid w:val="00C2128F"/>
    <w:rsid w:val="00C24639"/>
    <w:rsid w:val="00C26862"/>
    <w:rsid w:val="00C3538E"/>
    <w:rsid w:val="00C354B8"/>
    <w:rsid w:val="00C35DE5"/>
    <w:rsid w:val="00C4177D"/>
    <w:rsid w:val="00C45179"/>
    <w:rsid w:val="00C45AA3"/>
    <w:rsid w:val="00C45E60"/>
    <w:rsid w:val="00C47DEF"/>
    <w:rsid w:val="00C51829"/>
    <w:rsid w:val="00C53964"/>
    <w:rsid w:val="00C54491"/>
    <w:rsid w:val="00C56E3A"/>
    <w:rsid w:val="00C633ED"/>
    <w:rsid w:val="00C7048A"/>
    <w:rsid w:val="00C7721E"/>
    <w:rsid w:val="00C77489"/>
    <w:rsid w:val="00C807D1"/>
    <w:rsid w:val="00C80F0D"/>
    <w:rsid w:val="00C84A43"/>
    <w:rsid w:val="00C87D07"/>
    <w:rsid w:val="00C95B5C"/>
    <w:rsid w:val="00C97A3D"/>
    <w:rsid w:val="00CA0D55"/>
    <w:rsid w:val="00CA3639"/>
    <w:rsid w:val="00CA37A3"/>
    <w:rsid w:val="00CB6AC2"/>
    <w:rsid w:val="00CC1DA7"/>
    <w:rsid w:val="00CC2E48"/>
    <w:rsid w:val="00CC3224"/>
    <w:rsid w:val="00CC58BB"/>
    <w:rsid w:val="00CC58FE"/>
    <w:rsid w:val="00CC73FD"/>
    <w:rsid w:val="00CD0643"/>
    <w:rsid w:val="00CD32B6"/>
    <w:rsid w:val="00CD3782"/>
    <w:rsid w:val="00CD3C37"/>
    <w:rsid w:val="00CD7752"/>
    <w:rsid w:val="00CE0E6E"/>
    <w:rsid w:val="00CE5D44"/>
    <w:rsid w:val="00CF3766"/>
    <w:rsid w:val="00CF6C1A"/>
    <w:rsid w:val="00D1098D"/>
    <w:rsid w:val="00D145A9"/>
    <w:rsid w:val="00D15B0F"/>
    <w:rsid w:val="00D172BD"/>
    <w:rsid w:val="00D20BDD"/>
    <w:rsid w:val="00D2172C"/>
    <w:rsid w:val="00D222A6"/>
    <w:rsid w:val="00D23681"/>
    <w:rsid w:val="00D317F0"/>
    <w:rsid w:val="00D338AE"/>
    <w:rsid w:val="00D339A7"/>
    <w:rsid w:val="00D34C61"/>
    <w:rsid w:val="00D47606"/>
    <w:rsid w:val="00D55A5D"/>
    <w:rsid w:val="00D563AF"/>
    <w:rsid w:val="00D57067"/>
    <w:rsid w:val="00D57928"/>
    <w:rsid w:val="00D579CE"/>
    <w:rsid w:val="00D603D5"/>
    <w:rsid w:val="00D6108E"/>
    <w:rsid w:val="00D61B22"/>
    <w:rsid w:val="00D61CB9"/>
    <w:rsid w:val="00D61D68"/>
    <w:rsid w:val="00D674BC"/>
    <w:rsid w:val="00D714BF"/>
    <w:rsid w:val="00D71629"/>
    <w:rsid w:val="00D75587"/>
    <w:rsid w:val="00D76051"/>
    <w:rsid w:val="00D76F5F"/>
    <w:rsid w:val="00D9207D"/>
    <w:rsid w:val="00D92197"/>
    <w:rsid w:val="00D9533F"/>
    <w:rsid w:val="00DA2C8E"/>
    <w:rsid w:val="00DA3356"/>
    <w:rsid w:val="00DB41D1"/>
    <w:rsid w:val="00DC2E3F"/>
    <w:rsid w:val="00DC3F31"/>
    <w:rsid w:val="00DC498E"/>
    <w:rsid w:val="00DD0DC8"/>
    <w:rsid w:val="00DD209F"/>
    <w:rsid w:val="00DD42F6"/>
    <w:rsid w:val="00DD4EAB"/>
    <w:rsid w:val="00DE01B4"/>
    <w:rsid w:val="00DE10FA"/>
    <w:rsid w:val="00DE1E53"/>
    <w:rsid w:val="00DE22CD"/>
    <w:rsid w:val="00DE2F86"/>
    <w:rsid w:val="00DE3338"/>
    <w:rsid w:val="00DE5118"/>
    <w:rsid w:val="00DE59E8"/>
    <w:rsid w:val="00DE5E51"/>
    <w:rsid w:val="00DF0D8F"/>
    <w:rsid w:val="00DF16FA"/>
    <w:rsid w:val="00DF2211"/>
    <w:rsid w:val="00DF2AF1"/>
    <w:rsid w:val="00DF409E"/>
    <w:rsid w:val="00DF562A"/>
    <w:rsid w:val="00E00D14"/>
    <w:rsid w:val="00E02A97"/>
    <w:rsid w:val="00E039BF"/>
    <w:rsid w:val="00E10CC9"/>
    <w:rsid w:val="00E121A7"/>
    <w:rsid w:val="00E204A3"/>
    <w:rsid w:val="00E228DB"/>
    <w:rsid w:val="00E23302"/>
    <w:rsid w:val="00E26A7C"/>
    <w:rsid w:val="00E3049D"/>
    <w:rsid w:val="00E31C55"/>
    <w:rsid w:val="00E325FC"/>
    <w:rsid w:val="00E3364A"/>
    <w:rsid w:val="00E34E25"/>
    <w:rsid w:val="00E35D90"/>
    <w:rsid w:val="00E36AEE"/>
    <w:rsid w:val="00E42F86"/>
    <w:rsid w:val="00E458AF"/>
    <w:rsid w:val="00E521B9"/>
    <w:rsid w:val="00E52A31"/>
    <w:rsid w:val="00E52CB6"/>
    <w:rsid w:val="00E52F3E"/>
    <w:rsid w:val="00E532E1"/>
    <w:rsid w:val="00E53581"/>
    <w:rsid w:val="00E55E03"/>
    <w:rsid w:val="00E617ED"/>
    <w:rsid w:val="00E626B8"/>
    <w:rsid w:val="00E62B46"/>
    <w:rsid w:val="00E67A3F"/>
    <w:rsid w:val="00E71A83"/>
    <w:rsid w:val="00E73042"/>
    <w:rsid w:val="00E732D2"/>
    <w:rsid w:val="00E77179"/>
    <w:rsid w:val="00E77684"/>
    <w:rsid w:val="00E8318A"/>
    <w:rsid w:val="00E85350"/>
    <w:rsid w:val="00E8746F"/>
    <w:rsid w:val="00E9008A"/>
    <w:rsid w:val="00E94E75"/>
    <w:rsid w:val="00E95150"/>
    <w:rsid w:val="00E95A69"/>
    <w:rsid w:val="00EA0230"/>
    <w:rsid w:val="00EA2371"/>
    <w:rsid w:val="00EA3943"/>
    <w:rsid w:val="00EA4048"/>
    <w:rsid w:val="00EA4D2F"/>
    <w:rsid w:val="00EA5DF4"/>
    <w:rsid w:val="00EA7903"/>
    <w:rsid w:val="00EB0D10"/>
    <w:rsid w:val="00EB1647"/>
    <w:rsid w:val="00EB5C80"/>
    <w:rsid w:val="00EC25A9"/>
    <w:rsid w:val="00EC31D3"/>
    <w:rsid w:val="00EC4DF8"/>
    <w:rsid w:val="00EC64B6"/>
    <w:rsid w:val="00EC6AE0"/>
    <w:rsid w:val="00EC7767"/>
    <w:rsid w:val="00ED1E57"/>
    <w:rsid w:val="00ED43C5"/>
    <w:rsid w:val="00ED4847"/>
    <w:rsid w:val="00ED7D61"/>
    <w:rsid w:val="00EE6BA0"/>
    <w:rsid w:val="00EF044B"/>
    <w:rsid w:val="00EF0920"/>
    <w:rsid w:val="00EF231F"/>
    <w:rsid w:val="00EF3D9A"/>
    <w:rsid w:val="00F0113B"/>
    <w:rsid w:val="00F01729"/>
    <w:rsid w:val="00F07DCF"/>
    <w:rsid w:val="00F104AF"/>
    <w:rsid w:val="00F1123B"/>
    <w:rsid w:val="00F118DE"/>
    <w:rsid w:val="00F11BEA"/>
    <w:rsid w:val="00F12B43"/>
    <w:rsid w:val="00F206BB"/>
    <w:rsid w:val="00F33523"/>
    <w:rsid w:val="00F4163A"/>
    <w:rsid w:val="00F503BF"/>
    <w:rsid w:val="00F524C8"/>
    <w:rsid w:val="00F5355A"/>
    <w:rsid w:val="00F53983"/>
    <w:rsid w:val="00F57826"/>
    <w:rsid w:val="00F60FA4"/>
    <w:rsid w:val="00F668C2"/>
    <w:rsid w:val="00F67122"/>
    <w:rsid w:val="00F73049"/>
    <w:rsid w:val="00F76141"/>
    <w:rsid w:val="00F77922"/>
    <w:rsid w:val="00F80463"/>
    <w:rsid w:val="00F81C6B"/>
    <w:rsid w:val="00F83116"/>
    <w:rsid w:val="00F85652"/>
    <w:rsid w:val="00F85E9A"/>
    <w:rsid w:val="00F86492"/>
    <w:rsid w:val="00F91DA6"/>
    <w:rsid w:val="00F92268"/>
    <w:rsid w:val="00F92740"/>
    <w:rsid w:val="00F92C85"/>
    <w:rsid w:val="00F936A8"/>
    <w:rsid w:val="00F93A1D"/>
    <w:rsid w:val="00F974AC"/>
    <w:rsid w:val="00F975FD"/>
    <w:rsid w:val="00F97D19"/>
    <w:rsid w:val="00FA2EE3"/>
    <w:rsid w:val="00FA3B50"/>
    <w:rsid w:val="00FA6088"/>
    <w:rsid w:val="00FB0E47"/>
    <w:rsid w:val="00FB4F12"/>
    <w:rsid w:val="00FB6DFE"/>
    <w:rsid w:val="00FC2260"/>
    <w:rsid w:val="00FC2A9B"/>
    <w:rsid w:val="00FC36CF"/>
    <w:rsid w:val="00FC5C29"/>
    <w:rsid w:val="00FC7018"/>
    <w:rsid w:val="00FD2146"/>
    <w:rsid w:val="00FD442C"/>
    <w:rsid w:val="00FE42CB"/>
    <w:rsid w:val="00FF0DDE"/>
    <w:rsid w:val="00FF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DFBFDAE1-D7D7-4AE9-878C-69DF5B68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0FC8"/>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uiPriority w:val="34"/>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8</Pages>
  <Words>2650</Words>
  <Characters>15206</Characters>
  <Application>Microsoft Office Word</Application>
  <DocSecurity>0</DocSecurity>
  <Lines>377</Lines>
  <Paragraphs>166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Musinski</dc:creator>
  <cp:keywords/>
  <dc:description/>
  <cp:lastModifiedBy>Joann Musinski</cp:lastModifiedBy>
  <cp:revision>27</cp:revision>
  <cp:lastPrinted>2025-10-21T15:50:00Z</cp:lastPrinted>
  <dcterms:created xsi:type="dcterms:W3CDTF">2025-10-10T14:53:00Z</dcterms:created>
  <dcterms:modified xsi:type="dcterms:W3CDTF">2025-10-21T15:51:00Z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