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36CB" w14:textId="6059872A" w:rsidR="004C42CC" w:rsidRPr="004C42CC" w:rsidRDefault="004C42CC" w:rsidP="004C42CC">
      <w:pPr>
        <w:rPr>
          <w:rFonts w:ascii="Arial" w:hAnsi="Arial" w:cs="Arial"/>
          <w:i/>
          <w:sz w:val="32"/>
          <w:szCs w:val="18"/>
        </w:rPr>
      </w:pPr>
      <w:r w:rsidRPr="004C42CC">
        <w:rPr>
          <w:rFonts w:ascii="Arial" w:hAnsi="Arial" w:cs="Arial"/>
          <w:b/>
          <w:bCs/>
          <w:noProof/>
          <w:sz w:val="24"/>
          <w:szCs w:val="32"/>
          <w:lang w:eastAsia="en-GB"/>
        </w:rPr>
        <w:drawing>
          <wp:anchor distT="0" distB="0" distL="114300" distR="114300" simplePos="0" relativeHeight="251659264" behindDoc="0" locked="0" layoutInCell="1" allowOverlap="1" wp14:anchorId="4C6AF3D2" wp14:editId="3FD3BD68">
            <wp:simplePos x="0" y="0"/>
            <wp:positionH relativeFrom="column">
              <wp:posOffset>5980430</wp:posOffset>
            </wp:positionH>
            <wp:positionV relativeFrom="paragraph">
              <wp:posOffset>0</wp:posOffset>
            </wp:positionV>
            <wp:extent cx="648335" cy="51816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4" cstate="print"/>
                    <a:srcRect/>
                    <a:stretch>
                      <a:fillRect/>
                    </a:stretch>
                  </pic:blipFill>
                  <pic:spPr bwMode="auto">
                    <a:xfrm>
                      <a:off x="0" y="0"/>
                      <a:ext cx="648335" cy="518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42CC">
        <w:rPr>
          <w:rFonts w:ascii="Arial" w:hAnsi="Arial" w:cs="Arial"/>
          <w:b/>
          <w:bCs/>
          <w:sz w:val="32"/>
          <w:szCs w:val="32"/>
        </w:rPr>
        <w:t>The Learning Zone Nursery</w:t>
      </w:r>
      <w:r>
        <w:rPr>
          <w:rFonts w:ascii="Arial" w:hAnsi="Arial" w:cs="Arial"/>
          <w:b/>
          <w:bCs/>
          <w:sz w:val="32"/>
          <w:szCs w:val="32"/>
        </w:rPr>
        <w:t xml:space="preserve"> - </w:t>
      </w:r>
      <w:r w:rsidRPr="004C42CC">
        <w:rPr>
          <w:rFonts w:ascii="Arial" w:hAnsi="Arial" w:cs="Arial"/>
          <w:iCs/>
          <w:sz w:val="24"/>
          <w:szCs w:val="14"/>
        </w:rPr>
        <w:t>F</w:t>
      </w:r>
      <w:r w:rsidRPr="004C42CC">
        <w:rPr>
          <w:rFonts w:ascii="Arial" w:hAnsi="Arial" w:cs="Arial"/>
          <w:szCs w:val="10"/>
        </w:rPr>
        <w:t>or Children aged 2 – 5 Years old</w:t>
      </w:r>
    </w:p>
    <w:p w14:paraId="7509F70D" w14:textId="77777777" w:rsidR="004C42CC" w:rsidRPr="00512B48" w:rsidRDefault="004C42CC" w:rsidP="004C42CC">
      <w:pPr>
        <w:pStyle w:val="NoSpacing"/>
        <w:ind w:left="720" w:firstLine="720"/>
        <w:rPr>
          <w:rFonts w:ascii="Arial" w:hAnsi="Arial" w:cs="Arial"/>
        </w:rPr>
      </w:pPr>
    </w:p>
    <w:p w14:paraId="1A579760" w14:textId="34D778B5" w:rsidR="004C42CC" w:rsidRDefault="004C42CC" w:rsidP="004C42CC">
      <w:pPr>
        <w:pStyle w:val="NormalWeb"/>
        <w:rPr>
          <w:rFonts w:ascii="Arial" w:hAnsi="Arial" w:cs="Arial"/>
          <w:color w:val="000000"/>
          <w:sz w:val="22"/>
          <w:szCs w:val="22"/>
        </w:rPr>
      </w:pPr>
      <w:r w:rsidRPr="005B1AFA">
        <w:rPr>
          <w:rFonts w:ascii="Arial" w:hAnsi="Arial" w:cs="Arial"/>
          <w:color w:val="000000"/>
          <w:sz w:val="22"/>
          <w:szCs w:val="22"/>
        </w:rPr>
        <w:t xml:space="preserve">The Learning Zone Nursery has been operating since 1997. Our staff are very experienced, qualified and enthusiastic. All our children are treated as </w:t>
      </w:r>
      <w:r w:rsidR="00D61FF3" w:rsidRPr="005B1AFA">
        <w:rPr>
          <w:rFonts w:ascii="Arial" w:hAnsi="Arial" w:cs="Arial"/>
          <w:color w:val="000000"/>
          <w:sz w:val="22"/>
          <w:szCs w:val="22"/>
        </w:rPr>
        <w:t>individuals,</w:t>
      </w:r>
      <w:r w:rsidRPr="005B1AFA">
        <w:rPr>
          <w:rFonts w:ascii="Arial" w:hAnsi="Arial" w:cs="Arial"/>
          <w:color w:val="000000"/>
          <w:sz w:val="22"/>
          <w:szCs w:val="22"/>
        </w:rPr>
        <w:t xml:space="preserve"> and this is reflected in our planning for their emotional and educational needs</w:t>
      </w:r>
      <w:r>
        <w:rPr>
          <w:rFonts w:ascii="Arial" w:hAnsi="Arial" w:cs="Arial"/>
          <w:color w:val="000000"/>
          <w:sz w:val="22"/>
          <w:szCs w:val="22"/>
        </w:rPr>
        <w:t>. O</w:t>
      </w:r>
      <w:r w:rsidRPr="005B1AFA">
        <w:rPr>
          <w:rFonts w:ascii="Arial" w:hAnsi="Arial" w:cs="Arial"/>
          <w:color w:val="000000"/>
          <w:sz w:val="22"/>
          <w:szCs w:val="22"/>
        </w:rPr>
        <w:t>ur nursery offers a high staff to child ratio to ensure we deliver the best education in a fun, safe setting.</w:t>
      </w:r>
    </w:p>
    <w:p w14:paraId="2D56F5D9" w14:textId="77777777" w:rsidR="004C42CC" w:rsidRDefault="004C42CC" w:rsidP="004C42CC">
      <w:pPr>
        <w:pStyle w:val="NormalWeb"/>
        <w:rPr>
          <w:rFonts w:ascii="Arial" w:hAnsi="Arial" w:cs="Arial"/>
          <w:color w:val="000000"/>
          <w:sz w:val="22"/>
          <w:szCs w:val="22"/>
        </w:rPr>
      </w:pPr>
    </w:p>
    <w:p w14:paraId="7C22539B" w14:textId="50E3BECE" w:rsidR="004C42CC" w:rsidRDefault="004C42CC" w:rsidP="004C42CC">
      <w:pPr>
        <w:pStyle w:val="NormalWeb"/>
        <w:rPr>
          <w:rFonts w:ascii="Arial" w:hAnsi="Arial" w:cs="Arial"/>
          <w:color w:val="000000"/>
          <w:sz w:val="22"/>
          <w:szCs w:val="22"/>
        </w:rPr>
      </w:pPr>
      <w:r w:rsidRPr="005B1AFA">
        <w:rPr>
          <w:rFonts w:ascii="Arial" w:hAnsi="Arial" w:cs="Arial"/>
          <w:color w:val="000000"/>
          <w:sz w:val="22"/>
          <w:szCs w:val="22"/>
        </w:rPr>
        <w:t xml:space="preserve">The </w:t>
      </w:r>
      <w:r w:rsidR="00A93B48">
        <w:rPr>
          <w:rFonts w:ascii="Arial" w:hAnsi="Arial" w:cs="Arial"/>
          <w:color w:val="000000"/>
          <w:sz w:val="22"/>
          <w:szCs w:val="22"/>
        </w:rPr>
        <w:t>L</w:t>
      </w:r>
      <w:r w:rsidRPr="005B1AFA">
        <w:rPr>
          <w:rFonts w:ascii="Arial" w:hAnsi="Arial" w:cs="Arial"/>
          <w:color w:val="000000"/>
          <w:sz w:val="22"/>
          <w:szCs w:val="22"/>
        </w:rPr>
        <w:t xml:space="preserve">earning Zone </w:t>
      </w:r>
      <w:r>
        <w:rPr>
          <w:rFonts w:ascii="Arial" w:hAnsi="Arial" w:cs="Arial"/>
          <w:color w:val="000000"/>
          <w:sz w:val="22"/>
          <w:szCs w:val="22"/>
        </w:rPr>
        <w:t>welcomes visits to our nursery, we offer home visits and welcome sessions prior to your child starting with us. We believe children thrive when working together with our families.</w:t>
      </w:r>
    </w:p>
    <w:p w14:paraId="4BEE4FFA" w14:textId="77777777" w:rsidR="004C42CC" w:rsidRDefault="004C42CC" w:rsidP="004C42CC">
      <w:pPr>
        <w:pStyle w:val="NormalWeb"/>
        <w:rPr>
          <w:rFonts w:ascii="Arial" w:hAnsi="Arial" w:cs="Arial"/>
          <w:color w:val="000000"/>
          <w:sz w:val="22"/>
          <w:szCs w:val="22"/>
        </w:rPr>
      </w:pPr>
      <w:r>
        <w:rPr>
          <w:rFonts w:ascii="Arial" w:hAnsi="Arial" w:cs="Arial"/>
          <w:color w:val="000000"/>
          <w:sz w:val="22"/>
          <w:szCs w:val="22"/>
        </w:rPr>
        <w:t>We divide our room into 2-3 year olds and 3 rising 5 year olds. This is to give each child their independence to adapt their learning through play and gain confidence for school readiness. We work with them to ensure they develop the tools they need to become ambitious and independent learners.</w:t>
      </w:r>
    </w:p>
    <w:p w14:paraId="503ADA7E" w14:textId="704BFEB6" w:rsidR="004C42CC" w:rsidRDefault="004C42CC"/>
    <w:p w14:paraId="5E2B399F" w14:textId="1F78DAC2" w:rsidR="004C42CC" w:rsidRDefault="004C42CC" w:rsidP="004C42CC">
      <w:pPr>
        <w:pStyle w:val="NoSpacing"/>
        <w:rPr>
          <w:rFonts w:ascii="Arial" w:hAnsi="Arial" w:cs="Arial"/>
          <w:b/>
          <w:lang w:eastAsia="en-GB"/>
        </w:rPr>
      </w:pPr>
      <w:r>
        <w:rPr>
          <w:rFonts w:ascii="Arial" w:hAnsi="Arial" w:cs="Arial"/>
          <w:b/>
          <w:lang w:eastAsia="en-GB"/>
        </w:rPr>
        <w:t>Starting at our Setting</w:t>
      </w:r>
    </w:p>
    <w:p w14:paraId="3B4E83CB" w14:textId="77777777" w:rsidR="004C42CC" w:rsidRDefault="004C42CC" w:rsidP="004C42CC">
      <w:pPr>
        <w:pStyle w:val="NoSpacing"/>
        <w:rPr>
          <w:rFonts w:ascii="Arial" w:hAnsi="Arial" w:cs="Arial"/>
          <w:b/>
          <w:lang w:eastAsia="en-GB"/>
        </w:rPr>
      </w:pPr>
    </w:p>
    <w:p w14:paraId="4E22E653" w14:textId="419355B3" w:rsidR="004C42CC" w:rsidRDefault="004C42CC" w:rsidP="004C42CC">
      <w:pPr>
        <w:pStyle w:val="NoSpacing"/>
        <w:rPr>
          <w:rFonts w:ascii="Arial" w:hAnsi="Arial" w:cs="Arial"/>
          <w:lang w:eastAsia="en-GB"/>
        </w:rPr>
      </w:pPr>
      <w:r>
        <w:rPr>
          <w:rFonts w:ascii="Arial" w:hAnsi="Arial" w:cs="Arial"/>
          <w:lang w:eastAsia="en-GB"/>
        </w:rPr>
        <w:t>We want your child to feel happy and safe with us. To make sure that this is the case, the staff will work with you to decide on how to help your child to settle into the setting. Our policy on the role of Key Person and settling-in is available in our foyer.</w:t>
      </w:r>
    </w:p>
    <w:p w14:paraId="2BEAE75A" w14:textId="2F927750" w:rsidR="004C42CC" w:rsidRDefault="004C42CC" w:rsidP="004C42CC">
      <w:pPr>
        <w:pStyle w:val="NoSpacing"/>
        <w:rPr>
          <w:rFonts w:ascii="Arial" w:hAnsi="Arial" w:cs="Arial"/>
          <w:lang w:eastAsia="en-GB"/>
        </w:rPr>
      </w:pPr>
      <w:r>
        <w:rPr>
          <w:rFonts w:ascii="Arial" w:hAnsi="Arial" w:cs="Arial"/>
          <w:lang w:eastAsia="en-GB"/>
        </w:rPr>
        <w:t xml:space="preserve">We plan home visits before your child starts nursery and have a </w:t>
      </w:r>
      <w:r w:rsidR="00A93B48">
        <w:rPr>
          <w:rFonts w:ascii="Arial" w:hAnsi="Arial" w:cs="Arial"/>
          <w:lang w:eastAsia="en-GB"/>
        </w:rPr>
        <w:t>welcome</w:t>
      </w:r>
      <w:r>
        <w:rPr>
          <w:rFonts w:ascii="Arial" w:hAnsi="Arial" w:cs="Arial"/>
          <w:lang w:eastAsia="en-GB"/>
        </w:rPr>
        <w:t xml:space="preserve"> session at the start of the </w:t>
      </w:r>
      <w:r w:rsidR="00B90835">
        <w:rPr>
          <w:rFonts w:ascii="Arial" w:hAnsi="Arial" w:cs="Arial"/>
          <w:lang w:eastAsia="en-GB"/>
        </w:rPr>
        <w:t>term,</w:t>
      </w:r>
      <w:r>
        <w:rPr>
          <w:rFonts w:ascii="Arial" w:hAnsi="Arial" w:cs="Arial"/>
          <w:lang w:eastAsia="en-GB"/>
        </w:rPr>
        <w:t xml:space="preserve"> so children have been introduced to their Keyworker.</w:t>
      </w:r>
    </w:p>
    <w:p w14:paraId="73C4FB79" w14:textId="03A85D4D" w:rsidR="00A93B48" w:rsidRDefault="00611FB2" w:rsidP="00A93B48">
      <w:pPr>
        <w:pStyle w:val="NoSpacing"/>
        <w:rPr>
          <w:rFonts w:ascii="Arial" w:hAnsi="Arial" w:cs="Arial"/>
          <w:lang w:eastAsia="en-GB"/>
        </w:rPr>
      </w:pPr>
      <w:r w:rsidRPr="00611FB2">
        <w:rPr>
          <w:rFonts w:ascii="Arial" w:eastAsia="Times New Roman" w:hAnsi="Arial" w:cs="Arial"/>
          <w:lang w:eastAsia="en-GB"/>
        </w:rPr>
        <w:t>All our new children have staggered start dates, and the settling-in period is usually carried out over the first 5 sessions</w:t>
      </w:r>
      <w:r>
        <w:rPr>
          <w:rFonts w:ascii="Arial" w:eastAsia="Times New Roman" w:hAnsi="Arial" w:cs="Arial"/>
          <w:sz w:val="24"/>
          <w:szCs w:val="24"/>
          <w:lang w:eastAsia="en-GB"/>
        </w:rPr>
        <w:t xml:space="preserve"> </w:t>
      </w:r>
      <w:r w:rsidR="00A93B48">
        <w:rPr>
          <w:rFonts w:ascii="Arial" w:hAnsi="Arial" w:cs="Arial"/>
          <w:lang w:eastAsia="en-GB"/>
        </w:rPr>
        <w:t>(further information will be given out before their start date).</w:t>
      </w:r>
    </w:p>
    <w:p w14:paraId="1C82628D" w14:textId="77777777" w:rsidR="004C42CC" w:rsidRPr="0022783D" w:rsidRDefault="004C42CC" w:rsidP="004C42CC">
      <w:pPr>
        <w:pStyle w:val="NoSpacing"/>
        <w:rPr>
          <w:rFonts w:ascii="Arial" w:hAnsi="Arial" w:cs="Arial"/>
          <w:lang w:eastAsia="en-GB"/>
        </w:rPr>
      </w:pPr>
    </w:p>
    <w:p w14:paraId="04500604" w14:textId="77777777" w:rsidR="004C42CC" w:rsidRDefault="004C42CC" w:rsidP="004C42CC">
      <w:pPr>
        <w:pStyle w:val="NoSpacing"/>
        <w:rPr>
          <w:rFonts w:ascii="Arial" w:hAnsi="Arial" w:cs="Arial"/>
          <w:b/>
          <w:u w:val="single"/>
        </w:rPr>
      </w:pPr>
      <w:r w:rsidRPr="005B1AFA">
        <w:rPr>
          <w:rFonts w:ascii="Arial" w:hAnsi="Arial" w:cs="Arial"/>
          <w:b/>
          <w:u w:val="single"/>
        </w:rPr>
        <w:t xml:space="preserve">Special </w:t>
      </w:r>
      <w:r>
        <w:rPr>
          <w:rFonts w:ascii="Arial" w:hAnsi="Arial" w:cs="Arial"/>
          <w:b/>
          <w:u w:val="single"/>
        </w:rPr>
        <w:t xml:space="preserve">Educational </w:t>
      </w:r>
      <w:r w:rsidRPr="005B1AFA">
        <w:rPr>
          <w:rFonts w:ascii="Arial" w:hAnsi="Arial" w:cs="Arial"/>
          <w:b/>
          <w:u w:val="single"/>
        </w:rPr>
        <w:t>Needs</w:t>
      </w:r>
    </w:p>
    <w:p w14:paraId="0D037EE7" w14:textId="77777777" w:rsidR="004C42CC" w:rsidRPr="002053C2" w:rsidRDefault="004C42CC" w:rsidP="004C42CC">
      <w:pPr>
        <w:pStyle w:val="NoSpacing"/>
        <w:rPr>
          <w:rFonts w:ascii="Arial" w:hAnsi="Arial" w:cs="Arial"/>
        </w:rPr>
      </w:pPr>
    </w:p>
    <w:p w14:paraId="5A282747" w14:textId="29333C83" w:rsidR="004C42CC" w:rsidRPr="0022145A" w:rsidRDefault="004C42CC" w:rsidP="004C42CC">
      <w:pPr>
        <w:pStyle w:val="NoSpacing"/>
        <w:rPr>
          <w:rFonts w:ascii="Arial" w:hAnsi="Arial" w:cs="Arial"/>
        </w:rPr>
      </w:pPr>
      <w:r w:rsidRPr="005B1AFA">
        <w:rPr>
          <w:rFonts w:ascii="Arial" w:hAnsi="Arial" w:cs="Arial"/>
        </w:rPr>
        <w:t xml:space="preserve">As part of the settings policy to make sure that its provision meets the needs of each individual child, we take account of any special needs a child may have. The setting works to the requirements of </w:t>
      </w:r>
      <w:hyperlink r:id="rId5" w:history="1">
        <w:r w:rsidRPr="0022145A">
          <w:rPr>
            <w:rStyle w:val="Hyperlink"/>
            <w:rFonts w:ascii="Arial" w:hAnsi="Arial" w:cs="Arial"/>
          </w:rPr>
          <w:t>Special educational needs and disability code of practice: 0 to 25 years</w:t>
        </w:r>
      </w:hyperlink>
      <w:r>
        <w:rPr>
          <w:rFonts w:ascii="Arial" w:hAnsi="Arial" w:cs="Arial"/>
        </w:rPr>
        <w:t xml:space="preserve"> .</w:t>
      </w:r>
    </w:p>
    <w:p w14:paraId="15880D74" w14:textId="22CB63F1" w:rsidR="004C42CC" w:rsidRDefault="004C42CC" w:rsidP="004C42CC">
      <w:pPr>
        <w:pStyle w:val="NoSpacing"/>
        <w:rPr>
          <w:rFonts w:ascii="Arial" w:hAnsi="Arial" w:cs="Arial"/>
          <w:b/>
          <w:lang w:eastAsia="en-GB"/>
        </w:rPr>
      </w:pPr>
    </w:p>
    <w:p w14:paraId="6152820E" w14:textId="5AC85B62" w:rsidR="004C42CC" w:rsidRDefault="004C42CC" w:rsidP="004C42CC">
      <w:pPr>
        <w:pStyle w:val="NoSpacing"/>
        <w:rPr>
          <w:color w:val="000000"/>
        </w:rPr>
      </w:pPr>
      <w:r w:rsidRPr="005B1AFA">
        <w:rPr>
          <w:rStyle w:val="Strong"/>
          <w:rFonts w:ascii="Arial" w:hAnsi="Arial" w:cs="Arial"/>
          <w:color w:val="2110E4"/>
        </w:rPr>
        <w:t xml:space="preserve">Session </w:t>
      </w:r>
      <w:r w:rsidR="00611FB2">
        <w:rPr>
          <w:rStyle w:val="Strong"/>
          <w:rFonts w:ascii="Arial" w:hAnsi="Arial" w:cs="Arial"/>
          <w:color w:val="2110E4"/>
        </w:rPr>
        <w:t xml:space="preserve">hours </w:t>
      </w:r>
      <w:r w:rsidR="002C6E27">
        <w:rPr>
          <w:rStyle w:val="Strong"/>
          <w:rFonts w:ascii="Arial" w:hAnsi="Arial" w:cs="Arial"/>
          <w:color w:val="2110E4"/>
        </w:rPr>
        <w:t>available</w:t>
      </w:r>
    </w:p>
    <w:p w14:paraId="053F91FB" w14:textId="79570DD0" w:rsidR="004C42CC" w:rsidRPr="005B1AFA" w:rsidRDefault="001B27ED" w:rsidP="004C42CC">
      <w:pPr>
        <w:pStyle w:val="NoSpacing"/>
        <w:rPr>
          <w:rStyle w:val="Strong"/>
          <w:rFonts w:ascii="Arial" w:hAnsi="Arial" w:cs="Arial"/>
        </w:rPr>
      </w:pPr>
      <w:r>
        <w:rPr>
          <w:rStyle w:val="Strong"/>
          <w:rFonts w:ascii="Arial" w:hAnsi="Arial" w:cs="Arial"/>
          <w:b w:val="0"/>
          <w:bCs w:val="0"/>
        </w:rPr>
        <w:tab/>
      </w:r>
      <w:r>
        <w:rPr>
          <w:rStyle w:val="Strong"/>
          <w:rFonts w:ascii="Arial" w:hAnsi="Arial" w:cs="Arial"/>
          <w:b w:val="0"/>
          <w:bCs w:val="0"/>
        </w:rPr>
        <w:tab/>
      </w:r>
      <w:r w:rsidR="004C42CC" w:rsidRPr="001B27ED">
        <w:rPr>
          <w:rStyle w:val="Strong"/>
          <w:rFonts w:ascii="Arial" w:hAnsi="Arial" w:cs="Arial"/>
          <w:b w:val="0"/>
          <w:bCs w:val="0"/>
        </w:rPr>
        <w:tab/>
      </w:r>
      <w:r w:rsidR="004C42CC" w:rsidRPr="005B1AFA">
        <w:rPr>
          <w:rStyle w:val="Strong"/>
          <w:rFonts w:ascii="Arial" w:hAnsi="Arial" w:cs="Arial"/>
        </w:rPr>
        <w:t xml:space="preserve"> </w:t>
      </w:r>
    </w:p>
    <w:p w14:paraId="499D73E8" w14:textId="54902D93" w:rsidR="004C42CC" w:rsidRPr="005B1AFA" w:rsidRDefault="00F14C40" w:rsidP="004C42CC">
      <w:pPr>
        <w:pStyle w:val="NoSpacing"/>
        <w:rPr>
          <w:rFonts w:ascii="Arial" w:hAnsi="Arial" w:cs="Arial"/>
          <w:color w:val="000000"/>
        </w:rPr>
      </w:pPr>
      <w:r>
        <w:rPr>
          <w:rFonts w:ascii="Arial" w:hAnsi="Arial" w:cs="Arial"/>
        </w:rPr>
        <w:t>09:20 – 12:20</w:t>
      </w:r>
      <w:r>
        <w:rPr>
          <w:rFonts w:ascii="Arial" w:hAnsi="Arial" w:cs="Arial"/>
        </w:rPr>
        <w:tab/>
      </w:r>
      <w:r>
        <w:rPr>
          <w:rFonts w:ascii="Arial" w:hAnsi="Arial" w:cs="Arial"/>
        </w:rPr>
        <w:tab/>
      </w:r>
      <w:r>
        <w:rPr>
          <w:rFonts w:ascii="Arial" w:hAnsi="Arial" w:cs="Arial"/>
        </w:rPr>
        <w:tab/>
      </w:r>
      <w:r>
        <w:rPr>
          <w:rFonts w:ascii="Arial" w:hAnsi="Arial" w:cs="Arial"/>
        </w:rPr>
        <w:tab/>
        <w:t xml:space="preserve"> 09:20-14:20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08:30-14:30</w:t>
      </w:r>
      <w:r>
        <w:rPr>
          <w:rFonts w:ascii="Arial" w:hAnsi="Arial" w:cs="Arial"/>
        </w:rPr>
        <w:tab/>
      </w:r>
    </w:p>
    <w:p w14:paraId="37DBF03E" w14:textId="6427AAC2" w:rsidR="00F14C40" w:rsidRDefault="00F14C40" w:rsidP="004C42CC">
      <w:pPr>
        <w:pStyle w:val="NoSpacing"/>
        <w:rPr>
          <w:rStyle w:val="Strong"/>
          <w:rFonts w:ascii="Arial" w:hAnsi="Arial" w:cs="Arial"/>
          <w:i/>
          <w:sz w:val="18"/>
        </w:rPr>
      </w:pP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r>
      <w:r>
        <w:rPr>
          <w:rStyle w:val="Strong"/>
          <w:rFonts w:ascii="Arial" w:hAnsi="Arial" w:cs="Arial"/>
          <w:i/>
          <w:sz w:val="18"/>
        </w:rPr>
        <w:tab/>
        <w:t xml:space="preserve">     (Working families only)</w:t>
      </w:r>
    </w:p>
    <w:p w14:paraId="387464F9" w14:textId="53928A99" w:rsidR="004C42CC" w:rsidRPr="004C42CC" w:rsidRDefault="004C42CC" w:rsidP="004C42CC">
      <w:pPr>
        <w:pStyle w:val="NoSpacing"/>
        <w:rPr>
          <w:rFonts w:ascii="Arial" w:hAnsi="Arial" w:cs="Arial"/>
          <w:bCs/>
          <w:i/>
          <w:sz w:val="18"/>
        </w:rPr>
      </w:pPr>
      <w:r w:rsidRPr="0022145A">
        <w:rPr>
          <w:rStyle w:val="Strong"/>
          <w:rFonts w:ascii="Arial" w:hAnsi="Arial" w:cs="Arial"/>
          <w:i/>
          <w:sz w:val="18"/>
        </w:rPr>
        <w:t>(hours are dependent on availability)</w:t>
      </w:r>
      <w:r>
        <w:rPr>
          <w:rStyle w:val="Strong"/>
          <w:rFonts w:ascii="Arial" w:hAnsi="Arial" w:cs="Arial"/>
          <w:i/>
          <w:sz w:val="18"/>
        </w:rPr>
        <w:tab/>
      </w:r>
      <w:r>
        <w:rPr>
          <w:rFonts w:ascii="Arial" w:hAnsi="Arial" w:cs="Arial"/>
          <w:color w:val="000000"/>
        </w:rPr>
        <w:tab/>
      </w:r>
      <w:r>
        <w:rPr>
          <w:rFonts w:ascii="Arial" w:hAnsi="Arial" w:cs="Arial"/>
          <w:color w:val="000000"/>
        </w:rPr>
        <w:tab/>
      </w:r>
      <w:r>
        <w:rPr>
          <w:rFonts w:ascii="Arial" w:hAnsi="Arial" w:cs="Arial"/>
          <w:color w:val="000000"/>
        </w:rPr>
        <w:tab/>
      </w:r>
    </w:p>
    <w:p w14:paraId="4874016F" w14:textId="77777777" w:rsidR="004C42CC" w:rsidRPr="005B1AFA" w:rsidRDefault="004C42CC" w:rsidP="004C42CC">
      <w:pPr>
        <w:pStyle w:val="NoSpacing"/>
        <w:ind w:left="7920" w:firstLine="720"/>
        <w:rPr>
          <w:rFonts w:ascii="Arial" w:hAnsi="Arial" w:cs="Arial"/>
          <w:color w:val="000000"/>
        </w:rPr>
      </w:pPr>
    </w:p>
    <w:p w14:paraId="754FAB32" w14:textId="77777777" w:rsidR="004C42CC" w:rsidRDefault="004C42CC" w:rsidP="004C42CC">
      <w:pPr>
        <w:pStyle w:val="NoSpacing"/>
        <w:rPr>
          <w:color w:val="000000"/>
        </w:rPr>
      </w:pPr>
      <w:r w:rsidRPr="005B1AFA">
        <w:rPr>
          <w:rStyle w:val="Strong"/>
          <w:rFonts w:ascii="Arial" w:hAnsi="Arial" w:cs="Arial"/>
          <w:color w:val="2110E4"/>
        </w:rPr>
        <w:t>Session Fee's</w:t>
      </w:r>
    </w:p>
    <w:p w14:paraId="0C6783BF" w14:textId="77777777" w:rsidR="004C42CC" w:rsidRPr="005B1AFA" w:rsidRDefault="004C42CC" w:rsidP="004C42CC">
      <w:pPr>
        <w:pStyle w:val="NoSpacing"/>
        <w:ind w:left="5760"/>
        <w:rPr>
          <w:rFonts w:ascii="Arial" w:hAnsi="Arial" w:cs="Arial"/>
          <w:color w:val="000000"/>
        </w:rPr>
      </w:pPr>
      <w:r w:rsidRPr="005B1AFA">
        <w:rPr>
          <w:rFonts w:ascii="Arial" w:hAnsi="Arial" w:cs="Arial"/>
          <w:color w:val="000000"/>
        </w:rPr>
        <w:t> </w:t>
      </w:r>
    </w:p>
    <w:p w14:paraId="7A35DD1F" w14:textId="77777777" w:rsidR="004C42CC" w:rsidRPr="00BC3C0A" w:rsidRDefault="004C42CC" w:rsidP="004C42CC">
      <w:pPr>
        <w:pStyle w:val="NoSpacing"/>
        <w:rPr>
          <w:rFonts w:ascii="Arial" w:hAnsi="Arial" w:cs="Arial"/>
        </w:rPr>
      </w:pPr>
      <w:r w:rsidRPr="00BC3C0A">
        <w:rPr>
          <w:rStyle w:val="Strong"/>
          <w:rFonts w:ascii="Arial" w:hAnsi="Arial" w:cs="Arial"/>
        </w:rPr>
        <w:t>2 year olds</w:t>
      </w:r>
    </w:p>
    <w:p w14:paraId="7F70EAF0" w14:textId="77777777" w:rsidR="004C42CC" w:rsidRPr="002053C2" w:rsidRDefault="004C42CC" w:rsidP="004C42CC">
      <w:pPr>
        <w:pStyle w:val="NoSpacing"/>
        <w:rPr>
          <w:rFonts w:ascii="Arial" w:hAnsi="Arial" w:cs="Arial"/>
          <w:u w:val="single"/>
        </w:rPr>
      </w:pPr>
    </w:p>
    <w:p w14:paraId="5DDB6515" w14:textId="7466CFCF" w:rsidR="004C42CC" w:rsidRPr="005A420A" w:rsidRDefault="004C42CC" w:rsidP="004C42CC">
      <w:pPr>
        <w:pStyle w:val="NoSpacing"/>
        <w:rPr>
          <w:rFonts w:ascii="Arial" w:hAnsi="Arial" w:cs="Arial"/>
          <w:color w:val="000000"/>
        </w:rPr>
      </w:pPr>
      <w:r w:rsidRPr="005B1AFA">
        <w:rPr>
          <w:rFonts w:ascii="Arial" w:hAnsi="Arial" w:cs="Arial"/>
          <w:color w:val="000000"/>
        </w:rPr>
        <w:t>Morning Sessions (09:20 – 12:20</w:t>
      </w:r>
      <w:r w:rsidR="00611FB2">
        <w:rPr>
          <w:rFonts w:ascii="Arial" w:hAnsi="Arial" w:cs="Arial"/>
          <w:color w:val="000000"/>
        </w:rPr>
        <w:t>, a minimum of 2 sessions a week is required</w:t>
      </w:r>
      <w:r w:rsidRPr="005B1AFA">
        <w:rPr>
          <w:rFonts w:ascii="Arial" w:hAnsi="Arial" w:cs="Arial"/>
          <w:color w:val="000000"/>
        </w:rPr>
        <w:t xml:space="preserve">):  </w:t>
      </w:r>
      <w:r w:rsidRPr="005B1AFA">
        <w:rPr>
          <w:rStyle w:val="Strong"/>
          <w:rFonts w:ascii="Arial" w:hAnsi="Arial" w:cs="Arial"/>
          <w:color w:val="E70F0F"/>
        </w:rPr>
        <w:t>£</w:t>
      </w:r>
      <w:r w:rsidR="00EC3A9D">
        <w:rPr>
          <w:rStyle w:val="Strong"/>
          <w:rFonts w:ascii="Arial" w:hAnsi="Arial" w:cs="Arial"/>
          <w:color w:val="E70F0F"/>
        </w:rPr>
        <w:t>30</w:t>
      </w:r>
      <w:r w:rsidR="005A420A">
        <w:rPr>
          <w:rStyle w:val="Strong"/>
          <w:rFonts w:ascii="Arial" w:hAnsi="Arial" w:cs="Arial"/>
          <w:color w:val="E70F0F"/>
        </w:rPr>
        <w:t>.00</w:t>
      </w:r>
      <w:r w:rsidRPr="005B1AFA">
        <w:rPr>
          <w:rStyle w:val="Strong"/>
          <w:rFonts w:ascii="Arial" w:hAnsi="Arial" w:cs="Arial"/>
          <w:color w:val="E70F0F"/>
        </w:rPr>
        <w:t xml:space="preserve"> per Morning</w:t>
      </w:r>
    </w:p>
    <w:p w14:paraId="51356185" w14:textId="722FC0EA" w:rsidR="004C42CC" w:rsidRPr="004C42CC" w:rsidRDefault="004C42CC" w:rsidP="004C42CC">
      <w:pPr>
        <w:pStyle w:val="NoSpacing"/>
        <w:rPr>
          <w:rFonts w:ascii="Arial" w:hAnsi="Arial" w:cs="Arial"/>
          <w:b/>
          <w:i/>
          <w:iCs/>
        </w:rPr>
      </w:pPr>
      <w:r w:rsidRPr="004C42CC">
        <w:rPr>
          <w:rFonts w:ascii="Arial" w:hAnsi="Arial" w:cs="Arial"/>
          <w:b/>
          <w:i/>
          <w:iCs/>
          <w:sz w:val="18"/>
          <w:szCs w:val="18"/>
        </w:rPr>
        <w:t>At present there is funding for individuals who meet the government criteria please visit</w:t>
      </w:r>
      <w:r w:rsidR="00B03CA0">
        <w:rPr>
          <w:rFonts w:ascii="Arial" w:hAnsi="Arial" w:cs="Arial"/>
          <w:b/>
          <w:i/>
          <w:iCs/>
          <w:sz w:val="18"/>
          <w:szCs w:val="18"/>
        </w:rPr>
        <w:t xml:space="preserve"> </w:t>
      </w:r>
      <w:hyperlink r:id="rId6" w:history="1">
        <w:r w:rsidR="00B03CA0" w:rsidRPr="00181C5F">
          <w:rPr>
            <w:rStyle w:val="Hyperlink"/>
            <w:rFonts w:ascii="Arial" w:hAnsi="Arial" w:cs="Arial"/>
            <w:i/>
            <w:iCs/>
          </w:rPr>
          <w:t>www.beststartinlife.gov.uk/eligibility-checker</w:t>
        </w:r>
      </w:hyperlink>
      <w:r w:rsidR="00B03CA0">
        <w:rPr>
          <w:rFonts w:ascii="Arial" w:hAnsi="Arial" w:cs="Arial"/>
          <w:i/>
          <w:iCs/>
          <w:u w:val="single"/>
        </w:rPr>
        <w:t xml:space="preserve"> </w:t>
      </w:r>
      <w:r w:rsidRPr="00B03CA0">
        <w:rPr>
          <w:rFonts w:ascii="Arial" w:hAnsi="Arial" w:cs="Arial"/>
          <w:b/>
          <w:i/>
          <w:iCs/>
          <w:u w:val="single"/>
        </w:rPr>
        <w:t xml:space="preserve"> </w:t>
      </w:r>
    </w:p>
    <w:p w14:paraId="6FC5D0DE" w14:textId="77777777" w:rsidR="004C42CC" w:rsidRDefault="004C42CC" w:rsidP="004C42CC">
      <w:pPr>
        <w:pStyle w:val="NoSpacing"/>
        <w:rPr>
          <w:rFonts w:ascii="Arial" w:hAnsi="Arial" w:cs="Arial"/>
          <w:b/>
          <w:lang w:eastAsia="en-GB"/>
        </w:rPr>
      </w:pPr>
    </w:p>
    <w:p w14:paraId="502C0CD6" w14:textId="792EA1FF" w:rsidR="004C42CC" w:rsidRPr="00BC3C0A" w:rsidRDefault="002C6E27" w:rsidP="004C42CC">
      <w:pPr>
        <w:pStyle w:val="NoSpacing"/>
        <w:rPr>
          <w:rStyle w:val="Strong"/>
          <w:rFonts w:ascii="Arial" w:hAnsi="Arial" w:cs="Arial"/>
        </w:rPr>
      </w:pPr>
      <w:r>
        <w:rPr>
          <w:rStyle w:val="Strong"/>
          <w:rFonts w:ascii="Arial" w:hAnsi="Arial" w:cs="Arial"/>
        </w:rPr>
        <w:t>2</w:t>
      </w:r>
      <w:r w:rsidR="004C42CC" w:rsidRPr="00BC3C0A">
        <w:rPr>
          <w:rStyle w:val="Strong"/>
          <w:rFonts w:ascii="Arial" w:hAnsi="Arial" w:cs="Arial"/>
        </w:rPr>
        <w:t xml:space="preserve"> - 5 year olds</w:t>
      </w:r>
    </w:p>
    <w:p w14:paraId="44F54256" w14:textId="77777777" w:rsidR="004C42CC" w:rsidRPr="005B1AFA" w:rsidRDefault="004C42CC" w:rsidP="004C42CC">
      <w:pPr>
        <w:pStyle w:val="NoSpacing"/>
        <w:rPr>
          <w:rStyle w:val="Strong"/>
          <w:rFonts w:ascii="Arial" w:hAnsi="Arial" w:cs="Arial"/>
          <w:u w:val="single"/>
        </w:rPr>
      </w:pPr>
    </w:p>
    <w:p w14:paraId="40DD8944" w14:textId="1DE61A93" w:rsidR="004A77D0" w:rsidRPr="005A420A" w:rsidRDefault="004C42CC" w:rsidP="004A77D0">
      <w:pPr>
        <w:pStyle w:val="NoSpacing"/>
        <w:rPr>
          <w:rFonts w:ascii="Arial" w:hAnsi="Arial" w:cs="Arial"/>
          <w:b/>
          <w:color w:val="FF0000"/>
        </w:rPr>
      </w:pPr>
      <w:r w:rsidRPr="005B1AFA">
        <w:rPr>
          <w:rFonts w:ascii="Arial" w:hAnsi="Arial" w:cs="Arial"/>
          <w:color w:val="000000"/>
        </w:rPr>
        <w:t>All day sessions (Including lunch club</w:t>
      </w:r>
      <w:r w:rsidR="00611FB2">
        <w:rPr>
          <w:rFonts w:ascii="Arial" w:hAnsi="Arial" w:cs="Arial"/>
          <w:color w:val="000000"/>
        </w:rPr>
        <w:t>, a minimum of 2 sessions a week is required</w:t>
      </w:r>
      <w:r w:rsidRPr="005B1AFA">
        <w:rPr>
          <w:rFonts w:ascii="Arial" w:hAnsi="Arial" w:cs="Arial"/>
          <w:color w:val="000000"/>
        </w:rPr>
        <w:t xml:space="preserve">): 09:20 – 14:20: </w:t>
      </w:r>
      <w:r>
        <w:rPr>
          <w:rFonts w:ascii="Arial" w:hAnsi="Arial" w:cs="Arial"/>
          <w:b/>
          <w:color w:val="FF0000"/>
        </w:rPr>
        <w:t>£</w:t>
      </w:r>
      <w:r w:rsidR="00EC3A9D">
        <w:rPr>
          <w:rFonts w:ascii="Arial" w:hAnsi="Arial" w:cs="Arial"/>
          <w:b/>
          <w:color w:val="FF0000"/>
        </w:rPr>
        <w:t>50</w:t>
      </w:r>
      <w:r w:rsidR="005A420A">
        <w:rPr>
          <w:rFonts w:ascii="Arial" w:hAnsi="Arial" w:cs="Arial"/>
          <w:b/>
          <w:color w:val="FF0000"/>
        </w:rPr>
        <w:t>.00</w:t>
      </w:r>
    </w:p>
    <w:p w14:paraId="3A2CCD84" w14:textId="77777777" w:rsidR="004C42CC" w:rsidRDefault="004C42CC" w:rsidP="004C42CC">
      <w:pPr>
        <w:pStyle w:val="NoSpacing"/>
        <w:rPr>
          <w:rFonts w:ascii="Arial" w:hAnsi="Arial" w:cs="Arial"/>
          <w:b/>
          <w:color w:val="FF0000"/>
        </w:rPr>
      </w:pPr>
    </w:p>
    <w:p w14:paraId="63D51B51" w14:textId="4B141708" w:rsidR="004C42CC" w:rsidRPr="005B1AFA" w:rsidRDefault="00492FCF" w:rsidP="004C42CC">
      <w:pPr>
        <w:pStyle w:val="NoSpacing"/>
        <w:rPr>
          <w:rFonts w:ascii="Arial" w:hAnsi="Arial" w:cs="Arial"/>
          <w:color w:val="000000"/>
        </w:rPr>
      </w:pPr>
      <w:r>
        <w:rPr>
          <w:rFonts w:ascii="Arial" w:hAnsi="Arial" w:cs="Arial"/>
          <w:color w:val="000000"/>
        </w:rPr>
        <w:t xml:space="preserve">Some </w:t>
      </w:r>
      <w:r w:rsidR="002C6E27">
        <w:rPr>
          <w:rFonts w:ascii="Arial" w:hAnsi="Arial" w:cs="Arial"/>
          <w:color w:val="000000"/>
        </w:rPr>
        <w:t>2</w:t>
      </w:r>
      <w:r w:rsidR="004C42CC" w:rsidRPr="005B1AFA">
        <w:rPr>
          <w:rFonts w:ascii="Arial" w:hAnsi="Arial" w:cs="Arial"/>
          <w:color w:val="000000"/>
        </w:rPr>
        <w:t xml:space="preserve"> </w:t>
      </w:r>
      <w:r w:rsidR="004C42CC">
        <w:rPr>
          <w:rFonts w:ascii="Arial" w:hAnsi="Arial" w:cs="Arial"/>
          <w:color w:val="000000"/>
        </w:rPr>
        <w:t>-</w:t>
      </w:r>
      <w:r w:rsidR="004C42CC" w:rsidRPr="005B1AFA">
        <w:rPr>
          <w:rFonts w:ascii="Arial" w:hAnsi="Arial" w:cs="Arial"/>
          <w:color w:val="000000"/>
        </w:rPr>
        <w:t xml:space="preserve"> </w:t>
      </w:r>
      <w:r w:rsidR="004C42CC">
        <w:rPr>
          <w:rFonts w:ascii="Arial" w:hAnsi="Arial" w:cs="Arial"/>
          <w:color w:val="000000"/>
        </w:rPr>
        <w:t>5</w:t>
      </w:r>
      <w:r w:rsidR="004C42CC" w:rsidRPr="005B1AFA">
        <w:rPr>
          <w:rFonts w:ascii="Arial" w:hAnsi="Arial" w:cs="Arial"/>
          <w:color w:val="000000"/>
        </w:rPr>
        <w:t xml:space="preserve"> year</w:t>
      </w:r>
      <w:r w:rsidR="00B90835">
        <w:rPr>
          <w:rFonts w:ascii="Arial" w:hAnsi="Arial" w:cs="Arial"/>
          <w:color w:val="000000"/>
        </w:rPr>
        <w:t xml:space="preserve"> </w:t>
      </w:r>
      <w:r w:rsidR="004C42CC" w:rsidRPr="005B1AFA">
        <w:rPr>
          <w:rFonts w:ascii="Arial" w:hAnsi="Arial" w:cs="Arial"/>
          <w:color w:val="000000"/>
        </w:rPr>
        <w:t xml:space="preserve">olds are entitled to </w:t>
      </w:r>
      <w:r w:rsidR="004C42CC" w:rsidRPr="005B1AFA">
        <w:rPr>
          <w:rStyle w:val="Strong"/>
          <w:rFonts w:ascii="Arial" w:hAnsi="Arial" w:cs="Arial"/>
          <w:color w:val="000000"/>
        </w:rPr>
        <w:t>15 hours</w:t>
      </w:r>
      <w:r w:rsidR="004C42CC" w:rsidRPr="005B1AFA">
        <w:rPr>
          <w:rFonts w:ascii="Arial" w:hAnsi="Arial" w:cs="Arial"/>
          <w:color w:val="000000"/>
        </w:rPr>
        <w:t xml:space="preserve"> of free early education each week for 38 weeks of the year.</w:t>
      </w:r>
    </w:p>
    <w:p w14:paraId="0185CE84" w14:textId="77777777" w:rsidR="004C42CC" w:rsidRPr="005B1AFA" w:rsidRDefault="004C42CC" w:rsidP="004C42CC">
      <w:pPr>
        <w:pStyle w:val="NoSpacing"/>
        <w:ind w:left="5760"/>
        <w:rPr>
          <w:rFonts w:ascii="Arial" w:hAnsi="Arial" w:cs="Arial"/>
          <w:b/>
          <w:color w:val="FF0000"/>
        </w:rPr>
      </w:pPr>
    </w:p>
    <w:p w14:paraId="05505A80" w14:textId="6375443A" w:rsidR="004C42CC" w:rsidRDefault="004C42CC" w:rsidP="004C42CC">
      <w:pPr>
        <w:pStyle w:val="NoSpacing"/>
        <w:rPr>
          <w:rFonts w:ascii="Arial" w:hAnsi="Arial" w:cs="Arial"/>
          <w:color w:val="000000"/>
        </w:rPr>
      </w:pPr>
      <w:r w:rsidRPr="005B1AFA">
        <w:rPr>
          <w:rFonts w:ascii="Arial" w:hAnsi="Arial" w:cs="Arial"/>
          <w:color w:val="000000"/>
        </w:rPr>
        <w:t xml:space="preserve">Your child </w:t>
      </w:r>
      <w:r w:rsidR="00F251F2">
        <w:rPr>
          <w:rFonts w:ascii="Arial" w:hAnsi="Arial" w:cs="Arial"/>
          <w:color w:val="000000"/>
        </w:rPr>
        <w:t xml:space="preserve">may </w:t>
      </w:r>
      <w:r w:rsidRPr="005B1AFA">
        <w:rPr>
          <w:rFonts w:ascii="Arial" w:hAnsi="Arial" w:cs="Arial"/>
          <w:color w:val="000000"/>
        </w:rPr>
        <w:t>become eligible</w:t>
      </w:r>
      <w:r>
        <w:rPr>
          <w:rFonts w:ascii="Arial" w:hAnsi="Arial" w:cs="Arial"/>
          <w:color w:val="000000"/>
        </w:rPr>
        <w:t xml:space="preserve"> the term after their </w:t>
      </w:r>
      <w:r w:rsidR="002C6E27">
        <w:rPr>
          <w:rFonts w:ascii="Arial" w:hAnsi="Arial" w:cs="Arial"/>
          <w:color w:val="000000"/>
        </w:rPr>
        <w:t>2</w:t>
      </w:r>
      <w:r w:rsidR="002C6E27" w:rsidRPr="002C6E27">
        <w:rPr>
          <w:rFonts w:ascii="Arial" w:hAnsi="Arial" w:cs="Arial"/>
          <w:color w:val="000000"/>
          <w:vertAlign w:val="superscript"/>
        </w:rPr>
        <w:t>nd</w:t>
      </w:r>
      <w:r w:rsidR="002C6E27">
        <w:rPr>
          <w:rFonts w:ascii="Arial" w:hAnsi="Arial" w:cs="Arial"/>
          <w:color w:val="000000"/>
        </w:rPr>
        <w:t xml:space="preserve"> </w:t>
      </w:r>
      <w:r>
        <w:rPr>
          <w:rFonts w:ascii="Arial" w:hAnsi="Arial" w:cs="Arial"/>
          <w:color w:val="000000"/>
        </w:rPr>
        <w:t>birthday</w:t>
      </w:r>
      <w:r w:rsidRPr="005B1AFA">
        <w:rPr>
          <w:rFonts w:ascii="Arial" w:hAnsi="Arial" w:cs="Arial"/>
          <w:color w:val="000000"/>
        </w:rPr>
        <w:t xml:space="preserve"> </w:t>
      </w:r>
      <w:r>
        <w:rPr>
          <w:rFonts w:ascii="Arial" w:hAnsi="Arial" w:cs="Arial"/>
          <w:color w:val="000000"/>
        </w:rPr>
        <w:t xml:space="preserve">(The school terms </w:t>
      </w:r>
      <w:r w:rsidR="00B90835">
        <w:rPr>
          <w:rFonts w:ascii="Arial" w:hAnsi="Arial" w:cs="Arial"/>
          <w:color w:val="000000"/>
        </w:rPr>
        <w:t>are</w:t>
      </w:r>
      <w:r>
        <w:rPr>
          <w:rFonts w:ascii="Arial" w:hAnsi="Arial" w:cs="Arial"/>
          <w:color w:val="000000"/>
        </w:rPr>
        <w:t xml:space="preserve"> </w:t>
      </w:r>
      <w:r w:rsidRPr="005B1AFA">
        <w:rPr>
          <w:rFonts w:ascii="Arial" w:hAnsi="Arial" w:cs="Arial"/>
          <w:color w:val="000000"/>
        </w:rPr>
        <w:t>1st September, 1st January or 1st Ap</w:t>
      </w:r>
      <w:r>
        <w:rPr>
          <w:rFonts w:ascii="Arial" w:hAnsi="Arial" w:cs="Arial"/>
          <w:color w:val="000000"/>
        </w:rPr>
        <w:t>ril)</w:t>
      </w:r>
      <w:r w:rsidRPr="005B1AFA">
        <w:rPr>
          <w:rFonts w:ascii="Arial" w:hAnsi="Arial" w:cs="Arial"/>
          <w:color w:val="000000"/>
        </w:rPr>
        <w:t>, please see a member of staff should you wish to increase your child’s hours.</w:t>
      </w:r>
    </w:p>
    <w:p w14:paraId="2E777804" w14:textId="414500EE" w:rsidR="004C42CC" w:rsidRDefault="004C42CC"/>
    <w:p w14:paraId="2EDF2305" w14:textId="758D9CDA" w:rsidR="00AF2DD2" w:rsidRDefault="00AF2DD2" w:rsidP="004C42CC">
      <w:pPr>
        <w:pStyle w:val="NoSpacing"/>
        <w:rPr>
          <w:rFonts w:ascii="Arial" w:hAnsi="Arial" w:cs="Arial"/>
          <w:b/>
          <w:i/>
          <w:iCs/>
        </w:rPr>
      </w:pPr>
      <w:r w:rsidRPr="00AF2DD2">
        <w:rPr>
          <w:rFonts w:ascii="Arial" w:hAnsi="Arial" w:cs="Arial"/>
          <w:b/>
        </w:rPr>
        <w:t xml:space="preserve">30 hour funding: </w:t>
      </w:r>
      <w:r w:rsidRPr="00AF2DD2">
        <w:rPr>
          <w:rFonts w:ascii="Arial" w:hAnsi="Arial" w:cs="Arial"/>
          <w:bCs/>
        </w:rPr>
        <w:t>Children that are entitled to the 30 hours funding (only) will be offered the following session times 08:30 –14:30 Monday to Friday.  * </w:t>
      </w:r>
      <w:r w:rsidR="00611FB2" w:rsidRPr="00AF2DD2">
        <w:rPr>
          <w:rFonts w:ascii="Arial" w:hAnsi="Arial" w:cs="Arial"/>
          <w:bCs/>
          <w:i/>
          <w:iCs/>
        </w:rPr>
        <w:t>Please</w:t>
      </w:r>
      <w:r w:rsidRPr="00AF2DD2">
        <w:rPr>
          <w:rFonts w:ascii="Arial" w:hAnsi="Arial" w:cs="Arial"/>
          <w:bCs/>
          <w:i/>
          <w:iCs/>
        </w:rPr>
        <w:t xml:space="preserve"> note that we will only be able to offer the full days and not AM sessions. hours can be shared between other settings/childminders.</w:t>
      </w:r>
    </w:p>
    <w:p w14:paraId="23147D55" w14:textId="7FB07F52" w:rsidR="004C42CC" w:rsidRDefault="004C42CC"/>
    <w:p w14:paraId="24763514" w14:textId="77777777" w:rsidR="00F14C40" w:rsidRDefault="00F14C40"/>
    <w:p w14:paraId="75818846" w14:textId="77777777" w:rsidR="00B9143F" w:rsidRPr="00B9143F" w:rsidRDefault="00B9143F" w:rsidP="00B9143F">
      <w:pPr>
        <w:rPr>
          <w:rFonts w:ascii="Arial" w:hAnsi="Arial" w:cs="Arial"/>
          <w:b/>
          <w:bCs/>
          <w:sz w:val="20"/>
          <w:szCs w:val="20"/>
        </w:rPr>
      </w:pPr>
      <w:r w:rsidRPr="00B9143F">
        <w:rPr>
          <w:rFonts w:ascii="Arial" w:hAnsi="Arial" w:cs="Arial"/>
          <w:b/>
          <w:bCs/>
          <w:sz w:val="20"/>
          <w:szCs w:val="20"/>
        </w:rPr>
        <w:lastRenderedPageBreak/>
        <w:t>Refundable Registration fee</w:t>
      </w:r>
    </w:p>
    <w:p w14:paraId="2CE0478E" w14:textId="0B91F8CF" w:rsidR="00B9143F" w:rsidRPr="00B9143F" w:rsidRDefault="00B9143F" w:rsidP="00B9143F">
      <w:pPr>
        <w:rPr>
          <w:rFonts w:ascii="Arial" w:hAnsi="Arial" w:cs="Arial"/>
        </w:rPr>
      </w:pPr>
      <w:r w:rsidRPr="00B9143F">
        <w:rPr>
          <w:rFonts w:ascii="Arial" w:hAnsi="Arial" w:cs="Arial"/>
        </w:rPr>
        <w:t xml:space="preserve">To secure your child’s place with us at The Learning Zone Nursery, we require a registration fee deposit (which is </w:t>
      </w:r>
      <w:r w:rsidRPr="00B9143F">
        <w:rPr>
          <w:rFonts w:ascii="Arial" w:hAnsi="Arial" w:cs="Arial"/>
          <w:u w:val="single"/>
        </w:rPr>
        <w:t>fully</w:t>
      </w:r>
      <w:r w:rsidRPr="00B9143F">
        <w:rPr>
          <w:rFonts w:ascii="Arial" w:hAnsi="Arial" w:cs="Arial"/>
        </w:rPr>
        <w:t xml:space="preserve"> refundable) of £</w:t>
      </w:r>
      <w:r w:rsidR="00EC3A9D">
        <w:rPr>
          <w:rFonts w:ascii="Arial" w:hAnsi="Arial" w:cs="Arial"/>
        </w:rPr>
        <w:t>45</w:t>
      </w:r>
      <w:r w:rsidRPr="00B9143F">
        <w:rPr>
          <w:rFonts w:ascii="Arial" w:hAnsi="Arial" w:cs="Arial"/>
        </w:rPr>
        <w:t>.00, this must be paid on the acceptance of your child’s Nursery place. We ask that it is paid in cash, and in a clearly named envelope.</w:t>
      </w:r>
    </w:p>
    <w:p w14:paraId="38BA6959" w14:textId="249E49EE" w:rsidR="00F14C40" w:rsidRDefault="00B9143F">
      <w:pPr>
        <w:rPr>
          <w:rFonts w:ascii="Arial" w:hAnsi="Arial" w:cs="Arial"/>
        </w:rPr>
      </w:pPr>
      <w:r w:rsidRPr="00B9143F">
        <w:rPr>
          <w:rFonts w:ascii="Arial" w:hAnsi="Arial" w:cs="Arial"/>
        </w:rPr>
        <w:t>Deposits will be handed back in full once your child has completed their first term with us</w:t>
      </w:r>
      <w:r>
        <w:rPr>
          <w:rFonts w:ascii="Arial" w:hAnsi="Arial" w:cs="Arial"/>
        </w:rPr>
        <w:t>, further information will be available on your formal registration form</w:t>
      </w:r>
      <w:r w:rsidRPr="00B9143F">
        <w:rPr>
          <w:rFonts w:ascii="Arial" w:hAnsi="Arial" w:cs="Arial"/>
        </w:rPr>
        <w:t>.</w:t>
      </w:r>
    </w:p>
    <w:p w14:paraId="674A8EA3" w14:textId="6468C536" w:rsidR="00B9143F" w:rsidRPr="006E62B2" w:rsidRDefault="00B9143F" w:rsidP="00B9143F">
      <w:pPr>
        <w:rPr>
          <w:rFonts w:ascii="Arial" w:hAnsi="Arial" w:cs="Arial"/>
          <w:i/>
          <w:iCs/>
        </w:rPr>
      </w:pPr>
      <w:r>
        <w:rPr>
          <w:rFonts w:ascii="Arial" w:hAnsi="Arial" w:cs="Arial"/>
          <w:i/>
          <w:iCs/>
        </w:rPr>
        <w:t>*</w:t>
      </w:r>
      <w:r w:rsidRPr="006E62B2">
        <w:rPr>
          <w:rFonts w:ascii="Arial" w:hAnsi="Arial" w:cs="Arial"/>
          <w:i/>
          <w:iCs/>
        </w:rPr>
        <w:t>Pa</w:t>
      </w:r>
      <w:r>
        <w:rPr>
          <w:rFonts w:ascii="Arial" w:hAnsi="Arial" w:cs="Arial"/>
          <w:i/>
          <w:iCs/>
        </w:rPr>
        <w:t>r</w:t>
      </w:r>
      <w:r w:rsidRPr="006E62B2">
        <w:rPr>
          <w:rFonts w:ascii="Arial" w:hAnsi="Arial" w:cs="Arial"/>
          <w:i/>
          <w:iCs/>
        </w:rPr>
        <w:t>ents/carers who are entitled to supported family funding are not required to pay the £</w:t>
      </w:r>
      <w:r w:rsidR="00EC3A9D">
        <w:rPr>
          <w:rFonts w:ascii="Arial" w:hAnsi="Arial" w:cs="Arial"/>
          <w:i/>
          <w:iCs/>
        </w:rPr>
        <w:t>45</w:t>
      </w:r>
      <w:r w:rsidRPr="006E62B2">
        <w:rPr>
          <w:rFonts w:ascii="Arial" w:hAnsi="Arial" w:cs="Arial"/>
          <w:i/>
          <w:iCs/>
        </w:rPr>
        <w:t xml:space="preserve">.00 </w:t>
      </w:r>
      <w:r>
        <w:rPr>
          <w:rFonts w:ascii="Arial" w:hAnsi="Arial" w:cs="Arial"/>
          <w:i/>
          <w:iCs/>
        </w:rPr>
        <w:t>refundable registration fee deposit.</w:t>
      </w:r>
    </w:p>
    <w:p w14:paraId="022DB971" w14:textId="77777777" w:rsidR="004C42CC" w:rsidRDefault="004C42CC" w:rsidP="004C42CC">
      <w:pPr>
        <w:rPr>
          <w:rFonts w:ascii="Arial" w:hAnsi="Arial" w:cs="Arial"/>
          <w:b/>
        </w:rPr>
      </w:pPr>
      <w:r w:rsidRPr="00235613">
        <w:rPr>
          <w:rFonts w:ascii="Arial" w:hAnsi="Arial" w:cs="Arial"/>
          <w:b/>
        </w:rPr>
        <w:t>Safeguarding</w:t>
      </w:r>
    </w:p>
    <w:p w14:paraId="2F2FD55B" w14:textId="77777777" w:rsidR="004C42CC" w:rsidRPr="00FB5FE7" w:rsidRDefault="004C42CC" w:rsidP="004C42CC">
      <w:pPr>
        <w:rPr>
          <w:rFonts w:ascii="Arial" w:hAnsi="Arial" w:cs="Arial"/>
        </w:rPr>
      </w:pPr>
      <w:r w:rsidRPr="00FB5FE7">
        <w:rPr>
          <w:rFonts w:ascii="Arial" w:hAnsi="Arial" w:cs="Arial"/>
        </w:rPr>
        <w:t xml:space="preserve">Protecting children from maltreatment, preventing impairment of children health or development, ensuring that children grow up in circumstances consistent with provision of safe and efficient care. (working together to safeguard children 2015) </w:t>
      </w:r>
      <w:hyperlink r:id="rId7" w:history="1">
        <w:r w:rsidRPr="00FB5FE7">
          <w:rPr>
            <w:rStyle w:val="Hyperlink"/>
            <w:rFonts w:ascii="Arial" w:hAnsi="Arial" w:cs="Arial"/>
          </w:rPr>
          <w:t>www.hertsafeguarding.org.uk</w:t>
        </w:r>
      </w:hyperlink>
      <w:r w:rsidRPr="00FB5FE7">
        <w:rPr>
          <w:rFonts w:ascii="Arial" w:hAnsi="Arial" w:cs="Arial"/>
        </w:rPr>
        <w:t xml:space="preserve"> </w:t>
      </w:r>
    </w:p>
    <w:p w14:paraId="3E904BA7" w14:textId="43474044" w:rsidR="004C42CC" w:rsidRDefault="004C42CC" w:rsidP="004C42CC">
      <w:pPr>
        <w:rPr>
          <w:rFonts w:ascii="Arial" w:hAnsi="Arial" w:cs="Arial"/>
        </w:rPr>
      </w:pPr>
      <w:r>
        <w:rPr>
          <w:rFonts w:ascii="Arial" w:hAnsi="Arial" w:cs="Arial"/>
        </w:rPr>
        <w:t xml:space="preserve">Our setting has a duty under the law to help safeguard children against suspected or actual ‘significant harm’. Our employment practices ensure children against the likelihood of abuse in our </w:t>
      </w:r>
      <w:r w:rsidR="00D61FF3">
        <w:rPr>
          <w:rFonts w:ascii="Arial" w:hAnsi="Arial" w:cs="Arial"/>
        </w:rPr>
        <w:t>setting,</w:t>
      </w:r>
      <w:r>
        <w:rPr>
          <w:rFonts w:ascii="Arial" w:hAnsi="Arial" w:cs="Arial"/>
        </w:rPr>
        <w:t xml:space="preserve"> and we also have procedures for managing complaints or allegations against members of staff.</w:t>
      </w:r>
    </w:p>
    <w:p w14:paraId="40B32BA5" w14:textId="77777777" w:rsidR="004C42CC" w:rsidRPr="00A04495" w:rsidRDefault="004C42CC" w:rsidP="004C42CC">
      <w:pPr>
        <w:rPr>
          <w:rFonts w:ascii="Arial" w:hAnsi="Arial" w:cs="Arial"/>
          <w:b/>
        </w:rPr>
      </w:pPr>
      <w:r w:rsidRPr="00A04495">
        <w:rPr>
          <w:rFonts w:ascii="Arial" w:hAnsi="Arial" w:cs="Arial"/>
          <w:b/>
        </w:rPr>
        <w:t>E-Safety</w:t>
      </w:r>
    </w:p>
    <w:p w14:paraId="349E3AF3" w14:textId="25AA2E9C" w:rsidR="004C42CC" w:rsidRDefault="004C42CC" w:rsidP="004C42CC">
      <w:pPr>
        <w:rPr>
          <w:rFonts w:ascii="Arial" w:hAnsi="Arial" w:cs="Arial"/>
        </w:rPr>
      </w:pPr>
      <w:r>
        <w:rPr>
          <w:rFonts w:ascii="Arial" w:hAnsi="Arial" w:cs="Arial"/>
        </w:rPr>
        <w:t>We ask that anybody, including parents/carers do not use mobile phones or other photographic devises while in the setting, all staff and visitors are asked not to take any such devises into the rooms or garden where the children are, they are asked to leave them in the office. Internet access is via the office computer only.</w:t>
      </w:r>
    </w:p>
    <w:p w14:paraId="0CCADB76" w14:textId="5D51E79A" w:rsidR="00A93B48" w:rsidRDefault="00A93B48" w:rsidP="004C42CC">
      <w:pPr>
        <w:rPr>
          <w:rFonts w:ascii="Arial" w:hAnsi="Arial" w:cs="Arial"/>
        </w:rPr>
      </w:pPr>
    </w:p>
    <w:p w14:paraId="633F3D2E" w14:textId="63440C42" w:rsidR="00A93B48" w:rsidRPr="00A93B48" w:rsidRDefault="00A93B48" w:rsidP="00A93B48">
      <w:pPr>
        <w:jc w:val="center"/>
        <w:rPr>
          <w:b/>
          <w:bCs/>
          <w:i/>
          <w:iCs/>
        </w:rPr>
      </w:pPr>
      <w:r w:rsidRPr="00A93B48">
        <w:rPr>
          <w:rFonts w:ascii="Arial" w:hAnsi="Arial" w:cs="Arial"/>
          <w:b/>
          <w:bCs/>
          <w:i/>
          <w:iCs/>
        </w:rPr>
        <w:t>** We have 2 intakes per year, in January and September and we work on a waiting list</w:t>
      </w:r>
      <w:r w:rsidRPr="00A93B48">
        <w:rPr>
          <w:b/>
          <w:bCs/>
          <w:i/>
          <w:iCs/>
        </w:rPr>
        <w:t xml:space="preserve"> </w:t>
      </w:r>
      <w:r w:rsidRPr="00A93B48">
        <w:rPr>
          <w:rFonts w:ascii="Arial" w:hAnsi="Arial" w:cs="Arial"/>
          <w:b/>
          <w:bCs/>
          <w:i/>
          <w:iCs/>
        </w:rPr>
        <w:t xml:space="preserve">basis, </w:t>
      </w:r>
      <w:r w:rsidR="00611FB2">
        <w:rPr>
          <w:rFonts w:ascii="Arial" w:hAnsi="Arial" w:cs="Arial"/>
          <w:b/>
          <w:bCs/>
          <w:i/>
          <w:iCs/>
        </w:rPr>
        <w:t xml:space="preserve">we recommend that </w:t>
      </w:r>
      <w:r w:rsidRPr="00A93B48">
        <w:rPr>
          <w:rFonts w:ascii="Arial" w:hAnsi="Arial" w:cs="Arial"/>
          <w:b/>
          <w:bCs/>
          <w:i/>
          <w:iCs/>
        </w:rPr>
        <w:t>2 year old children are initially started on 2</w:t>
      </w:r>
      <w:r w:rsidR="00492FCF">
        <w:rPr>
          <w:rFonts w:ascii="Arial" w:hAnsi="Arial" w:cs="Arial"/>
          <w:b/>
          <w:bCs/>
          <w:i/>
          <w:iCs/>
        </w:rPr>
        <w:t xml:space="preserve"> or 3</w:t>
      </w:r>
      <w:r w:rsidRPr="00A93B48">
        <w:rPr>
          <w:rFonts w:ascii="Arial" w:hAnsi="Arial" w:cs="Arial"/>
          <w:b/>
          <w:bCs/>
          <w:i/>
          <w:iCs/>
        </w:rPr>
        <w:t xml:space="preserve"> morning sessions per week. **</w:t>
      </w:r>
    </w:p>
    <w:p w14:paraId="1CDFC60D" w14:textId="77777777" w:rsidR="00906D3E" w:rsidRDefault="00906D3E" w:rsidP="004C42CC">
      <w:pPr>
        <w:rPr>
          <w:rFonts w:ascii="Arial" w:hAnsi="Arial" w:cs="Arial"/>
        </w:rPr>
      </w:pPr>
    </w:p>
    <w:p w14:paraId="2A6CF522" w14:textId="63545B5A" w:rsidR="004C42CC" w:rsidRPr="00906D3E" w:rsidRDefault="004C42CC" w:rsidP="00906D3E">
      <w:pPr>
        <w:pStyle w:val="NoSpacing"/>
        <w:jc w:val="center"/>
        <w:rPr>
          <w:rFonts w:ascii="Arial" w:hAnsi="Arial" w:cs="Arial"/>
          <w:szCs w:val="20"/>
        </w:rPr>
      </w:pPr>
      <w:r w:rsidRPr="00906D3E">
        <w:rPr>
          <w:rFonts w:ascii="Arial" w:hAnsi="Arial" w:cs="Arial"/>
          <w:szCs w:val="20"/>
        </w:rPr>
        <w:t>Symonds Green Community Centre</w:t>
      </w:r>
      <w:r w:rsidR="00906D3E" w:rsidRPr="00906D3E">
        <w:rPr>
          <w:rFonts w:ascii="Arial" w:hAnsi="Arial" w:cs="Arial"/>
          <w:szCs w:val="20"/>
        </w:rPr>
        <w:t xml:space="preserve">, </w:t>
      </w:r>
      <w:r w:rsidRPr="00906D3E">
        <w:rPr>
          <w:rFonts w:ascii="Arial" w:hAnsi="Arial" w:cs="Arial"/>
          <w:szCs w:val="20"/>
        </w:rPr>
        <w:t>Filey Close</w:t>
      </w:r>
      <w:r w:rsidR="00906D3E" w:rsidRPr="00906D3E">
        <w:rPr>
          <w:rFonts w:ascii="Arial" w:hAnsi="Arial" w:cs="Arial"/>
          <w:szCs w:val="20"/>
        </w:rPr>
        <w:t xml:space="preserve">, </w:t>
      </w:r>
      <w:r w:rsidRPr="00906D3E">
        <w:rPr>
          <w:rFonts w:ascii="Arial" w:hAnsi="Arial" w:cs="Arial"/>
          <w:szCs w:val="20"/>
        </w:rPr>
        <w:t>Stevenage</w:t>
      </w:r>
      <w:r w:rsidR="00906D3E" w:rsidRPr="00906D3E">
        <w:rPr>
          <w:rFonts w:ascii="Arial" w:hAnsi="Arial" w:cs="Arial"/>
          <w:szCs w:val="20"/>
        </w:rPr>
        <w:t xml:space="preserve">, </w:t>
      </w:r>
      <w:r w:rsidRPr="00906D3E">
        <w:rPr>
          <w:rFonts w:ascii="Arial" w:hAnsi="Arial" w:cs="Arial"/>
          <w:szCs w:val="20"/>
        </w:rPr>
        <w:t>Herts</w:t>
      </w:r>
      <w:r w:rsidR="00906D3E" w:rsidRPr="00906D3E">
        <w:rPr>
          <w:rFonts w:ascii="Arial" w:hAnsi="Arial" w:cs="Arial"/>
          <w:szCs w:val="20"/>
        </w:rPr>
        <w:t xml:space="preserve">, </w:t>
      </w:r>
      <w:r w:rsidRPr="00906D3E">
        <w:rPr>
          <w:rFonts w:ascii="Arial" w:hAnsi="Arial" w:cs="Arial"/>
          <w:szCs w:val="20"/>
        </w:rPr>
        <w:t>SG1 2JW</w:t>
      </w:r>
    </w:p>
    <w:p w14:paraId="7A275E30" w14:textId="3CE7ABDC" w:rsidR="004C42CC" w:rsidRPr="00906D3E" w:rsidRDefault="004C42CC" w:rsidP="00906D3E">
      <w:pPr>
        <w:pStyle w:val="NoSpacing"/>
        <w:jc w:val="center"/>
        <w:rPr>
          <w:rFonts w:ascii="Arial" w:hAnsi="Arial" w:cs="Arial"/>
          <w:szCs w:val="20"/>
        </w:rPr>
      </w:pPr>
      <w:r w:rsidRPr="00906D3E">
        <w:rPr>
          <w:rFonts w:ascii="Arial" w:hAnsi="Arial" w:cs="Arial"/>
          <w:szCs w:val="20"/>
          <w:u w:val="single"/>
        </w:rPr>
        <w:t>Telephone</w:t>
      </w:r>
      <w:r w:rsidRPr="00906D3E">
        <w:rPr>
          <w:rFonts w:ascii="Arial" w:hAnsi="Arial" w:cs="Arial"/>
          <w:szCs w:val="20"/>
        </w:rPr>
        <w:t>: 07747 411137</w:t>
      </w:r>
      <w:r w:rsidR="00906D3E" w:rsidRPr="00906D3E">
        <w:rPr>
          <w:rFonts w:ascii="Arial" w:hAnsi="Arial" w:cs="Arial"/>
          <w:szCs w:val="20"/>
        </w:rPr>
        <w:tab/>
      </w:r>
      <w:r w:rsidRPr="00906D3E">
        <w:rPr>
          <w:rFonts w:ascii="Arial" w:hAnsi="Arial" w:cs="Arial"/>
          <w:szCs w:val="20"/>
          <w:u w:val="single"/>
        </w:rPr>
        <w:t>Email</w:t>
      </w:r>
      <w:r w:rsidRPr="00906D3E">
        <w:rPr>
          <w:rFonts w:ascii="Arial" w:hAnsi="Arial" w:cs="Arial"/>
          <w:szCs w:val="20"/>
        </w:rPr>
        <w:t xml:space="preserve">: </w:t>
      </w:r>
      <w:hyperlink r:id="rId8" w:history="1">
        <w:r w:rsidRPr="00906D3E">
          <w:rPr>
            <w:rStyle w:val="Hyperlink"/>
            <w:rFonts w:ascii="Arial" w:hAnsi="Arial" w:cs="Arial"/>
            <w:szCs w:val="20"/>
          </w:rPr>
          <w:t>thelearningzonenursery@hotmail.com</w:t>
        </w:r>
      </w:hyperlink>
    </w:p>
    <w:p w14:paraId="0DAB0DE9" w14:textId="792CC33B" w:rsidR="004C42CC" w:rsidRPr="00906D3E" w:rsidRDefault="004C42CC" w:rsidP="00906D3E">
      <w:pPr>
        <w:pStyle w:val="NoSpacing"/>
        <w:jc w:val="center"/>
        <w:rPr>
          <w:rFonts w:ascii="Arial" w:hAnsi="Arial" w:cs="Arial"/>
          <w:szCs w:val="20"/>
        </w:rPr>
      </w:pPr>
      <w:r w:rsidRPr="00906D3E">
        <w:rPr>
          <w:rFonts w:ascii="Arial" w:hAnsi="Arial" w:cs="Arial"/>
          <w:szCs w:val="20"/>
          <w:u w:val="single"/>
        </w:rPr>
        <w:t>Facebook</w:t>
      </w:r>
      <w:r w:rsidRPr="00906D3E">
        <w:rPr>
          <w:rFonts w:ascii="Arial" w:hAnsi="Arial" w:cs="Arial"/>
          <w:szCs w:val="20"/>
        </w:rPr>
        <w:t xml:space="preserve">: The Learning Zone </w:t>
      </w:r>
      <w:r w:rsidRPr="00906D3E">
        <w:rPr>
          <w:rFonts w:ascii="Arial" w:hAnsi="Arial" w:cs="Arial"/>
          <w:szCs w:val="20"/>
          <w:u w:val="single"/>
        </w:rPr>
        <w:t>Website</w:t>
      </w:r>
      <w:r w:rsidRPr="00906D3E">
        <w:rPr>
          <w:rFonts w:ascii="Arial" w:hAnsi="Arial" w:cs="Arial"/>
          <w:szCs w:val="20"/>
        </w:rPr>
        <w:t xml:space="preserve">: </w:t>
      </w:r>
      <w:hyperlink r:id="rId9" w:history="1">
        <w:r w:rsidR="007B162B" w:rsidRPr="00867A76">
          <w:rPr>
            <w:rStyle w:val="Hyperlink"/>
            <w:rFonts w:ascii="Arial" w:hAnsi="Arial" w:cs="Arial"/>
            <w:szCs w:val="20"/>
          </w:rPr>
          <w:t>https://www.learningzonenurserypartnership.co.uk/</w:t>
        </w:r>
      </w:hyperlink>
      <w:r w:rsidR="007B162B">
        <w:rPr>
          <w:rFonts w:ascii="Arial" w:hAnsi="Arial" w:cs="Arial"/>
          <w:szCs w:val="20"/>
        </w:rPr>
        <w:t xml:space="preserve"> </w:t>
      </w:r>
    </w:p>
    <w:p w14:paraId="764156BE" w14:textId="77777777" w:rsidR="004C42CC" w:rsidRPr="00906D3E" w:rsidRDefault="004C42CC" w:rsidP="00906D3E">
      <w:pPr>
        <w:pStyle w:val="NoSpacing"/>
        <w:ind w:left="720" w:firstLine="720"/>
        <w:jc w:val="center"/>
        <w:rPr>
          <w:rFonts w:ascii="Arial" w:hAnsi="Arial" w:cs="Arial"/>
          <w:sz w:val="18"/>
          <w:szCs w:val="16"/>
        </w:rPr>
      </w:pPr>
    </w:p>
    <w:p w14:paraId="43A9B295" w14:textId="5EE92FE8" w:rsidR="004C42CC" w:rsidRDefault="004C42CC" w:rsidP="00906D3E">
      <w:pPr>
        <w:pStyle w:val="NoSpacing"/>
        <w:jc w:val="center"/>
        <w:rPr>
          <w:rFonts w:ascii="Arial" w:hAnsi="Arial" w:cs="Arial"/>
          <w:sz w:val="20"/>
          <w:szCs w:val="20"/>
        </w:rPr>
      </w:pPr>
      <w:r w:rsidRPr="00906D3E">
        <w:rPr>
          <w:rFonts w:ascii="Arial" w:hAnsi="Arial" w:cs="Arial"/>
          <w:sz w:val="20"/>
          <w:szCs w:val="18"/>
        </w:rPr>
        <w:t>The registering authority of The Learning School Pre-School &amp; Nursery is</w:t>
      </w:r>
      <w:r w:rsidRPr="00906D3E">
        <w:rPr>
          <w:rFonts w:ascii="Arial" w:hAnsi="Arial" w:cs="Arial"/>
          <w:sz w:val="20"/>
          <w:szCs w:val="20"/>
        </w:rPr>
        <w:t xml:space="preserve"> OFSTED: </w:t>
      </w:r>
      <w:r w:rsidR="00906D3E" w:rsidRPr="00906D3E">
        <w:rPr>
          <w:rFonts w:ascii="Arial" w:hAnsi="Arial" w:cs="Arial"/>
          <w:sz w:val="20"/>
          <w:szCs w:val="20"/>
        </w:rPr>
        <w:t>252516</w:t>
      </w:r>
      <w:r w:rsidR="007F3784">
        <w:rPr>
          <w:rFonts w:ascii="Arial" w:hAnsi="Arial" w:cs="Arial"/>
          <w:sz w:val="20"/>
          <w:szCs w:val="20"/>
        </w:rPr>
        <w:t>4</w:t>
      </w:r>
      <w:r w:rsidRPr="00906D3E">
        <w:rPr>
          <w:rFonts w:ascii="Arial" w:hAnsi="Arial" w:cs="Arial"/>
          <w:sz w:val="20"/>
          <w:szCs w:val="20"/>
        </w:rPr>
        <w:t xml:space="preserve"> </w:t>
      </w:r>
      <w:r w:rsidR="00906D3E">
        <w:rPr>
          <w:rFonts w:ascii="Arial" w:hAnsi="Arial" w:cs="Arial"/>
          <w:sz w:val="20"/>
          <w:szCs w:val="20"/>
        </w:rPr>
        <w:t>–</w:t>
      </w:r>
      <w:r w:rsidRPr="00906D3E">
        <w:rPr>
          <w:rFonts w:ascii="Arial" w:hAnsi="Arial" w:cs="Arial"/>
          <w:sz w:val="20"/>
          <w:szCs w:val="20"/>
        </w:rPr>
        <w:t xml:space="preserve"> 0300</w:t>
      </w:r>
      <w:r w:rsidR="00906D3E">
        <w:rPr>
          <w:rFonts w:ascii="Arial" w:hAnsi="Arial" w:cs="Arial"/>
          <w:sz w:val="20"/>
          <w:szCs w:val="20"/>
        </w:rPr>
        <w:t xml:space="preserve"> </w:t>
      </w:r>
      <w:r w:rsidRPr="00906D3E">
        <w:rPr>
          <w:rFonts w:ascii="Arial" w:hAnsi="Arial" w:cs="Arial"/>
          <w:sz w:val="20"/>
          <w:szCs w:val="20"/>
        </w:rPr>
        <w:t>123</w:t>
      </w:r>
      <w:r w:rsidR="00906D3E">
        <w:rPr>
          <w:rFonts w:ascii="Arial" w:hAnsi="Arial" w:cs="Arial"/>
          <w:sz w:val="20"/>
          <w:szCs w:val="20"/>
        </w:rPr>
        <w:t xml:space="preserve"> </w:t>
      </w:r>
      <w:r w:rsidRPr="00906D3E">
        <w:rPr>
          <w:rFonts w:ascii="Arial" w:hAnsi="Arial" w:cs="Arial"/>
          <w:sz w:val="20"/>
          <w:szCs w:val="20"/>
        </w:rPr>
        <w:t>1231</w:t>
      </w:r>
    </w:p>
    <w:p w14:paraId="16806814" w14:textId="77777777" w:rsidR="00F57DB4" w:rsidRDefault="00F57DB4" w:rsidP="00906D3E">
      <w:pPr>
        <w:pStyle w:val="NoSpacing"/>
        <w:jc w:val="center"/>
        <w:rPr>
          <w:rFonts w:ascii="Arial" w:hAnsi="Arial" w:cs="Arial"/>
          <w:sz w:val="20"/>
          <w:szCs w:val="20"/>
        </w:rPr>
      </w:pPr>
    </w:p>
    <w:p w14:paraId="551D7D67" w14:textId="77777777" w:rsidR="00445680" w:rsidRDefault="00445680"/>
    <w:p w14:paraId="71F6DCE9" w14:textId="22088BCB" w:rsidR="00D07EE7" w:rsidRDefault="00D07EE7"/>
    <w:sectPr w:rsidR="00D07EE7" w:rsidSect="008B54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CC"/>
    <w:rsid w:val="00073923"/>
    <w:rsid w:val="000C3E7E"/>
    <w:rsid w:val="000F5DB5"/>
    <w:rsid w:val="001505EA"/>
    <w:rsid w:val="0018446E"/>
    <w:rsid w:val="001A5528"/>
    <w:rsid w:val="001B27ED"/>
    <w:rsid w:val="00224C2D"/>
    <w:rsid w:val="002C6E27"/>
    <w:rsid w:val="00312317"/>
    <w:rsid w:val="00315C0D"/>
    <w:rsid w:val="00360890"/>
    <w:rsid w:val="00392288"/>
    <w:rsid w:val="004344BD"/>
    <w:rsid w:val="00445680"/>
    <w:rsid w:val="00492FCF"/>
    <w:rsid w:val="004A77D0"/>
    <w:rsid w:val="004C3EB2"/>
    <w:rsid w:val="004C42CC"/>
    <w:rsid w:val="004D70F8"/>
    <w:rsid w:val="00524192"/>
    <w:rsid w:val="005A420A"/>
    <w:rsid w:val="00611FB2"/>
    <w:rsid w:val="00656B75"/>
    <w:rsid w:val="007B162B"/>
    <w:rsid w:val="007E6253"/>
    <w:rsid w:val="007F3784"/>
    <w:rsid w:val="008B5460"/>
    <w:rsid w:val="008C1BAA"/>
    <w:rsid w:val="008F3B33"/>
    <w:rsid w:val="00906D3E"/>
    <w:rsid w:val="00985C98"/>
    <w:rsid w:val="009C1310"/>
    <w:rsid w:val="00A93B48"/>
    <w:rsid w:val="00AC34B7"/>
    <w:rsid w:val="00AF2DD2"/>
    <w:rsid w:val="00B03CA0"/>
    <w:rsid w:val="00B05E60"/>
    <w:rsid w:val="00B90835"/>
    <w:rsid w:val="00B9143F"/>
    <w:rsid w:val="00BA0D6C"/>
    <w:rsid w:val="00C214E0"/>
    <w:rsid w:val="00D07EE7"/>
    <w:rsid w:val="00D33FBC"/>
    <w:rsid w:val="00D61FF3"/>
    <w:rsid w:val="00EC3A9D"/>
    <w:rsid w:val="00EC5612"/>
    <w:rsid w:val="00F14C40"/>
    <w:rsid w:val="00F251F2"/>
    <w:rsid w:val="00F57DB4"/>
    <w:rsid w:val="00F63497"/>
    <w:rsid w:val="00FD2D90"/>
    <w:rsid w:val="00FF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D61"/>
  <w15:chartTrackingRefBased/>
  <w15:docId w15:val="{D761E2D7-A33C-40BD-93CC-9D76508C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42CC"/>
    <w:pPr>
      <w:spacing w:after="0" w:line="240" w:lineRule="auto"/>
    </w:pPr>
  </w:style>
  <w:style w:type="paragraph" w:styleId="NormalWeb">
    <w:name w:val="Normal (Web)"/>
    <w:basedOn w:val="Normal"/>
    <w:uiPriority w:val="99"/>
    <w:semiHidden/>
    <w:unhideWhenUsed/>
    <w:rsid w:val="004C42CC"/>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C42CC"/>
    <w:rPr>
      <w:color w:val="0563C1" w:themeColor="hyperlink"/>
      <w:u w:val="single"/>
    </w:rPr>
  </w:style>
  <w:style w:type="character" w:styleId="Strong">
    <w:name w:val="Strong"/>
    <w:basedOn w:val="DefaultParagraphFont"/>
    <w:uiPriority w:val="22"/>
    <w:qFormat/>
    <w:rsid w:val="004C42CC"/>
    <w:rPr>
      <w:b/>
      <w:bCs/>
    </w:rPr>
  </w:style>
  <w:style w:type="character" w:styleId="UnresolvedMention">
    <w:name w:val="Unresolved Mention"/>
    <w:basedOn w:val="DefaultParagraphFont"/>
    <w:uiPriority w:val="99"/>
    <w:semiHidden/>
    <w:unhideWhenUsed/>
    <w:rsid w:val="007B162B"/>
    <w:rPr>
      <w:color w:val="605E5C"/>
      <w:shd w:val="clear" w:color="auto" w:fill="E1DFDD"/>
    </w:rPr>
  </w:style>
  <w:style w:type="character" w:styleId="Emphasis">
    <w:name w:val="Emphasis"/>
    <w:basedOn w:val="DefaultParagraphFont"/>
    <w:uiPriority w:val="20"/>
    <w:qFormat/>
    <w:rsid w:val="00AF2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learningzonenursery@hotrmail.com" TargetMode="External"/><Relationship Id="rId3" Type="http://schemas.openxmlformats.org/officeDocument/2006/relationships/webSettings" Target="webSettings.xml"/><Relationship Id="rId7" Type="http://schemas.openxmlformats.org/officeDocument/2006/relationships/hyperlink" Target="http://www.hertsafeguard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tstartinlife.gov.uk/eligibility-checker" TargetMode="External"/><Relationship Id="rId11" Type="http://schemas.openxmlformats.org/officeDocument/2006/relationships/theme" Target="theme/theme1.xml"/><Relationship Id="rId5" Type="http://schemas.openxmlformats.org/officeDocument/2006/relationships/hyperlink" Target="https://www.gov.uk/government/uploads/system/uploads/attachment_data/file/398815/SEND_Code_of_Practice_January_2015.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earningzonenursery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34</cp:revision>
  <dcterms:created xsi:type="dcterms:W3CDTF">2019-09-16T12:54:00Z</dcterms:created>
  <dcterms:modified xsi:type="dcterms:W3CDTF">2026-04-23T10:11:00Z</dcterms:modified>
</cp:coreProperties>
</file>