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195A" w14:textId="77777777" w:rsidR="00AD3DE0" w:rsidRDefault="00AD3DE0"/>
    <w:p w14:paraId="6F2C195B" w14:textId="4E46EE4A" w:rsidR="00AD3DE0" w:rsidRDefault="00C02282">
      <w:pPr>
        <w:pStyle w:val="Heading1"/>
        <w:widowControl/>
        <w:rPr>
          <w:b/>
          <w:sz w:val="24"/>
        </w:rPr>
      </w:pPr>
      <w:r>
        <w:rPr>
          <w:b/>
        </w:rPr>
        <w:t>Second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20</w:t>
      </w:r>
    </w:p>
    <w:p w14:paraId="6F2C195C" w14:textId="77777777" w:rsidR="00AD3DE0" w:rsidRDefault="00AD3DE0">
      <w:pPr>
        <w:rPr>
          <w:sz w:val="24"/>
        </w:rPr>
      </w:pPr>
    </w:p>
    <w:p w14:paraId="6F2C195D" w14:textId="30547148" w:rsidR="00AD3DE0" w:rsidRDefault="00804BCD">
      <w:pPr>
        <w:rPr>
          <w:sz w:val="24"/>
        </w:rPr>
      </w:pPr>
      <w:r w:rsidRPr="00804BCD">
        <w:rPr>
          <w:noProof/>
        </w:rPr>
        <w:drawing>
          <wp:inline distT="0" distB="0" distL="0" distR="0" wp14:anchorId="57CA7E46" wp14:editId="0D166CB1">
            <wp:extent cx="3913505" cy="24358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195E" w14:textId="48F5C392" w:rsidR="00510FBB" w:rsidRDefault="00510FBB" w:rsidP="005C3895">
      <w:pPr>
        <w:rPr>
          <w:sz w:val="24"/>
        </w:rPr>
      </w:pP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6FBD746F" w:rsidR="00E87EC7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>
        <w:rPr>
          <w:b/>
          <w:sz w:val="24"/>
        </w:rPr>
        <w:t>rebounded strongly in 2Q 2020, generating 4.27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C1783E">
        <w:rPr>
          <w:bCs/>
          <w:sz w:val="24"/>
        </w:rPr>
        <w:t>1.0</w:t>
      </w:r>
      <w:r w:rsidR="002A4049">
        <w:rPr>
          <w:bCs/>
          <w:sz w:val="24"/>
        </w:rPr>
        <w:t>4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9811A3">
        <w:rPr>
          <w:bCs/>
          <w:sz w:val="24"/>
        </w:rPr>
        <w:t>3.24</w:t>
      </w:r>
      <w:r w:rsidR="00CF2C79">
        <w:rPr>
          <w:bCs/>
          <w:sz w:val="24"/>
        </w:rPr>
        <w:t xml:space="preserve">% capital value return, which incudes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9811A3">
        <w:rPr>
          <w:bCs/>
          <w:sz w:val="24"/>
        </w:rPr>
        <w:t xml:space="preserve">The </w:t>
      </w:r>
      <w:r w:rsidR="009811A3" w:rsidRPr="00D0591E">
        <w:rPr>
          <w:b/>
          <w:sz w:val="24"/>
        </w:rPr>
        <w:t>surge in c</w:t>
      </w:r>
      <w:r w:rsidR="00576E35" w:rsidRPr="00D0591E">
        <w:rPr>
          <w:b/>
          <w:sz w:val="24"/>
        </w:rPr>
        <w:t xml:space="preserve">apital value </w:t>
      </w:r>
      <w:r w:rsidR="009811A3" w:rsidRPr="00D0591E">
        <w:rPr>
          <w:b/>
          <w:sz w:val="24"/>
        </w:rPr>
        <w:t xml:space="preserve">was mainly caused by </w:t>
      </w:r>
      <w:r w:rsidR="00B86931" w:rsidRPr="00D0591E">
        <w:rPr>
          <w:b/>
          <w:sz w:val="24"/>
        </w:rPr>
        <w:t>declining commercial mortgage spreads</w:t>
      </w:r>
      <w:r w:rsidR="007C4750" w:rsidRPr="00D0591E">
        <w:rPr>
          <w:b/>
          <w:sz w:val="24"/>
        </w:rPr>
        <w:t xml:space="preserve">, </w:t>
      </w:r>
      <w:r w:rsidR="007C4750" w:rsidRPr="00D478D3">
        <w:rPr>
          <w:bCs/>
          <w:sz w:val="24"/>
        </w:rPr>
        <w:t>which came down 60 to 65 basis points</w:t>
      </w:r>
      <w:r w:rsidR="007C4750">
        <w:rPr>
          <w:bCs/>
          <w:sz w:val="24"/>
        </w:rPr>
        <w:t xml:space="preserve"> (bp) after peaking </w:t>
      </w:r>
      <w:r w:rsidR="00855C76">
        <w:rPr>
          <w:bCs/>
          <w:sz w:val="24"/>
        </w:rPr>
        <w:t xml:space="preserve">at the end of </w:t>
      </w:r>
      <w:r w:rsidR="007C4750">
        <w:rPr>
          <w:bCs/>
          <w:sz w:val="24"/>
        </w:rPr>
        <w:t>March</w:t>
      </w:r>
      <w:r w:rsidR="00871180">
        <w:rPr>
          <w:bCs/>
          <w:sz w:val="24"/>
        </w:rPr>
        <w:t xml:space="preserve"> (see Chart 1)</w:t>
      </w:r>
      <w:r w:rsidR="00B86931">
        <w:rPr>
          <w:bCs/>
          <w:sz w:val="24"/>
        </w:rPr>
        <w:t xml:space="preserve">. </w:t>
      </w:r>
    </w:p>
    <w:p w14:paraId="5B8C844B" w14:textId="38BC0EFB" w:rsidR="00235267" w:rsidRDefault="00235267" w:rsidP="00AD309C">
      <w:pPr>
        <w:rPr>
          <w:bCs/>
          <w:sz w:val="24"/>
        </w:rPr>
      </w:pPr>
    </w:p>
    <w:p w14:paraId="72CEC280" w14:textId="29B77C95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77777777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308ED6AF" w14:textId="77777777" w:rsidR="00264527" w:rsidRPr="00B5594D" w:rsidRDefault="00264527" w:rsidP="006F1200">
      <w:pPr>
        <w:rPr>
          <w:rFonts w:asciiTheme="minorHAnsi" w:hAnsiTheme="minorHAnsi" w:cstheme="minorHAnsi"/>
          <w:bCs/>
          <w:sz w:val="22"/>
          <w:szCs w:val="22"/>
        </w:rPr>
      </w:pPr>
    </w:p>
    <w:p w14:paraId="6D06A996" w14:textId="77777777" w:rsidR="00116BD5" w:rsidRDefault="00116BD5" w:rsidP="00AD309C">
      <w:pPr>
        <w:rPr>
          <w:b/>
          <w:sz w:val="24"/>
        </w:rPr>
      </w:pPr>
    </w:p>
    <w:p w14:paraId="6041C742" w14:textId="69A9D940" w:rsidR="00315400" w:rsidRDefault="00116BD5" w:rsidP="00315400">
      <w:pPr>
        <w:rPr>
          <w:bCs/>
          <w:sz w:val="24"/>
        </w:rPr>
      </w:pPr>
      <w:r>
        <w:rPr>
          <w:bCs/>
          <w:noProof/>
          <w:sz w:val="24"/>
        </w:rPr>
        <w:lastRenderedPageBreak/>
        <w:drawing>
          <wp:inline distT="0" distB="0" distL="0" distR="0" wp14:anchorId="6A7436C4" wp14:editId="0BBE38D0">
            <wp:extent cx="4288536" cy="29169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36" cy="291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608D1" w14:textId="77777777" w:rsidR="00315400" w:rsidRDefault="00315400" w:rsidP="00315400">
      <w:pPr>
        <w:rPr>
          <w:bCs/>
          <w:sz w:val="24"/>
        </w:rPr>
      </w:pPr>
    </w:p>
    <w:p w14:paraId="5918033C" w14:textId="77777777" w:rsidR="008F4908" w:rsidRDefault="008F4908" w:rsidP="008F4908">
      <w:pPr>
        <w:rPr>
          <w:rFonts w:ascii="Arial" w:hAnsi="Arial"/>
        </w:rPr>
      </w:pPr>
      <w:r>
        <w:rPr>
          <w:rFonts w:ascii="Arial" w:hAnsi="Arial"/>
        </w:rPr>
        <w:t xml:space="preserve">Source: Giliberto-Levy. Chart data are averages of office, apartment, retail and industrial property loans. 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132A66BF" w14:textId="77777777" w:rsidR="002B19FB" w:rsidRDefault="002B19FB" w:rsidP="002B19FB">
      <w:pPr>
        <w:rPr>
          <w:bCs/>
          <w:sz w:val="24"/>
        </w:rPr>
      </w:pPr>
      <w:r>
        <w:rPr>
          <w:bCs/>
          <w:sz w:val="24"/>
        </w:rPr>
        <w:t>In contrast, U.S. Treasury yields barely moved during 2Q. The benchmark ten-year yield fell 4 bp from 0.70% on March 31 to 0.66% on June 30, for example.</w:t>
      </w:r>
    </w:p>
    <w:p w14:paraId="0610AC63" w14:textId="5CB4723F" w:rsidR="00315400" w:rsidRDefault="00315400" w:rsidP="00315400">
      <w:pPr>
        <w:rPr>
          <w:bCs/>
          <w:sz w:val="24"/>
        </w:rPr>
      </w:pPr>
    </w:p>
    <w:p w14:paraId="07D8E3B2" w14:textId="77777777" w:rsidR="00BD326A" w:rsidRDefault="00122850" w:rsidP="00315400">
      <w:pPr>
        <w:rPr>
          <w:bCs/>
          <w:sz w:val="24"/>
        </w:rPr>
      </w:pPr>
      <w:r w:rsidRPr="00637D15">
        <w:rPr>
          <w:b/>
          <w:sz w:val="24"/>
        </w:rPr>
        <w:t>The</w:t>
      </w:r>
      <w:r w:rsidR="003B485D" w:rsidRPr="00637D15">
        <w:rPr>
          <w:b/>
          <w:sz w:val="24"/>
        </w:rPr>
        <w:t xml:space="preserve"> mortgage spread movement </w:t>
      </w:r>
      <w:r w:rsidR="007537A9" w:rsidRPr="00637D15">
        <w:rPr>
          <w:b/>
          <w:sz w:val="24"/>
        </w:rPr>
        <w:t>in Chart 1</w:t>
      </w:r>
      <w:r w:rsidR="003C38F7" w:rsidRPr="00637D15">
        <w:rPr>
          <w:b/>
          <w:sz w:val="24"/>
        </w:rPr>
        <w:t xml:space="preserve"> represents about a 40% “retracing” of the increase that occurred during March</w:t>
      </w:r>
      <w:r w:rsidR="00041E04">
        <w:rPr>
          <w:bCs/>
          <w:sz w:val="24"/>
        </w:rPr>
        <w:t xml:space="preserve">. </w:t>
      </w:r>
      <w:r w:rsidR="0026321F">
        <w:rPr>
          <w:bCs/>
          <w:sz w:val="24"/>
        </w:rPr>
        <w:t>(</w:t>
      </w:r>
      <w:r w:rsidR="00C876CA">
        <w:rPr>
          <w:bCs/>
          <w:sz w:val="24"/>
        </w:rPr>
        <w:t>A 65-bp decline from March 31 to June 30</w:t>
      </w:r>
      <w:r w:rsidR="00AB1CBF">
        <w:rPr>
          <w:bCs/>
          <w:sz w:val="24"/>
        </w:rPr>
        <w:t xml:space="preserve"> is 40% of the 16</w:t>
      </w:r>
      <w:r w:rsidR="00C01AAF">
        <w:rPr>
          <w:bCs/>
          <w:sz w:val="24"/>
        </w:rPr>
        <w:t>1-bp increase registered from February 28 to March 31.)</w:t>
      </w:r>
      <w:r w:rsidR="00977D9D">
        <w:rPr>
          <w:bCs/>
          <w:sz w:val="24"/>
        </w:rPr>
        <w:t xml:space="preserve"> </w:t>
      </w:r>
    </w:p>
    <w:p w14:paraId="791953DF" w14:textId="77777777" w:rsidR="00BD326A" w:rsidRDefault="00BD326A" w:rsidP="00315400">
      <w:pPr>
        <w:rPr>
          <w:bCs/>
          <w:sz w:val="24"/>
        </w:rPr>
      </w:pPr>
    </w:p>
    <w:p w14:paraId="118FB1F5" w14:textId="6A37FC18" w:rsidR="002B19FB" w:rsidRDefault="00977D9D" w:rsidP="00315400">
      <w:pPr>
        <w:rPr>
          <w:bCs/>
          <w:sz w:val="24"/>
        </w:rPr>
      </w:pPr>
      <w:r w:rsidRPr="00183F68">
        <w:rPr>
          <w:b/>
          <w:sz w:val="24"/>
        </w:rPr>
        <w:t>Public market fixed-income sectors</w:t>
      </w:r>
      <w:r w:rsidR="00174D5D" w:rsidRPr="00183F68">
        <w:rPr>
          <w:b/>
          <w:sz w:val="24"/>
        </w:rPr>
        <w:t xml:space="preserve"> exhibited significantly larger retracing</w:t>
      </w:r>
      <w:r w:rsidR="00DD0E98">
        <w:rPr>
          <w:bCs/>
          <w:sz w:val="24"/>
        </w:rPr>
        <w:t xml:space="preserve">. </w:t>
      </w:r>
      <w:r w:rsidR="007D46C2">
        <w:rPr>
          <w:bCs/>
          <w:sz w:val="24"/>
        </w:rPr>
        <w:t>As of June 30, t</w:t>
      </w:r>
      <w:r w:rsidR="00AA1883">
        <w:rPr>
          <w:bCs/>
          <w:sz w:val="24"/>
        </w:rPr>
        <w:t>he i</w:t>
      </w:r>
      <w:r w:rsidR="00DD0E98">
        <w:rPr>
          <w:bCs/>
          <w:sz w:val="24"/>
        </w:rPr>
        <w:t xml:space="preserve">nvestment-grade CMBS </w:t>
      </w:r>
      <w:r w:rsidR="00AA1883">
        <w:rPr>
          <w:bCs/>
          <w:sz w:val="24"/>
        </w:rPr>
        <w:t xml:space="preserve">index spread </w:t>
      </w:r>
      <w:r w:rsidR="007D46C2">
        <w:rPr>
          <w:bCs/>
          <w:sz w:val="24"/>
        </w:rPr>
        <w:t xml:space="preserve">had </w:t>
      </w:r>
      <w:r w:rsidR="00DD0E98">
        <w:rPr>
          <w:bCs/>
          <w:sz w:val="24"/>
        </w:rPr>
        <w:t xml:space="preserve">retraced </w:t>
      </w:r>
      <w:r w:rsidR="00C95F05">
        <w:rPr>
          <w:bCs/>
          <w:sz w:val="24"/>
        </w:rPr>
        <w:t xml:space="preserve">62% of </w:t>
      </w:r>
      <w:r w:rsidR="00AA1883">
        <w:rPr>
          <w:bCs/>
          <w:sz w:val="24"/>
        </w:rPr>
        <w:t>its</w:t>
      </w:r>
      <w:r w:rsidR="00C95F05">
        <w:rPr>
          <w:bCs/>
          <w:sz w:val="24"/>
        </w:rPr>
        <w:t xml:space="preserve"> increase from February 28 to </w:t>
      </w:r>
      <w:r w:rsidR="007D46C2">
        <w:rPr>
          <w:bCs/>
          <w:sz w:val="24"/>
        </w:rPr>
        <w:t>a March 25 peak</w:t>
      </w:r>
      <w:r w:rsidR="00AC010A">
        <w:rPr>
          <w:bCs/>
          <w:sz w:val="24"/>
        </w:rPr>
        <w:t>, according to data from Bloomberg Barclays Indices</w:t>
      </w:r>
      <w:r w:rsidR="007D46C2">
        <w:rPr>
          <w:bCs/>
          <w:sz w:val="24"/>
        </w:rPr>
        <w:t xml:space="preserve">. </w:t>
      </w:r>
      <w:r w:rsidR="001D5BFD">
        <w:rPr>
          <w:bCs/>
          <w:sz w:val="24"/>
        </w:rPr>
        <w:t xml:space="preserve">The majority of CMBS is AAA-rated, and </w:t>
      </w:r>
      <w:r w:rsidR="001954DA">
        <w:rPr>
          <w:bCs/>
          <w:sz w:val="24"/>
        </w:rPr>
        <w:t xml:space="preserve">those </w:t>
      </w:r>
      <w:r w:rsidR="004F5B3A">
        <w:rPr>
          <w:bCs/>
          <w:sz w:val="24"/>
        </w:rPr>
        <w:t xml:space="preserve">top-rated </w:t>
      </w:r>
      <w:r w:rsidR="001954DA">
        <w:rPr>
          <w:bCs/>
          <w:sz w:val="24"/>
        </w:rPr>
        <w:t xml:space="preserve">securities are </w:t>
      </w:r>
      <w:r w:rsidR="004F5B3A">
        <w:rPr>
          <w:bCs/>
          <w:sz w:val="24"/>
        </w:rPr>
        <w:t>eligible for the</w:t>
      </w:r>
      <w:r w:rsidR="001954DA">
        <w:rPr>
          <w:bCs/>
          <w:sz w:val="24"/>
        </w:rPr>
        <w:t xml:space="preserve"> Federal Reserve’s TALF </w:t>
      </w:r>
      <w:r w:rsidR="004F5B3A">
        <w:rPr>
          <w:bCs/>
          <w:sz w:val="24"/>
        </w:rPr>
        <w:t xml:space="preserve">program. </w:t>
      </w:r>
      <w:r w:rsidR="001D5BFD">
        <w:rPr>
          <w:bCs/>
          <w:sz w:val="24"/>
        </w:rPr>
        <w:t>Intermediate-term Baa-rate</w:t>
      </w:r>
      <w:r w:rsidR="005A3D9D">
        <w:rPr>
          <w:bCs/>
          <w:sz w:val="24"/>
        </w:rPr>
        <w:t>d</w:t>
      </w:r>
      <w:r w:rsidR="001D5BFD">
        <w:rPr>
          <w:bCs/>
          <w:sz w:val="24"/>
        </w:rPr>
        <w:t xml:space="preserve"> corporate bonds</w:t>
      </w:r>
      <w:r w:rsidR="00EE17B2">
        <w:rPr>
          <w:bCs/>
          <w:sz w:val="24"/>
        </w:rPr>
        <w:t xml:space="preserve"> had an even strong</w:t>
      </w:r>
      <w:r w:rsidR="00A971EA">
        <w:rPr>
          <w:bCs/>
          <w:sz w:val="24"/>
        </w:rPr>
        <w:t>er</w:t>
      </w:r>
      <w:r w:rsidR="00EE17B2">
        <w:rPr>
          <w:bCs/>
          <w:sz w:val="24"/>
        </w:rPr>
        <w:t xml:space="preserve"> rebound</w:t>
      </w:r>
      <w:r w:rsidR="00A971EA">
        <w:rPr>
          <w:bCs/>
          <w:sz w:val="24"/>
        </w:rPr>
        <w:t>, gaining back</w:t>
      </w:r>
      <w:r w:rsidR="009D0C14">
        <w:rPr>
          <w:bCs/>
          <w:sz w:val="24"/>
        </w:rPr>
        <w:t xml:space="preserve"> nearly 90% of the </w:t>
      </w:r>
      <w:r w:rsidR="00431BB8">
        <w:rPr>
          <w:bCs/>
          <w:sz w:val="24"/>
        </w:rPr>
        <w:t xml:space="preserve">spread increase </w:t>
      </w:r>
      <w:r w:rsidR="005A3D9D">
        <w:rPr>
          <w:bCs/>
          <w:sz w:val="24"/>
        </w:rPr>
        <w:t>sustained in</w:t>
      </w:r>
      <w:r w:rsidR="00431BB8">
        <w:rPr>
          <w:bCs/>
          <w:sz w:val="24"/>
        </w:rPr>
        <w:t xml:space="preserve"> March. </w:t>
      </w:r>
      <w:r w:rsidR="00A404E4">
        <w:rPr>
          <w:bCs/>
          <w:sz w:val="24"/>
        </w:rPr>
        <w:t>T</w:t>
      </w:r>
      <w:r w:rsidR="00162909">
        <w:rPr>
          <w:bCs/>
          <w:sz w:val="24"/>
        </w:rPr>
        <w:t xml:space="preserve">he Fed’s </w:t>
      </w:r>
      <w:r w:rsidR="00894207">
        <w:rPr>
          <w:bCs/>
          <w:sz w:val="24"/>
        </w:rPr>
        <w:t xml:space="preserve">stated </w:t>
      </w:r>
      <w:r w:rsidR="00162909">
        <w:rPr>
          <w:bCs/>
          <w:sz w:val="24"/>
        </w:rPr>
        <w:t xml:space="preserve">willingness to purchase investment-grade corporate bonds likely </w:t>
      </w:r>
      <w:r w:rsidR="00894207">
        <w:rPr>
          <w:bCs/>
          <w:sz w:val="24"/>
        </w:rPr>
        <w:t>pro</w:t>
      </w:r>
      <w:r w:rsidR="00E472DF">
        <w:rPr>
          <w:bCs/>
          <w:sz w:val="24"/>
        </w:rPr>
        <w:t xml:space="preserve">pelled </w:t>
      </w:r>
      <w:r w:rsidR="00894207">
        <w:rPr>
          <w:bCs/>
          <w:sz w:val="24"/>
        </w:rPr>
        <w:t xml:space="preserve">this recovery. </w:t>
      </w:r>
    </w:p>
    <w:p w14:paraId="5F375E6F" w14:textId="6A2EAC6D" w:rsidR="002D4BF7" w:rsidRDefault="002D4BF7" w:rsidP="00315400">
      <w:pPr>
        <w:rPr>
          <w:bCs/>
          <w:sz w:val="24"/>
        </w:rPr>
      </w:pPr>
    </w:p>
    <w:p w14:paraId="00BCBAFB" w14:textId="77777777" w:rsidR="00900421" w:rsidRDefault="00900421">
      <w:pPr>
        <w:rPr>
          <w:sz w:val="24"/>
          <w:u w:val="single"/>
        </w:rPr>
      </w:pPr>
    </w:p>
    <w:p w14:paraId="6F2C196B" w14:textId="0B902E3B" w:rsidR="00AD3DE0" w:rsidRDefault="00CF2516">
      <w:pPr>
        <w:rPr>
          <w:sz w:val="24"/>
          <w:u w:val="single"/>
        </w:rPr>
      </w:pPr>
      <w:r>
        <w:rPr>
          <w:sz w:val="24"/>
          <w:u w:val="single"/>
        </w:rPr>
        <w:t>Market</w:t>
      </w:r>
      <w:r w:rsidR="00C91B51">
        <w:rPr>
          <w:sz w:val="24"/>
          <w:u w:val="single"/>
        </w:rPr>
        <w:t xml:space="preserve"> T</w:t>
      </w:r>
      <w:r w:rsidR="00760BCB">
        <w:rPr>
          <w:sz w:val="24"/>
          <w:u w:val="single"/>
        </w:rPr>
        <w:t xml:space="preserve">rends: </w:t>
      </w:r>
      <w:r w:rsidR="0053089F">
        <w:rPr>
          <w:sz w:val="24"/>
          <w:u w:val="single"/>
        </w:rPr>
        <w:t>2</w:t>
      </w:r>
      <w:r w:rsidR="00AC1BD3">
        <w:rPr>
          <w:sz w:val="24"/>
          <w:u w:val="single"/>
        </w:rPr>
        <w:t>Q 20</w:t>
      </w:r>
      <w:r w:rsidR="0031345C">
        <w:rPr>
          <w:sz w:val="24"/>
          <w:u w:val="single"/>
        </w:rPr>
        <w:t>20</w:t>
      </w:r>
    </w:p>
    <w:p w14:paraId="23B63EF2" w14:textId="36344268" w:rsidR="00AD7880" w:rsidRDefault="00AD7880" w:rsidP="00AD7880">
      <w:pPr>
        <w:rPr>
          <w:sz w:val="24"/>
        </w:rPr>
      </w:pPr>
    </w:p>
    <w:p w14:paraId="0DE46C05" w14:textId="2E093420" w:rsidR="00D24A86" w:rsidRPr="00AD7880" w:rsidRDefault="00E472DF" w:rsidP="00AD7880">
      <w:pPr>
        <w:rPr>
          <w:sz w:val="24"/>
        </w:rPr>
      </w:pPr>
      <w:r>
        <w:rPr>
          <w:sz w:val="24"/>
        </w:rPr>
        <w:t>O</w:t>
      </w:r>
      <w:r w:rsidR="00D24A86">
        <w:rPr>
          <w:sz w:val="24"/>
        </w:rPr>
        <w:t>bservations below are based on data received</w:t>
      </w:r>
      <w:r w:rsidR="002C0779">
        <w:rPr>
          <w:sz w:val="24"/>
        </w:rPr>
        <w:t xml:space="preserve"> at the time we prepared this report. </w:t>
      </w:r>
      <w:r w:rsidR="009E341C">
        <w:rPr>
          <w:sz w:val="24"/>
        </w:rPr>
        <w:t>R</w:t>
      </w:r>
      <w:r w:rsidR="002C0779">
        <w:rPr>
          <w:sz w:val="24"/>
        </w:rPr>
        <w:t>esults are subject to change as we receive additional information</w:t>
      </w:r>
      <w:r w:rsidR="003F5F1F">
        <w:rPr>
          <w:sz w:val="24"/>
        </w:rPr>
        <w:t>.</w:t>
      </w:r>
    </w:p>
    <w:p w14:paraId="6B7EB1AA" w14:textId="3B66F7A0" w:rsidR="005C5D99" w:rsidRDefault="005C5D99" w:rsidP="005C5D99">
      <w:pPr>
        <w:rPr>
          <w:sz w:val="24"/>
        </w:rPr>
      </w:pPr>
    </w:p>
    <w:p w14:paraId="6A0F983E" w14:textId="4924BCD2" w:rsidR="00D51134" w:rsidRDefault="003702E6" w:rsidP="001327DE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2</w:t>
      </w:r>
      <w:r w:rsidR="00FB6D24" w:rsidRPr="00D2385A">
        <w:rPr>
          <w:b/>
          <w:sz w:val="24"/>
        </w:rPr>
        <w:t xml:space="preserve">Q origination of loans eligible for the Index came in </w:t>
      </w:r>
      <w:r w:rsidR="00F460D9">
        <w:rPr>
          <w:b/>
          <w:sz w:val="24"/>
        </w:rPr>
        <w:t xml:space="preserve">at $3.6 </w:t>
      </w:r>
      <w:r w:rsidR="00FB6D24" w:rsidRPr="00D2385A">
        <w:rPr>
          <w:b/>
          <w:sz w:val="24"/>
        </w:rPr>
        <w:t>billion</w:t>
      </w:r>
      <w:r w:rsidR="00FB6D24" w:rsidRPr="00D2385A">
        <w:rPr>
          <w:sz w:val="24"/>
        </w:rPr>
        <w:t xml:space="preserve">, compared with </w:t>
      </w:r>
      <w:r w:rsidR="00055AC4">
        <w:rPr>
          <w:sz w:val="24"/>
        </w:rPr>
        <w:t>1</w:t>
      </w:r>
      <w:r w:rsidR="00FB6D24" w:rsidRPr="00D2385A">
        <w:rPr>
          <w:sz w:val="24"/>
        </w:rPr>
        <w:t>Q 20</w:t>
      </w:r>
      <w:r w:rsidR="00055AC4">
        <w:rPr>
          <w:sz w:val="24"/>
        </w:rPr>
        <w:t>20</w:t>
      </w:r>
      <w:r w:rsidR="00FB6D24" w:rsidRPr="00D2385A">
        <w:rPr>
          <w:sz w:val="24"/>
        </w:rPr>
        <w:t>'s $</w:t>
      </w:r>
      <w:r w:rsidR="00055AC4">
        <w:rPr>
          <w:sz w:val="24"/>
        </w:rPr>
        <w:t>5.</w:t>
      </w:r>
      <w:r w:rsidR="00A42E8A">
        <w:rPr>
          <w:sz w:val="24"/>
        </w:rPr>
        <w:t>8</w:t>
      </w:r>
      <w:r w:rsidR="00187B29" w:rsidRPr="00D2385A">
        <w:rPr>
          <w:sz w:val="24"/>
        </w:rPr>
        <w:t xml:space="preserve"> billion</w:t>
      </w:r>
      <w:r w:rsidR="00901440" w:rsidRPr="00D2385A">
        <w:rPr>
          <w:sz w:val="24"/>
        </w:rPr>
        <w:t xml:space="preserve">, </w:t>
      </w:r>
      <w:r w:rsidR="000C292F" w:rsidRPr="00D2385A">
        <w:rPr>
          <w:sz w:val="24"/>
        </w:rPr>
        <w:t xml:space="preserve">revised </w:t>
      </w:r>
      <w:r w:rsidR="006F26B0" w:rsidRPr="00D2385A">
        <w:rPr>
          <w:sz w:val="24"/>
        </w:rPr>
        <w:t>from the previously reported</w:t>
      </w:r>
      <w:r w:rsidR="000C292F" w:rsidRPr="00D2385A">
        <w:rPr>
          <w:sz w:val="24"/>
        </w:rPr>
        <w:t xml:space="preserve"> $</w:t>
      </w:r>
      <w:r w:rsidR="00992601">
        <w:rPr>
          <w:sz w:val="24"/>
        </w:rPr>
        <w:t>4.9</w:t>
      </w:r>
      <w:r w:rsidR="000C292F" w:rsidRPr="00D2385A">
        <w:rPr>
          <w:sz w:val="24"/>
        </w:rPr>
        <w:t xml:space="preserve"> billion</w:t>
      </w:r>
      <w:r w:rsidR="00FB6D24" w:rsidRPr="00D2385A">
        <w:rPr>
          <w:sz w:val="24"/>
        </w:rPr>
        <w:t>.</w:t>
      </w:r>
      <w:r w:rsidR="00E362A4" w:rsidRPr="00D2385A">
        <w:rPr>
          <w:sz w:val="24"/>
        </w:rPr>
        <w:t xml:space="preserve"> </w:t>
      </w:r>
      <w:r w:rsidR="00264D8D">
        <w:rPr>
          <w:sz w:val="24"/>
        </w:rPr>
        <w:t>The significant drop</w:t>
      </w:r>
      <w:r w:rsidR="00D44EEA">
        <w:rPr>
          <w:sz w:val="24"/>
        </w:rPr>
        <w:t>-</w:t>
      </w:r>
      <w:r w:rsidR="00264D8D">
        <w:rPr>
          <w:sz w:val="24"/>
        </w:rPr>
        <w:t xml:space="preserve">off was expected: </w:t>
      </w:r>
      <w:r w:rsidR="00D44EEA">
        <w:rPr>
          <w:sz w:val="24"/>
        </w:rPr>
        <w:t xml:space="preserve">quite a few lenders stayed out of the market in April, and </w:t>
      </w:r>
      <w:r w:rsidR="00734407">
        <w:rPr>
          <w:sz w:val="24"/>
        </w:rPr>
        <w:t>several</w:t>
      </w:r>
      <w:r w:rsidR="00D44EEA">
        <w:rPr>
          <w:sz w:val="24"/>
        </w:rPr>
        <w:t xml:space="preserve"> remained on the sidelines through June. </w:t>
      </w:r>
    </w:p>
    <w:p w14:paraId="20CFD30B" w14:textId="77777777" w:rsidR="00D44EEA" w:rsidRDefault="00D44EEA" w:rsidP="00D44EEA">
      <w:pPr>
        <w:rPr>
          <w:sz w:val="24"/>
        </w:rPr>
      </w:pPr>
    </w:p>
    <w:p w14:paraId="2C124A45" w14:textId="2EA34DE9" w:rsidR="003702E6" w:rsidRPr="00CC2BD5" w:rsidRDefault="003702E6" w:rsidP="00CC2BD5">
      <w:pPr>
        <w:numPr>
          <w:ilvl w:val="0"/>
          <w:numId w:val="1"/>
        </w:numPr>
        <w:rPr>
          <w:bCs/>
          <w:sz w:val="24"/>
        </w:rPr>
      </w:pPr>
      <w:r w:rsidRPr="00574D35">
        <w:rPr>
          <w:b/>
          <w:sz w:val="24"/>
        </w:rPr>
        <w:t xml:space="preserve">The “floor” on coupon rates appeared to be 2.75%, although there were a few loans with slightly lower coupons. </w:t>
      </w:r>
      <w:r>
        <w:rPr>
          <w:bCs/>
          <w:sz w:val="24"/>
        </w:rPr>
        <w:t>It is possible that some lenders imposed higher floors</w:t>
      </w:r>
      <w:r w:rsidR="00351D80">
        <w:rPr>
          <w:bCs/>
          <w:sz w:val="24"/>
        </w:rPr>
        <w:t xml:space="preserve">, particularly on smaller loans. However, </w:t>
      </w:r>
      <w:r w:rsidR="0009590F">
        <w:rPr>
          <w:bCs/>
          <w:sz w:val="24"/>
        </w:rPr>
        <w:t>we were unable to determine</w:t>
      </w:r>
      <w:r w:rsidR="00DD533C">
        <w:rPr>
          <w:bCs/>
          <w:sz w:val="24"/>
        </w:rPr>
        <w:t xml:space="preserve"> </w:t>
      </w:r>
      <w:r w:rsidR="00CC2BD5">
        <w:rPr>
          <w:bCs/>
          <w:sz w:val="24"/>
        </w:rPr>
        <w:t>that</w:t>
      </w:r>
      <w:r w:rsidR="00DD533C">
        <w:rPr>
          <w:bCs/>
          <w:sz w:val="24"/>
        </w:rPr>
        <w:t xml:space="preserve"> size premiums generally prevailed</w:t>
      </w:r>
      <w:r w:rsidR="00CC2BD5">
        <w:rPr>
          <w:bCs/>
          <w:sz w:val="24"/>
        </w:rPr>
        <w:t xml:space="preserve">. </w:t>
      </w:r>
    </w:p>
    <w:p w14:paraId="735075FC" w14:textId="77777777" w:rsidR="00D51134" w:rsidRDefault="00D51134" w:rsidP="00D51134">
      <w:pPr>
        <w:pStyle w:val="ListParagraph"/>
        <w:rPr>
          <w:sz w:val="24"/>
        </w:rPr>
      </w:pPr>
    </w:p>
    <w:p w14:paraId="7EF82C10" w14:textId="323BD577" w:rsidR="00D2385A" w:rsidRPr="001327DE" w:rsidRDefault="008F087A" w:rsidP="001327DE">
      <w:pPr>
        <w:numPr>
          <w:ilvl w:val="0"/>
          <w:numId w:val="1"/>
        </w:numPr>
        <w:rPr>
          <w:sz w:val="24"/>
        </w:rPr>
      </w:pPr>
      <w:r w:rsidRPr="003226E3">
        <w:rPr>
          <w:b/>
          <w:bCs/>
          <w:sz w:val="24"/>
        </w:rPr>
        <w:t>Average loan size</w:t>
      </w:r>
      <w:r w:rsidR="00907840" w:rsidRPr="003226E3">
        <w:rPr>
          <w:b/>
          <w:bCs/>
          <w:sz w:val="24"/>
        </w:rPr>
        <w:t xml:space="preserve"> was </w:t>
      </w:r>
      <w:r w:rsidR="006A40A8">
        <w:rPr>
          <w:b/>
          <w:bCs/>
          <w:sz w:val="24"/>
        </w:rPr>
        <w:t xml:space="preserve">about </w:t>
      </w:r>
      <w:r w:rsidR="005F2A33" w:rsidRPr="003226E3">
        <w:rPr>
          <w:b/>
          <w:bCs/>
          <w:sz w:val="24"/>
        </w:rPr>
        <w:t>$</w:t>
      </w:r>
      <w:r w:rsidR="00B7779D" w:rsidRPr="003226E3">
        <w:rPr>
          <w:b/>
          <w:bCs/>
          <w:sz w:val="24"/>
        </w:rPr>
        <w:t>2</w:t>
      </w:r>
      <w:r w:rsidR="006A40A8">
        <w:rPr>
          <w:b/>
          <w:bCs/>
          <w:sz w:val="24"/>
        </w:rPr>
        <w:t>6</w:t>
      </w:r>
      <w:r w:rsidR="005F2A33" w:rsidRPr="003226E3">
        <w:rPr>
          <w:b/>
          <w:bCs/>
          <w:sz w:val="24"/>
        </w:rPr>
        <w:t xml:space="preserve"> million</w:t>
      </w:r>
      <w:r w:rsidR="00A55169" w:rsidRPr="00D2385A">
        <w:rPr>
          <w:sz w:val="24"/>
        </w:rPr>
        <w:t xml:space="preserve">, </w:t>
      </w:r>
      <w:r w:rsidR="006A40A8">
        <w:rPr>
          <w:sz w:val="24"/>
        </w:rPr>
        <w:t xml:space="preserve">slightly above </w:t>
      </w:r>
      <w:r w:rsidR="009A7646" w:rsidRPr="00D2385A">
        <w:rPr>
          <w:sz w:val="24"/>
        </w:rPr>
        <w:t>last quarter’s $</w:t>
      </w:r>
      <w:r w:rsidR="006A40A8">
        <w:rPr>
          <w:sz w:val="24"/>
        </w:rPr>
        <w:t>2</w:t>
      </w:r>
      <w:r w:rsidR="00B7779D">
        <w:rPr>
          <w:sz w:val="24"/>
        </w:rPr>
        <w:t>3</w:t>
      </w:r>
      <w:r w:rsidR="009A7646" w:rsidRPr="00D2385A">
        <w:rPr>
          <w:sz w:val="24"/>
        </w:rPr>
        <w:t xml:space="preserve"> million</w:t>
      </w:r>
      <w:r w:rsidR="002F3554" w:rsidRPr="00D2385A">
        <w:rPr>
          <w:sz w:val="24"/>
        </w:rPr>
        <w:t xml:space="preserve">. </w:t>
      </w:r>
      <w:r w:rsidR="00D75749" w:rsidRPr="00D2385A">
        <w:rPr>
          <w:sz w:val="24"/>
        </w:rPr>
        <w:t>Loan</w:t>
      </w:r>
      <w:r w:rsidR="0028105E">
        <w:rPr>
          <w:sz w:val="24"/>
        </w:rPr>
        <w:t xml:space="preserve"> sizes</w:t>
      </w:r>
      <w:r w:rsidR="00D75749" w:rsidRPr="00D2385A">
        <w:rPr>
          <w:sz w:val="24"/>
        </w:rPr>
        <w:t xml:space="preserve"> ranged </w:t>
      </w:r>
      <w:r w:rsidR="00E74F55" w:rsidRPr="00D2385A">
        <w:rPr>
          <w:sz w:val="24"/>
        </w:rPr>
        <w:t>from $1.</w:t>
      </w:r>
      <w:r w:rsidR="00FE4CBC">
        <w:rPr>
          <w:sz w:val="24"/>
        </w:rPr>
        <w:t>6</w:t>
      </w:r>
      <w:r w:rsidR="00E74F55" w:rsidRPr="00D2385A">
        <w:rPr>
          <w:sz w:val="24"/>
        </w:rPr>
        <w:t xml:space="preserve"> million to </w:t>
      </w:r>
      <w:r w:rsidR="004F09C9" w:rsidRPr="00D2385A">
        <w:rPr>
          <w:sz w:val="24"/>
        </w:rPr>
        <w:t xml:space="preserve">well </w:t>
      </w:r>
      <w:r w:rsidR="00E74F55" w:rsidRPr="00D2385A">
        <w:rPr>
          <w:sz w:val="24"/>
        </w:rPr>
        <w:t>over $</w:t>
      </w:r>
      <w:r w:rsidR="00FE4CBC">
        <w:rPr>
          <w:sz w:val="24"/>
        </w:rPr>
        <w:t>2</w:t>
      </w:r>
      <w:r w:rsidR="00A12CED" w:rsidRPr="00D2385A">
        <w:rPr>
          <w:sz w:val="24"/>
        </w:rPr>
        <w:t>00 million</w:t>
      </w:r>
      <w:r w:rsidR="008A0641">
        <w:rPr>
          <w:sz w:val="24"/>
        </w:rPr>
        <w:t xml:space="preserve">. </w:t>
      </w:r>
      <w:r w:rsidR="00BA3AD7" w:rsidRPr="00D2385A">
        <w:rPr>
          <w:sz w:val="24"/>
        </w:rPr>
        <w:t>Loans</w:t>
      </w:r>
      <w:r w:rsidR="00D2385A" w:rsidRPr="00D2385A">
        <w:rPr>
          <w:sz w:val="24"/>
        </w:rPr>
        <w:t xml:space="preserve"> above $25 million ma</w:t>
      </w:r>
      <w:r w:rsidR="006C7953">
        <w:rPr>
          <w:sz w:val="24"/>
        </w:rPr>
        <w:t>d</w:t>
      </w:r>
      <w:r w:rsidR="00D2385A" w:rsidRPr="00D2385A">
        <w:rPr>
          <w:sz w:val="24"/>
        </w:rPr>
        <w:t xml:space="preserve">e up </w:t>
      </w:r>
      <w:r w:rsidR="00FC2D6E">
        <w:rPr>
          <w:sz w:val="24"/>
        </w:rPr>
        <w:t xml:space="preserve">roughly two-thirds </w:t>
      </w:r>
      <w:r w:rsidR="00D2385A" w:rsidRPr="00D2385A">
        <w:rPr>
          <w:sz w:val="24"/>
        </w:rPr>
        <w:t>of dollar volume</w:t>
      </w:r>
      <w:r w:rsidR="00D600CF">
        <w:rPr>
          <w:sz w:val="24"/>
        </w:rPr>
        <w:t xml:space="preserve"> </w:t>
      </w:r>
      <w:r w:rsidR="00D2385A" w:rsidRPr="00D2385A">
        <w:rPr>
          <w:sz w:val="24"/>
        </w:rPr>
        <w:t>but account</w:t>
      </w:r>
      <w:r w:rsidR="006C7953">
        <w:rPr>
          <w:sz w:val="24"/>
        </w:rPr>
        <w:t>ed</w:t>
      </w:r>
      <w:r w:rsidR="00D2385A" w:rsidRPr="00D2385A">
        <w:rPr>
          <w:sz w:val="24"/>
        </w:rPr>
        <w:t xml:space="preserve"> for </w:t>
      </w:r>
      <w:r w:rsidR="00FC2D6E">
        <w:rPr>
          <w:sz w:val="24"/>
        </w:rPr>
        <w:t>only 3</w:t>
      </w:r>
      <w:r w:rsidR="0030351F">
        <w:rPr>
          <w:sz w:val="24"/>
        </w:rPr>
        <w:t>2</w:t>
      </w:r>
      <w:r w:rsidR="009344F4">
        <w:rPr>
          <w:sz w:val="24"/>
        </w:rPr>
        <w:t>%</w:t>
      </w:r>
      <w:r w:rsidR="00D2385A" w:rsidRPr="00D2385A">
        <w:rPr>
          <w:sz w:val="24"/>
        </w:rPr>
        <w:t xml:space="preserve"> of the number of loan</w:t>
      </w:r>
      <w:r w:rsidR="00B118E8">
        <w:rPr>
          <w:sz w:val="24"/>
        </w:rPr>
        <w:t>s.</w:t>
      </w:r>
      <w:r w:rsidR="008A0641">
        <w:rPr>
          <w:sz w:val="24"/>
        </w:rPr>
        <w:t xml:space="preserve"> Despite 2Q’s lower volume, these statistics were almost identical to those</w:t>
      </w:r>
      <w:r w:rsidR="0030351F">
        <w:rPr>
          <w:sz w:val="24"/>
        </w:rPr>
        <w:t xml:space="preserve"> posted in 1Q.</w:t>
      </w:r>
    </w:p>
    <w:p w14:paraId="6F67DF8E" w14:textId="77777777" w:rsidR="00D2385A" w:rsidRPr="00D2385A" w:rsidRDefault="00D2385A" w:rsidP="007E4FD0">
      <w:pPr>
        <w:ind w:left="360"/>
        <w:rPr>
          <w:sz w:val="24"/>
        </w:rPr>
      </w:pPr>
    </w:p>
    <w:p w14:paraId="74C77B9C" w14:textId="5FE38380" w:rsidR="00E37E5F" w:rsidRDefault="00AC1BD3" w:rsidP="00E37E5F">
      <w:pPr>
        <w:numPr>
          <w:ilvl w:val="0"/>
          <w:numId w:val="1"/>
        </w:numPr>
        <w:rPr>
          <w:sz w:val="24"/>
        </w:rPr>
      </w:pPr>
      <w:r w:rsidRPr="00E61E92">
        <w:rPr>
          <w:b/>
          <w:sz w:val="24"/>
        </w:rPr>
        <w:t>The average LTV on new loans</w:t>
      </w:r>
      <w:r w:rsidR="007A669D" w:rsidRPr="00E61E92">
        <w:rPr>
          <w:b/>
          <w:sz w:val="24"/>
        </w:rPr>
        <w:t xml:space="preserve"> eligible for inclusion in the Index</w:t>
      </w:r>
      <w:r w:rsidRPr="00E61E92">
        <w:rPr>
          <w:b/>
          <w:sz w:val="24"/>
        </w:rPr>
        <w:t xml:space="preserve"> </w:t>
      </w:r>
      <w:r w:rsidR="00C6334B" w:rsidRPr="00E61E92">
        <w:rPr>
          <w:b/>
          <w:sz w:val="24"/>
        </w:rPr>
        <w:t xml:space="preserve">was </w:t>
      </w:r>
      <w:r w:rsidR="00732933">
        <w:rPr>
          <w:b/>
          <w:sz w:val="24"/>
        </w:rPr>
        <w:t>6</w:t>
      </w:r>
      <w:r w:rsidR="006E2B77">
        <w:rPr>
          <w:b/>
          <w:sz w:val="24"/>
        </w:rPr>
        <w:t>3</w:t>
      </w:r>
      <w:r w:rsidR="00C87A8B" w:rsidRPr="00E61E92">
        <w:rPr>
          <w:b/>
          <w:sz w:val="24"/>
        </w:rPr>
        <w:t>%</w:t>
      </w:r>
      <w:r w:rsidR="00196582" w:rsidRPr="00E61E92">
        <w:rPr>
          <w:sz w:val="24"/>
        </w:rPr>
        <w:t xml:space="preserve">. </w:t>
      </w:r>
      <w:r w:rsidR="005E0E53" w:rsidRPr="00E61E92">
        <w:rPr>
          <w:sz w:val="24"/>
        </w:rPr>
        <w:t xml:space="preserve">This </w:t>
      </w:r>
      <w:r w:rsidR="00732933">
        <w:rPr>
          <w:sz w:val="24"/>
        </w:rPr>
        <w:t xml:space="preserve">was an increase from </w:t>
      </w:r>
      <w:r w:rsidR="00A56286">
        <w:rPr>
          <w:sz w:val="24"/>
        </w:rPr>
        <w:t xml:space="preserve">last quarter’s </w:t>
      </w:r>
      <w:r w:rsidR="00946793">
        <w:rPr>
          <w:sz w:val="24"/>
        </w:rPr>
        <w:t>61</w:t>
      </w:r>
      <w:r w:rsidR="00A56286">
        <w:rPr>
          <w:sz w:val="24"/>
        </w:rPr>
        <w:t xml:space="preserve">%. </w:t>
      </w:r>
      <w:r w:rsidR="006E39B6">
        <w:rPr>
          <w:sz w:val="24"/>
        </w:rPr>
        <w:t>Reported</w:t>
      </w:r>
      <w:r w:rsidR="0047764F" w:rsidRPr="00E61E92">
        <w:rPr>
          <w:sz w:val="24"/>
        </w:rPr>
        <w:t xml:space="preserve"> DSC </w:t>
      </w:r>
      <w:r w:rsidR="006E39B6">
        <w:rPr>
          <w:sz w:val="24"/>
        </w:rPr>
        <w:t xml:space="preserve">was </w:t>
      </w:r>
      <w:r w:rsidR="0047764F" w:rsidRPr="00E61E92">
        <w:rPr>
          <w:sz w:val="24"/>
        </w:rPr>
        <w:t>2.</w:t>
      </w:r>
      <w:r w:rsidR="00053A7B">
        <w:rPr>
          <w:sz w:val="24"/>
        </w:rPr>
        <w:t>3</w:t>
      </w:r>
      <w:r w:rsidR="0047764F" w:rsidRPr="00E61E92">
        <w:rPr>
          <w:sz w:val="24"/>
        </w:rPr>
        <w:t xml:space="preserve"> times</w:t>
      </w:r>
      <w:r w:rsidR="00EB0CAC">
        <w:rPr>
          <w:sz w:val="24"/>
        </w:rPr>
        <w:t xml:space="preserve">, </w:t>
      </w:r>
      <w:r w:rsidR="00053A7B">
        <w:rPr>
          <w:sz w:val="24"/>
        </w:rPr>
        <w:t>up</w:t>
      </w:r>
      <w:r w:rsidR="00EB0CAC">
        <w:rPr>
          <w:sz w:val="24"/>
        </w:rPr>
        <w:t xml:space="preserve"> from last quarter’s </w:t>
      </w:r>
      <w:r w:rsidR="0047764F">
        <w:rPr>
          <w:sz w:val="24"/>
        </w:rPr>
        <w:t>2.</w:t>
      </w:r>
      <w:r w:rsidR="00053A7B">
        <w:rPr>
          <w:sz w:val="24"/>
        </w:rPr>
        <w:t>2</w:t>
      </w:r>
      <w:r w:rsidR="0047764F">
        <w:rPr>
          <w:sz w:val="24"/>
        </w:rPr>
        <w:t xml:space="preserve"> time</w:t>
      </w:r>
      <w:r w:rsidR="002C25FC">
        <w:rPr>
          <w:sz w:val="24"/>
        </w:rPr>
        <w:t>s</w:t>
      </w:r>
      <w:r w:rsidR="0047764F">
        <w:rPr>
          <w:sz w:val="24"/>
        </w:rPr>
        <w:t>.</w:t>
      </w:r>
      <w:r w:rsidR="00053A7B">
        <w:rPr>
          <w:sz w:val="24"/>
        </w:rPr>
        <w:t xml:space="preserve"> </w:t>
      </w:r>
      <w:r w:rsidR="00EF7191">
        <w:rPr>
          <w:sz w:val="24"/>
        </w:rPr>
        <w:t>Neither change seems meaningful. That said, we believe many lenders</w:t>
      </w:r>
      <w:r w:rsidR="003E5790">
        <w:rPr>
          <w:sz w:val="24"/>
        </w:rPr>
        <w:t xml:space="preserve"> </w:t>
      </w:r>
      <w:r w:rsidR="00304637">
        <w:rPr>
          <w:sz w:val="24"/>
        </w:rPr>
        <w:t xml:space="preserve">are </w:t>
      </w:r>
      <w:r w:rsidR="003E5790">
        <w:rPr>
          <w:sz w:val="24"/>
        </w:rPr>
        <w:t>re-</w:t>
      </w:r>
      <w:r w:rsidR="00071E7B">
        <w:rPr>
          <w:sz w:val="24"/>
        </w:rPr>
        <w:t>underwr</w:t>
      </w:r>
      <w:r w:rsidR="00304637">
        <w:rPr>
          <w:sz w:val="24"/>
        </w:rPr>
        <w:t>iting</w:t>
      </w:r>
      <w:r w:rsidR="00071E7B">
        <w:rPr>
          <w:sz w:val="24"/>
        </w:rPr>
        <w:t xml:space="preserve"> </w:t>
      </w:r>
      <w:r w:rsidR="007A59EE">
        <w:rPr>
          <w:sz w:val="24"/>
        </w:rPr>
        <w:t>propert</w:t>
      </w:r>
      <w:r w:rsidR="00071E7B">
        <w:rPr>
          <w:sz w:val="24"/>
        </w:rPr>
        <w:t>y values and expectations about</w:t>
      </w:r>
      <w:r w:rsidR="007A59EE">
        <w:rPr>
          <w:sz w:val="24"/>
        </w:rPr>
        <w:t xml:space="preserve"> stabilized operating income in light of </w:t>
      </w:r>
      <w:r w:rsidR="006D3DB8">
        <w:rPr>
          <w:sz w:val="24"/>
        </w:rPr>
        <w:t>COVID-19</w:t>
      </w:r>
      <w:r w:rsidR="004D462E">
        <w:rPr>
          <w:sz w:val="24"/>
        </w:rPr>
        <w:t>’s economic effects.</w:t>
      </w:r>
    </w:p>
    <w:p w14:paraId="49B61FA1" w14:textId="77777777" w:rsidR="00CE5E5D" w:rsidRPr="00E61E92" w:rsidRDefault="00CE5E5D" w:rsidP="00CE5E5D">
      <w:pPr>
        <w:rPr>
          <w:sz w:val="24"/>
        </w:rPr>
      </w:pPr>
    </w:p>
    <w:p w14:paraId="627FCA2C" w14:textId="1468FB8F" w:rsidR="001D39C5" w:rsidRPr="00281F5B" w:rsidRDefault="009E025D" w:rsidP="00586EA0">
      <w:pPr>
        <w:numPr>
          <w:ilvl w:val="0"/>
          <w:numId w:val="1"/>
        </w:numPr>
        <w:rPr>
          <w:sz w:val="24"/>
        </w:rPr>
      </w:pPr>
      <w:r w:rsidRPr="00BD64E6">
        <w:rPr>
          <w:sz w:val="24"/>
        </w:rPr>
        <w:t>The t</w:t>
      </w:r>
      <w:r w:rsidR="00E455FF" w:rsidRPr="00BD64E6">
        <w:rPr>
          <w:b/>
          <w:sz w:val="24"/>
        </w:rPr>
        <w:t>en-year segment</w:t>
      </w:r>
      <w:r w:rsidR="00297B04" w:rsidRPr="00BD64E6">
        <w:rPr>
          <w:b/>
          <w:sz w:val="24"/>
        </w:rPr>
        <w:t xml:space="preserve">’s </w:t>
      </w:r>
      <w:r w:rsidR="0065247B" w:rsidRPr="00BD64E6">
        <w:rPr>
          <w:b/>
          <w:sz w:val="24"/>
        </w:rPr>
        <w:t>market</w:t>
      </w:r>
      <w:r w:rsidRPr="00BD64E6">
        <w:rPr>
          <w:b/>
          <w:sz w:val="24"/>
        </w:rPr>
        <w:t xml:space="preserve"> </w:t>
      </w:r>
      <w:r w:rsidR="00297B04" w:rsidRPr="00BD64E6">
        <w:rPr>
          <w:b/>
          <w:sz w:val="24"/>
        </w:rPr>
        <w:t xml:space="preserve">share </w:t>
      </w:r>
      <w:r w:rsidRPr="00BD64E6">
        <w:rPr>
          <w:b/>
          <w:sz w:val="24"/>
        </w:rPr>
        <w:t>by volume</w:t>
      </w:r>
      <w:r w:rsidR="00297B04" w:rsidRPr="00BD64E6">
        <w:rPr>
          <w:b/>
          <w:sz w:val="24"/>
        </w:rPr>
        <w:t xml:space="preserve"> </w:t>
      </w:r>
      <w:r w:rsidR="00033140" w:rsidRPr="00BD64E6">
        <w:rPr>
          <w:b/>
          <w:sz w:val="24"/>
        </w:rPr>
        <w:t xml:space="preserve">was a whopping </w:t>
      </w:r>
      <w:r w:rsidR="00505015" w:rsidRPr="00BD64E6">
        <w:rPr>
          <w:b/>
          <w:sz w:val="24"/>
        </w:rPr>
        <w:t>58%</w:t>
      </w:r>
      <w:r w:rsidR="00505015" w:rsidRPr="00BD64E6">
        <w:rPr>
          <w:bCs/>
          <w:sz w:val="24"/>
        </w:rPr>
        <w:t xml:space="preserve">, well above </w:t>
      </w:r>
      <w:r w:rsidR="00374E55" w:rsidRPr="00BD64E6">
        <w:rPr>
          <w:bCs/>
          <w:sz w:val="24"/>
        </w:rPr>
        <w:t>its recent average</w:t>
      </w:r>
      <w:r w:rsidR="009030B1" w:rsidRPr="00BD64E6">
        <w:rPr>
          <w:bCs/>
          <w:sz w:val="24"/>
        </w:rPr>
        <w:t>, although not unprecedented</w:t>
      </w:r>
      <w:r w:rsidR="00374E55" w:rsidRPr="00BD64E6">
        <w:rPr>
          <w:bCs/>
          <w:sz w:val="24"/>
        </w:rPr>
        <w:t>.</w:t>
      </w:r>
      <w:r w:rsidR="00374E55" w:rsidRPr="00BD64E6">
        <w:rPr>
          <w:b/>
          <w:sz w:val="24"/>
        </w:rPr>
        <w:t xml:space="preserve"> </w:t>
      </w:r>
      <w:r w:rsidR="008E6C8F">
        <w:rPr>
          <w:bCs/>
          <w:sz w:val="24"/>
        </w:rPr>
        <w:t>Twenty-year loans</w:t>
      </w:r>
      <w:r w:rsidR="001C402D">
        <w:rPr>
          <w:bCs/>
          <w:sz w:val="24"/>
        </w:rPr>
        <w:t xml:space="preserve"> took second place with 13% of reported volume.</w:t>
      </w:r>
    </w:p>
    <w:p w14:paraId="6B234DFD" w14:textId="77777777" w:rsidR="00281F5B" w:rsidRPr="00BD64E6" w:rsidRDefault="00281F5B" w:rsidP="00281F5B">
      <w:pPr>
        <w:rPr>
          <w:sz w:val="24"/>
        </w:rPr>
      </w:pPr>
    </w:p>
    <w:p w14:paraId="27DE9E91" w14:textId="63F1B99D" w:rsidR="000E3BDA" w:rsidRPr="005B5B58" w:rsidRDefault="00375B94" w:rsidP="000E3BDA">
      <w:pPr>
        <w:numPr>
          <w:ilvl w:val="0"/>
          <w:numId w:val="1"/>
        </w:numPr>
        <w:rPr>
          <w:bCs/>
          <w:sz w:val="24"/>
        </w:rPr>
      </w:pPr>
      <w:r w:rsidRPr="005B5B58">
        <w:rPr>
          <w:b/>
          <w:sz w:val="24"/>
        </w:rPr>
        <w:t xml:space="preserve">New </w:t>
      </w:r>
      <w:r w:rsidR="00996678">
        <w:rPr>
          <w:b/>
          <w:sz w:val="24"/>
        </w:rPr>
        <w:t xml:space="preserve">loan </w:t>
      </w:r>
      <w:r w:rsidRPr="005B5B58">
        <w:rPr>
          <w:b/>
          <w:sz w:val="24"/>
        </w:rPr>
        <w:t xml:space="preserve">production </w:t>
      </w:r>
      <w:r w:rsidR="003373EC" w:rsidRPr="005B5B58">
        <w:rPr>
          <w:b/>
          <w:sz w:val="24"/>
        </w:rPr>
        <w:t>was 37% f</w:t>
      </w:r>
      <w:r w:rsidR="00AC1BD3" w:rsidRPr="005B5B58">
        <w:rPr>
          <w:b/>
          <w:sz w:val="24"/>
        </w:rPr>
        <w:t>ull-term interest-only loan</w:t>
      </w:r>
      <w:r w:rsidR="003373EC" w:rsidRPr="005B5B58">
        <w:rPr>
          <w:b/>
          <w:sz w:val="24"/>
        </w:rPr>
        <w:t>s, 60%</w:t>
      </w:r>
      <w:r w:rsidR="008B2BA1" w:rsidRPr="005B5B58">
        <w:rPr>
          <w:b/>
          <w:sz w:val="24"/>
        </w:rPr>
        <w:t xml:space="preserve"> loans with </w:t>
      </w:r>
      <w:r w:rsidR="005B5B58">
        <w:rPr>
          <w:b/>
          <w:sz w:val="24"/>
        </w:rPr>
        <w:t xml:space="preserve">partial </w:t>
      </w:r>
      <w:r w:rsidR="008B2BA1" w:rsidRPr="005B5B58">
        <w:rPr>
          <w:b/>
          <w:sz w:val="24"/>
        </w:rPr>
        <w:t xml:space="preserve">amortization, and 3% fully amortizing loans. </w:t>
      </w:r>
      <w:r w:rsidR="006E525E">
        <w:rPr>
          <w:bCs/>
          <w:sz w:val="24"/>
        </w:rPr>
        <w:t>Partially amortizing loans often include an interest-only period up front.</w:t>
      </w:r>
    </w:p>
    <w:p w14:paraId="4183D9A5" w14:textId="77777777" w:rsidR="005B5B58" w:rsidRPr="005B5B58" w:rsidRDefault="005B5B58" w:rsidP="005B5B58">
      <w:pPr>
        <w:rPr>
          <w:bCs/>
          <w:sz w:val="24"/>
        </w:rPr>
      </w:pPr>
    </w:p>
    <w:p w14:paraId="532404F2" w14:textId="70ABFBF2" w:rsidR="000E3BDA" w:rsidRPr="00A404E4" w:rsidRDefault="00B37E7C" w:rsidP="000E3BDA">
      <w:pPr>
        <w:pStyle w:val="ListParagraph"/>
        <w:numPr>
          <w:ilvl w:val="0"/>
          <w:numId w:val="1"/>
        </w:numPr>
        <w:rPr>
          <w:b/>
          <w:sz w:val="24"/>
        </w:rPr>
      </w:pPr>
      <w:r w:rsidRPr="00B73D27">
        <w:rPr>
          <w:b/>
          <w:sz w:val="24"/>
        </w:rPr>
        <w:t>Except for</w:t>
      </w:r>
      <w:r w:rsidR="0073792F" w:rsidRPr="00B73D27">
        <w:rPr>
          <w:b/>
          <w:sz w:val="24"/>
        </w:rPr>
        <w:t xml:space="preserve"> industrial, </w:t>
      </w:r>
      <w:r w:rsidR="004E11BA" w:rsidRPr="00B73D27">
        <w:rPr>
          <w:b/>
          <w:sz w:val="24"/>
        </w:rPr>
        <w:t xml:space="preserve">values for </w:t>
      </w:r>
      <w:r w:rsidR="0073792F" w:rsidRPr="00B73D27">
        <w:rPr>
          <w:b/>
          <w:sz w:val="24"/>
        </w:rPr>
        <w:t>all property sectors in t</w:t>
      </w:r>
      <w:r w:rsidR="000E3BDA" w:rsidRPr="00B73D27">
        <w:rPr>
          <w:b/>
          <w:sz w:val="24"/>
        </w:rPr>
        <w:t xml:space="preserve">he National Council of Real Estate Investment Fiduciaries (NCREIF) </w:t>
      </w:r>
      <w:r w:rsidR="008A13A3" w:rsidRPr="00B73D27">
        <w:rPr>
          <w:b/>
          <w:sz w:val="24"/>
        </w:rPr>
        <w:t xml:space="preserve">Property Index </w:t>
      </w:r>
      <w:r w:rsidR="00B73D27" w:rsidRPr="00B73D27">
        <w:rPr>
          <w:b/>
          <w:sz w:val="24"/>
        </w:rPr>
        <w:t xml:space="preserve">declined. </w:t>
      </w:r>
      <w:r w:rsidR="00937E4B">
        <w:rPr>
          <w:bCs/>
          <w:sz w:val="24"/>
        </w:rPr>
        <w:t>Not surprisingly, retail and lodging were especially hard hit.</w:t>
      </w:r>
    </w:p>
    <w:p w14:paraId="777C02C8" w14:textId="77777777" w:rsidR="00A404E4" w:rsidRPr="00A404E4" w:rsidRDefault="00A404E4" w:rsidP="00A404E4">
      <w:pPr>
        <w:pStyle w:val="ListParagraph"/>
        <w:rPr>
          <w:b/>
          <w:sz w:val="24"/>
        </w:rPr>
      </w:pPr>
    </w:p>
    <w:p w14:paraId="4CFBEB3B" w14:textId="38113FAE" w:rsidR="00A404E4" w:rsidRPr="00B73D27" w:rsidRDefault="00AA4661" w:rsidP="000E3BD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After a long period of essentially zero credit-related effects, the G-L 1 registered a</w:t>
      </w:r>
      <w:r w:rsidR="002F3B09">
        <w:rPr>
          <w:b/>
          <w:sz w:val="24"/>
        </w:rPr>
        <w:t xml:space="preserve"> slight</w:t>
      </w:r>
      <w:r>
        <w:rPr>
          <w:b/>
          <w:sz w:val="24"/>
        </w:rPr>
        <w:t xml:space="preserve"> uptick</w:t>
      </w:r>
      <w:r w:rsidR="00731969">
        <w:rPr>
          <w:b/>
          <w:sz w:val="24"/>
        </w:rPr>
        <w:t xml:space="preserve"> in 2Q</w:t>
      </w:r>
      <w:r w:rsidR="009671D8">
        <w:rPr>
          <w:b/>
          <w:sz w:val="24"/>
        </w:rPr>
        <w:t xml:space="preserve"> on this metric</w:t>
      </w:r>
      <w:r w:rsidR="00100ADF">
        <w:rPr>
          <w:b/>
          <w:sz w:val="24"/>
        </w:rPr>
        <w:t>.</w:t>
      </w:r>
      <w:r w:rsidR="002F3B09">
        <w:rPr>
          <w:b/>
          <w:sz w:val="24"/>
        </w:rPr>
        <w:t xml:space="preserve"> </w:t>
      </w:r>
      <w:r w:rsidR="00A278AA">
        <w:rPr>
          <w:bCs/>
          <w:sz w:val="24"/>
        </w:rPr>
        <w:t xml:space="preserve">The annualized rate increased </w:t>
      </w:r>
      <w:r w:rsidR="00F022AC">
        <w:rPr>
          <w:bCs/>
          <w:sz w:val="24"/>
        </w:rPr>
        <w:t xml:space="preserve">from under 2 bp to about 5 bp. That is still low, but </w:t>
      </w:r>
      <w:r w:rsidR="00B37E7C">
        <w:rPr>
          <w:bCs/>
          <w:sz w:val="24"/>
        </w:rPr>
        <w:t>we would</w:t>
      </w:r>
      <w:r w:rsidR="009C20E4">
        <w:rPr>
          <w:bCs/>
          <w:sz w:val="24"/>
        </w:rPr>
        <w:t xml:space="preserve"> be surprised if this </w:t>
      </w:r>
      <w:r w:rsidR="00B37E7C">
        <w:rPr>
          <w:bCs/>
          <w:sz w:val="24"/>
        </w:rPr>
        <w:t>is</w:t>
      </w:r>
      <w:r w:rsidR="009C20E4">
        <w:rPr>
          <w:bCs/>
          <w:sz w:val="24"/>
        </w:rPr>
        <w:t xml:space="preserve"> just a blip: </w:t>
      </w:r>
      <w:r w:rsidR="00883063">
        <w:rPr>
          <w:bCs/>
          <w:sz w:val="24"/>
        </w:rPr>
        <w:t>it is</w:t>
      </w:r>
      <w:r w:rsidR="009C20E4">
        <w:rPr>
          <w:bCs/>
          <w:sz w:val="24"/>
        </w:rPr>
        <w:t xml:space="preserve"> more likely </w:t>
      </w:r>
      <w:r w:rsidR="00143222">
        <w:rPr>
          <w:bCs/>
          <w:sz w:val="24"/>
        </w:rPr>
        <w:t>a first step</w:t>
      </w:r>
      <w:r w:rsidR="001D393D">
        <w:rPr>
          <w:bCs/>
          <w:sz w:val="24"/>
        </w:rPr>
        <w:t xml:space="preserve"> down in the credit cycle.</w:t>
      </w:r>
    </w:p>
    <w:p w14:paraId="2D82F82A" w14:textId="77777777" w:rsidR="00961747" w:rsidRDefault="00961747" w:rsidP="00961747">
      <w:pPr>
        <w:pStyle w:val="ListParagraph"/>
        <w:rPr>
          <w:sz w:val="24"/>
        </w:rPr>
      </w:pPr>
    </w:p>
    <w:p w14:paraId="3C2DC83D" w14:textId="06A0A4B1" w:rsidR="00961747" w:rsidRDefault="00DD746D" w:rsidP="00961747">
      <w:pPr>
        <w:rPr>
          <w:sz w:val="24"/>
        </w:rPr>
      </w:pPr>
      <w:r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6879DD">
        <w:rPr>
          <w:sz w:val="24"/>
        </w:rPr>
        <w:t>2</w:t>
      </w:r>
      <w:r w:rsidR="003772C5">
        <w:rPr>
          <w:sz w:val="24"/>
        </w:rPr>
        <w:t>Q 20</w:t>
      </w:r>
      <w:r w:rsidR="00107251">
        <w:rPr>
          <w:sz w:val="24"/>
        </w:rPr>
        <w:t>20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sectPr w:rsidR="0096174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18255" w14:textId="77777777" w:rsidR="00C24F49" w:rsidRDefault="00C24F49">
      <w:r>
        <w:separator/>
      </w:r>
    </w:p>
  </w:endnote>
  <w:endnote w:type="continuationSeparator" w:id="0">
    <w:p w14:paraId="2313A8F4" w14:textId="77777777" w:rsidR="00C24F49" w:rsidRDefault="00C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4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C1984" w14:textId="5C0157FA" w:rsidR="0036465A" w:rsidRDefault="00364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C3C1C" w14:textId="77777777" w:rsidR="00C24F49" w:rsidRDefault="00C24F49">
      <w:r>
        <w:separator/>
      </w:r>
    </w:p>
  </w:footnote>
  <w:footnote w:type="continuationSeparator" w:id="0">
    <w:p w14:paraId="7D52C40F" w14:textId="77777777" w:rsidR="00C24F49" w:rsidRDefault="00C24F49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78BA"/>
    <w:rsid w:val="00007E4C"/>
    <w:rsid w:val="000100C1"/>
    <w:rsid w:val="00010652"/>
    <w:rsid w:val="00011013"/>
    <w:rsid w:val="00012A0B"/>
    <w:rsid w:val="0001436C"/>
    <w:rsid w:val="0001499F"/>
    <w:rsid w:val="000158BF"/>
    <w:rsid w:val="00015ECB"/>
    <w:rsid w:val="000164D1"/>
    <w:rsid w:val="0002119E"/>
    <w:rsid w:val="0002169E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A4A"/>
    <w:rsid w:val="0005383A"/>
    <w:rsid w:val="00053A7B"/>
    <w:rsid w:val="00053DEE"/>
    <w:rsid w:val="00054ABD"/>
    <w:rsid w:val="00054F9D"/>
    <w:rsid w:val="00055AC4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4FFD"/>
    <w:rsid w:val="0007639A"/>
    <w:rsid w:val="00077801"/>
    <w:rsid w:val="00081D43"/>
    <w:rsid w:val="00082E75"/>
    <w:rsid w:val="00090208"/>
    <w:rsid w:val="00091D5A"/>
    <w:rsid w:val="00093657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16D6"/>
    <w:rsid w:val="000B3237"/>
    <w:rsid w:val="000B5339"/>
    <w:rsid w:val="000B67C4"/>
    <w:rsid w:val="000B7C90"/>
    <w:rsid w:val="000C0154"/>
    <w:rsid w:val="000C292F"/>
    <w:rsid w:val="000C5471"/>
    <w:rsid w:val="000C5D31"/>
    <w:rsid w:val="000C6040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25B5"/>
    <w:rsid w:val="000E3BDA"/>
    <w:rsid w:val="000E4C18"/>
    <w:rsid w:val="000E6625"/>
    <w:rsid w:val="000E7A1A"/>
    <w:rsid w:val="000F0706"/>
    <w:rsid w:val="000F321F"/>
    <w:rsid w:val="000F37BF"/>
    <w:rsid w:val="000F3E3A"/>
    <w:rsid w:val="000F4416"/>
    <w:rsid w:val="000F50A3"/>
    <w:rsid w:val="000F640B"/>
    <w:rsid w:val="000F7900"/>
    <w:rsid w:val="0010005C"/>
    <w:rsid w:val="00100ADF"/>
    <w:rsid w:val="00100C9B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FC"/>
    <w:rsid w:val="001327DE"/>
    <w:rsid w:val="0013681D"/>
    <w:rsid w:val="00137C7D"/>
    <w:rsid w:val="00137EA9"/>
    <w:rsid w:val="0014081F"/>
    <w:rsid w:val="00140D7B"/>
    <w:rsid w:val="00141074"/>
    <w:rsid w:val="001419D7"/>
    <w:rsid w:val="00141FBF"/>
    <w:rsid w:val="001425B8"/>
    <w:rsid w:val="00143222"/>
    <w:rsid w:val="001443CB"/>
    <w:rsid w:val="0014733C"/>
    <w:rsid w:val="0015215A"/>
    <w:rsid w:val="0015330A"/>
    <w:rsid w:val="00155EAB"/>
    <w:rsid w:val="001569C3"/>
    <w:rsid w:val="00157FC8"/>
    <w:rsid w:val="00160EB2"/>
    <w:rsid w:val="00161BE2"/>
    <w:rsid w:val="00162909"/>
    <w:rsid w:val="00163952"/>
    <w:rsid w:val="001650EF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9CA"/>
    <w:rsid w:val="00192E19"/>
    <w:rsid w:val="001954DA"/>
    <w:rsid w:val="0019551E"/>
    <w:rsid w:val="00196582"/>
    <w:rsid w:val="00197724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B0062"/>
    <w:rsid w:val="001B0F1A"/>
    <w:rsid w:val="001B1C2E"/>
    <w:rsid w:val="001B2BE8"/>
    <w:rsid w:val="001B54CD"/>
    <w:rsid w:val="001B5DD7"/>
    <w:rsid w:val="001B625A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A8D"/>
    <w:rsid w:val="001D5BFD"/>
    <w:rsid w:val="001E048B"/>
    <w:rsid w:val="001E0621"/>
    <w:rsid w:val="001E09F5"/>
    <w:rsid w:val="001E1534"/>
    <w:rsid w:val="001E26BA"/>
    <w:rsid w:val="001E4653"/>
    <w:rsid w:val="001E4D23"/>
    <w:rsid w:val="001E4E2E"/>
    <w:rsid w:val="001F0034"/>
    <w:rsid w:val="001F0248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D29"/>
    <w:rsid w:val="002116B8"/>
    <w:rsid w:val="00213823"/>
    <w:rsid w:val="00215500"/>
    <w:rsid w:val="00215AAF"/>
    <w:rsid w:val="0021625D"/>
    <w:rsid w:val="00223D01"/>
    <w:rsid w:val="002245FA"/>
    <w:rsid w:val="00224D01"/>
    <w:rsid w:val="00224E0B"/>
    <w:rsid w:val="00227046"/>
    <w:rsid w:val="00230644"/>
    <w:rsid w:val="002314A6"/>
    <w:rsid w:val="0023196F"/>
    <w:rsid w:val="00234840"/>
    <w:rsid w:val="00235267"/>
    <w:rsid w:val="002352C0"/>
    <w:rsid w:val="002356B1"/>
    <w:rsid w:val="00236851"/>
    <w:rsid w:val="002405A5"/>
    <w:rsid w:val="00241715"/>
    <w:rsid w:val="00241744"/>
    <w:rsid w:val="00245C4B"/>
    <w:rsid w:val="00246128"/>
    <w:rsid w:val="002464EF"/>
    <w:rsid w:val="00246D67"/>
    <w:rsid w:val="00246FD4"/>
    <w:rsid w:val="0024719D"/>
    <w:rsid w:val="002507EC"/>
    <w:rsid w:val="002512D7"/>
    <w:rsid w:val="00251A9B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EC8"/>
    <w:rsid w:val="00280312"/>
    <w:rsid w:val="00280A5E"/>
    <w:rsid w:val="0028105E"/>
    <w:rsid w:val="00281F5B"/>
    <w:rsid w:val="002832A9"/>
    <w:rsid w:val="00283C56"/>
    <w:rsid w:val="00284CCF"/>
    <w:rsid w:val="002851DB"/>
    <w:rsid w:val="00286032"/>
    <w:rsid w:val="0028688E"/>
    <w:rsid w:val="002903F2"/>
    <w:rsid w:val="002909C5"/>
    <w:rsid w:val="00291B57"/>
    <w:rsid w:val="00292452"/>
    <w:rsid w:val="00294E02"/>
    <w:rsid w:val="00295CB9"/>
    <w:rsid w:val="002962FC"/>
    <w:rsid w:val="00297B04"/>
    <w:rsid w:val="00297E0F"/>
    <w:rsid w:val="002A02C9"/>
    <w:rsid w:val="002A1ADB"/>
    <w:rsid w:val="002A2AA4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D194C"/>
    <w:rsid w:val="002D2B16"/>
    <w:rsid w:val="002D4BF7"/>
    <w:rsid w:val="002D5404"/>
    <w:rsid w:val="002D5755"/>
    <w:rsid w:val="002D676E"/>
    <w:rsid w:val="002D6E04"/>
    <w:rsid w:val="002E0F3C"/>
    <w:rsid w:val="002E0F4B"/>
    <w:rsid w:val="002E253F"/>
    <w:rsid w:val="002E288B"/>
    <w:rsid w:val="002E2FD9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2A10"/>
    <w:rsid w:val="0031345C"/>
    <w:rsid w:val="00315400"/>
    <w:rsid w:val="00315B5C"/>
    <w:rsid w:val="003179DE"/>
    <w:rsid w:val="00320348"/>
    <w:rsid w:val="003226E3"/>
    <w:rsid w:val="003232CC"/>
    <w:rsid w:val="003237EC"/>
    <w:rsid w:val="003274C8"/>
    <w:rsid w:val="0032788B"/>
    <w:rsid w:val="00327BD6"/>
    <w:rsid w:val="00331110"/>
    <w:rsid w:val="00331B1D"/>
    <w:rsid w:val="00332F6E"/>
    <w:rsid w:val="0033332B"/>
    <w:rsid w:val="00336B42"/>
    <w:rsid w:val="003371D8"/>
    <w:rsid w:val="003373EC"/>
    <w:rsid w:val="003400E3"/>
    <w:rsid w:val="00340340"/>
    <w:rsid w:val="00343FF8"/>
    <w:rsid w:val="00344568"/>
    <w:rsid w:val="00344B8A"/>
    <w:rsid w:val="00345777"/>
    <w:rsid w:val="00347403"/>
    <w:rsid w:val="00351D80"/>
    <w:rsid w:val="00351DBF"/>
    <w:rsid w:val="003530A0"/>
    <w:rsid w:val="00353DF5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702E6"/>
    <w:rsid w:val="003711CF"/>
    <w:rsid w:val="00374E55"/>
    <w:rsid w:val="00375B94"/>
    <w:rsid w:val="00376749"/>
    <w:rsid w:val="003770F1"/>
    <w:rsid w:val="003772C5"/>
    <w:rsid w:val="00380877"/>
    <w:rsid w:val="00380F48"/>
    <w:rsid w:val="00380FDD"/>
    <w:rsid w:val="0038146B"/>
    <w:rsid w:val="00381C2A"/>
    <w:rsid w:val="003820D7"/>
    <w:rsid w:val="003837BA"/>
    <w:rsid w:val="00387F20"/>
    <w:rsid w:val="00390C3C"/>
    <w:rsid w:val="0039179B"/>
    <w:rsid w:val="00391D14"/>
    <w:rsid w:val="003949CF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B0C9A"/>
    <w:rsid w:val="003B2B37"/>
    <w:rsid w:val="003B33F4"/>
    <w:rsid w:val="003B3C73"/>
    <w:rsid w:val="003B485D"/>
    <w:rsid w:val="003B54DB"/>
    <w:rsid w:val="003C1BDB"/>
    <w:rsid w:val="003C1E25"/>
    <w:rsid w:val="003C36C5"/>
    <w:rsid w:val="003C38F7"/>
    <w:rsid w:val="003C453F"/>
    <w:rsid w:val="003C58A8"/>
    <w:rsid w:val="003C5C44"/>
    <w:rsid w:val="003C77B0"/>
    <w:rsid w:val="003C7A50"/>
    <w:rsid w:val="003C7EE4"/>
    <w:rsid w:val="003D06E0"/>
    <w:rsid w:val="003D1E6E"/>
    <w:rsid w:val="003D211D"/>
    <w:rsid w:val="003D5274"/>
    <w:rsid w:val="003D5A2C"/>
    <w:rsid w:val="003D632A"/>
    <w:rsid w:val="003D66EF"/>
    <w:rsid w:val="003E0C5A"/>
    <w:rsid w:val="003E0ED0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B1C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5414"/>
    <w:rsid w:val="00435F32"/>
    <w:rsid w:val="00436795"/>
    <w:rsid w:val="00441B42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561F"/>
    <w:rsid w:val="00467655"/>
    <w:rsid w:val="00470E3C"/>
    <w:rsid w:val="004727E4"/>
    <w:rsid w:val="00474604"/>
    <w:rsid w:val="004746A9"/>
    <w:rsid w:val="0047764F"/>
    <w:rsid w:val="00477FF0"/>
    <w:rsid w:val="004800CE"/>
    <w:rsid w:val="0048051D"/>
    <w:rsid w:val="0048057E"/>
    <w:rsid w:val="004828DD"/>
    <w:rsid w:val="004845B6"/>
    <w:rsid w:val="00485BAA"/>
    <w:rsid w:val="004911F6"/>
    <w:rsid w:val="004913AD"/>
    <w:rsid w:val="004915E9"/>
    <w:rsid w:val="00491F31"/>
    <w:rsid w:val="00491F72"/>
    <w:rsid w:val="0049216F"/>
    <w:rsid w:val="004939C7"/>
    <w:rsid w:val="0049484E"/>
    <w:rsid w:val="00495ACF"/>
    <w:rsid w:val="00497ABD"/>
    <w:rsid w:val="004A0565"/>
    <w:rsid w:val="004A3985"/>
    <w:rsid w:val="004A3E77"/>
    <w:rsid w:val="004A3E91"/>
    <w:rsid w:val="004A544E"/>
    <w:rsid w:val="004A5980"/>
    <w:rsid w:val="004A64F2"/>
    <w:rsid w:val="004B3386"/>
    <w:rsid w:val="004B6923"/>
    <w:rsid w:val="004C10F4"/>
    <w:rsid w:val="004C197F"/>
    <w:rsid w:val="004C27F9"/>
    <w:rsid w:val="004C3267"/>
    <w:rsid w:val="004C3AE5"/>
    <w:rsid w:val="004C425C"/>
    <w:rsid w:val="004C489E"/>
    <w:rsid w:val="004C5FC3"/>
    <w:rsid w:val="004C661D"/>
    <w:rsid w:val="004C6976"/>
    <w:rsid w:val="004C7682"/>
    <w:rsid w:val="004D2033"/>
    <w:rsid w:val="004D3020"/>
    <w:rsid w:val="004D3E35"/>
    <w:rsid w:val="004D462E"/>
    <w:rsid w:val="004D4BF1"/>
    <w:rsid w:val="004D57D4"/>
    <w:rsid w:val="004D5A1F"/>
    <w:rsid w:val="004D61CD"/>
    <w:rsid w:val="004D7C66"/>
    <w:rsid w:val="004E070D"/>
    <w:rsid w:val="004E1057"/>
    <w:rsid w:val="004E11BA"/>
    <w:rsid w:val="004E3190"/>
    <w:rsid w:val="004E334D"/>
    <w:rsid w:val="004E48EA"/>
    <w:rsid w:val="004E54B7"/>
    <w:rsid w:val="004E667D"/>
    <w:rsid w:val="004E6FF4"/>
    <w:rsid w:val="004E72ED"/>
    <w:rsid w:val="004F0019"/>
    <w:rsid w:val="004F09C9"/>
    <w:rsid w:val="004F0AB1"/>
    <w:rsid w:val="004F1250"/>
    <w:rsid w:val="004F1EFE"/>
    <w:rsid w:val="004F36E9"/>
    <w:rsid w:val="004F3A50"/>
    <w:rsid w:val="004F3EBC"/>
    <w:rsid w:val="004F4C89"/>
    <w:rsid w:val="004F578B"/>
    <w:rsid w:val="004F5B3A"/>
    <w:rsid w:val="004F6EC4"/>
    <w:rsid w:val="005008BD"/>
    <w:rsid w:val="00502DB7"/>
    <w:rsid w:val="005030D4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5E4"/>
    <w:rsid w:val="00525BA7"/>
    <w:rsid w:val="00525BAF"/>
    <w:rsid w:val="005262C7"/>
    <w:rsid w:val="005278F0"/>
    <w:rsid w:val="0053089F"/>
    <w:rsid w:val="00530D60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524A"/>
    <w:rsid w:val="00550560"/>
    <w:rsid w:val="00551184"/>
    <w:rsid w:val="00552051"/>
    <w:rsid w:val="005545BA"/>
    <w:rsid w:val="005550DD"/>
    <w:rsid w:val="00557B74"/>
    <w:rsid w:val="00560DA9"/>
    <w:rsid w:val="0056166E"/>
    <w:rsid w:val="00561E2A"/>
    <w:rsid w:val="00566247"/>
    <w:rsid w:val="00566A57"/>
    <w:rsid w:val="005705B5"/>
    <w:rsid w:val="00570E9A"/>
    <w:rsid w:val="00573E91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6264"/>
    <w:rsid w:val="005866B5"/>
    <w:rsid w:val="00586EA0"/>
    <w:rsid w:val="00591BD5"/>
    <w:rsid w:val="0059382B"/>
    <w:rsid w:val="00594B8C"/>
    <w:rsid w:val="005956A0"/>
    <w:rsid w:val="005A0AC4"/>
    <w:rsid w:val="005A1A45"/>
    <w:rsid w:val="005A2B3F"/>
    <w:rsid w:val="005A3D9D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E1B"/>
    <w:rsid w:val="005C50CE"/>
    <w:rsid w:val="005C57F4"/>
    <w:rsid w:val="005C5D99"/>
    <w:rsid w:val="005C65DB"/>
    <w:rsid w:val="005C674C"/>
    <w:rsid w:val="005C6CB6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E8C"/>
    <w:rsid w:val="005E47AD"/>
    <w:rsid w:val="005E4A1D"/>
    <w:rsid w:val="005E4D1B"/>
    <w:rsid w:val="005E629A"/>
    <w:rsid w:val="005E6552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245D"/>
    <w:rsid w:val="00613188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7CE4"/>
    <w:rsid w:val="0065247B"/>
    <w:rsid w:val="006559C3"/>
    <w:rsid w:val="00656084"/>
    <w:rsid w:val="0065628D"/>
    <w:rsid w:val="0065703C"/>
    <w:rsid w:val="0066034A"/>
    <w:rsid w:val="00662C11"/>
    <w:rsid w:val="006660FF"/>
    <w:rsid w:val="00666BE7"/>
    <w:rsid w:val="006678F4"/>
    <w:rsid w:val="00670DC2"/>
    <w:rsid w:val="006719E2"/>
    <w:rsid w:val="00671C3B"/>
    <w:rsid w:val="00671CBF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2587"/>
    <w:rsid w:val="00692691"/>
    <w:rsid w:val="00692EA3"/>
    <w:rsid w:val="006A1902"/>
    <w:rsid w:val="006A2E07"/>
    <w:rsid w:val="006A2F6D"/>
    <w:rsid w:val="006A40A8"/>
    <w:rsid w:val="006A4522"/>
    <w:rsid w:val="006A5E70"/>
    <w:rsid w:val="006B01B5"/>
    <w:rsid w:val="006B02DB"/>
    <w:rsid w:val="006B2E12"/>
    <w:rsid w:val="006B3920"/>
    <w:rsid w:val="006B50A7"/>
    <w:rsid w:val="006B5144"/>
    <w:rsid w:val="006B72FD"/>
    <w:rsid w:val="006C0A79"/>
    <w:rsid w:val="006C2FE7"/>
    <w:rsid w:val="006C3A09"/>
    <w:rsid w:val="006C406B"/>
    <w:rsid w:val="006C4C7A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E0729"/>
    <w:rsid w:val="006E2004"/>
    <w:rsid w:val="006E2B77"/>
    <w:rsid w:val="006E3554"/>
    <w:rsid w:val="006E39B6"/>
    <w:rsid w:val="006E3F35"/>
    <w:rsid w:val="006E525E"/>
    <w:rsid w:val="006E704B"/>
    <w:rsid w:val="006E73B2"/>
    <w:rsid w:val="006F1200"/>
    <w:rsid w:val="006F26B0"/>
    <w:rsid w:val="006F5A91"/>
    <w:rsid w:val="006F5D7F"/>
    <w:rsid w:val="006F6F34"/>
    <w:rsid w:val="0070020C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356F"/>
    <w:rsid w:val="00725A3F"/>
    <w:rsid w:val="00726C5F"/>
    <w:rsid w:val="00727A61"/>
    <w:rsid w:val="00731969"/>
    <w:rsid w:val="00732933"/>
    <w:rsid w:val="00733A20"/>
    <w:rsid w:val="007342F2"/>
    <w:rsid w:val="00734407"/>
    <w:rsid w:val="007353C3"/>
    <w:rsid w:val="00736B57"/>
    <w:rsid w:val="00736FA4"/>
    <w:rsid w:val="0073792F"/>
    <w:rsid w:val="00740161"/>
    <w:rsid w:val="00741493"/>
    <w:rsid w:val="00741863"/>
    <w:rsid w:val="00742277"/>
    <w:rsid w:val="00743B8D"/>
    <w:rsid w:val="007478C7"/>
    <w:rsid w:val="007504CF"/>
    <w:rsid w:val="0075056A"/>
    <w:rsid w:val="00752AC3"/>
    <w:rsid w:val="007537A9"/>
    <w:rsid w:val="00753D31"/>
    <w:rsid w:val="0075493D"/>
    <w:rsid w:val="00754B9C"/>
    <w:rsid w:val="00756C54"/>
    <w:rsid w:val="00756D8B"/>
    <w:rsid w:val="00760BCB"/>
    <w:rsid w:val="00761C8C"/>
    <w:rsid w:val="007621DC"/>
    <w:rsid w:val="0076258C"/>
    <w:rsid w:val="00762A27"/>
    <w:rsid w:val="00762A4B"/>
    <w:rsid w:val="00763636"/>
    <w:rsid w:val="00767DC6"/>
    <w:rsid w:val="007708A6"/>
    <w:rsid w:val="0077449C"/>
    <w:rsid w:val="007754D9"/>
    <w:rsid w:val="0077651F"/>
    <w:rsid w:val="00777EB3"/>
    <w:rsid w:val="00780720"/>
    <w:rsid w:val="00780F7E"/>
    <w:rsid w:val="0078537C"/>
    <w:rsid w:val="00790B58"/>
    <w:rsid w:val="00791A0B"/>
    <w:rsid w:val="007921C3"/>
    <w:rsid w:val="00793A12"/>
    <w:rsid w:val="00794CDC"/>
    <w:rsid w:val="0079581A"/>
    <w:rsid w:val="007A0141"/>
    <w:rsid w:val="007A1ABD"/>
    <w:rsid w:val="007A237B"/>
    <w:rsid w:val="007A2F42"/>
    <w:rsid w:val="007A3598"/>
    <w:rsid w:val="007A3607"/>
    <w:rsid w:val="007A5371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C64"/>
    <w:rsid w:val="007B50B8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3896"/>
    <w:rsid w:val="007D46C2"/>
    <w:rsid w:val="007D681A"/>
    <w:rsid w:val="007D7536"/>
    <w:rsid w:val="007D7EA0"/>
    <w:rsid w:val="007E088D"/>
    <w:rsid w:val="007E09EF"/>
    <w:rsid w:val="007E0CB0"/>
    <w:rsid w:val="007E1107"/>
    <w:rsid w:val="007E3EBD"/>
    <w:rsid w:val="007E41FE"/>
    <w:rsid w:val="007E4FD0"/>
    <w:rsid w:val="007E593A"/>
    <w:rsid w:val="007E788E"/>
    <w:rsid w:val="007E7FE5"/>
    <w:rsid w:val="007F297C"/>
    <w:rsid w:val="007F2D94"/>
    <w:rsid w:val="007F4DFB"/>
    <w:rsid w:val="007F5A36"/>
    <w:rsid w:val="007F6D68"/>
    <w:rsid w:val="00803B9E"/>
    <w:rsid w:val="00804BCD"/>
    <w:rsid w:val="00804C03"/>
    <w:rsid w:val="00807347"/>
    <w:rsid w:val="008078D6"/>
    <w:rsid w:val="0081002F"/>
    <w:rsid w:val="008119AF"/>
    <w:rsid w:val="0081232C"/>
    <w:rsid w:val="00814761"/>
    <w:rsid w:val="00814D08"/>
    <w:rsid w:val="00815AFD"/>
    <w:rsid w:val="00820246"/>
    <w:rsid w:val="00821269"/>
    <w:rsid w:val="008222BF"/>
    <w:rsid w:val="00822FF4"/>
    <w:rsid w:val="00825198"/>
    <w:rsid w:val="00825794"/>
    <w:rsid w:val="00825B5A"/>
    <w:rsid w:val="0082631D"/>
    <w:rsid w:val="008271C3"/>
    <w:rsid w:val="00827B34"/>
    <w:rsid w:val="00831A6C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A64"/>
    <w:rsid w:val="00846B4C"/>
    <w:rsid w:val="00846CBC"/>
    <w:rsid w:val="0085161E"/>
    <w:rsid w:val="00852AB5"/>
    <w:rsid w:val="00853CBE"/>
    <w:rsid w:val="0085423D"/>
    <w:rsid w:val="0085466E"/>
    <w:rsid w:val="00854ADB"/>
    <w:rsid w:val="00855461"/>
    <w:rsid w:val="00855C76"/>
    <w:rsid w:val="00856403"/>
    <w:rsid w:val="00856BB9"/>
    <w:rsid w:val="00861769"/>
    <w:rsid w:val="00861A80"/>
    <w:rsid w:val="00863783"/>
    <w:rsid w:val="00863F81"/>
    <w:rsid w:val="0086422C"/>
    <w:rsid w:val="00864CEC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FE1"/>
    <w:rsid w:val="0087738E"/>
    <w:rsid w:val="00877B9C"/>
    <w:rsid w:val="00880988"/>
    <w:rsid w:val="00880E85"/>
    <w:rsid w:val="00883063"/>
    <w:rsid w:val="0088351D"/>
    <w:rsid w:val="0088407E"/>
    <w:rsid w:val="008854E9"/>
    <w:rsid w:val="00886172"/>
    <w:rsid w:val="00886EB6"/>
    <w:rsid w:val="008876C2"/>
    <w:rsid w:val="00887F85"/>
    <w:rsid w:val="008918A6"/>
    <w:rsid w:val="00892EA3"/>
    <w:rsid w:val="0089404A"/>
    <w:rsid w:val="00894207"/>
    <w:rsid w:val="00896AEB"/>
    <w:rsid w:val="008A01F6"/>
    <w:rsid w:val="008A0641"/>
    <w:rsid w:val="008A13A3"/>
    <w:rsid w:val="008A4358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D023D"/>
    <w:rsid w:val="008D25E7"/>
    <w:rsid w:val="008D278E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308A"/>
    <w:rsid w:val="008F4908"/>
    <w:rsid w:val="008F4D88"/>
    <w:rsid w:val="008F5FBB"/>
    <w:rsid w:val="008F5FBE"/>
    <w:rsid w:val="008F68CD"/>
    <w:rsid w:val="008F6EE4"/>
    <w:rsid w:val="008F741C"/>
    <w:rsid w:val="00900421"/>
    <w:rsid w:val="00901440"/>
    <w:rsid w:val="00901462"/>
    <w:rsid w:val="0090177F"/>
    <w:rsid w:val="00901C18"/>
    <w:rsid w:val="00901CE0"/>
    <w:rsid w:val="009025B1"/>
    <w:rsid w:val="009030B1"/>
    <w:rsid w:val="009031D4"/>
    <w:rsid w:val="00903B8D"/>
    <w:rsid w:val="00904D67"/>
    <w:rsid w:val="00906033"/>
    <w:rsid w:val="00906CAC"/>
    <w:rsid w:val="00907840"/>
    <w:rsid w:val="00910D85"/>
    <w:rsid w:val="00911480"/>
    <w:rsid w:val="00912886"/>
    <w:rsid w:val="00912BC2"/>
    <w:rsid w:val="0091317F"/>
    <w:rsid w:val="009144D8"/>
    <w:rsid w:val="009156E2"/>
    <w:rsid w:val="009170F2"/>
    <w:rsid w:val="00917BA9"/>
    <w:rsid w:val="009227B0"/>
    <w:rsid w:val="00922974"/>
    <w:rsid w:val="00922D12"/>
    <w:rsid w:val="009232C2"/>
    <w:rsid w:val="00923C16"/>
    <w:rsid w:val="0092514E"/>
    <w:rsid w:val="00925225"/>
    <w:rsid w:val="00925620"/>
    <w:rsid w:val="009275C7"/>
    <w:rsid w:val="00927CA7"/>
    <w:rsid w:val="00931F76"/>
    <w:rsid w:val="009344F4"/>
    <w:rsid w:val="00936E9B"/>
    <w:rsid w:val="00937E4B"/>
    <w:rsid w:val="00940325"/>
    <w:rsid w:val="009424AD"/>
    <w:rsid w:val="00943A5B"/>
    <w:rsid w:val="0094471C"/>
    <w:rsid w:val="00945AB1"/>
    <w:rsid w:val="00946793"/>
    <w:rsid w:val="00946E79"/>
    <w:rsid w:val="00947FAF"/>
    <w:rsid w:val="009511BE"/>
    <w:rsid w:val="00951FDB"/>
    <w:rsid w:val="00952182"/>
    <w:rsid w:val="00952793"/>
    <w:rsid w:val="00953707"/>
    <w:rsid w:val="00954056"/>
    <w:rsid w:val="00955BEA"/>
    <w:rsid w:val="009569AF"/>
    <w:rsid w:val="00957461"/>
    <w:rsid w:val="00957D28"/>
    <w:rsid w:val="00961747"/>
    <w:rsid w:val="009620C6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24D1"/>
    <w:rsid w:val="009A2BA4"/>
    <w:rsid w:val="009A2C3E"/>
    <w:rsid w:val="009A32F7"/>
    <w:rsid w:val="009A3B1D"/>
    <w:rsid w:val="009A3E18"/>
    <w:rsid w:val="009A5812"/>
    <w:rsid w:val="009A62F3"/>
    <w:rsid w:val="009A75B6"/>
    <w:rsid w:val="009A7646"/>
    <w:rsid w:val="009A7B0C"/>
    <w:rsid w:val="009B0601"/>
    <w:rsid w:val="009B2158"/>
    <w:rsid w:val="009B249C"/>
    <w:rsid w:val="009B34AE"/>
    <w:rsid w:val="009B40F5"/>
    <w:rsid w:val="009B4CCA"/>
    <w:rsid w:val="009B7638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732A"/>
    <w:rsid w:val="009E7CBD"/>
    <w:rsid w:val="009F0672"/>
    <w:rsid w:val="009F2568"/>
    <w:rsid w:val="009F2983"/>
    <w:rsid w:val="009F2E8E"/>
    <w:rsid w:val="009F2F9D"/>
    <w:rsid w:val="009F32C8"/>
    <w:rsid w:val="009F3C2C"/>
    <w:rsid w:val="009F4839"/>
    <w:rsid w:val="009F4D89"/>
    <w:rsid w:val="009F6EC7"/>
    <w:rsid w:val="00A0079F"/>
    <w:rsid w:val="00A051DC"/>
    <w:rsid w:val="00A05379"/>
    <w:rsid w:val="00A05733"/>
    <w:rsid w:val="00A05754"/>
    <w:rsid w:val="00A0720E"/>
    <w:rsid w:val="00A0769C"/>
    <w:rsid w:val="00A0785B"/>
    <w:rsid w:val="00A129EC"/>
    <w:rsid w:val="00A12CED"/>
    <w:rsid w:val="00A155DB"/>
    <w:rsid w:val="00A1608A"/>
    <w:rsid w:val="00A17536"/>
    <w:rsid w:val="00A2091C"/>
    <w:rsid w:val="00A20C51"/>
    <w:rsid w:val="00A211A2"/>
    <w:rsid w:val="00A2128E"/>
    <w:rsid w:val="00A21B32"/>
    <w:rsid w:val="00A24C36"/>
    <w:rsid w:val="00A25855"/>
    <w:rsid w:val="00A263DF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51A83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586"/>
    <w:rsid w:val="00AB7313"/>
    <w:rsid w:val="00AB7602"/>
    <w:rsid w:val="00AB77C0"/>
    <w:rsid w:val="00AC010A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4DB"/>
    <w:rsid w:val="00AD3D64"/>
    <w:rsid w:val="00AD3DE0"/>
    <w:rsid w:val="00AD3F1B"/>
    <w:rsid w:val="00AD4070"/>
    <w:rsid w:val="00AD68BA"/>
    <w:rsid w:val="00AD6C4B"/>
    <w:rsid w:val="00AD7880"/>
    <w:rsid w:val="00AE106A"/>
    <w:rsid w:val="00AE2B68"/>
    <w:rsid w:val="00AE3869"/>
    <w:rsid w:val="00AE39A6"/>
    <w:rsid w:val="00AE470F"/>
    <w:rsid w:val="00AE4C1A"/>
    <w:rsid w:val="00AE62CE"/>
    <w:rsid w:val="00AF0E56"/>
    <w:rsid w:val="00AF2E05"/>
    <w:rsid w:val="00AF3075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2F8A"/>
    <w:rsid w:val="00B13386"/>
    <w:rsid w:val="00B134D7"/>
    <w:rsid w:val="00B13901"/>
    <w:rsid w:val="00B14CDC"/>
    <w:rsid w:val="00B20C12"/>
    <w:rsid w:val="00B22EE9"/>
    <w:rsid w:val="00B231EE"/>
    <w:rsid w:val="00B247B5"/>
    <w:rsid w:val="00B248E5"/>
    <w:rsid w:val="00B252F1"/>
    <w:rsid w:val="00B25CD8"/>
    <w:rsid w:val="00B27137"/>
    <w:rsid w:val="00B277FF"/>
    <w:rsid w:val="00B31A0C"/>
    <w:rsid w:val="00B32CEA"/>
    <w:rsid w:val="00B32E47"/>
    <w:rsid w:val="00B3364F"/>
    <w:rsid w:val="00B33979"/>
    <w:rsid w:val="00B352D6"/>
    <w:rsid w:val="00B360CA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4E5A"/>
    <w:rsid w:val="00B559B1"/>
    <w:rsid w:val="00B55E4A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E43"/>
    <w:rsid w:val="00B82C82"/>
    <w:rsid w:val="00B834CE"/>
    <w:rsid w:val="00B857AF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F40"/>
    <w:rsid w:val="00BA3528"/>
    <w:rsid w:val="00BA3AD7"/>
    <w:rsid w:val="00BA44AF"/>
    <w:rsid w:val="00BA5752"/>
    <w:rsid w:val="00BA7500"/>
    <w:rsid w:val="00BB12E6"/>
    <w:rsid w:val="00BB1800"/>
    <w:rsid w:val="00BB2399"/>
    <w:rsid w:val="00BB23C4"/>
    <w:rsid w:val="00BB359A"/>
    <w:rsid w:val="00BB362B"/>
    <w:rsid w:val="00BB5357"/>
    <w:rsid w:val="00BB5A55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2A22"/>
    <w:rsid w:val="00BD2C8F"/>
    <w:rsid w:val="00BD326A"/>
    <w:rsid w:val="00BD4FEE"/>
    <w:rsid w:val="00BD5403"/>
    <w:rsid w:val="00BD5D80"/>
    <w:rsid w:val="00BD63F9"/>
    <w:rsid w:val="00BD64E6"/>
    <w:rsid w:val="00BD6D2E"/>
    <w:rsid w:val="00BD7F73"/>
    <w:rsid w:val="00BE0E3B"/>
    <w:rsid w:val="00BE120E"/>
    <w:rsid w:val="00BE13BA"/>
    <w:rsid w:val="00BE17AB"/>
    <w:rsid w:val="00BE6420"/>
    <w:rsid w:val="00BE65EC"/>
    <w:rsid w:val="00BE6E8B"/>
    <w:rsid w:val="00BE6FBA"/>
    <w:rsid w:val="00BE7F55"/>
    <w:rsid w:val="00BF2FE5"/>
    <w:rsid w:val="00BF409A"/>
    <w:rsid w:val="00BF4222"/>
    <w:rsid w:val="00BF43A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1399"/>
    <w:rsid w:val="00C216FD"/>
    <w:rsid w:val="00C222BA"/>
    <w:rsid w:val="00C224D9"/>
    <w:rsid w:val="00C2451F"/>
    <w:rsid w:val="00C24F49"/>
    <w:rsid w:val="00C25F6F"/>
    <w:rsid w:val="00C26D9B"/>
    <w:rsid w:val="00C322F3"/>
    <w:rsid w:val="00C3420E"/>
    <w:rsid w:val="00C3565C"/>
    <w:rsid w:val="00C356B6"/>
    <w:rsid w:val="00C366AA"/>
    <w:rsid w:val="00C40ADC"/>
    <w:rsid w:val="00C4278C"/>
    <w:rsid w:val="00C43AD3"/>
    <w:rsid w:val="00C45352"/>
    <w:rsid w:val="00C45CCC"/>
    <w:rsid w:val="00C46FEE"/>
    <w:rsid w:val="00C51CD0"/>
    <w:rsid w:val="00C52719"/>
    <w:rsid w:val="00C52CFB"/>
    <w:rsid w:val="00C53B0D"/>
    <w:rsid w:val="00C54614"/>
    <w:rsid w:val="00C5468C"/>
    <w:rsid w:val="00C5482B"/>
    <w:rsid w:val="00C57A0A"/>
    <w:rsid w:val="00C57CB0"/>
    <w:rsid w:val="00C61580"/>
    <w:rsid w:val="00C61FB9"/>
    <w:rsid w:val="00C62C85"/>
    <w:rsid w:val="00C6334B"/>
    <w:rsid w:val="00C64F85"/>
    <w:rsid w:val="00C6657F"/>
    <w:rsid w:val="00C66F23"/>
    <w:rsid w:val="00C673BD"/>
    <w:rsid w:val="00C70031"/>
    <w:rsid w:val="00C708D6"/>
    <w:rsid w:val="00C711F9"/>
    <w:rsid w:val="00C7194C"/>
    <w:rsid w:val="00C71FFB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B037A"/>
    <w:rsid w:val="00CB1860"/>
    <w:rsid w:val="00CB651D"/>
    <w:rsid w:val="00CB74AA"/>
    <w:rsid w:val="00CB7BA2"/>
    <w:rsid w:val="00CC0A3C"/>
    <w:rsid w:val="00CC15D4"/>
    <w:rsid w:val="00CC2BD5"/>
    <w:rsid w:val="00CC3BD3"/>
    <w:rsid w:val="00CC4619"/>
    <w:rsid w:val="00CC4C45"/>
    <w:rsid w:val="00CC6606"/>
    <w:rsid w:val="00CD1203"/>
    <w:rsid w:val="00CD312D"/>
    <w:rsid w:val="00CD561C"/>
    <w:rsid w:val="00CD6987"/>
    <w:rsid w:val="00CD713F"/>
    <w:rsid w:val="00CE17C3"/>
    <w:rsid w:val="00CE23CE"/>
    <w:rsid w:val="00CE25BC"/>
    <w:rsid w:val="00CE2763"/>
    <w:rsid w:val="00CE3F27"/>
    <w:rsid w:val="00CE470A"/>
    <w:rsid w:val="00CE5E5D"/>
    <w:rsid w:val="00CE68D3"/>
    <w:rsid w:val="00CF1C40"/>
    <w:rsid w:val="00CF2257"/>
    <w:rsid w:val="00CF2516"/>
    <w:rsid w:val="00CF295F"/>
    <w:rsid w:val="00CF2C79"/>
    <w:rsid w:val="00CF325C"/>
    <w:rsid w:val="00CF490F"/>
    <w:rsid w:val="00CF7068"/>
    <w:rsid w:val="00CF7902"/>
    <w:rsid w:val="00D00415"/>
    <w:rsid w:val="00D00EE6"/>
    <w:rsid w:val="00D0301F"/>
    <w:rsid w:val="00D03DB3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FFE"/>
    <w:rsid w:val="00D210D7"/>
    <w:rsid w:val="00D2385A"/>
    <w:rsid w:val="00D239C4"/>
    <w:rsid w:val="00D2400E"/>
    <w:rsid w:val="00D24A86"/>
    <w:rsid w:val="00D266B2"/>
    <w:rsid w:val="00D312AB"/>
    <w:rsid w:val="00D3343D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5515"/>
    <w:rsid w:val="00D6552E"/>
    <w:rsid w:val="00D65AD6"/>
    <w:rsid w:val="00D65E64"/>
    <w:rsid w:val="00D6698A"/>
    <w:rsid w:val="00D71E5E"/>
    <w:rsid w:val="00D72F25"/>
    <w:rsid w:val="00D73F15"/>
    <w:rsid w:val="00D75749"/>
    <w:rsid w:val="00D75A69"/>
    <w:rsid w:val="00D76681"/>
    <w:rsid w:val="00D7677C"/>
    <w:rsid w:val="00D770A9"/>
    <w:rsid w:val="00D80587"/>
    <w:rsid w:val="00D821E9"/>
    <w:rsid w:val="00D850BD"/>
    <w:rsid w:val="00D86B08"/>
    <w:rsid w:val="00D878C7"/>
    <w:rsid w:val="00D87CA1"/>
    <w:rsid w:val="00D901A4"/>
    <w:rsid w:val="00D9196B"/>
    <w:rsid w:val="00D925ED"/>
    <w:rsid w:val="00D92CB1"/>
    <w:rsid w:val="00D9399B"/>
    <w:rsid w:val="00D94E1C"/>
    <w:rsid w:val="00D94F27"/>
    <w:rsid w:val="00D95C6C"/>
    <w:rsid w:val="00D96F70"/>
    <w:rsid w:val="00D97CE2"/>
    <w:rsid w:val="00DA1210"/>
    <w:rsid w:val="00DA3690"/>
    <w:rsid w:val="00DA409C"/>
    <w:rsid w:val="00DA49A8"/>
    <w:rsid w:val="00DA5D43"/>
    <w:rsid w:val="00DA6626"/>
    <w:rsid w:val="00DA72C2"/>
    <w:rsid w:val="00DB031A"/>
    <w:rsid w:val="00DB1B95"/>
    <w:rsid w:val="00DB4394"/>
    <w:rsid w:val="00DB462F"/>
    <w:rsid w:val="00DB4679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E98"/>
    <w:rsid w:val="00DD26C8"/>
    <w:rsid w:val="00DD533C"/>
    <w:rsid w:val="00DD55AA"/>
    <w:rsid w:val="00DD5878"/>
    <w:rsid w:val="00DD6240"/>
    <w:rsid w:val="00DD746D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3B2D"/>
    <w:rsid w:val="00DF4764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BB4"/>
    <w:rsid w:val="00E037B7"/>
    <w:rsid w:val="00E03A53"/>
    <w:rsid w:val="00E04176"/>
    <w:rsid w:val="00E07927"/>
    <w:rsid w:val="00E102FA"/>
    <w:rsid w:val="00E107D9"/>
    <w:rsid w:val="00E1241E"/>
    <w:rsid w:val="00E1302A"/>
    <w:rsid w:val="00E158AC"/>
    <w:rsid w:val="00E24944"/>
    <w:rsid w:val="00E3207A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B3A"/>
    <w:rsid w:val="00E63CDE"/>
    <w:rsid w:val="00E647F3"/>
    <w:rsid w:val="00E65047"/>
    <w:rsid w:val="00E675E4"/>
    <w:rsid w:val="00E67C17"/>
    <w:rsid w:val="00E7053E"/>
    <w:rsid w:val="00E7076F"/>
    <w:rsid w:val="00E71B45"/>
    <w:rsid w:val="00E71C69"/>
    <w:rsid w:val="00E74DE7"/>
    <w:rsid w:val="00E74F55"/>
    <w:rsid w:val="00E76E50"/>
    <w:rsid w:val="00E77A61"/>
    <w:rsid w:val="00E77C4B"/>
    <w:rsid w:val="00E8025A"/>
    <w:rsid w:val="00E80768"/>
    <w:rsid w:val="00E80A56"/>
    <w:rsid w:val="00E82F2F"/>
    <w:rsid w:val="00E83708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246"/>
    <w:rsid w:val="00EA39AC"/>
    <w:rsid w:val="00EA4980"/>
    <w:rsid w:val="00EA5C59"/>
    <w:rsid w:val="00EA6B33"/>
    <w:rsid w:val="00EA71F9"/>
    <w:rsid w:val="00EA7722"/>
    <w:rsid w:val="00EB0CAC"/>
    <w:rsid w:val="00EB33A3"/>
    <w:rsid w:val="00EB5C87"/>
    <w:rsid w:val="00EB5D33"/>
    <w:rsid w:val="00EB5E79"/>
    <w:rsid w:val="00EB606E"/>
    <w:rsid w:val="00EB6935"/>
    <w:rsid w:val="00EB766C"/>
    <w:rsid w:val="00EB789C"/>
    <w:rsid w:val="00EB7EDF"/>
    <w:rsid w:val="00EC25D9"/>
    <w:rsid w:val="00EC3570"/>
    <w:rsid w:val="00EC4047"/>
    <w:rsid w:val="00EC48D7"/>
    <w:rsid w:val="00EC4DE7"/>
    <w:rsid w:val="00EC4E2A"/>
    <w:rsid w:val="00EC6CCB"/>
    <w:rsid w:val="00EC7B4A"/>
    <w:rsid w:val="00ED01B7"/>
    <w:rsid w:val="00ED2D96"/>
    <w:rsid w:val="00ED425D"/>
    <w:rsid w:val="00ED47CC"/>
    <w:rsid w:val="00EE019D"/>
    <w:rsid w:val="00EE17B2"/>
    <w:rsid w:val="00EE1AFA"/>
    <w:rsid w:val="00EE28E2"/>
    <w:rsid w:val="00EE2BB2"/>
    <w:rsid w:val="00EE335D"/>
    <w:rsid w:val="00EE4086"/>
    <w:rsid w:val="00EE4DEF"/>
    <w:rsid w:val="00EE68D5"/>
    <w:rsid w:val="00EF08A6"/>
    <w:rsid w:val="00EF41CE"/>
    <w:rsid w:val="00EF43F6"/>
    <w:rsid w:val="00EF4A8C"/>
    <w:rsid w:val="00EF4DC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1F89"/>
    <w:rsid w:val="00F22C7C"/>
    <w:rsid w:val="00F24DE0"/>
    <w:rsid w:val="00F25ECA"/>
    <w:rsid w:val="00F26D17"/>
    <w:rsid w:val="00F270B1"/>
    <w:rsid w:val="00F31BD0"/>
    <w:rsid w:val="00F32E8D"/>
    <w:rsid w:val="00F33A4F"/>
    <w:rsid w:val="00F35511"/>
    <w:rsid w:val="00F35585"/>
    <w:rsid w:val="00F35768"/>
    <w:rsid w:val="00F373CA"/>
    <w:rsid w:val="00F37EAF"/>
    <w:rsid w:val="00F40D2C"/>
    <w:rsid w:val="00F432A0"/>
    <w:rsid w:val="00F45114"/>
    <w:rsid w:val="00F4513B"/>
    <w:rsid w:val="00F460D9"/>
    <w:rsid w:val="00F47F1C"/>
    <w:rsid w:val="00F47FF6"/>
    <w:rsid w:val="00F5076F"/>
    <w:rsid w:val="00F50AB6"/>
    <w:rsid w:val="00F50C89"/>
    <w:rsid w:val="00F50D4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4D41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5AB"/>
    <w:rsid w:val="00F93A6D"/>
    <w:rsid w:val="00F957A1"/>
    <w:rsid w:val="00F96B76"/>
    <w:rsid w:val="00FA03CE"/>
    <w:rsid w:val="00FA0A04"/>
    <w:rsid w:val="00FA0B57"/>
    <w:rsid w:val="00FA4E13"/>
    <w:rsid w:val="00FA5325"/>
    <w:rsid w:val="00FA63FF"/>
    <w:rsid w:val="00FB008A"/>
    <w:rsid w:val="00FB19EF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9A"/>
    <w:rsid w:val="00FD4374"/>
    <w:rsid w:val="00FD5342"/>
    <w:rsid w:val="00FD5742"/>
    <w:rsid w:val="00FD58A1"/>
    <w:rsid w:val="00FD5CF6"/>
    <w:rsid w:val="00FD74CB"/>
    <w:rsid w:val="00FD79EE"/>
    <w:rsid w:val="00FE0EF6"/>
    <w:rsid w:val="00FE2AC8"/>
    <w:rsid w:val="00FE4CBC"/>
    <w:rsid w:val="00FE582B"/>
    <w:rsid w:val="00FE6C13"/>
    <w:rsid w:val="00FE6E0D"/>
    <w:rsid w:val="00FF0A78"/>
    <w:rsid w:val="00FF1BEC"/>
    <w:rsid w:val="00FF507D"/>
    <w:rsid w:val="00FF513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448</cp:revision>
  <dcterms:created xsi:type="dcterms:W3CDTF">2020-04-29T11:38:00Z</dcterms:created>
  <dcterms:modified xsi:type="dcterms:W3CDTF">2020-07-29T12:12:00Z</dcterms:modified>
</cp:coreProperties>
</file>