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DBA24" w14:textId="77777777" w:rsidR="00042995" w:rsidRDefault="005D1823" w:rsidP="00042995">
      <w:pPr>
        <w:spacing w:after="160" w:line="259" w:lineRule="auto"/>
        <w:rPr>
          <w:rFonts w:ascii="Aptos" w:hAnsi="Aptos" w:cs="Arial"/>
          <w:b/>
          <w:bCs/>
          <w:sz w:val="20"/>
          <w:szCs w:val="20"/>
          <w:u w:val="single"/>
          <w:lang w:eastAsia="en-GB"/>
        </w:rPr>
      </w:pPr>
      <w:r w:rsidRPr="005D1823">
        <w:rPr>
          <w:rFonts w:ascii="Aptos" w:hAnsi="Aptos" w:cs="Arial"/>
          <w:sz w:val="20"/>
          <w:szCs w:val="20"/>
          <w:lang w:eastAsia="en-GB"/>
        </w:rPr>
        <w:br/>
      </w:r>
      <w:r w:rsidR="00042995" w:rsidRPr="00BC6102">
        <w:rPr>
          <w:rFonts w:ascii="Aptos" w:hAnsi="Aptos" w:cs="Arial"/>
          <w:b/>
          <w:bCs/>
          <w:sz w:val="20"/>
          <w:szCs w:val="20"/>
          <w:u w:val="single"/>
          <w:lang w:eastAsia="en-GB"/>
        </w:rPr>
        <w:t>ADVERT</w:t>
      </w:r>
    </w:p>
    <w:p w14:paraId="19EABA84" w14:textId="77777777" w:rsidR="00042995" w:rsidRDefault="00042995" w:rsidP="00042995">
      <w:pPr>
        <w:spacing w:after="160" w:line="259" w:lineRule="auto"/>
        <w:rPr>
          <w:rFonts w:ascii="Aptos" w:hAnsi="Aptos" w:cs="Arial"/>
          <w:b/>
          <w:bCs/>
          <w:sz w:val="20"/>
          <w:szCs w:val="20"/>
          <w:u w:val="single"/>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476"/>
      </w:tblGrid>
      <w:tr w:rsidR="00042995" w:rsidRPr="00C2667F" w14:paraId="268A3B91" w14:textId="77777777" w:rsidTr="00F4031C">
        <w:trPr>
          <w:trHeight w:val="398"/>
        </w:trPr>
        <w:tc>
          <w:tcPr>
            <w:tcW w:w="1980" w:type="dxa"/>
            <w:vAlign w:val="center"/>
          </w:tcPr>
          <w:p w14:paraId="5D021FB6" w14:textId="77777777" w:rsidR="00042995" w:rsidRPr="00C2667F" w:rsidRDefault="00042995" w:rsidP="00F4031C">
            <w:pPr>
              <w:spacing w:line="276" w:lineRule="auto"/>
              <w:rPr>
                <w:rFonts w:eastAsia="MS Mincho"/>
                <w:b/>
                <w:sz w:val="20"/>
                <w:szCs w:val="20"/>
                <w:lang w:eastAsia="ja-JP"/>
              </w:rPr>
            </w:pPr>
            <w:r w:rsidRPr="00C2667F">
              <w:rPr>
                <w:rFonts w:eastAsia="MS Mincho"/>
                <w:b/>
                <w:sz w:val="20"/>
                <w:szCs w:val="20"/>
                <w:lang w:eastAsia="ja-JP"/>
              </w:rPr>
              <w:t>JOB TITLE:</w:t>
            </w:r>
          </w:p>
        </w:tc>
        <w:tc>
          <w:tcPr>
            <w:tcW w:w="8476" w:type="dxa"/>
            <w:vAlign w:val="center"/>
          </w:tcPr>
          <w:p w14:paraId="35876714" w14:textId="77777777" w:rsidR="00042995" w:rsidRPr="00C2667F" w:rsidRDefault="00042995" w:rsidP="00F4031C">
            <w:pPr>
              <w:spacing w:line="276" w:lineRule="auto"/>
              <w:rPr>
                <w:rFonts w:eastAsia="MS Mincho"/>
                <w:bCs/>
                <w:sz w:val="20"/>
                <w:szCs w:val="20"/>
                <w:lang w:eastAsia="ja-JP"/>
              </w:rPr>
            </w:pPr>
            <w:r w:rsidRPr="00C2667F">
              <w:rPr>
                <w:rFonts w:eastAsia="MS Mincho"/>
                <w:bCs/>
                <w:sz w:val="20"/>
                <w:szCs w:val="20"/>
                <w:lang w:eastAsia="ja-JP"/>
              </w:rPr>
              <w:t>Project and Strategy Officer (Serious Violence)</w:t>
            </w:r>
          </w:p>
        </w:tc>
      </w:tr>
      <w:tr w:rsidR="00042995" w:rsidRPr="00C2667F" w14:paraId="0A5AF104" w14:textId="77777777" w:rsidTr="00F4031C">
        <w:trPr>
          <w:trHeight w:val="398"/>
        </w:trPr>
        <w:tc>
          <w:tcPr>
            <w:tcW w:w="1980" w:type="dxa"/>
            <w:vAlign w:val="center"/>
          </w:tcPr>
          <w:p w14:paraId="201BE03A" w14:textId="77777777" w:rsidR="00042995" w:rsidRPr="00C2667F" w:rsidRDefault="00042995" w:rsidP="00F4031C">
            <w:pPr>
              <w:spacing w:line="276" w:lineRule="auto"/>
              <w:rPr>
                <w:rFonts w:eastAsia="MS Mincho"/>
                <w:b/>
                <w:sz w:val="20"/>
                <w:szCs w:val="20"/>
                <w:lang w:eastAsia="ja-JP"/>
              </w:rPr>
            </w:pPr>
            <w:r w:rsidRPr="00C2667F">
              <w:rPr>
                <w:rFonts w:eastAsia="MS Mincho"/>
                <w:b/>
                <w:sz w:val="20"/>
                <w:szCs w:val="20"/>
                <w:lang w:eastAsia="ja-JP"/>
              </w:rPr>
              <w:t>REPORTS TO:</w:t>
            </w:r>
          </w:p>
        </w:tc>
        <w:tc>
          <w:tcPr>
            <w:tcW w:w="8476" w:type="dxa"/>
            <w:vAlign w:val="center"/>
          </w:tcPr>
          <w:p w14:paraId="6875CD89" w14:textId="77777777" w:rsidR="00042995" w:rsidRPr="00C2667F" w:rsidRDefault="00042995" w:rsidP="00F4031C">
            <w:pPr>
              <w:spacing w:line="276" w:lineRule="auto"/>
              <w:rPr>
                <w:rFonts w:eastAsia="MS Mincho"/>
                <w:bCs/>
                <w:sz w:val="20"/>
                <w:szCs w:val="20"/>
                <w:lang w:eastAsia="ja-JP"/>
              </w:rPr>
            </w:pPr>
            <w:r w:rsidRPr="00C2667F">
              <w:rPr>
                <w:rFonts w:eastAsia="MS Mincho"/>
                <w:bCs/>
                <w:sz w:val="20"/>
                <w:szCs w:val="20"/>
                <w:lang w:eastAsia="ja-JP"/>
              </w:rPr>
              <w:t>Head of Projects, Policy &amp; Commissioning</w:t>
            </w:r>
          </w:p>
        </w:tc>
      </w:tr>
      <w:tr w:rsidR="00042995" w:rsidRPr="00C2667F" w14:paraId="5D730D46" w14:textId="77777777" w:rsidTr="00F4031C">
        <w:trPr>
          <w:trHeight w:val="398"/>
        </w:trPr>
        <w:tc>
          <w:tcPr>
            <w:tcW w:w="1980" w:type="dxa"/>
            <w:vAlign w:val="center"/>
          </w:tcPr>
          <w:p w14:paraId="5DDCDDAC" w14:textId="77777777" w:rsidR="00042995" w:rsidRPr="00C2667F" w:rsidRDefault="00042995" w:rsidP="00F4031C">
            <w:pPr>
              <w:spacing w:line="276" w:lineRule="auto"/>
              <w:rPr>
                <w:rFonts w:eastAsia="MS Mincho"/>
                <w:b/>
                <w:sz w:val="20"/>
                <w:szCs w:val="20"/>
                <w:lang w:eastAsia="ja-JP"/>
              </w:rPr>
            </w:pPr>
            <w:r w:rsidRPr="00C2667F">
              <w:rPr>
                <w:rFonts w:eastAsia="MS Mincho"/>
                <w:b/>
                <w:sz w:val="20"/>
                <w:szCs w:val="20"/>
                <w:lang w:eastAsia="ja-JP"/>
              </w:rPr>
              <w:t>LOCATION:</w:t>
            </w:r>
            <w:r w:rsidRPr="00C2667F">
              <w:rPr>
                <w:rFonts w:eastAsia="MS Mincho"/>
                <w:sz w:val="20"/>
                <w:szCs w:val="20"/>
                <w:lang w:eastAsia="ja-JP"/>
              </w:rPr>
              <w:tab/>
            </w:r>
          </w:p>
        </w:tc>
        <w:tc>
          <w:tcPr>
            <w:tcW w:w="8476" w:type="dxa"/>
            <w:vAlign w:val="center"/>
          </w:tcPr>
          <w:p w14:paraId="7D310AAA" w14:textId="77777777" w:rsidR="00042995" w:rsidRPr="00C2667F" w:rsidRDefault="00042995" w:rsidP="00F4031C">
            <w:pPr>
              <w:spacing w:line="276" w:lineRule="auto"/>
              <w:rPr>
                <w:rFonts w:eastAsia="MS Mincho"/>
                <w:b/>
                <w:i/>
                <w:iCs/>
                <w:sz w:val="20"/>
                <w:szCs w:val="20"/>
                <w:lang w:eastAsia="ja-JP"/>
              </w:rPr>
            </w:pPr>
            <w:r w:rsidRPr="00C2667F">
              <w:rPr>
                <w:rFonts w:eastAsia="MS Mincho"/>
                <w:sz w:val="20"/>
                <w:szCs w:val="20"/>
                <w:lang w:eastAsia="ja-JP"/>
              </w:rPr>
              <w:t xml:space="preserve">Office of the Police &amp; Crime Commissioner (OPCC), Police HQ, Durham, DH1 5TT. </w:t>
            </w:r>
            <w:r w:rsidRPr="00C2667F">
              <w:rPr>
                <w:rFonts w:eastAsia="MS Mincho"/>
                <w:i/>
                <w:iCs/>
                <w:sz w:val="20"/>
                <w:szCs w:val="20"/>
                <w:lang w:eastAsia="ja-JP"/>
              </w:rPr>
              <w:t xml:space="preserve">Some remote working may be expected, subject to mutual agreement. </w:t>
            </w:r>
          </w:p>
        </w:tc>
      </w:tr>
      <w:tr w:rsidR="00042995" w:rsidRPr="00C2667F" w14:paraId="12DFF98E" w14:textId="77777777" w:rsidTr="00F4031C">
        <w:trPr>
          <w:trHeight w:val="398"/>
        </w:trPr>
        <w:tc>
          <w:tcPr>
            <w:tcW w:w="1980" w:type="dxa"/>
            <w:vAlign w:val="center"/>
          </w:tcPr>
          <w:p w14:paraId="21D11777" w14:textId="77777777" w:rsidR="00042995" w:rsidRPr="00C2667F" w:rsidRDefault="00042995" w:rsidP="00F4031C">
            <w:pPr>
              <w:spacing w:line="276" w:lineRule="auto"/>
              <w:rPr>
                <w:rFonts w:eastAsia="MS Mincho"/>
                <w:b/>
                <w:sz w:val="20"/>
                <w:szCs w:val="20"/>
                <w:lang w:eastAsia="ja-JP"/>
              </w:rPr>
            </w:pPr>
            <w:r w:rsidRPr="00C2667F">
              <w:rPr>
                <w:rFonts w:eastAsia="MS Mincho"/>
                <w:b/>
                <w:sz w:val="20"/>
                <w:szCs w:val="20"/>
                <w:lang w:eastAsia="ja-JP"/>
              </w:rPr>
              <w:t>SCALE:</w:t>
            </w:r>
          </w:p>
        </w:tc>
        <w:tc>
          <w:tcPr>
            <w:tcW w:w="8476" w:type="dxa"/>
            <w:vAlign w:val="center"/>
          </w:tcPr>
          <w:p w14:paraId="6D7DEC52" w14:textId="77777777" w:rsidR="00042995" w:rsidRPr="00C2667F" w:rsidRDefault="00042995" w:rsidP="00F4031C">
            <w:pPr>
              <w:spacing w:line="276" w:lineRule="auto"/>
              <w:rPr>
                <w:rFonts w:eastAsia="MS Mincho"/>
                <w:bCs/>
                <w:sz w:val="20"/>
                <w:szCs w:val="20"/>
                <w:lang w:eastAsia="ja-JP"/>
              </w:rPr>
            </w:pPr>
            <w:r w:rsidRPr="00C2667F">
              <w:rPr>
                <w:rFonts w:eastAsia="MS Mincho"/>
                <w:bCs/>
                <w:sz w:val="20"/>
                <w:szCs w:val="20"/>
                <w:lang w:eastAsia="ja-JP"/>
              </w:rPr>
              <w:t>Scale F, £36,033- 39,093</w:t>
            </w:r>
          </w:p>
        </w:tc>
      </w:tr>
      <w:tr w:rsidR="00042995" w:rsidRPr="00C2667F" w14:paraId="5C6031CB" w14:textId="77777777" w:rsidTr="00F4031C">
        <w:trPr>
          <w:trHeight w:val="398"/>
        </w:trPr>
        <w:tc>
          <w:tcPr>
            <w:tcW w:w="1980" w:type="dxa"/>
            <w:vAlign w:val="center"/>
          </w:tcPr>
          <w:p w14:paraId="3575887D" w14:textId="77777777" w:rsidR="00042995" w:rsidRPr="00C2667F" w:rsidRDefault="00042995" w:rsidP="00F4031C">
            <w:pPr>
              <w:spacing w:line="276" w:lineRule="auto"/>
              <w:rPr>
                <w:rFonts w:eastAsia="MS Mincho"/>
                <w:b/>
                <w:sz w:val="20"/>
                <w:szCs w:val="20"/>
                <w:lang w:eastAsia="ja-JP"/>
              </w:rPr>
            </w:pPr>
            <w:r w:rsidRPr="00C2667F">
              <w:rPr>
                <w:rFonts w:eastAsia="MS Mincho"/>
                <w:b/>
                <w:sz w:val="20"/>
                <w:szCs w:val="20"/>
                <w:lang w:eastAsia="ja-JP"/>
              </w:rPr>
              <w:t xml:space="preserve">JOB TYPE: </w:t>
            </w:r>
          </w:p>
        </w:tc>
        <w:tc>
          <w:tcPr>
            <w:tcW w:w="8476" w:type="dxa"/>
            <w:vAlign w:val="center"/>
          </w:tcPr>
          <w:p w14:paraId="7901FD52" w14:textId="77777777" w:rsidR="00042995" w:rsidRPr="00C2667F" w:rsidRDefault="00042995" w:rsidP="00F4031C">
            <w:pPr>
              <w:spacing w:line="276" w:lineRule="auto"/>
              <w:rPr>
                <w:rFonts w:eastAsia="MS Mincho"/>
                <w:sz w:val="20"/>
                <w:szCs w:val="20"/>
                <w:lang w:eastAsia="ja-JP"/>
              </w:rPr>
            </w:pPr>
            <w:r w:rsidRPr="00C2667F">
              <w:rPr>
                <w:rFonts w:eastAsia="MS Mincho"/>
                <w:sz w:val="20"/>
                <w:szCs w:val="20"/>
                <w:lang w:eastAsia="ja-JP"/>
              </w:rPr>
              <w:t>Fixed Term Contract for 9 – 12 months, Maternity Cover</w:t>
            </w:r>
          </w:p>
        </w:tc>
      </w:tr>
      <w:tr w:rsidR="00042995" w:rsidRPr="00C2667F" w14:paraId="74C0115B" w14:textId="77777777" w:rsidTr="00F4031C">
        <w:trPr>
          <w:trHeight w:val="398"/>
        </w:trPr>
        <w:tc>
          <w:tcPr>
            <w:tcW w:w="1980" w:type="dxa"/>
            <w:vAlign w:val="center"/>
          </w:tcPr>
          <w:p w14:paraId="71630E16" w14:textId="77777777" w:rsidR="00042995" w:rsidRPr="00C2667F" w:rsidRDefault="00042995" w:rsidP="00F4031C">
            <w:pPr>
              <w:spacing w:line="276" w:lineRule="auto"/>
              <w:rPr>
                <w:rFonts w:eastAsia="MS Mincho"/>
                <w:b/>
                <w:sz w:val="20"/>
                <w:szCs w:val="20"/>
                <w:lang w:eastAsia="ja-JP"/>
              </w:rPr>
            </w:pPr>
            <w:r w:rsidRPr="00C2667F">
              <w:rPr>
                <w:rFonts w:eastAsia="MS Mincho"/>
                <w:b/>
                <w:sz w:val="20"/>
                <w:szCs w:val="20"/>
                <w:lang w:eastAsia="ja-JP"/>
              </w:rPr>
              <w:t>HOURS:</w:t>
            </w:r>
          </w:p>
        </w:tc>
        <w:tc>
          <w:tcPr>
            <w:tcW w:w="8476" w:type="dxa"/>
            <w:vAlign w:val="center"/>
          </w:tcPr>
          <w:p w14:paraId="00205DEE" w14:textId="77777777" w:rsidR="00042995" w:rsidRPr="00C2667F" w:rsidRDefault="00042995" w:rsidP="00F4031C">
            <w:pPr>
              <w:spacing w:line="276" w:lineRule="auto"/>
              <w:rPr>
                <w:rFonts w:eastAsia="MS Mincho"/>
                <w:sz w:val="20"/>
                <w:szCs w:val="20"/>
                <w:lang w:eastAsia="ja-JP"/>
              </w:rPr>
            </w:pPr>
            <w:r w:rsidRPr="00C2667F">
              <w:rPr>
                <w:rFonts w:eastAsia="MS Mincho"/>
                <w:sz w:val="20"/>
                <w:szCs w:val="20"/>
                <w:lang w:eastAsia="ja-JP"/>
              </w:rPr>
              <w:t>Full-Time, 37 hours per week</w:t>
            </w:r>
          </w:p>
        </w:tc>
      </w:tr>
      <w:tr w:rsidR="00042995" w:rsidRPr="00C2667F" w14:paraId="60772B0F" w14:textId="77777777" w:rsidTr="00F4031C">
        <w:trPr>
          <w:trHeight w:val="398"/>
        </w:trPr>
        <w:tc>
          <w:tcPr>
            <w:tcW w:w="1980" w:type="dxa"/>
            <w:vAlign w:val="center"/>
          </w:tcPr>
          <w:p w14:paraId="0766BC1C" w14:textId="77777777" w:rsidR="00042995" w:rsidRPr="00C2667F" w:rsidRDefault="00042995" w:rsidP="00F4031C">
            <w:pPr>
              <w:spacing w:line="276" w:lineRule="auto"/>
              <w:rPr>
                <w:rFonts w:eastAsia="MS Mincho"/>
                <w:b/>
                <w:sz w:val="20"/>
                <w:szCs w:val="20"/>
                <w:lang w:eastAsia="ja-JP"/>
              </w:rPr>
            </w:pPr>
            <w:r w:rsidRPr="00C2667F">
              <w:rPr>
                <w:rFonts w:eastAsia="MS Mincho"/>
                <w:b/>
                <w:sz w:val="20"/>
                <w:szCs w:val="20"/>
                <w:lang w:eastAsia="ja-JP"/>
              </w:rPr>
              <w:t>CLOSING DATE:</w:t>
            </w:r>
          </w:p>
        </w:tc>
        <w:tc>
          <w:tcPr>
            <w:tcW w:w="8476" w:type="dxa"/>
            <w:vAlign w:val="center"/>
          </w:tcPr>
          <w:p w14:paraId="0B4B3D31" w14:textId="3409C80A" w:rsidR="00042995" w:rsidRPr="00C2667F" w:rsidRDefault="00FD5568" w:rsidP="00F4031C">
            <w:pPr>
              <w:spacing w:line="276" w:lineRule="auto"/>
              <w:rPr>
                <w:rFonts w:eastAsia="MS Mincho"/>
                <w:sz w:val="20"/>
                <w:szCs w:val="20"/>
                <w:lang w:eastAsia="ja-JP"/>
              </w:rPr>
            </w:pPr>
            <w:r w:rsidRPr="00FD5568">
              <w:rPr>
                <w:rFonts w:eastAsia="MS Mincho"/>
                <w:sz w:val="20"/>
                <w:szCs w:val="20"/>
                <w:lang w:eastAsia="ja-JP"/>
              </w:rPr>
              <w:t>5pm on Thursday 9</w:t>
            </w:r>
            <w:r w:rsidRPr="00FD5568">
              <w:rPr>
                <w:rFonts w:eastAsia="MS Mincho"/>
                <w:sz w:val="20"/>
                <w:szCs w:val="20"/>
                <w:vertAlign w:val="superscript"/>
                <w:lang w:eastAsia="ja-JP"/>
              </w:rPr>
              <w:t>th</w:t>
            </w:r>
            <w:r w:rsidRPr="00FD5568">
              <w:rPr>
                <w:rFonts w:eastAsia="MS Mincho"/>
                <w:sz w:val="20"/>
                <w:szCs w:val="20"/>
                <w:lang w:eastAsia="ja-JP"/>
              </w:rPr>
              <w:t xml:space="preserve"> April.</w:t>
            </w:r>
          </w:p>
        </w:tc>
      </w:tr>
    </w:tbl>
    <w:p w14:paraId="56BBC95F" w14:textId="77777777" w:rsidR="00042995" w:rsidRPr="00BC6102" w:rsidRDefault="00042995" w:rsidP="00042995">
      <w:pPr>
        <w:spacing w:after="160" w:line="259" w:lineRule="auto"/>
        <w:rPr>
          <w:rFonts w:ascii="Aptos" w:hAnsi="Aptos" w:cs="Arial"/>
          <w:b/>
          <w:bCs/>
          <w:sz w:val="20"/>
          <w:szCs w:val="20"/>
          <w:u w:val="single"/>
          <w:lang w:eastAsia="en-GB"/>
        </w:rPr>
      </w:pPr>
    </w:p>
    <w:p w14:paraId="7D292311" w14:textId="77777777" w:rsidR="00042995" w:rsidRPr="00BC6102" w:rsidRDefault="00042995" w:rsidP="00042995">
      <w:pPr>
        <w:spacing w:before="100" w:beforeAutospacing="1" w:after="100" w:afterAutospacing="1"/>
        <w:outlineLvl w:val="2"/>
        <w:rPr>
          <w:rFonts w:ascii="Aptos" w:hAnsi="Aptos" w:cs="Arial"/>
          <w:sz w:val="20"/>
          <w:szCs w:val="20"/>
          <w:lang w:eastAsia="en-GB"/>
        </w:rPr>
      </w:pPr>
      <w:r>
        <w:rPr>
          <w:noProof/>
        </w:rPr>
        <mc:AlternateContent>
          <mc:Choice Requires="wps">
            <w:drawing>
              <wp:inline distT="0" distB="0" distL="0" distR="0" wp14:anchorId="0F712EDF" wp14:editId="041FCE7F">
                <wp:extent cx="5731510" cy="1270"/>
                <wp:effectExtent l="9525" t="10795" r="12065" b="6985"/>
                <wp:docPr id="41649739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1510" cy="1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FAEC567" id="Rectangle 8"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" filled="f">
                <w10:anchorlock/>
              </v:rect>
            </w:pict>
          </mc:Fallback>
        </mc:AlternateContent>
      </w:r>
    </w:p>
    <w:p w14:paraId="2E33300C" w14:textId="77777777" w:rsidR="00042995" w:rsidRPr="00C2667F" w:rsidRDefault="00042995" w:rsidP="00042995">
      <w:pPr>
        <w:spacing w:line="276" w:lineRule="auto"/>
        <w:ind w:right="543"/>
        <w:jc w:val="both"/>
        <w:rPr>
          <w:sz w:val="20"/>
          <w:szCs w:val="20"/>
        </w:rPr>
      </w:pPr>
      <w:r w:rsidRPr="00C2667F">
        <w:rPr>
          <w:sz w:val="20"/>
          <w:szCs w:val="20"/>
        </w:rPr>
        <w:t>Are you passionate about reducing harm, supporting victims and making a real difference in your community?  If the answer is yes, you could be part of a dynamic team in the Police and Crime Commissioner’s Office, helping to shape the partnership response to reducing serious violence across our area.</w:t>
      </w:r>
    </w:p>
    <w:p w14:paraId="7CC71359" w14:textId="77777777" w:rsidR="00042995" w:rsidRPr="00C2667F" w:rsidRDefault="00042995" w:rsidP="00042995">
      <w:pPr>
        <w:spacing w:line="276" w:lineRule="auto"/>
        <w:ind w:right="543"/>
        <w:jc w:val="both"/>
        <w:rPr>
          <w:b/>
          <w:bCs/>
          <w:sz w:val="20"/>
          <w:szCs w:val="20"/>
        </w:rPr>
      </w:pPr>
    </w:p>
    <w:p w14:paraId="7C3E391C" w14:textId="77777777" w:rsidR="00042995" w:rsidRPr="00C2667F" w:rsidRDefault="00042995" w:rsidP="00042995">
      <w:pPr>
        <w:spacing w:line="276" w:lineRule="auto"/>
        <w:ind w:right="543"/>
        <w:jc w:val="both"/>
        <w:rPr>
          <w:sz w:val="20"/>
          <w:szCs w:val="20"/>
        </w:rPr>
      </w:pPr>
      <w:r w:rsidRPr="00C2667F">
        <w:rPr>
          <w:b/>
          <w:bCs/>
          <w:sz w:val="20"/>
          <w:szCs w:val="20"/>
        </w:rPr>
        <w:t>JOB PURPOSE</w:t>
      </w:r>
    </w:p>
    <w:p w14:paraId="7A21EA12" w14:textId="77777777" w:rsidR="00042995" w:rsidRPr="00C2667F" w:rsidRDefault="00042995" w:rsidP="00042995">
      <w:pPr>
        <w:pStyle w:val="ListParagraph"/>
        <w:ind w:left="0" w:right="543"/>
        <w:jc w:val="both"/>
        <w:rPr>
          <w:rFonts w:eastAsia="Times New Roman"/>
          <w:sz w:val="20"/>
          <w:szCs w:val="20"/>
        </w:rPr>
      </w:pPr>
      <w:r w:rsidRPr="00C2667F">
        <w:rPr>
          <w:sz w:val="20"/>
          <w:szCs w:val="20"/>
        </w:rPr>
        <w:t>The serious violence duty requires a multi-agency approach designed to bring together police, local government, health agencies, education and other community representatives to tackle violent crime, and importantly, its underlying causes.  The post holder</w:t>
      </w:r>
      <w:r>
        <w:rPr>
          <w:sz w:val="20"/>
          <w:szCs w:val="20"/>
        </w:rPr>
        <w:t xml:space="preserve"> </w:t>
      </w:r>
      <w:r w:rsidRPr="00C2667F">
        <w:rPr>
          <w:sz w:val="20"/>
          <w:szCs w:val="20"/>
        </w:rPr>
        <w:t>will support the d</w:t>
      </w:r>
      <w:r>
        <w:rPr>
          <w:sz w:val="20"/>
          <w:szCs w:val="20"/>
        </w:rPr>
        <w:t>e</w:t>
      </w:r>
      <w:r w:rsidRPr="00C2667F">
        <w:rPr>
          <w:sz w:val="20"/>
          <w:szCs w:val="20"/>
        </w:rPr>
        <w:t>velopment of the serious violence strategy</w:t>
      </w:r>
      <w:r>
        <w:rPr>
          <w:sz w:val="20"/>
          <w:szCs w:val="20"/>
        </w:rPr>
        <w:t xml:space="preserve">, the delivery of the Police, Crime and Justice Plan </w:t>
      </w:r>
      <w:r w:rsidRPr="00C2667F">
        <w:rPr>
          <w:sz w:val="20"/>
          <w:szCs w:val="20"/>
        </w:rPr>
        <w:t>and will be collectively responsible for oversight and delivery of aligned projects.</w:t>
      </w:r>
    </w:p>
    <w:p w14:paraId="021D9AF8" w14:textId="77777777" w:rsidR="00042995" w:rsidRPr="00C2667F" w:rsidRDefault="00042995" w:rsidP="00042995">
      <w:pPr>
        <w:autoSpaceDE w:val="0"/>
        <w:ind w:right="543"/>
        <w:jc w:val="both"/>
        <w:rPr>
          <w:sz w:val="20"/>
          <w:szCs w:val="20"/>
        </w:rPr>
      </w:pPr>
    </w:p>
    <w:p w14:paraId="44CEDB42" w14:textId="77777777" w:rsidR="00042995" w:rsidRPr="00C2667F" w:rsidRDefault="00042995" w:rsidP="00042995">
      <w:pPr>
        <w:autoSpaceDE w:val="0"/>
        <w:ind w:right="543"/>
        <w:jc w:val="both"/>
        <w:rPr>
          <w:sz w:val="20"/>
          <w:szCs w:val="20"/>
        </w:rPr>
      </w:pPr>
      <w:r w:rsidRPr="00C2667F">
        <w:rPr>
          <w:sz w:val="20"/>
          <w:szCs w:val="20"/>
        </w:rPr>
        <w:t>With an understanding of the local landscape, you will develop close relationships with key partners to provide a cross-sector response and early interventions to support the reduction of serious violence.</w:t>
      </w:r>
    </w:p>
    <w:p w14:paraId="4EBE518A" w14:textId="77777777" w:rsidR="00042995" w:rsidRPr="00C2667F" w:rsidRDefault="00042995" w:rsidP="00042995">
      <w:pPr>
        <w:pBdr>
          <w:bottom w:val="single" w:sz="12" w:space="1" w:color="auto"/>
        </w:pBdr>
        <w:spacing w:line="276" w:lineRule="auto"/>
        <w:jc w:val="both"/>
        <w:rPr>
          <w:sz w:val="20"/>
          <w:szCs w:val="20"/>
        </w:rPr>
      </w:pPr>
    </w:p>
    <w:p w14:paraId="764AEE73" w14:textId="77777777" w:rsidR="00042995" w:rsidRPr="00C2667F" w:rsidRDefault="00042995" w:rsidP="00042995">
      <w:pPr>
        <w:spacing w:line="276" w:lineRule="auto"/>
        <w:jc w:val="both"/>
        <w:rPr>
          <w:sz w:val="20"/>
          <w:szCs w:val="20"/>
        </w:rPr>
      </w:pPr>
    </w:p>
    <w:p w14:paraId="33AAB162" w14:textId="77777777" w:rsidR="00042995" w:rsidRPr="00C2667F" w:rsidRDefault="00042995" w:rsidP="00042995">
      <w:pPr>
        <w:spacing w:line="276" w:lineRule="auto"/>
        <w:ind w:right="543"/>
        <w:rPr>
          <w:rStyle w:val="ui-provider"/>
          <w:b/>
          <w:bCs/>
          <w:sz w:val="20"/>
          <w:szCs w:val="20"/>
        </w:rPr>
      </w:pPr>
      <w:r w:rsidRPr="00C2667F">
        <w:rPr>
          <w:rStyle w:val="ui-provider"/>
          <w:sz w:val="20"/>
          <w:szCs w:val="20"/>
        </w:rPr>
        <w:t xml:space="preserve">We are looking for someone with experience in </w:t>
      </w:r>
      <w:r>
        <w:rPr>
          <w:rStyle w:val="ui-provider"/>
          <w:sz w:val="20"/>
          <w:szCs w:val="20"/>
        </w:rPr>
        <w:t xml:space="preserve">programme and </w:t>
      </w:r>
      <w:r w:rsidRPr="00C2667F">
        <w:rPr>
          <w:rStyle w:val="ui-provider"/>
          <w:sz w:val="20"/>
          <w:szCs w:val="20"/>
        </w:rPr>
        <w:t xml:space="preserve">project </w:t>
      </w:r>
      <w:r>
        <w:rPr>
          <w:rStyle w:val="ui-provider"/>
          <w:sz w:val="20"/>
          <w:szCs w:val="20"/>
        </w:rPr>
        <w:t>management</w:t>
      </w:r>
      <w:r w:rsidRPr="00C2667F">
        <w:rPr>
          <w:rStyle w:val="ui-provider"/>
          <w:sz w:val="20"/>
          <w:szCs w:val="20"/>
        </w:rPr>
        <w:t xml:space="preserve"> who is </w:t>
      </w:r>
      <w:r>
        <w:rPr>
          <w:rStyle w:val="ui-provider"/>
          <w:sz w:val="20"/>
          <w:szCs w:val="20"/>
        </w:rPr>
        <w:t>a</w:t>
      </w:r>
      <w:r w:rsidRPr="00C2667F">
        <w:rPr>
          <w:rStyle w:val="ui-provider"/>
          <w:sz w:val="20"/>
          <w:szCs w:val="20"/>
        </w:rPr>
        <w:t xml:space="preserve"> strong communicator </w:t>
      </w:r>
      <w:r>
        <w:rPr>
          <w:rStyle w:val="ui-provider"/>
          <w:sz w:val="20"/>
          <w:szCs w:val="20"/>
        </w:rPr>
        <w:t xml:space="preserve">and </w:t>
      </w:r>
      <w:r w:rsidRPr="00C2667F">
        <w:rPr>
          <w:rStyle w:val="ui-provider"/>
          <w:sz w:val="20"/>
          <w:szCs w:val="20"/>
        </w:rPr>
        <w:t xml:space="preserve">can build positive relationships across diverse groups.  You should hold a degree or </w:t>
      </w:r>
      <w:r>
        <w:rPr>
          <w:rStyle w:val="ui-provider"/>
          <w:sz w:val="20"/>
          <w:szCs w:val="20"/>
        </w:rPr>
        <w:t xml:space="preserve">have relevant experience working in a multi-agency role. </w:t>
      </w:r>
      <w:r w:rsidRPr="00C2667F">
        <w:rPr>
          <w:rStyle w:val="ui-provider"/>
          <w:sz w:val="20"/>
          <w:szCs w:val="20"/>
        </w:rPr>
        <w:t xml:space="preserve"> </w:t>
      </w:r>
    </w:p>
    <w:p w14:paraId="3663BCF7" w14:textId="77777777" w:rsidR="00042995" w:rsidRPr="00C2667F" w:rsidRDefault="00042995" w:rsidP="00042995">
      <w:pPr>
        <w:spacing w:before="100" w:beforeAutospacing="1" w:after="100" w:afterAutospacing="1" w:line="276" w:lineRule="auto"/>
        <w:rPr>
          <w:rFonts w:eastAsia="Times New Roman"/>
          <w:b/>
          <w:bCs/>
          <w:sz w:val="20"/>
          <w:szCs w:val="20"/>
          <w:lang w:eastAsia="en-GB"/>
        </w:rPr>
      </w:pPr>
      <w:r w:rsidRPr="00C2667F">
        <w:rPr>
          <w:rFonts w:eastAsia="Times New Roman"/>
          <w:sz w:val="20"/>
          <w:szCs w:val="20"/>
          <w:lang w:eastAsia="en-GB"/>
        </w:rPr>
        <w:t>For further information, please view the Job Description and Person Specification attached. </w:t>
      </w:r>
    </w:p>
    <w:p w14:paraId="2B552AB2" w14:textId="77777777" w:rsidR="00042995" w:rsidRPr="00E73925" w:rsidRDefault="00042995" w:rsidP="00042995">
      <w:pPr>
        <w:rPr>
          <w:rFonts w:ascii="Aptos" w:eastAsia="Aptos" w:hAnsi="Aptos" w:cs="Aptos"/>
          <w:b/>
          <w:bCs/>
          <w:sz w:val="20"/>
          <w:szCs w:val="20"/>
        </w:rPr>
      </w:pPr>
      <w:r w:rsidRPr="00C2667F">
        <w:rPr>
          <w:b/>
          <w:bCs/>
          <w:iCs/>
          <w:sz w:val="20"/>
          <w:szCs w:val="20"/>
        </w:rPr>
        <w:t>This post is politically restricted.</w:t>
      </w:r>
      <w:r>
        <w:rPr>
          <w:b/>
          <w:bCs/>
          <w:iCs/>
          <w:sz w:val="20"/>
          <w:szCs w:val="20"/>
        </w:rPr>
        <w:t xml:space="preserve"> </w:t>
      </w:r>
      <w:r w:rsidRPr="00E73925">
        <w:rPr>
          <w:rFonts w:ascii="Aptos" w:eastAsia="Aptos" w:hAnsi="Aptos" w:cs="Aptos"/>
          <w:b/>
          <w:bCs/>
          <w:sz w:val="20"/>
          <w:szCs w:val="20"/>
        </w:rPr>
        <w:t>Candidates are asked to note that the government have announced that PCCs will be abolished in May 2028 and the Office of the PCC await information on what policing governance will look like moving forward.</w:t>
      </w:r>
    </w:p>
    <w:p w14:paraId="34F10271" w14:textId="7D53B5C5" w:rsidR="00A8549A" w:rsidRDefault="00A8549A" w:rsidP="004A04B7">
      <w:pPr>
        <w:spacing w:after="160" w:line="259" w:lineRule="auto"/>
      </w:pPr>
    </w:p>
    <w:sectPr w:rsidR="00A8549A" w:rsidSect="0027425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86963" w14:textId="77777777" w:rsidR="002952F1" w:rsidRDefault="002952F1" w:rsidP="00612904">
      <w:r>
        <w:separator/>
      </w:r>
    </w:p>
  </w:endnote>
  <w:endnote w:type="continuationSeparator" w:id="0">
    <w:p w14:paraId="1E8B0A7F" w14:textId="77777777" w:rsidR="002952F1" w:rsidRDefault="002952F1" w:rsidP="00612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26491" w14:textId="77777777" w:rsidR="002952F1" w:rsidRDefault="002952F1" w:rsidP="00612904">
      <w:r>
        <w:separator/>
      </w:r>
    </w:p>
  </w:footnote>
  <w:footnote w:type="continuationSeparator" w:id="0">
    <w:p w14:paraId="2164B3FE" w14:textId="77777777" w:rsidR="002952F1" w:rsidRDefault="002952F1" w:rsidP="006129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70FC"/>
    <w:multiLevelType w:val="hybridMultilevel"/>
    <w:tmpl w:val="797032E6"/>
    <w:lvl w:ilvl="0" w:tplc="45D0A8FC">
      <w:numFmt w:val="bullet"/>
      <w:lvlText w:val="-"/>
      <w:lvlJc w:val="left"/>
      <w:pPr>
        <w:ind w:left="1145" w:hanging="360"/>
      </w:pPr>
      <w:rPr>
        <w:rFonts w:ascii="Calibri" w:eastAsiaTheme="minorHAnsi" w:hAnsi="Calibri" w:cs="Calibri"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 w15:restartNumberingAfterBreak="0">
    <w:nsid w:val="012D4ABE"/>
    <w:multiLevelType w:val="hybridMultilevel"/>
    <w:tmpl w:val="A1E2E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6402CD"/>
    <w:multiLevelType w:val="hybridMultilevel"/>
    <w:tmpl w:val="4E3A75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B369A"/>
    <w:multiLevelType w:val="hybridMultilevel"/>
    <w:tmpl w:val="474230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ED5A15"/>
    <w:multiLevelType w:val="hybridMultilevel"/>
    <w:tmpl w:val="7AA2F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1A2B74"/>
    <w:multiLevelType w:val="hybridMultilevel"/>
    <w:tmpl w:val="74B47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B523E8"/>
    <w:multiLevelType w:val="hybridMultilevel"/>
    <w:tmpl w:val="19A410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5064A08"/>
    <w:multiLevelType w:val="hybridMultilevel"/>
    <w:tmpl w:val="A510C2C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87E5A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A567EAF"/>
    <w:multiLevelType w:val="hybridMultilevel"/>
    <w:tmpl w:val="8E665E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155FA9"/>
    <w:multiLevelType w:val="hybridMultilevel"/>
    <w:tmpl w:val="589E04D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1" w15:restartNumberingAfterBreak="0">
    <w:nsid w:val="20D25117"/>
    <w:multiLevelType w:val="hybridMultilevel"/>
    <w:tmpl w:val="9EC67A06"/>
    <w:lvl w:ilvl="0" w:tplc="62E6733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587DBC"/>
    <w:multiLevelType w:val="hybridMultilevel"/>
    <w:tmpl w:val="EE0266E4"/>
    <w:lvl w:ilvl="0" w:tplc="62E6733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032D1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C638F9"/>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5" w15:restartNumberingAfterBreak="0">
    <w:nsid w:val="280A311D"/>
    <w:multiLevelType w:val="hybridMultilevel"/>
    <w:tmpl w:val="C922D3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BC15182"/>
    <w:multiLevelType w:val="hybridMultilevel"/>
    <w:tmpl w:val="F5FA2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083940"/>
    <w:multiLevelType w:val="hybridMultilevel"/>
    <w:tmpl w:val="9C04D3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372787"/>
    <w:multiLevelType w:val="hybridMultilevel"/>
    <w:tmpl w:val="22E409CA"/>
    <w:lvl w:ilvl="0" w:tplc="C60AFD30">
      <w:start w:val="1"/>
      <w:numFmt w:val="bullet"/>
      <w:lvlText w:val="•"/>
      <w:lvlJc w:val="left"/>
      <w:pPr>
        <w:tabs>
          <w:tab w:val="num" w:pos="720"/>
        </w:tabs>
        <w:ind w:left="720" w:hanging="360"/>
      </w:pPr>
      <w:rPr>
        <w:rFonts w:ascii="Arial" w:hAnsi="Arial" w:hint="default"/>
      </w:rPr>
    </w:lvl>
    <w:lvl w:ilvl="1" w:tplc="BD4EE740" w:tentative="1">
      <w:start w:val="1"/>
      <w:numFmt w:val="bullet"/>
      <w:lvlText w:val="•"/>
      <w:lvlJc w:val="left"/>
      <w:pPr>
        <w:tabs>
          <w:tab w:val="num" w:pos="1440"/>
        </w:tabs>
        <w:ind w:left="1440" w:hanging="360"/>
      </w:pPr>
      <w:rPr>
        <w:rFonts w:ascii="Arial" w:hAnsi="Arial" w:hint="default"/>
      </w:rPr>
    </w:lvl>
    <w:lvl w:ilvl="2" w:tplc="0B46F0AC" w:tentative="1">
      <w:start w:val="1"/>
      <w:numFmt w:val="bullet"/>
      <w:lvlText w:val="•"/>
      <w:lvlJc w:val="left"/>
      <w:pPr>
        <w:tabs>
          <w:tab w:val="num" w:pos="2160"/>
        </w:tabs>
        <w:ind w:left="2160" w:hanging="360"/>
      </w:pPr>
      <w:rPr>
        <w:rFonts w:ascii="Arial" w:hAnsi="Arial" w:hint="default"/>
      </w:rPr>
    </w:lvl>
    <w:lvl w:ilvl="3" w:tplc="961E668E" w:tentative="1">
      <w:start w:val="1"/>
      <w:numFmt w:val="bullet"/>
      <w:lvlText w:val="•"/>
      <w:lvlJc w:val="left"/>
      <w:pPr>
        <w:tabs>
          <w:tab w:val="num" w:pos="2880"/>
        </w:tabs>
        <w:ind w:left="2880" w:hanging="360"/>
      </w:pPr>
      <w:rPr>
        <w:rFonts w:ascii="Arial" w:hAnsi="Arial" w:hint="default"/>
      </w:rPr>
    </w:lvl>
    <w:lvl w:ilvl="4" w:tplc="F20403CC" w:tentative="1">
      <w:start w:val="1"/>
      <w:numFmt w:val="bullet"/>
      <w:lvlText w:val="•"/>
      <w:lvlJc w:val="left"/>
      <w:pPr>
        <w:tabs>
          <w:tab w:val="num" w:pos="3600"/>
        </w:tabs>
        <w:ind w:left="3600" w:hanging="360"/>
      </w:pPr>
      <w:rPr>
        <w:rFonts w:ascii="Arial" w:hAnsi="Arial" w:hint="default"/>
      </w:rPr>
    </w:lvl>
    <w:lvl w:ilvl="5" w:tplc="2A78C338" w:tentative="1">
      <w:start w:val="1"/>
      <w:numFmt w:val="bullet"/>
      <w:lvlText w:val="•"/>
      <w:lvlJc w:val="left"/>
      <w:pPr>
        <w:tabs>
          <w:tab w:val="num" w:pos="4320"/>
        </w:tabs>
        <w:ind w:left="4320" w:hanging="360"/>
      </w:pPr>
      <w:rPr>
        <w:rFonts w:ascii="Arial" w:hAnsi="Arial" w:hint="default"/>
      </w:rPr>
    </w:lvl>
    <w:lvl w:ilvl="6" w:tplc="C2D628AC" w:tentative="1">
      <w:start w:val="1"/>
      <w:numFmt w:val="bullet"/>
      <w:lvlText w:val="•"/>
      <w:lvlJc w:val="left"/>
      <w:pPr>
        <w:tabs>
          <w:tab w:val="num" w:pos="5040"/>
        </w:tabs>
        <w:ind w:left="5040" w:hanging="360"/>
      </w:pPr>
      <w:rPr>
        <w:rFonts w:ascii="Arial" w:hAnsi="Arial" w:hint="default"/>
      </w:rPr>
    </w:lvl>
    <w:lvl w:ilvl="7" w:tplc="D1B6E23A" w:tentative="1">
      <w:start w:val="1"/>
      <w:numFmt w:val="bullet"/>
      <w:lvlText w:val="•"/>
      <w:lvlJc w:val="left"/>
      <w:pPr>
        <w:tabs>
          <w:tab w:val="num" w:pos="5760"/>
        </w:tabs>
        <w:ind w:left="5760" w:hanging="360"/>
      </w:pPr>
      <w:rPr>
        <w:rFonts w:ascii="Arial" w:hAnsi="Arial" w:hint="default"/>
      </w:rPr>
    </w:lvl>
    <w:lvl w:ilvl="8" w:tplc="86A6F7B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50D72B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78D6A9D"/>
    <w:multiLevelType w:val="hybridMultilevel"/>
    <w:tmpl w:val="0D4A49CC"/>
    <w:lvl w:ilvl="0" w:tplc="83BE9C2E">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303C8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9AE07BA"/>
    <w:multiLevelType w:val="singleLevel"/>
    <w:tmpl w:val="08090001"/>
    <w:lvl w:ilvl="0">
      <w:start w:val="1"/>
      <w:numFmt w:val="bullet"/>
      <w:lvlText w:val=""/>
      <w:lvlJc w:val="left"/>
      <w:pPr>
        <w:ind w:left="720" w:hanging="360"/>
      </w:pPr>
      <w:rPr>
        <w:rFonts w:ascii="Symbol" w:hAnsi="Symbol" w:hint="default"/>
      </w:rPr>
    </w:lvl>
  </w:abstractNum>
  <w:abstractNum w:abstractNumId="23" w15:restartNumberingAfterBreak="0">
    <w:nsid w:val="3D897ECD"/>
    <w:multiLevelType w:val="hybridMultilevel"/>
    <w:tmpl w:val="8BD8756A"/>
    <w:lvl w:ilvl="0" w:tplc="62E6733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572609"/>
    <w:multiLevelType w:val="hybridMultilevel"/>
    <w:tmpl w:val="38522032"/>
    <w:lvl w:ilvl="0" w:tplc="997CD8B6">
      <w:numFmt w:val="bullet"/>
      <w:lvlText w:val="•"/>
      <w:lvlJc w:val="left"/>
      <w:pPr>
        <w:ind w:left="723" w:hanging="690"/>
      </w:pPr>
      <w:rPr>
        <w:rFonts w:ascii="Calibri" w:eastAsia="Times New Roman" w:hAnsi="Calibri" w:cs="Calibri"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25" w15:restartNumberingAfterBreak="0">
    <w:nsid w:val="473A3CAD"/>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6" w15:restartNumberingAfterBreak="0">
    <w:nsid w:val="4B0E1E3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8035B6"/>
    <w:multiLevelType w:val="singleLevel"/>
    <w:tmpl w:val="E93E75DA"/>
    <w:lvl w:ilvl="0">
      <w:start w:val="1"/>
      <w:numFmt w:val="bullet"/>
      <w:lvlText w:val=""/>
      <w:lvlJc w:val="left"/>
      <w:pPr>
        <w:ind w:left="720" w:hanging="360"/>
      </w:pPr>
      <w:rPr>
        <w:rFonts w:ascii="Symbol" w:hAnsi="Symbol" w:hint="default"/>
        <w:sz w:val="20"/>
        <w:szCs w:val="20"/>
      </w:rPr>
    </w:lvl>
  </w:abstractNum>
  <w:abstractNum w:abstractNumId="28" w15:restartNumberingAfterBreak="0">
    <w:nsid w:val="5017363B"/>
    <w:multiLevelType w:val="hybridMultilevel"/>
    <w:tmpl w:val="70A62248"/>
    <w:lvl w:ilvl="0" w:tplc="07FA3B26">
      <w:numFmt w:val="bullet"/>
      <w:lvlText w:val="•"/>
      <w:lvlJc w:val="left"/>
      <w:pPr>
        <w:ind w:left="1080" w:hanging="720"/>
      </w:pPr>
      <w:rPr>
        <w:rFonts w:ascii="Aptos" w:eastAsia="Times New Roman"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266F8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345D80"/>
    <w:multiLevelType w:val="hybridMultilevel"/>
    <w:tmpl w:val="77DEF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A82BF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DB6AA4"/>
    <w:multiLevelType w:val="multilevel"/>
    <w:tmpl w:val="32229F1A"/>
    <w:lvl w:ilvl="0">
      <w:start w:val="2"/>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ascii="Arial" w:eastAsia="Times New Roman"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3" w15:restartNumberingAfterBreak="0">
    <w:nsid w:val="57A8057F"/>
    <w:multiLevelType w:val="hybridMultilevel"/>
    <w:tmpl w:val="F6DC13AC"/>
    <w:lvl w:ilvl="0" w:tplc="62E67334">
      <w:numFmt w:val="bullet"/>
      <w:lvlText w:val="•"/>
      <w:lvlJc w:val="left"/>
      <w:pPr>
        <w:ind w:left="1440" w:hanging="360"/>
      </w:pPr>
      <w:rPr>
        <w:rFonts w:ascii="Aptos" w:eastAsiaTheme="minorHAnsi" w:hAnsi="Aptos"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C9170B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622314"/>
    <w:multiLevelType w:val="hybridMultilevel"/>
    <w:tmpl w:val="F07430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F36608D"/>
    <w:multiLevelType w:val="hybridMultilevel"/>
    <w:tmpl w:val="65282F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11A6AD7"/>
    <w:multiLevelType w:val="hybridMultilevel"/>
    <w:tmpl w:val="22EC0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A654FD"/>
    <w:multiLevelType w:val="hybridMultilevel"/>
    <w:tmpl w:val="614C3F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 w15:restartNumberingAfterBreak="0">
    <w:nsid w:val="6C8C0AC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6F0DB6"/>
    <w:multiLevelType w:val="hybridMultilevel"/>
    <w:tmpl w:val="852E9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D76DF4"/>
    <w:multiLevelType w:val="hybridMultilevel"/>
    <w:tmpl w:val="DB76C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357BCC"/>
    <w:multiLevelType w:val="multilevel"/>
    <w:tmpl w:val="224E6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225074"/>
    <w:multiLevelType w:val="hybridMultilevel"/>
    <w:tmpl w:val="6996296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7CE59FD"/>
    <w:multiLevelType w:val="hybridMultilevel"/>
    <w:tmpl w:val="28DC0ABE"/>
    <w:lvl w:ilvl="0" w:tplc="62E6733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0E06FA"/>
    <w:multiLevelType w:val="hybridMultilevel"/>
    <w:tmpl w:val="8D00A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7343C0"/>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47" w15:restartNumberingAfterBreak="0">
    <w:nsid w:val="7C2A3814"/>
    <w:multiLevelType w:val="hybridMultilevel"/>
    <w:tmpl w:val="00CE51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706CA5"/>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482117897">
    <w:abstractNumId w:val="30"/>
  </w:num>
  <w:num w:numId="2" w16cid:durableId="138811240">
    <w:abstractNumId w:val="0"/>
  </w:num>
  <w:num w:numId="3" w16cid:durableId="1397162661">
    <w:abstractNumId w:val="6"/>
  </w:num>
  <w:num w:numId="4" w16cid:durableId="1323655681">
    <w:abstractNumId w:val="4"/>
  </w:num>
  <w:num w:numId="5" w16cid:durableId="58939274">
    <w:abstractNumId w:val="20"/>
  </w:num>
  <w:num w:numId="6" w16cid:durableId="835343448">
    <w:abstractNumId w:val="41"/>
  </w:num>
  <w:num w:numId="7" w16cid:durableId="1265114410">
    <w:abstractNumId w:val="22"/>
  </w:num>
  <w:num w:numId="8" w16cid:durableId="1627663260">
    <w:abstractNumId w:val="14"/>
  </w:num>
  <w:num w:numId="9" w16cid:durableId="325593928">
    <w:abstractNumId w:val="9"/>
  </w:num>
  <w:num w:numId="10" w16cid:durableId="338385299">
    <w:abstractNumId w:val="47"/>
  </w:num>
  <w:num w:numId="11" w16cid:durableId="1322611824">
    <w:abstractNumId w:val="1"/>
  </w:num>
  <w:num w:numId="12" w16cid:durableId="1474054839">
    <w:abstractNumId w:val="24"/>
  </w:num>
  <w:num w:numId="13" w16cid:durableId="1219784616">
    <w:abstractNumId w:val="42"/>
  </w:num>
  <w:num w:numId="14" w16cid:durableId="1993826741">
    <w:abstractNumId w:val="16"/>
  </w:num>
  <w:num w:numId="15" w16cid:durableId="537663702">
    <w:abstractNumId w:val="44"/>
  </w:num>
  <w:num w:numId="16" w16cid:durableId="1771270607">
    <w:abstractNumId w:val="7"/>
  </w:num>
  <w:num w:numId="17" w16cid:durableId="1418668660">
    <w:abstractNumId w:val="10"/>
  </w:num>
  <w:num w:numId="18" w16cid:durableId="1491671477">
    <w:abstractNumId w:val="33"/>
  </w:num>
  <w:num w:numId="19" w16cid:durableId="528684556">
    <w:abstractNumId w:val="40"/>
  </w:num>
  <w:num w:numId="20" w16cid:durableId="1946570101">
    <w:abstractNumId w:val="11"/>
  </w:num>
  <w:num w:numId="21" w16cid:durableId="1272471018">
    <w:abstractNumId w:val="12"/>
  </w:num>
  <w:num w:numId="22" w16cid:durableId="1576011814">
    <w:abstractNumId w:val="23"/>
  </w:num>
  <w:num w:numId="23" w16cid:durableId="501160971">
    <w:abstractNumId w:val="5"/>
  </w:num>
  <w:num w:numId="24" w16cid:durableId="755591384">
    <w:abstractNumId w:val="18"/>
  </w:num>
  <w:num w:numId="25" w16cid:durableId="58134281">
    <w:abstractNumId w:val="38"/>
  </w:num>
  <w:num w:numId="26" w16cid:durableId="744643826">
    <w:abstractNumId w:val="28"/>
  </w:num>
  <w:num w:numId="27" w16cid:durableId="136069204">
    <w:abstractNumId w:val="3"/>
  </w:num>
  <w:num w:numId="28" w16cid:durableId="1931113537">
    <w:abstractNumId w:val="32"/>
  </w:num>
  <w:num w:numId="29" w16cid:durableId="1485466775">
    <w:abstractNumId w:val="36"/>
  </w:num>
  <w:num w:numId="30" w16cid:durableId="747926697">
    <w:abstractNumId w:val="43"/>
  </w:num>
  <w:num w:numId="31" w16cid:durableId="2143381267">
    <w:abstractNumId w:val="2"/>
  </w:num>
  <w:num w:numId="32" w16cid:durableId="719133026">
    <w:abstractNumId w:val="45"/>
  </w:num>
  <w:num w:numId="33" w16cid:durableId="53093462">
    <w:abstractNumId w:val="8"/>
  </w:num>
  <w:num w:numId="34" w16cid:durableId="1191795328">
    <w:abstractNumId w:val="27"/>
  </w:num>
  <w:num w:numId="35" w16cid:durableId="157312207">
    <w:abstractNumId w:val="48"/>
  </w:num>
  <w:num w:numId="36" w16cid:durableId="2130052240">
    <w:abstractNumId w:val="21"/>
  </w:num>
  <w:num w:numId="37" w16cid:durableId="467866470">
    <w:abstractNumId w:val="17"/>
  </w:num>
  <w:num w:numId="38" w16cid:durableId="1812139830">
    <w:abstractNumId w:val="19"/>
  </w:num>
  <w:num w:numId="39" w16cid:durableId="1378316547">
    <w:abstractNumId w:val="25"/>
  </w:num>
  <w:num w:numId="40" w16cid:durableId="2051032412">
    <w:abstractNumId w:val="46"/>
  </w:num>
  <w:num w:numId="41" w16cid:durableId="657922288">
    <w:abstractNumId w:val="37"/>
  </w:num>
  <w:num w:numId="42" w16cid:durableId="228615723">
    <w:abstractNumId w:val="34"/>
  </w:num>
  <w:num w:numId="43" w16cid:durableId="1835339939">
    <w:abstractNumId w:val="26"/>
  </w:num>
  <w:num w:numId="44" w16cid:durableId="1024791704">
    <w:abstractNumId w:val="13"/>
  </w:num>
  <w:num w:numId="45" w16cid:durableId="92628326">
    <w:abstractNumId w:val="29"/>
  </w:num>
  <w:num w:numId="46" w16cid:durableId="689986421">
    <w:abstractNumId w:val="31"/>
  </w:num>
  <w:num w:numId="47" w16cid:durableId="934943802">
    <w:abstractNumId w:val="39"/>
  </w:num>
  <w:num w:numId="48" w16cid:durableId="287056151">
    <w:abstractNumId w:val="15"/>
  </w:num>
  <w:num w:numId="49" w16cid:durableId="17415593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904"/>
    <w:rsid w:val="00001E3E"/>
    <w:rsid w:val="00010B36"/>
    <w:rsid w:val="000113B3"/>
    <w:rsid w:val="000177BA"/>
    <w:rsid w:val="00022251"/>
    <w:rsid w:val="00025291"/>
    <w:rsid w:val="00042995"/>
    <w:rsid w:val="00053737"/>
    <w:rsid w:val="00061DBA"/>
    <w:rsid w:val="00066165"/>
    <w:rsid w:val="0006749D"/>
    <w:rsid w:val="00093DFF"/>
    <w:rsid w:val="000A3ED4"/>
    <w:rsid w:val="000C65EE"/>
    <w:rsid w:val="000D5E32"/>
    <w:rsid w:val="000E2A77"/>
    <w:rsid w:val="000E6BE2"/>
    <w:rsid w:val="00101014"/>
    <w:rsid w:val="001048CB"/>
    <w:rsid w:val="00120FD5"/>
    <w:rsid w:val="00130C49"/>
    <w:rsid w:val="0013742B"/>
    <w:rsid w:val="00147339"/>
    <w:rsid w:val="00162D0E"/>
    <w:rsid w:val="00185D3C"/>
    <w:rsid w:val="0019079F"/>
    <w:rsid w:val="00197522"/>
    <w:rsid w:val="001A2A42"/>
    <w:rsid w:val="001A6B68"/>
    <w:rsid w:val="001B52B4"/>
    <w:rsid w:val="001C76A8"/>
    <w:rsid w:val="001D046D"/>
    <w:rsid w:val="001E77C8"/>
    <w:rsid w:val="001F40EE"/>
    <w:rsid w:val="00203F0D"/>
    <w:rsid w:val="0020583E"/>
    <w:rsid w:val="002250BE"/>
    <w:rsid w:val="00225E49"/>
    <w:rsid w:val="00230D82"/>
    <w:rsid w:val="0025067D"/>
    <w:rsid w:val="002510CB"/>
    <w:rsid w:val="00251861"/>
    <w:rsid w:val="002557EF"/>
    <w:rsid w:val="00272E21"/>
    <w:rsid w:val="00274253"/>
    <w:rsid w:val="00276FCF"/>
    <w:rsid w:val="002808D3"/>
    <w:rsid w:val="00284536"/>
    <w:rsid w:val="002952F1"/>
    <w:rsid w:val="002A21B0"/>
    <w:rsid w:val="002A5068"/>
    <w:rsid w:val="002D175A"/>
    <w:rsid w:val="002D47A5"/>
    <w:rsid w:val="002D60B5"/>
    <w:rsid w:val="002F440F"/>
    <w:rsid w:val="002F6B19"/>
    <w:rsid w:val="00307A3F"/>
    <w:rsid w:val="00311ED0"/>
    <w:rsid w:val="00316B19"/>
    <w:rsid w:val="00324B56"/>
    <w:rsid w:val="00326238"/>
    <w:rsid w:val="0033178D"/>
    <w:rsid w:val="00332803"/>
    <w:rsid w:val="003413A1"/>
    <w:rsid w:val="00343CC2"/>
    <w:rsid w:val="003523D9"/>
    <w:rsid w:val="00357DFB"/>
    <w:rsid w:val="00364D30"/>
    <w:rsid w:val="00365140"/>
    <w:rsid w:val="00376806"/>
    <w:rsid w:val="00390A99"/>
    <w:rsid w:val="003B3C09"/>
    <w:rsid w:val="003F1EC4"/>
    <w:rsid w:val="00412B2C"/>
    <w:rsid w:val="00427DFF"/>
    <w:rsid w:val="0043040F"/>
    <w:rsid w:val="00434BF0"/>
    <w:rsid w:val="00437359"/>
    <w:rsid w:val="00464A72"/>
    <w:rsid w:val="00483BA1"/>
    <w:rsid w:val="004A04B7"/>
    <w:rsid w:val="004A1953"/>
    <w:rsid w:val="004B1F6C"/>
    <w:rsid w:val="004C6E40"/>
    <w:rsid w:val="004D095A"/>
    <w:rsid w:val="004D5544"/>
    <w:rsid w:val="004E3D1F"/>
    <w:rsid w:val="004E3FEF"/>
    <w:rsid w:val="004E627C"/>
    <w:rsid w:val="005013AB"/>
    <w:rsid w:val="00502826"/>
    <w:rsid w:val="005217DD"/>
    <w:rsid w:val="00524366"/>
    <w:rsid w:val="00553E84"/>
    <w:rsid w:val="00555927"/>
    <w:rsid w:val="00576201"/>
    <w:rsid w:val="00586252"/>
    <w:rsid w:val="00590100"/>
    <w:rsid w:val="005A0E0B"/>
    <w:rsid w:val="005A1E78"/>
    <w:rsid w:val="005A30FC"/>
    <w:rsid w:val="005A7B51"/>
    <w:rsid w:val="005B1774"/>
    <w:rsid w:val="005B3686"/>
    <w:rsid w:val="005C0B29"/>
    <w:rsid w:val="005C4B0C"/>
    <w:rsid w:val="005C7ACC"/>
    <w:rsid w:val="005D1823"/>
    <w:rsid w:val="005D5049"/>
    <w:rsid w:val="005D734F"/>
    <w:rsid w:val="005E0AAB"/>
    <w:rsid w:val="0060193D"/>
    <w:rsid w:val="00607E8B"/>
    <w:rsid w:val="00612904"/>
    <w:rsid w:val="00614870"/>
    <w:rsid w:val="006214BA"/>
    <w:rsid w:val="00631016"/>
    <w:rsid w:val="00632948"/>
    <w:rsid w:val="00635D37"/>
    <w:rsid w:val="006414A5"/>
    <w:rsid w:val="00642406"/>
    <w:rsid w:val="00644277"/>
    <w:rsid w:val="006505BB"/>
    <w:rsid w:val="00652899"/>
    <w:rsid w:val="00660FF1"/>
    <w:rsid w:val="00663B7D"/>
    <w:rsid w:val="00670154"/>
    <w:rsid w:val="006726ED"/>
    <w:rsid w:val="00675F38"/>
    <w:rsid w:val="006768F1"/>
    <w:rsid w:val="0068019D"/>
    <w:rsid w:val="006822C6"/>
    <w:rsid w:val="00686D87"/>
    <w:rsid w:val="006A2710"/>
    <w:rsid w:val="006B70CE"/>
    <w:rsid w:val="006C0E02"/>
    <w:rsid w:val="006C248A"/>
    <w:rsid w:val="006D2B07"/>
    <w:rsid w:val="006F3AE6"/>
    <w:rsid w:val="00701C1C"/>
    <w:rsid w:val="007068EE"/>
    <w:rsid w:val="00711113"/>
    <w:rsid w:val="00711C3E"/>
    <w:rsid w:val="00717759"/>
    <w:rsid w:val="00724BC5"/>
    <w:rsid w:val="00733E36"/>
    <w:rsid w:val="00737126"/>
    <w:rsid w:val="007469E8"/>
    <w:rsid w:val="00752568"/>
    <w:rsid w:val="00752586"/>
    <w:rsid w:val="007526A9"/>
    <w:rsid w:val="00761A58"/>
    <w:rsid w:val="0076708C"/>
    <w:rsid w:val="007705F7"/>
    <w:rsid w:val="0078100D"/>
    <w:rsid w:val="00791847"/>
    <w:rsid w:val="007A3919"/>
    <w:rsid w:val="007A4E1E"/>
    <w:rsid w:val="007D115E"/>
    <w:rsid w:val="007E4C76"/>
    <w:rsid w:val="007F15D5"/>
    <w:rsid w:val="007F36B8"/>
    <w:rsid w:val="00806FEC"/>
    <w:rsid w:val="00807111"/>
    <w:rsid w:val="0081628F"/>
    <w:rsid w:val="0082260F"/>
    <w:rsid w:val="0082721A"/>
    <w:rsid w:val="00831B35"/>
    <w:rsid w:val="00833B63"/>
    <w:rsid w:val="008402C2"/>
    <w:rsid w:val="00846686"/>
    <w:rsid w:val="00850D48"/>
    <w:rsid w:val="00851408"/>
    <w:rsid w:val="00855AA1"/>
    <w:rsid w:val="00867A12"/>
    <w:rsid w:val="00884307"/>
    <w:rsid w:val="00884357"/>
    <w:rsid w:val="00886599"/>
    <w:rsid w:val="00896AB0"/>
    <w:rsid w:val="008B6DA7"/>
    <w:rsid w:val="008C26A5"/>
    <w:rsid w:val="008E4ABC"/>
    <w:rsid w:val="008F1A54"/>
    <w:rsid w:val="008F7A97"/>
    <w:rsid w:val="00915C02"/>
    <w:rsid w:val="009412FA"/>
    <w:rsid w:val="00946FBB"/>
    <w:rsid w:val="00947395"/>
    <w:rsid w:val="009646A9"/>
    <w:rsid w:val="009649C0"/>
    <w:rsid w:val="009675FD"/>
    <w:rsid w:val="009725CC"/>
    <w:rsid w:val="009862AA"/>
    <w:rsid w:val="009A2154"/>
    <w:rsid w:val="009A65C4"/>
    <w:rsid w:val="009A6EEF"/>
    <w:rsid w:val="009B31B4"/>
    <w:rsid w:val="009B3755"/>
    <w:rsid w:val="009B3CF6"/>
    <w:rsid w:val="009B407C"/>
    <w:rsid w:val="009C696E"/>
    <w:rsid w:val="009C7804"/>
    <w:rsid w:val="009E0FE4"/>
    <w:rsid w:val="009E2513"/>
    <w:rsid w:val="009E6B90"/>
    <w:rsid w:val="009F20EA"/>
    <w:rsid w:val="009F7625"/>
    <w:rsid w:val="00A02030"/>
    <w:rsid w:val="00A02235"/>
    <w:rsid w:val="00A02302"/>
    <w:rsid w:val="00A02A9C"/>
    <w:rsid w:val="00A122A1"/>
    <w:rsid w:val="00A47BE8"/>
    <w:rsid w:val="00A5016A"/>
    <w:rsid w:val="00A50966"/>
    <w:rsid w:val="00A65591"/>
    <w:rsid w:val="00A71B3F"/>
    <w:rsid w:val="00A8549A"/>
    <w:rsid w:val="00A90F51"/>
    <w:rsid w:val="00A92558"/>
    <w:rsid w:val="00A959EC"/>
    <w:rsid w:val="00A975A1"/>
    <w:rsid w:val="00AB0AA0"/>
    <w:rsid w:val="00AB168F"/>
    <w:rsid w:val="00AD0C36"/>
    <w:rsid w:val="00AD1AF4"/>
    <w:rsid w:val="00AD5FAF"/>
    <w:rsid w:val="00AE3D6B"/>
    <w:rsid w:val="00AF6096"/>
    <w:rsid w:val="00AF7601"/>
    <w:rsid w:val="00B01A21"/>
    <w:rsid w:val="00B02E84"/>
    <w:rsid w:val="00B04A85"/>
    <w:rsid w:val="00B20376"/>
    <w:rsid w:val="00B21136"/>
    <w:rsid w:val="00B21141"/>
    <w:rsid w:val="00B24F4A"/>
    <w:rsid w:val="00B26EFB"/>
    <w:rsid w:val="00B3253A"/>
    <w:rsid w:val="00B334E8"/>
    <w:rsid w:val="00B35BCA"/>
    <w:rsid w:val="00B37744"/>
    <w:rsid w:val="00B41C35"/>
    <w:rsid w:val="00B459F1"/>
    <w:rsid w:val="00B521C8"/>
    <w:rsid w:val="00B53CB2"/>
    <w:rsid w:val="00B6378C"/>
    <w:rsid w:val="00B736D0"/>
    <w:rsid w:val="00B844D1"/>
    <w:rsid w:val="00B86A29"/>
    <w:rsid w:val="00B9148F"/>
    <w:rsid w:val="00B917FC"/>
    <w:rsid w:val="00B929AE"/>
    <w:rsid w:val="00BA207D"/>
    <w:rsid w:val="00BA3D5D"/>
    <w:rsid w:val="00BA554D"/>
    <w:rsid w:val="00BA5F91"/>
    <w:rsid w:val="00BB156A"/>
    <w:rsid w:val="00BB27D2"/>
    <w:rsid w:val="00BC10B3"/>
    <w:rsid w:val="00BC4260"/>
    <w:rsid w:val="00BC6102"/>
    <w:rsid w:val="00BD141D"/>
    <w:rsid w:val="00BD65D9"/>
    <w:rsid w:val="00BE0922"/>
    <w:rsid w:val="00BE3F87"/>
    <w:rsid w:val="00BF58B5"/>
    <w:rsid w:val="00C201EA"/>
    <w:rsid w:val="00C22BB5"/>
    <w:rsid w:val="00C23752"/>
    <w:rsid w:val="00C2545C"/>
    <w:rsid w:val="00C35F48"/>
    <w:rsid w:val="00C7543E"/>
    <w:rsid w:val="00C75E8B"/>
    <w:rsid w:val="00C804FC"/>
    <w:rsid w:val="00C96D56"/>
    <w:rsid w:val="00C97DBB"/>
    <w:rsid w:val="00CB75AE"/>
    <w:rsid w:val="00CD7FD8"/>
    <w:rsid w:val="00CE1BEB"/>
    <w:rsid w:val="00CE2D10"/>
    <w:rsid w:val="00CE3296"/>
    <w:rsid w:val="00CF3BB7"/>
    <w:rsid w:val="00CF4974"/>
    <w:rsid w:val="00D0734E"/>
    <w:rsid w:val="00D10B69"/>
    <w:rsid w:val="00D1210D"/>
    <w:rsid w:val="00D27687"/>
    <w:rsid w:val="00D4384A"/>
    <w:rsid w:val="00D574A1"/>
    <w:rsid w:val="00D60FAD"/>
    <w:rsid w:val="00D7143F"/>
    <w:rsid w:val="00D77159"/>
    <w:rsid w:val="00D832B3"/>
    <w:rsid w:val="00DA5D1F"/>
    <w:rsid w:val="00DA674E"/>
    <w:rsid w:val="00DB1A3A"/>
    <w:rsid w:val="00DC7963"/>
    <w:rsid w:val="00DD1939"/>
    <w:rsid w:val="00DE2173"/>
    <w:rsid w:val="00DE587E"/>
    <w:rsid w:val="00DE6147"/>
    <w:rsid w:val="00E00803"/>
    <w:rsid w:val="00E056D6"/>
    <w:rsid w:val="00E06DE4"/>
    <w:rsid w:val="00E260B8"/>
    <w:rsid w:val="00E26C46"/>
    <w:rsid w:val="00E34AB9"/>
    <w:rsid w:val="00E47A55"/>
    <w:rsid w:val="00E71E0C"/>
    <w:rsid w:val="00E73180"/>
    <w:rsid w:val="00E84361"/>
    <w:rsid w:val="00E90B9C"/>
    <w:rsid w:val="00E9650A"/>
    <w:rsid w:val="00EB11E3"/>
    <w:rsid w:val="00EB6259"/>
    <w:rsid w:val="00EC4858"/>
    <w:rsid w:val="00ED109D"/>
    <w:rsid w:val="00EE29A3"/>
    <w:rsid w:val="00F034B9"/>
    <w:rsid w:val="00F03BDD"/>
    <w:rsid w:val="00F121E5"/>
    <w:rsid w:val="00F26E48"/>
    <w:rsid w:val="00F26F3F"/>
    <w:rsid w:val="00F33010"/>
    <w:rsid w:val="00F3366D"/>
    <w:rsid w:val="00F34B57"/>
    <w:rsid w:val="00F50FA5"/>
    <w:rsid w:val="00F56B43"/>
    <w:rsid w:val="00F57A3F"/>
    <w:rsid w:val="00F651A2"/>
    <w:rsid w:val="00F66B25"/>
    <w:rsid w:val="00F80BD0"/>
    <w:rsid w:val="00F836B1"/>
    <w:rsid w:val="00F86366"/>
    <w:rsid w:val="00FA0923"/>
    <w:rsid w:val="00FC1706"/>
    <w:rsid w:val="00FC7AB0"/>
    <w:rsid w:val="00FD5568"/>
    <w:rsid w:val="00FE13F0"/>
    <w:rsid w:val="00FE156D"/>
    <w:rsid w:val="00FF3A84"/>
    <w:rsid w:val="0F5CB94B"/>
    <w:rsid w:val="3A48C4D2"/>
    <w:rsid w:val="74A531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0909F"/>
  <w15:docId w15:val="{D5C56B4B-E392-4313-90B7-B0ADF31AB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904"/>
    <w:pPr>
      <w:spacing w:after="0" w:line="240" w:lineRule="auto"/>
    </w:pPr>
    <w:rPr>
      <w:rFonts w:ascii="Calibri" w:hAnsi="Calibri" w:cs="Calibri"/>
    </w:rPr>
  </w:style>
  <w:style w:type="paragraph" w:styleId="Heading1">
    <w:name w:val="heading 1"/>
    <w:basedOn w:val="Normal"/>
    <w:next w:val="Normal"/>
    <w:link w:val="Heading1Char"/>
    <w:uiPriority w:val="9"/>
    <w:qFormat/>
    <w:rsid w:val="009412F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rPr>
  </w:style>
  <w:style w:type="paragraph" w:styleId="Heading2">
    <w:name w:val="heading 2"/>
    <w:basedOn w:val="Normal"/>
    <w:next w:val="Normal"/>
    <w:link w:val="Heading2Char"/>
    <w:uiPriority w:val="9"/>
    <w:semiHidden/>
    <w:unhideWhenUsed/>
    <w:qFormat/>
    <w:rsid w:val="004B1F6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53A"/>
    <w:pPr>
      <w:ind w:left="720"/>
      <w:contextualSpacing/>
    </w:pPr>
  </w:style>
  <w:style w:type="table" w:styleId="TableGrid">
    <w:name w:val="Table Grid"/>
    <w:basedOn w:val="TableNormal"/>
    <w:uiPriority w:val="39"/>
    <w:rsid w:val="00274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412FA"/>
    <w:rPr>
      <w:rFonts w:asciiTheme="majorHAnsi" w:eastAsiaTheme="majorEastAsia" w:hAnsiTheme="majorHAnsi" w:cstheme="majorBidi"/>
      <w:color w:val="2F5496" w:themeColor="accent1" w:themeShade="BF"/>
      <w:kern w:val="2"/>
      <w:sz w:val="40"/>
      <w:szCs w:val="40"/>
    </w:rPr>
  </w:style>
  <w:style w:type="character" w:customStyle="1" w:styleId="Heading2Char">
    <w:name w:val="Heading 2 Char"/>
    <w:basedOn w:val="DefaultParagraphFont"/>
    <w:link w:val="Heading2"/>
    <w:uiPriority w:val="9"/>
    <w:semiHidden/>
    <w:rsid w:val="004B1F6C"/>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rsid w:val="001F40EE"/>
    <w:rPr>
      <w:rFonts w:ascii="Times New Roman" w:eastAsia="Times New Roman" w:hAnsi="Times New Roman" w:cs="Times New Roman"/>
      <w:b/>
      <w:sz w:val="20"/>
      <w:szCs w:val="20"/>
      <w:lang w:eastAsia="en-GB"/>
    </w:rPr>
  </w:style>
  <w:style w:type="character" w:customStyle="1" w:styleId="BodyTextChar">
    <w:name w:val="Body Text Char"/>
    <w:basedOn w:val="DefaultParagraphFont"/>
    <w:link w:val="BodyText"/>
    <w:rsid w:val="001F40EE"/>
    <w:rPr>
      <w:rFonts w:ascii="Times New Roman" w:eastAsia="Times New Roman" w:hAnsi="Times New Roman" w:cs="Times New Roman"/>
      <w:b/>
      <w:sz w:val="20"/>
      <w:szCs w:val="20"/>
      <w:lang w:eastAsia="en-GB"/>
    </w:rPr>
  </w:style>
  <w:style w:type="character" w:styleId="Hyperlink">
    <w:name w:val="Hyperlink"/>
    <w:basedOn w:val="DefaultParagraphFont"/>
    <w:uiPriority w:val="99"/>
    <w:unhideWhenUsed/>
    <w:rsid w:val="00A47BE8"/>
    <w:rPr>
      <w:color w:val="0563C1" w:themeColor="hyperlink"/>
      <w:u w:val="single"/>
    </w:rPr>
  </w:style>
  <w:style w:type="character" w:styleId="UnresolvedMention">
    <w:name w:val="Unresolved Mention"/>
    <w:basedOn w:val="DefaultParagraphFont"/>
    <w:uiPriority w:val="99"/>
    <w:semiHidden/>
    <w:unhideWhenUsed/>
    <w:rsid w:val="00A47BE8"/>
    <w:rPr>
      <w:color w:val="605E5C"/>
      <w:shd w:val="clear" w:color="auto" w:fill="E1DFDD"/>
    </w:rPr>
  </w:style>
  <w:style w:type="character" w:customStyle="1" w:styleId="ui-provider">
    <w:name w:val="ui-provider"/>
    <w:basedOn w:val="DefaultParagraphFont"/>
    <w:rsid w:val="00042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08141">
      <w:bodyDiv w:val="1"/>
      <w:marLeft w:val="0"/>
      <w:marRight w:val="0"/>
      <w:marTop w:val="0"/>
      <w:marBottom w:val="0"/>
      <w:divBdr>
        <w:top w:val="none" w:sz="0" w:space="0" w:color="auto"/>
        <w:left w:val="none" w:sz="0" w:space="0" w:color="auto"/>
        <w:bottom w:val="none" w:sz="0" w:space="0" w:color="auto"/>
        <w:right w:val="none" w:sz="0" w:space="0" w:color="auto"/>
      </w:divBdr>
    </w:div>
    <w:div w:id="319307087">
      <w:bodyDiv w:val="1"/>
      <w:marLeft w:val="0"/>
      <w:marRight w:val="0"/>
      <w:marTop w:val="0"/>
      <w:marBottom w:val="0"/>
      <w:divBdr>
        <w:top w:val="none" w:sz="0" w:space="0" w:color="auto"/>
        <w:left w:val="none" w:sz="0" w:space="0" w:color="auto"/>
        <w:bottom w:val="none" w:sz="0" w:space="0" w:color="auto"/>
        <w:right w:val="none" w:sz="0" w:space="0" w:color="auto"/>
      </w:divBdr>
    </w:div>
    <w:div w:id="555703109">
      <w:bodyDiv w:val="1"/>
      <w:marLeft w:val="0"/>
      <w:marRight w:val="0"/>
      <w:marTop w:val="0"/>
      <w:marBottom w:val="0"/>
      <w:divBdr>
        <w:top w:val="none" w:sz="0" w:space="0" w:color="auto"/>
        <w:left w:val="none" w:sz="0" w:space="0" w:color="auto"/>
        <w:bottom w:val="none" w:sz="0" w:space="0" w:color="auto"/>
        <w:right w:val="none" w:sz="0" w:space="0" w:color="auto"/>
      </w:divBdr>
    </w:div>
    <w:div w:id="624628573">
      <w:bodyDiv w:val="1"/>
      <w:marLeft w:val="0"/>
      <w:marRight w:val="0"/>
      <w:marTop w:val="0"/>
      <w:marBottom w:val="0"/>
      <w:divBdr>
        <w:top w:val="none" w:sz="0" w:space="0" w:color="auto"/>
        <w:left w:val="none" w:sz="0" w:space="0" w:color="auto"/>
        <w:bottom w:val="none" w:sz="0" w:space="0" w:color="auto"/>
        <w:right w:val="none" w:sz="0" w:space="0" w:color="auto"/>
      </w:divBdr>
    </w:div>
    <w:div w:id="630131016">
      <w:bodyDiv w:val="1"/>
      <w:marLeft w:val="0"/>
      <w:marRight w:val="0"/>
      <w:marTop w:val="0"/>
      <w:marBottom w:val="0"/>
      <w:divBdr>
        <w:top w:val="none" w:sz="0" w:space="0" w:color="auto"/>
        <w:left w:val="none" w:sz="0" w:space="0" w:color="auto"/>
        <w:bottom w:val="none" w:sz="0" w:space="0" w:color="auto"/>
        <w:right w:val="none" w:sz="0" w:space="0" w:color="auto"/>
      </w:divBdr>
    </w:div>
    <w:div w:id="978613206">
      <w:bodyDiv w:val="1"/>
      <w:marLeft w:val="0"/>
      <w:marRight w:val="0"/>
      <w:marTop w:val="0"/>
      <w:marBottom w:val="0"/>
      <w:divBdr>
        <w:top w:val="none" w:sz="0" w:space="0" w:color="auto"/>
        <w:left w:val="none" w:sz="0" w:space="0" w:color="auto"/>
        <w:bottom w:val="none" w:sz="0" w:space="0" w:color="auto"/>
        <w:right w:val="none" w:sz="0" w:space="0" w:color="auto"/>
      </w:divBdr>
    </w:div>
    <w:div w:id="1570454835">
      <w:bodyDiv w:val="1"/>
      <w:marLeft w:val="0"/>
      <w:marRight w:val="0"/>
      <w:marTop w:val="0"/>
      <w:marBottom w:val="0"/>
      <w:divBdr>
        <w:top w:val="none" w:sz="0" w:space="0" w:color="auto"/>
        <w:left w:val="none" w:sz="0" w:space="0" w:color="auto"/>
        <w:bottom w:val="none" w:sz="0" w:space="0" w:color="auto"/>
        <w:right w:val="none" w:sz="0" w:space="0" w:color="auto"/>
      </w:divBdr>
    </w:div>
    <w:div w:id="1723820128">
      <w:bodyDiv w:val="1"/>
      <w:marLeft w:val="0"/>
      <w:marRight w:val="0"/>
      <w:marTop w:val="0"/>
      <w:marBottom w:val="0"/>
      <w:divBdr>
        <w:top w:val="none" w:sz="0" w:space="0" w:color="auto"/>
        <w:left w:val="none" w:sz="0" w:space="0" w:color="auto"/>
        <w:bottom w:val="none" w:sz="0" w:space="0" w:color="auto"/>
        <w:right w:val="none" w:sz="0" w:space="0" w:color="auto"/>
      </w:divBdr>
      <w:divsChild>
        <w:div w:id="970791500">
          <w:marLeft w:val="360"/>
          <w:marRight w:val="0"/>
          <w:marTop w:val="0"/>
          <w:marBottom w:val="0"/>
          <w:divBdr>
            <w:top w:val="none" w:sz="0" w:space="0" w:color="auto"/>
            <w:left w:val="none" w:sz="0" w:space="0" w:color="auto"/>
            <w:bottom w:val="none" w:sz="0" w:space="0" w:color="auto"/>
            <w:right w:val="none" w:sz="0" w:space="0" w:color="auto"/>
          </w:divBdr>
        </w:div>
        <w:div w:id="1525022957">
          <w:marLeft w:val="360"/>
          <w:marRight w:val="0"/>
          <w:marTop w:val="0"/>
          <w:marBottom w:val="0"/>
          <w:divBdr>
            <w:top w:val="none" w:sz="0" w:space="0" w:color="auto"/>
            <w:left w:val="none" w:sz="0" w:space="0" w:color="auto"/>
            <w:bottom w:val="none" w:sz="0" w:space="0" w:color="auto"/>
            <w:right w:val="none" w:sz="0" w:space="0" w:color="auto"/>
          </w:divBdr>
        </w:div>
        <w:div w:id="1757480684">
          <w:marLeft w:val="360"/>
          <w:marRight w:val="0"/>
          <w:marTop w:val="0"/>
          <w:marBottom w:val="0"/>
          <w:divBdr>
            <w:top w:val="none" w:sz="0" w:space="0" w:color="auto"/>
            <w:left w:val="none" w:sz="0" w:space="0" w:color="auto"/>
            <w:bottom w:val="none" w:sz="0" w:space="0" w:color="auto"/>
            <w:right w:val="none" w:sz="0" w:space="0" w:color="auto"/>
          </w:divBdr>
        </w:div>
      </w:divsChild>
    </w:div>
    <w:div w:id="1848859167">
      <w:bodyDiv w:val="1"/>
      <w:marLeft w:val="0"/>
      <w:marRight w:val="0"/>
      <w:marTop w:val="0"/>
      <w:marBottom w:val="0"/>
      <w:divBdr>
        <w:top w:val="none" w:sz="0" w:space="0" w:color="auto"/>
        <w:left w:val="none" w:sz="0" w:space="0" w:color="auto"/>
        <w:bottom w:val="none" w:sz="0" w:space="0" w:color="auto"/>
        <w:right w:val="none" w:sz="0" w:space="0" w:color="auto"/>
      </w:divBdr>
    </w:div>
    <w:div w:id="1943343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1732</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Ridley</dc:creator>
  <cp:keywords/>
  <dc:description/>
  <cp:lastModifiedBy>Charlotte Pickering</cp:lastModifiedBy>
  <cp:revision>2</cp:revision>
  <dcterms:created xsi:type="dcterms:W3CDTF">2026-03-25T11:34:00Z</dcterms:created>
  <dcterms:modified xsi:type="dcterms:W3CDTF">2026-03-25T11:34:00Z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aa0aa9-7845-4268-8f65-90cf4ea80712_Enabled">
    <vt:lpwstr>True</vt:lpwstr>
  </property>
  <property fmtid="{D5CDD505-2E9C-101B-9397-08002B2CF9AE}" pid="3" name="MSIP_Label_8eaa0aa9-7845-4268-8f65-90cf4ea80712_SiteId">
    <vt:lpwstr>4bed7fe3-f410-4076-9052-b7b894eafffe</vt:lpwstr>
  </property>
  <property fmtid="{D5CDD505-2E9C-101B-9397-08002B2CF9AE}" pid="4" name="MSIP_Label_8eaa0aa9-7845-4268-8f65-90cf4ea80712_Owner">
    <vt:lpwstr>Gary.Ridley@durham.police.uk</vt:lpwstr>
  </property>
  <property fmtid="{D5CDD505-2E9C-101B-9397-08002B2CF9AE}" pid="5" name="MSIP_Label_8eaa0aa9-7845-4268-8f65-90cf4ea80712_SetDate">
    <vt:lpwstr>2022-11-15T11:18:53.6163802Z</vt:lpwstr>
  </property>
  <property fmtid="{D5CDD505-2E9C-101B-9397-08002B2CF9AE}" pid="6" name="MSIP_Label_8eaa0aa9-7845-4268-8f65-90cf4ea80712_Name">
    <vt:lpwstr>OFFICIAL</vt:lpwstr>
  </property>
  <property fmtid="{D5CDD505-2E9C-101B-9397-08002B2CF9AE}" pid="7" name="MSIP_Label_8eaa0aa9-7845-4268-8f65-90cf4ea80712_Application">
    <vt:lpwstr>Microsoft Azure Information Protection</vt:lpwstr>
  </property>
  <property fmtid="{D5CDD505-2E9C-101B-9397-08002B2CF9AE}" pid="8" name="MSIP_Label_8eaa0aa9-7845-4268-8f65-90cf4ea80712_ActionId">
    <vt:lpwstr>ef4dc972-e340-439c-96e2-27b0d5d8d609</vt:lpwstr>
  </property>
  <property fmtid="{D5CDD505-2E9C-101B-9397-08002B2CF9AE}" pid="9" name="MSIP_Label_8eaa0aa9-7845-4268-8f65-90cf4ea80712_Extended_MSFT_Method">
    <vt:lpwstr>Automatic</vt:lpwstr>
  </property>
  <property fmtid="{D5CDD505-2E9C-101B-9397-08002B2CF9AE}" pid="10" name="Sensitivity">
    <vt:lpwstr>OFFICIAL</vt:lpwstr>
  </property>
</Properties>
</file>