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09E85" w14:textId="77777777" w:rsidR="00A67160" w:rsidRDefault="00A67160" w:rsidP="00A67160">
      <w:pPr>
        <w:tabs>
          <w:tab w:val="left" w:pos="6108"/>
        </w:tabs>
        <w:jc w:val="center"/>
        <w:rPr>
          <w:rFonts w:asciiTheme="minorHAnsi" w:eastAsia="Century Gothic" w:hAnsiTheme="minorHAnsi" w:cstheme="minorHAnsi"/>
          <w:b/>
          <w:lang w:bidi="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A67160" w14:paraId="34231ABC" w14:textId="77777777" w:rsidTr="00E425DA">
        <w:tc>
          <w:tcPr>
            <w:tcW w:w="9103" w:type="dxa"/>
          </w:tcPr>
          <w:p w14:paraId="6B9E54AB" w14:textId="1D16E25F" w:rsidR="00A67160" w:rsidRPr="001D3D82" w:rsidRDefault="000E1C39" w:rsidP="00F60B03">
            <w:pPr>
              <w:tabs>
                <w:tab w:val="center" w:pos="4513"/>
                <w:tab w:val="right" w:pos="9026"/>
              </w:tabs>
              <w:jc w:val="center"/>
              <w:rPr>
                <w:b/>
                <w:bCs/>
                <w:color w:val="002060"/>
                <w:lang w:val="en-US"/>
              </w:rPr>
            </w:pPr>
            <w:r>
              <w:rPr>
                <w:b/>
                <w:bCs/>
                <w:noProof/>
                <w:color w:val="002060"/>
                <w:lang w:val="en-US"/>
              </w:rPr>
              <w:drawing>
                <wp:inline distT="0" distB="0" distL="0" distR="0" wp14:anchorId="2ED52592" wp14:editId="3844ED68">
                  <wp:extent cx="2133600" cy="2133600"/>
                  <wp:effectExtent l="0" t="0" r="0" b="0"/>
                  <wp:docPr id="2111946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pic:spPr>
                      </pic:pic>
                    </a:graphicData>
                  </a:graphic>
                </wp:inline>
              </w:drawing>
            </w:r>
          </w:p>
        </w:tc>
      </w:tr>
      <w:tr w:rsidR="00A67160" w14:paraId="29426B6D" w14:textId="77777777" w:rsidTr="00E425DA">
        <w:tc>
          <w:tcPr>
            <w:tcW w:w="9103" w:type="dxa"/>
          </w:tcPr>
          <w:p w14:paraId="41C56674" w14:textId="77777777" w:rsidR="00A67160" w:rsidRDefault="00A67160" w:rsidP="00E425DA">
            <w:pPr>
              <w:tabs>
                <w:tab w:val="center" w:pos="4513"/>
                <w:tab w:val="right" w:pos="9026"/>
              </w:tabs>
              <w:jc w:val="center"/>
              <w:rPr>
                <w:rFonts w:asciiTheme="minorHAnsi" w:hAnsiTheme="minorHAnsi" w:cstheme="minorHAnsi"/>
                <w:b/>
                <w:bCs/>
                <w:color w:val="002060"/>
                <w:sz w:val="36"/>
                <w:szCs w:val="36"/>
                <w:lang w:val="en-US"/>
              </w:rPr>
            </w:pPr>
          </w:p>
          <w:p w14:paraId="4CF846E8" w14:textId="77777777" w:rsidR="00A67160" w:rsidRPr="001D3D82" w:rsidRDefault="00A67160" w:rsidP="00E425DA">
            <w:pPr>
              <w:tabs>
                <w:tab w:val="center" w:pos="4513"/>
                <w:tab w:val="right" w:pos="9026"/>
              </w:tabs>
              <w:jc w:val="center"/>
              <w:rPr>
                <w:rFonts w:asciiTheme="minorHAnsi" w:hAnsiTheme="minorHAnsi" w:cstheme="minorHAnsi"/>
                <w:b/>
                <w:bCs/>
                <w:color w:val="002060"/>
                <w:sz w:val="36"/>
                <w:szCs w:val="36"/>
                <w:lang w:val="en-US"/>
              </w:rPr>
            </w:pPr>
          </w:p>
          <w:p w14:paraId="6BC51928" w14:textId="77777777" w:rsidR="00A67160" w:rsidRPr="00A67160" w:rsidRDefault="00C510CE" w:rsidP="00A67160">
            <w:pPr>
              <w:tabs>
                <w:tab w:val="center" w:pos="4513"/>
                <w:tab w:val="right" w:pos="9026"/>
              </w:tabs>
              <w:jc w:val="center"/>
              <w:rPr>
                <w:rFonts w:asciiTheme="minorHAnsi" w:hAnsiTheme="minorHAnsi" w:cstheme="minorHAnsi"/>
                <w:b/>
                <w:bCs/>
                <w:color w:val="002060"/>
                <w:sz w:val="48"/>
                <w:szCs w:val="36"/>
                <w:lang w:val="en-US"/>
              </w:rPr>
            </w:pPr>
            <w:r w:rsidRPr="00C510CE">
              <w:rPr>
                <w:rFonts w:asciiTheme="minorHAnsi" w:hAnsiTheme="minorHAnsi" w:cstheme="minorHAnsi"/>
                <w:b/>
                <w:bCs/>
                <w:color w:val="002060"/>
                <w:sz w:val="48"/>
                <w:szCs w:val="36"/>
                <w:lang w:val="en-US"/>
              </w:rPr>
              <w:t>Staff Code of Conduct</w:t>
            </w:r>
          </w:p>
          <w:p w14:paraId="0362FC6F" w14:textId="77777777" w:rsidR="00A67160" w:rsidRDefault="00A67160" w:rsidP="00E425DA">
            <w:pPr>
              <w:tabs>
                <w:tab w:val="center" w:pos="4513"/>
                <w:tab w:val="right" w:pos="9026"/>
              </w:tabs>
              <w:jc w:val="center"/>
              <w:rPr>
                <w:rFonts w:asciiTheme="minorHAnsi" w:hAnsiTheme="minorHAnsi" w:cstheme="minorHAnsi"/>
                <w:b/>
                <w:bCs/>
                <w:color w:val="002060"/>
                <w:sz w:val="36"/>
                <w:szCs w:val="36"/>
                <w:lang w:val="en-US"/>
              </w:rPr>
            </w:pPr>
          </w:p>
          <w:p w14:paraId="077AED31" w14:textId="77777777" w:rsidR="00A67160" w:rsidRDefault="00A67160" w:rsidP="00E425DA">
            <w:pPr>
              <w:tabs>
                <w:tab w:val="center" w:pos="4513"/>
                <w:tab w:val="right" w:pos="9026"/>
              </w:tabs>
              <w:jc w:val="center"/>
              <w:rPr>
                <w:rFonts w:asciiTheme="minorHAnsi" w:hAnsiTheme="minorHAnsi" w:cstheme="minorHAnsi"/>
                <w:b/>
                <w:bCs/>
                <w:color w:val="002060"/>
                <w:sz w:val="36"/>
                <w:szCs w:val="36"/>
                <w:lang w:val="en-US"/>
              </w:rPr>
            </w:pPr>
          </w:p>
          <w:p w14:paraId="11EA337D" w14:textId="25A30C0E" w:rsidR="00A67160" w:rsidRPr="001D3D82" w:rsidRDefault="0008486C" w:rsidP="00E425DA">
            <w:pPr>
              <w:tabs>
                <w:tab w:val="center" w:pos="4513"/>
                <w:tab w:val="right" w:pos="9026"/>
              </w:tabs>
              <w:jc w:val="center"/>
              <w:rPr>
                <w:rFonts w:asciiTheme="minorHAnsi" w:hAnsiTheme="minorHAnsi" w:cstheme="minorHAnsi"/>
                <w:b/>
                <w:bCs/>
                <w:color w:val="002060"/>
                <w:sz w:val="32"/>
                <w:szCs w:val="36"/>
                <w:lang w:val="en-US"/>
              </w:rPr>
            </w:pPr>
            <w:r>
              <w:rPr>
                <w:rFonts w:asciiTheme="minorHAnsi" w:hAnsiTheme="minorHAnsi" w:cstheme="minorHAnsi"/>
                <w:b/>
                <w:bCs/>
                <w:color w:val="002060"/>
                <w:sz w:val="32"/>
                <w:szCs w:val="36"/>
                <w:lang w:val="en-US"/>
              </w:rPr>
              <w:t xml:space="preserve">January 2026 </w:t>
            </w:r>
          </w:p>
          <w:p w14:paraId="60C60F36" w14:textId="77777777" w:rsidR="00A67160" w:rsidRPr="001D3D82" w:rsidRDefault="00A67160" w:rsidP="00E425DA">
            <w:pPr>
              <w:tabs>
                <w:tab w:val="center" w:pos="4513"/>
                <w:tab w:val="right" w:pos="9026"/>
              </w:tabs>
              <w:jc w:val="center"/>
              <w:rPr>
                <w:b/>
                <w:bCs/>
                <w:color w:val="002060"/>
                <w:lang w:val="en-US"/>
              </w:rPr>
            </w:pPr>
          </w:p>
        </w:tc>
      </w:tr>
    </w:tbl>
    <w:p w14:paraId="74200225" w14:textId="77777777" w:rsidR="00A67160" w:rsidRDefault="00A67160" w:rsidP="00A67160">
      <w:pPr>
        <w:tabs>
          <w:tab w:val="left" w:pos="6108"/>
        </w:tabs>
        <w:rPr>
          <w:rFonts w:asciiTheme="minorHAnsi" w:eastAsia="Century Gothic" w:hAnsiTheme="minorHAnsi" w:cstheme="minorHAnsi"/>
          <w:b/>
          <w:lang w:bidi="en-US"/>
        </w:rPr>
      </w:pPr>
    </w:p>
    <w:p w14:paraId="0AFF4593" w14:textId="77777777" w:rsidR="00A67160" w:rsidRDefault="00A67160" w:rsidP="00A67160">
      <w:pPr>
        <w:rPr>
          <w:rFonts w:asciiTheme="minorHAnsi" w:eastAsia="Century Gothic" w:hAnsiTheme="minorHAnsi" w:cstheme="minorHAnsi"/>
          <w:b/>
          <w:lang w:bidi="en-US"/>
        </w:rPr>
      </w:pPr>
      <w:r>
        <w:rPr>
          <w:rFonts w:asciiTheme="minorHAnsi" w:eastAsia="Century Gothic" w:hAnsiTheme="minorHAnsi" w:cstheme="minorHAnsi"/>
          <w:b/>
          <w:lang w:bidi="en-US"/>
        </w:rPr>
        <w:br w:type="page"/>
      </w:r>
    </w:p>
    <w:p w14:paraId="7E1CBCE4" w14:textId="77777777" w:rsidR="00A67160" w:rsidRPr="00B43A2C" w:rsidRDefault="00A67160" w:rsidP="00A67160">
      <w:pPr>
        <w:tabs>
          <w:tab w:val="left" w:pos="6108"/>
        </w:tabs>
        <w:rPr>
          <w:rFonts w:asciiTheme="minorHAnsi" w:eastAsia="Century Gothic" w:hAnsiTheme="minorHAnsi" w:cstheme="minorHAnsi"/>
          <w:b/>
          <w:lang w:bidi="en-US"/>
        </w:rPr>
      </w:pPr>
    </w:p>
    <w:tbl>
      <w:tblPr>
        <w:tblStyle w:val="TableGrid"/>
        <w:tblW w:w="0" w:type="auto"/>
        <w:tblLook w:val="04A0" w:firstRow="1" w:lastRow="0" w:firstColumn="1" w:lastColumn="0" w:noHBand="0" w:noVBand="1"/>
      </w:tblPr>
      <w:tblGrid>
        <w:gridCol w:w="4508"/>
        <w:gridCol w:w="4508"/>
      </w:tblGrid>
      <w:tr w:rsidR="00A67160" w:rsidRPr="00B43A2C" w14:paraId="4EDF162F" w14:textId="77777777" w:rsidTr="00E425DA">
        <w:tc>
          <w:tcPr>
            <w:tcW w:w="4508" w:type="dxa"/>
            <w:tcBorders>
              <w:top w:val="single" w:sz="4" w:space="0" w:color="auto"/>
              <w:left w:val="single" w:sz="4" w:space="0" w:color="auto"/>
              <w:bottom w:val="single" w:sz="4" w:space="0" w:color="auto"/>
              <w:right w:val="single" w:sz="4" w:space="0" w:color="auto"/>
            </w:tcBorders>
            <w:shd w:val="clear" w:color="auto" w:fill="E7E6E6" w:themeFill="background2"/>
          </w:tcPr>
          <w:p w14:paraId="2F876247" w14:textId="77777777" w:rsidR="00A67160" w:rsidRPr="00B43A2C" w:rsidRDefault="00A67160" w:rsidP="00E425DA">
            <w:pPr>
              <w:tabs>
                <w:tab w:val="left" w:pos="6108"/>
              </w:tabs>
              <w:rPr>
                <w:rFonts w:asciiTheme="minorHAnsi" w:eastAsia="Century Gothic" w:hAnsiTheme="minorHAnsi" w:cstheme="minorHAnsi"/>
                <w:b/>
                <w:lang w:bidi="en-US"/>
              </w:rPr>
            </w:pPr>
            <w:r w:rsidRPr="00B43A2C">
              <w:rPr>
                <w:rFonts w:asciiTheme="minorHAnsi" w:eastAsia="Century Gothic" w:hAnsiTheme="minorHAnsi" w:cstheme="minorHAnsi"/>
                <w:b/>
                <w:lang w:bidi="en-US"/>
              </w:rPr>
              <w:t>Document Author</w:t>
            </w:r>
          </w:p>
        </w:tc>
        <w:tc>
          <w:tcPr>
            <w:tcW w:w="4508" w:type="dxa"/>
            <w:tcBorders>
              <w:top w:val="single" w:sz="4" w:space="0" w:color="auto"/>
              <w:left w:val="single" w:sz="4" w:space="0" w:color="auto"/>
              <w:bottom w:val="single" w:sz="4" w:space="0" w:color="auto"/>
              <w:right w:val="single" w:sz="4" w:space="0" w:color="auto"/>
            </w:tcBorders>
            <w:shd w:val="clear" w:color="auto" w:fill="E7E6E6" w:themeFill="background2"/>
          </w:tcPr>
          <w:p w14:paraId="77D2038C" w14:textId="77777777" w:rsidR="00A67160" w:rsidRPr="00B43A2C" w:rsidRDefault="00A67160" w:rsidP="00E425DA">
            <w:pPr>
              <w:tabs>
                <w:tab w:val="left" w:pos="6108"/>
              </w:tabs>
              <w:rPr>
                <w:rFonts w:asciiTheme="minorHAnsi" w:eastAsia="Century Gothic" w:hAnsiTheme="minorHAnsi" w:cstheme="minorHAnsi"/>
                <w:b/>
                <w:lang w:bidi="en-US"/>
              </w:rPr>
            </w:pPr>
          </w:p>
        </w:tc>
      </w:tr>
      <w:tr w:rsidR="0008486C" w:rsidRPr="00B43A2C" w14:paraId="5BC724D8" w14:textId="77777777" w:rsidTr="00E425DA">
        <w:tc>
          <w:tcPr>
            <w:tcW w:w="4508" w:type="dxa"/>
            <w:tcBorders>
              <w:top w:val="single" w:sz="4" w:space="0" w:color="auto"/>
              <w:left w:val="single" w:sz="4" w:space="0" w:color="auto"/>
              <w:bottom w:val="single" w:sz="4" w:space="0" w:color="auto"/>
              <w:right w:val="single" w:sz="4" w:space="0" w:color="auto"/>
            </w:tcBorders>
          </w:tcPr>
          <w:p w14:paraId="5F62DA85" w14:textId="73E77D02" w:rsidR="0008486C" w:rsidRPr="00B43A2C" w:rsidRDefault="0008486C" w:rsidP="0008486C">
            <w:pPr>
              <w:tabs>
                <w:tab w:val="left" w:pos="6108"/>
              </w:tabs>
              <w:rPr>
                <w:rFonts w:asciiTheme="minorHAnsi" w:eastAsia="Century Gothic" w:hAnsiTheme="minorHAnsi" w:cstheme="minorHAnsi"/>
                <w:b/>
                <w:lang w:bidi="en-US"/>
              </w:rPr>
            </w:pPr>
            <w:r>
              <w:rPr>
                <w:rFonts w:asciiTheme="minorHAnsi" w:eastAsia="Century Gothic" w:hAnsiTheme="minorHAnsi" w:cstheme="minorHAnsi"/>
                <w:b/>
                <w:lang w:bidi="en-US"/>
              </w:rPr>
              <w:t xml:space="preserve">Andrea Petty </w:t>
            </w:r>
          </w:p>
        </w:tc>
        <w:tc>
          <w:tcPr>
            <w:tcW w:w="4508" w:type="dxa"/>
            <w:tcBorders>
              <w:top w:val="single" w:sz="4" w:space="0" w:color="auto"/>
              <w:left w:val="single" w:sz="4" w:space="0" w:color="auto"/>
              <w:bottom w:val="single" w:sz="4" w:space="0" w:color="auto"/>
              <w:right w:val="single" w:sz="4" w:space="0" w:color="auto"/>
            </w:tcBorders>
          </w:tcPr>
          <w:p w14:paraId="6E660B29" w14:textId="3893D583" w:rsidR="0008486C" w:rsidRPr="00B43A2C" w:rsidRDefault="0008486C" w:rsidP="0008486C">
            <w:pPr>
              <w:tabs>
                <w:tab w:val="left" w:pos="6108"/>
              </w:tabs>
              <w:rPr>
                <w:rFonts w:asciiTheme="minorHAnsi" w:eastAsia="Century Gothic" w:hAnsiTheme="minorHAnsi" w:cstheme="minorHAnsi"/>
                <w:b/>
                <w:lang w:bidi="en-US"/>
              </w:rPr>
            </w:pPr>
            <w:r w:rsidRPr="00B43A2C">
              <w:rPr>
                <w:rFonts w:asciiTheme="minorHAnsi" w:eastAsia="Century Gothic" w:hAnsiTheme="minorHAnsi" w:cstheme="minorHAnsi"/>
                <w:b/>
                <w:lang w:bidi="en-US"/>
              </w:rPr>
              <w:t>Chief Executive - OPCC</w:t>
            </w:r>
          </w:p>
        </w:tc>
      </w:tr>
    </w:tbl>
    <w:p w14:paraId="01DD638A" w14:textId="77777777" w:rsidR="00A67160" w:rsidRDefault="00A67160" w:rsidP="00A67160"/>
    <w:tbl>
      <w:tblPr>
        <w:tblStyle w:val="TableGrid"/>
        <w:tblW w:w="0" w:type="auto"/>
        <w:tblLook w:val="04A0" w:firstRow="1" w:lastRow="0" w:firstColumn="1" w:lastColumn="0" w:noHBand="0" w:noVBand="1"/>
      </w:tblPr>
      <w:tblGrid>
        <w:gridCol w:w="4508"/>
        <w:gridCol w:w="4508"/>
      </w:tblGrid>
      <w:tr w:rsidR="00A67160" w:rsidRPr="00B43A2C" w14:paraId="5AA3A701" w14:textId="77777777" w:rsidTr="00E425DA">
        <w:tc>
          <w:tcPr>
            <w:tcW w:w="45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5405C48" w14:textId="77777777" w:rsidR="00A67160" w:rsidRPr="00B43A2C" w:rsidRDefault="00A67160" w:rsidP="00E425DA">
            <w:pPr>
              <w:tabs>
                <w:tab w:val="left" w:pos="6108"/>
              </w:tabs>
              <w:rPr>
                <w:rFonts w:asciiTheme="minorHAnsi" w:eastAsia="Century Gothic" w:hAnsiTheme="minorHAnsi" w:cstheme="minorHAnsi"/>
                <w:b/>
                <w:lang w:bidi="en-US"/>
              </w:rPr>
            </w:pPr>
            <w:r w:rsidRPr="00B43A2C">
              <w:rPr>
                <w:rFonts w:asciiTheme="minorHAnsi" w:eastAsia="Century Gothic" w:hAnsiTheme="minorHAnsi" w:cstheme="minorHAnsi"/>
                <w:b/>
                <w:lang w:bidi="en-US"/>
              </w:rPr>
              <w:t>Document Owner</w:t>
            </w:r>
          </w:p>
        </w:tc>
        <w:tc>
          <w:tcPr>
            <w:tcW w:w="4508" w:type="dxa"/>
            <w:tcBorders>
              <w:top w:val="single" w:sz="4" w:space="0" w:color="auto"/>
              <w:left w:val="single" w:sz="4" w:space="0" w:color="auto"/>
              <w:bottom w:val="single" w:sz="4" w:space="0" w:color="auto"/>
              <w:right w:val="single" w:sz="4" w:space="0" w:color="auto"/>
            </w:tcBorders>
            <w:shd w:val="clear" w:color="auto" w:fill="E7E6E6" w:themeFill="background2"/>
          </w:tcPr>
          <w:p w14:paraId="31210403" w14:textId="77777777" w:rsidR="00A67160" w:rsidRPr="00B43A2C" w:rsidRDefault="00A67160" w:rsidP="00E425DA">
            <w:pPr>
              <w:tabs>
                <w:tab w:val="left" w:pos="6108"/>
              </w:tabs>
              <w:rPr>
                <w:rFonts w:asciiTheme="minorHAnsi" w:eastAsia="Century Gothic" w:hAnsiTheme="minorHAnsi" w:cstheme="minorHAnsi"/>
                <w:b/>
                <w:lang w:bidi="en-US"/>
              </w:rPr>
            </w:pPr>
          </w:p>
        </w:tc>
      </w:tr>
      <w:tr w:rsidR="00A67160" w:rsidRPr="00B43A2C" w14:paraId="411F8A17" w14:textId="77777777" w:rsidTr="00E425DA">
        <w:tc>
          <w:tcPr>
            <w:tcW w:w="4508" w:type="dxa"/>
            <w:tcBorders>
              <w:top w:val="single" w:sz="4" w:space="0" w:color="auto"/>
              <w:left w:val="single" w:sz="4" w:space="0" w:color="auto"/>
              <w:bottom w:val="single" w:sz="4" w:space="0" w:color="auto"/>
              <w:right w:val="single" w:sz="4" w:space="0" w:color="auto"/>
            </w:tcBorders>
            <w:hideMark/>
          </w:tcPr>
          <w:p w14:paraId="534AA8E1" w14:textId="3D01DFE0" w:rsidR="00A67160" w:rsidRPr="00B43A2C" w:rsidRDefault="0008486C" w:rsidP="00E425DA">
            <w:pPr>
              <w:tabs>
                <w:tab w:val="left" w:pos="6108"/>
              </w:tabs>
              <w:rPr>
                <w:rFonts w:asciiTheme="minorHAnsi" w:eastAsia="Century Gothic" w:hAnsiTheme="minorHAnsi" w:cstheme="minorHAnsi"/>
                <w:b/>
                <w:lang w:bidi="en-US"/>
              </w:rPr>
            </w:pPr>
            <w:r>
              <w:rPr>
                <w:rFonts w:asciiTheme="minorHAnsi" w:eastAsia="Century Gothic" w:hAnsiTheme="minorHAnsi" w:cstheme="minorHAnsi"/>
                <w:b/>
                <w:lang w:bidi="en-US"/>
              </w:rPr>
              <w:t xml:space="preserve">Andrea Petty </w:t>
            </w:r>
          </w:p>
        </w:tc>
        <w:tc>
          <w:tcPr>
            <w:tcW w:w="4508" w:type="dxa"/>
            <w:tcBorders>
              <w:top w:val="single" w:sz="4" w:space="0" w:color="auto"/>
              <w:left w:val="single" w:sz="4" w:space="0" w:color="auto"/>
              <w:bottom w:val="single" w:sz="4" w:space="0" w:color="auto"/>
              <w:right w:val="single" w:sz="4" w:space="0" w:color="auto"/>
            </w:tcBorders>
            <w:hideMark/>
          </w:tcPr>
          <w:p w14:paraId="723D9F92" w14:textId="56BE7A3C" w:rsidR="00A67160" w:rsidRPr="00B43A2C" w:rsidRDefault="00A67160" w:rsidP="00E425DA">
            <w:pPr>
              <w:tabs>
                <w:tab w:val="left" w:pos="6108"/>
              </w:tabs>
              <w:rPr>
                <w:rFonts w:asciiTheme="minorHAnsi" w:eastAsia="Century Gothic" w:hAnsiTheme="minorHAnsi" w:cstheme="minorHAnsi"/>
                <w:b/>
                <w:lang w:bidi="en-US"/>
              </w:rPr>
            </w:pPr>
            <w:r w:rsidRPr="00B43A2C">
              <w:rPr>
                <w:rFonts w:asciiTheme="minorHAnsi" w:eastAsia="Century Gothic" w:hAnsiTheme="minorHAnsi" w:cstheme="minorHAnsi"/>
                <w:b/>
                <w:lang w:bidi="en-US"/>
              </w:rPr>
              <w:t>Chief Executive - OPCC</w:t>
            </w:r>
          </w:p>
        </w:tc>
      </w:tr>
    </w:tbl>
    <w:p w14:paraId="72017D7A" w14:textId="77777777" w:rsidR="00A67160" w:rsidRPr="00B43A2C" w:rsidRDefault="00A67160" w:rsidP="00A67160">
      <w:pPr>
        <w:tabs>
          <w:tab w:val="left" w:pos="6108"/>
        </w:tabs>
        <w:rPr>
          <w:rFonts w:asciiTheme="minorHAnsi" w:eastAsia="Century Gothic" w:hAnsiTheme="minorHAnsi" w:cstheme="minorHAnsi"/>
          <w:b/>
          <w:lang w:bidi="en-US"/>
        </w:rPr>
      </w:pPr>
    </w:p>
    <w:tbl>
      <w:tblPr>
        <w:tblStyle w:val="TableGrid"/>
        <w:tblW w:w="0" w:type="auto"/>
        <w:tblLook w:val="04A0" w:firstRow="1" w:lastRow="0" w:firstColumn="1" w:lastColumn="0" w:noHBand="0" w:noVBand="1"/>
      </w:tblPr>
      <w:tblGrid>
        <w:gridCol w:w="4508"/>
        <w:gridCol w:w="4508"/>
      </w:tblGrid>
      <w:tr w:rsidR="00A67160" w:rsidRPr="00B43A2C" w14:paraId="78B95DF9" w14:textId="77777777" w:rsidTr="00E425DA">
        <w:tc>
          <w:tcPr>
            <w:tcW w:w="9016"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3E37AB74" w14:textId="77777777" w:rsidR="00A67160" w:rsidRPr="00B43A2C" w:rsidRDefault="00A67160" w:rsidP="00E425DA">
            <w:pPr>
              <w:tabs>
                <w:tab w:val="left" w:pos="6108"/>
              </w:tabs>
              <w:rPr>
                <w:rFonts w:asciiTheme="minorHAnsi" w:eastAsia="Century Gothic" w:hAnsiTheme="minorHAnsi" w:cstheme="minorHAnsi"/>
                <w:b/>
                <w:lang w:bidi="en-US"/>
              </w:rPr>
            </w:pPr>
            <w:r w:rsidRPr="00B43A2C">
              <w:rPr>
                <w:rFonts w:asciiTheme="minorHAnsi" w:eastAsia="Century Gothic" w:hAnsiTheme="minorHAnsi" w:cstheme="minorHAnsi"/>
                <w:b/>
                <w:lang w:bidi="en-US"/>
              </w:rPr>
              <w:t>Document Control</w:t>
            </w:r>
          </w:p>
        </w:tc>
      </w:tr>
      <w:tr w:rsidR="00A67160" w:rsidRPr="00B43A2C" w14:paraId="45B3626E" w14:textId="77777777" w:rsidTr="00E425DA">
        <w:tc>
          <w:tcPr>
            <w:tcW w:w="4508" w:type="dxa"/>
            <w:tcBorders>
              <w:top w:val="single" w:sz="4" w:space="0" w:color="auto"/>
              <w:left w:val="single" w:sz="4" w:space="0" w:color="auto"/>
              <w:bottom w:val="single" w:sz="4" w:space="0" w:color="auto"/>
              <w:right w:val="single" w:sz="4" w:space="0" w:color="auto"/>
            </w:tcBorders>
            <w:hideMark/>
          </w:tcPr>
          <w:p w14:paraId="7A571BAE" w14:textId="77777777" w:rsidR="00A67160" w:rsidRPr="00B43A2C" w:rsidRDefault="00A67160" w:rsidP="00E425DA">
            <w:pPr>
              <w:tabs>
                <w:tab w:val="left" w:pos="6108"/>
              </w:tabs>
              <w:rPr>
                <w:rFonts w:asciiTheme="minorHAnsi" w:eastAsia="Century Gothic" w:hAnsiTheme="minorHAnsi" w:cstheme="minorHAnsi"/>
                <w:b/>
                <w:lang w:bidi="en-US"/>
              </w:rPr>
            </w:pPr>
            <w:r w:rsidRPr="00B43A2C">
              <w:rPr>
                <w:rFonts w:asciiTheme="minorHAnsi" w:eastAsia="Century Gothic" w:hAnsiTheme="minorHAnsi" w:cstheme="minorHAnsi"/>
                <w:b/>
                <w:lang w:bidi="en-US"/>
              </w:rPr>
              <w:t xml:space="preserve">Document approved by </w:t>
            </w:r>
          </w:p>
        </w:tc>
        <w:tc>
          <w:tcPr>
            <w:tcW w:w="4508" w:type="dxa"/>
            <w:tcBorders>
              <w:top w:val="single" w:sz="4" w:space="0" w:color="auto"/>
              <w:left w:val="single" w:sz="4" w:space="0" w:color="auto"/>
              <w:bottom w:val="single" w:sz="4" w:space="0" w:color="auto"/>
              <w:right w:val="single" w:sz="4" w:space="0" w:color="auto"/>
            </w:tcBorders>
          </w:tcPr>
          <w:p w14:paraId="7ACDD6B9" w14:textId="77777777" w:rsidR="00A67160" w:rsidRPr="00B43A2C" w:rsidRDefault="00A67160" w:rsidP="00E425DA">
            <w:pPr>
              <w:tabs>
                <w:tab w:val="left" w:pos="6108"/>
              </w:tabs>
              <w:rPr>
                <w:rFonts w:asciiTheme="minorHAnsi" w:eastAsia="Century Gothic" w:hAnsiTheme="minorHAnsi" w:cstheme="minorHAnsi"/>
                <w:b/>
                <w:lang w:bidi="en-US"/>
              </w:rPr>
            </w:pPr>
          </w:p>
        </w:tc>
      </w:tr>
      <w:tr w:rsidR="00A67160" w:rsidRPr="00B43A2C" w14:paraId="125249C5" w14:textId="77777777" w:rsidTr="00E425DA">
        <w:tc>
          <w:tcPr>
            <w:tcW w:w="4508" w:type="dxa"/>
            <w:tcBorders>
              <w:top w:val="single" w:sz="4" w:space="0" w:color="auto"/>
              <w:left w:val="single" w:sz="4" w:space="0" w:color="auto"/>
              <w:bottom w:val="single" w:sz="4" w:space="0" w:color="auto"/>
              <w:right w:val="single" w:sz="4" w:space="0" w:color="auto"/>
            </w:tcBorders>
            <w:hideMark/>
          </w:tcPr>
          <w:p w14:paraId="0DD3ED1B" w14:textId="77777777" w:rsidR="00A67160" w:rsidRPr="00B43A2C" w:rsidRDefault="00A67160" w:rsidP="00E425DA">
            <w:pPr>
              <w:tabs>
                <w:tab w:val="left" w:pos="6108"/>
              </w:tabs>
              <w:rPr>
                <w:rFonts w:asciiTheme="minorHAnsi" w:eastAsia="Century Gothic" w:hAnsiTheme="minorHAnsi" w:cstheme="minorHAnsi"/>
                <w:b/>
                <w:lang w:bidi="en-US"/>
              </w:rPr>
            </w:pPr>
            <w:r w:rsidRPr="00B43A2C">
              <w:rPr>
                <w:rFonts w:asciiTheme="minorHAnsi" w:eastAsia="Century Gothic" w:hAnsiTheme="minorHAnsi" w:cstheme="minorHAnsi"/>
                <w:b/>
                <w:lang w:bidi="en-US"/>
              </w:rPr>
              <w:t>Date document approved</w:t>
            </w:r>
          </w:p>
        </w:tc>
        <w:tc>
          <w:tcPr>
            <w:tcW w:w="4508" w:type="dxa"/>
            <w:tcBorders>
              <w:top w:val="single" w:sz="4" w:space="0" w:color="auto"/>
              <w:left w:val="single" w:sz="4" w:space="0" w:color="auto"/>
              <w:bottom w:val="single" w:sz="4" w:space="0" w:color="auto"/>
              <w:right w:val="single" w:sz="4" w:space="0" w:color="auto"/>
            </w:tcBorders>
          </w:tcPr>
          <w:p w14:paraId="163BE1CE" w14:textId="77777777" w:rsidR="00A67160" w:rsidRPr="00B43A2C" w:rsidRDefault="00A67160" w:rsidP="00E425DA">
            <w:pPr>
              <w:tabs>
                <w:tab w:val="left" w:pos="6108"/>
              </w:tabs>
              <w:rPr>
                <w:rFonts w:asciiTheme="minorHAnsi" w:eastAsia="Century Gothic" w:hAnsiTheme="minorHAnsi" w:cstheme="minorHAnsi"/>
                <w:b/>
                <w:lang w:bidi="en-US"/>
              </w:rPr>
            </w:pPr>
          </w:p>
        </w:tc>
      </w:tr>
      <w:tr w:rsidR="00A67160" w:rsidRPr="00B43A2C" w14:paraId="2AA0193C" w14:textId="77777777" w:rsidTr="00E425DA">
        <w:tc>
          <w:tcPr>
            <w:tcW w:w="4508" w:type="dxa"/>
            <w:tcBorders>
              <w:top w:val="single" w:sz="4" w:space="0" w:color="auto"/>
              <w:left w:val="single" w:sz="4" w:space="0" w:color="auto"/>
              <w:bottom w:val="single" w:sz="4" w:space="0" w:color="auto"/>
              <w:right w:val="single" w:sz="4" w:space="0" w:color="auto"/>
            </w:tcBorders>
            <w:hideMark/>
          </w:tcPr>
          <w:p w14:paraId="79E4CB4D" w14:textId="77777777" w:rsidR="00A67160" w:rsidRPr="00B43A2C" w:rsidRDefault="00A67160" w:rsidP="00E425DA">
            <w:pPr>
              <w:tabs>
                <w:tab w:val="left" w:pos="6108"/>
              </w:tabs>
              <w:rPr>
                <w:rFonts w:asciiTheme="minorHAnsi" w:eastAsia="Century Gothic" w:hAnsiTheme="minorHAnsi" w:cstheme="minorHAnsi"/>
                <w:b/>
                <w:lang w:bidi="en-US"/>
              </w:rPr>
            </w:pPr>
            <w:r w:rsidRPr="00B43A2C">
              <w:rPr>
                <w:rFonts w:asciiTheme="minorHAnsi" w:eastAsia="Century Gothic" w:hAnsiTheme="minorHAnsi" w:cstheme="minorHAnsi"/>
                <w:b/>
                <w:lang w:bidi="en-US"/>
              </w:rPr>
              <w:t>Decision Record</w:t>
            </w:r>
          </w:p>
        </w:tc>
        <w:tc>
          <w:tcPr>
            <w:tcW w:w="4508" w:type="dxa"/>
            <w:tcBorders>
              <w:top w:val="single" w:sz="4" w:space="0" w:color="auto"/>
              <w:left w:val="single" w:sz="4" w:space="0" w:color="auto"/>
              <w:bottom w:val="single" w:sz="4" w:space="0" w:color="auto"/>
              <w:right w:val="single" w:sz="4" w:space="0" w:color="auto"/>
            </w:tcBorders>
          </w:tcPr>
          <w:p w14:paraId="595846C7" w14:textId="77777777" w:rsidR="00A67160" w:rsidRPr="00B43A2C" w:rsidRDefault="00A67160" w:rsidP="00E425DA">
            <w:pPr>
              <w:tabs>
                <w:tab w:val="left" w:pos="6108"/>
              </w:tabs>
              <w:rPr>
                <w:rFonts w:asciiTheme="minorHAnsi" w:eastAsia="Century Gothic" w:hAnsiTheme="minorHAnsi" w:cstheme="minorHAnsi"/>
                <w:b/>
                <w:lang w:bidi="en-US"/>
              </w:rPr>
            </w:pPr>
          </w:p>
        </w:tc>
      </w:tr>
      <w:tr w:rsidR="00A67160" w:rsidRPr="00B43A2C" w14:paraId="3A2A8BD5" w14:textId="77777777" w:rsidTr="00E425DA">
        <w:tc>
          <w:tcPr>
            <w:tcW w:w="4508" w:type="dxa"/>
            <w:tcBorders>
              <w:top w:val="single" w:sz="4" w:space="0" w:color="auto"/>
              <w:left w:val="single" w:sz="4" w:space="0" w:color="auto"/>
              <w:bottom w:val="single" w:sz="4" w:space="0" w:color="auto"/>
              <w:right w:val="single" w:sz="4" w:space="0" w:color="auto"/>
            </w:tcBorders>
            <w:hideMark/>
          </w:tcPr>
          <w:p w14:paraId="5AF4DD93" w14:textId="3E54CD30" w:rsidR="00A67160" w:rsidRPr="00B43A2C" w:rsidRDefault="00A67160" w:rsidP="00E425DA">
            <w:pPr>
              <w:tabs>
                <w:tab w:val="left" w:pos="6108"/>
              </w:tabs>
              <w:rPr>
                <w:rFonts w:asciiTheme="minorHAnsi" w:eastAsia="Century Gothic" w:hAnsiTheme="minorHAnsi" w:cstheme="minorHAnsi"/>
                <w:b/>
                <w:lang w:bidi="en-US"/>
              </w:rPr>
            </w:pPr>
            <w:r w:rsidRPr="00B43A2C">
              <w:rPr>
                <w:rFonts w:asciiTheme="minorHAnsi" w:eastAsia="Century Gothic" w:hAnsiTheme="minorHAnsi" w:cstheme="minorHAnsi"/>
                <w:b/>
                <w:lang w:bidi="en-US"/>
              </w:rPr>
              <w:t xml:space="preserve">Date circulated to </w:t>
            </w:r>
            <w:r>
              <w:rPr>
                <w:rFonts w:asciiTheme="minorHAnsi" w:eastAsia="Century Gothic" w:hAnsiTheme="minorHAnsi" w:cstheme="minorHAnsi"/>
                <w:b/>
                <w:lang w:bidi="en-US"/>
              </w:rPr>
              <w:t>O</w:t>
            </w:r>
            <w:r w:rsidR="00564BFD">
              <w:rPr>
                <w:rFonts w:asciiTheme="minorHAnsi" w:eastAsia="Century Gothic" w:hAnsiTheme="minorHAnsi" w:cstheme="minorHAnsi"/>
                <w:b/>
                <w:lang w:bidi="en-US"/>
              </w:rPr>
              <w:t>PCC</w:t>
            </w:r>
            <w:r w:rsidRPr="00B43A2C">
              <w:rPr>
                <w:rFonts w:asciiTheme="minorHAnsi" w:eastAsia="Century Gothic" w:hAnsiTheme="minorHAnsi" w:cstheme="minorHAnsi"/>
                <w:b/>
                <w:lang w:bidi="en-US"/>
              </w:rPr>
              <w:t xml:space="preserve"> Team</w:t>
            </w:r>
          </w:p>
        </w:tc>
        <w:tc>
          <w:tcPr>
            <w:tcW w:w="4508" w:type="dxa"/>
            <w:tcBorders>
              <w:top w:val="single" w:sz="4" w:space="0" w:color="auto"/>
              <w:left w:val="single" w:sz="4" w:space="0" w:color="auto"/>
              <w:bottom w:val="single" w:sz="4" w:space="0" w:color="auto"/>
              <w:right w:val="single" w:sz="4" w:space="0" w:color="auto"/>
            </w:tcBorders>
          </w:tcPr>
          <w:p w14:paraId="7EE534E1" w14:textId="77777777" w:rsidR="00A67160" w:rsidRPr="00B43A2C" w:rsidRDefault="00A67160" w:rsidP="00E425DA">
            <w:pPr>
              <w:tabs>
                <w:tab w:val="left" w:pos="6108"/>
              </w:tabs>
              <w:rPr>
                <w:rFonts w:asciiTheme="minorHAnsi" w:eastAsia="Century Gothic" w:hAnsiTheme="minorHAnsi" w:cstheme="minorHAnsi"/>
                <w:b/>
                <w:lang w:bidi="en-US"/>
              </w:rPr>
            </w:pPr>
          </w:p>
        </w:tc>
      </w:tr>
      <w:tr w:rsidR="00A67160" w:rsidRPr="00B43A2C" w14:paraId="516233B6" w14:textId="77777777" w:rsidTr="00E425DA">
        <w:tc>
          <w:tcPr>
            <w:tcW w:w="4508" w:type="dxa"/>
            <w:tcBorders>
              <w:top w:val="single" w:sz="4" w:space="0" w:color="auto"/>
              <w:left w:val="single" w:sz="4" w:space="0" w:color="auto"/>
              <w:bottom w:val="single" w:sz="4" w:space="0" w:color="auto"/>
              <w:right w:val="single" w:sz="4" w:space="0" w:color="auto"/>
            </w:tcBorders>
            <w:hideMark/>
          </w:tcPr>
          <w:p w14:paraId="0D433A08" w14:textId="77777777" w:rsidR="00A67160" w:rsidRPr="00B43A2C" w:rsidRDefault="00A67160" w:rsidP="00E425DA">
            <w:pPr>
              <w:tabs>
                <w:tab w:val="left" w:pos="6108"/>
              </w:tabs>
              <w:rPr>
                <w:rFonts w:asciiTheme="minorHAnsi" w:eastAsia="Century Gothic" w:hAnsiTheme="minorHAnsi" w:cstheme="minorHAnsi"/>
                <w:b/>
                <w:lang w:bidi="en-US"/>
              </w:rPr>
            </w:pPr>
            <w:r w:rsidRPr="00B43A2C">
              <w:rPr>
                <w:rFonts w:asciiTheme="minorHAnsi" w:eastAsia="Century Gothic" w:hAnsiTheme="minorHAnsi" w:cstheme="minorHAnsi"/>
                <w:b/>
                <w:lang w:bidi="en-US"/>
              </w:rPr>
              <w:t>Formal Publication Date</w:t>
            </w:r>
          </w:p>
        </w:tc>
        <w:tc>
          <w:tcPr>
            <w:tcW w:w="4508" w:type="dxa"/>
            <w:tcBorders>
              <w:top w:val="single" w:sz="4" w:space="0" w:color="auto"/>
              <w:left w:val="single" w:sz="4" w:space="0" w:color="auto"/>
              <w:bottom w:val="single" w:sz="4" w:space="0" w:color="auto"/>
              <w:right w:val="single" w:sz="4" w:space="0" w:color="auto"/>
            </w:tcBorders>
          </w:tcPr>
          <w:p w14:paraId="6715FB9A" w14:textId="19254EF8" w:rsidR="00A67160" w:rsidRPr="00B43A2C" w:rsidRDefault="00A67160" w:rsidP="00E425DA">
            <w:pPr>
              <w:tabs>
                <w:tab w:val="left" w:pos="6108"/>
              </w:tabs>
              <w:rPr>
                <w:rFonts w:asciiTheme="minorHAnsi" w:eastAsia="Century Gothic" w:hAnsiTheme="minorHAnsi" w:cstheme="minorHAnsi"/>
                <w:b/>
                <w:lang w:bidi="en-US"/>
              </w:rPr>
            </w:pPr>
          </w:p>
        </w:tc>
      </w:tr>
      <w:tr w:rsidR="00A67160" w:rsidRPr="00B43A2C" w14:paraId="2A77B193" w14:textId="77777777" w:rsidTr="00E425DA">
        <w:tc>
          <w:tcPr>
            <w:tcW w:w="4508" w:type="dxa"/>
            <w:tcBorders>
              <w:top w:val="single" w:sz="4" w:space="0" w:color="auto"/>
              <w:left w:val="single" w:sz="4" w:space="0" w:color="auto"/>
              <w:bottom w:val="single" w:sz="4" w:space="0" w:color="auto"/>
              <w:right w:val="single" w:sz="4" w:space="0" w:color="auto"/>
            </w:tcBorders>
            <w:hideMark/>
          </w:tcPr>
          <w:p w14:paraId="3F66B51E" w14:textId="77777777" w:rsidR="00A67160" w:rsidRPr="00B43A2C" w:rsidRDefault="00A67160" w:rsidP="00E425DA">
            <w:pPr>
              <w:tabs>
                <w:tab w:val="left" w:pos="6108"/>
              </w:tabs>
              <w:rPr>
                <w:rFonts w:asciiTheme="minorHAnsi" w:eastAsia="Century Gothic" w:hAnsiTheme="minorHAnsi" w:cstheme="minorHAnsi"/>
                <w:b/>
                <w:lang w:bidi="en-US"/>
              </w:rPr>
            </w:pPr>
            <w:r w:rsidRPr="00B43A2C">
              <w:rPr>
                <w:rFonts w:asciiTheme="minorHAnsi" w:eastAsia="Century Gothic" w:hAnsiTheme="minorHAnsi" w:cstheme="minorHAnsi"/>
                <w:b/>
                <w:lang w:bidi="en-US"/>
              </w:rPr>
              <w:t>Review date &amp; who to review</w:t>
            </w:r>
          </w:p>
        </w:tc>
        <w:tc>
          <w:tcPr>
            <w:tcW w:w="4508" w:type="dxa"/>
            <w:tcBorders>
              <w:top w:val="single" w:sz="4" w:space="0" w:color="auto"/>
              <w:left w:val="single" w:sz="4" w:space="0" w:color="auto"/>
              <w:bottom w:val="single" w:sz="4" w:space="0" w:color="auto"/>
              <w:right w:val="single" w:sz="4" w:space="0" w:color="auto"/>
            </w:tcBorders>
          </w:tcPr>
          <w:p w14:paraId="623F1E3B" w14:textId="50AF87BD" w:rsidR="00A67160" w:rsidRPr="00B43A2C" w:rsidRDefault="0008486C" w:rsidP="00E425DA">
            <w:pPr>
              <w:tabs>
                <w:tab w:val="left" w:pos="6108"/>
              </w:tabs>
              <w:rPr>
                <w:rFonts w:asciiTheme="minorHAnsi" w:eastAsia="Century Gothic" w:hAnsiTheme="minorHAnsi" w:cstheme="minorHAnsi"/>
                <w:b/>
                <w:lang w:bidi="en-US"/>
              </w:rPr>
            </w:pPr>
            <w:r>
              <w:rPr>
                <w:rFonts w:asciiTheme="minorHAnsi" w:eastAsia="Century Gothic" w:hAnsiTheme="minorHAnsi" w:cstheme="minorHAnsi"/>
                <w:b/>
                <w:lang w:bidi="en-US"/>
              </w:rPr>
              <w:t xml:space="preserve">January 2026 Chief Executive OPCC </w:t>
            </w:r>
          </w:p>
        </w:tc>
      </w:tr>
    </w:tbl>
    <w:p w14:paraId="4CE41CB5" w14:textId="77777777" w:rsidR="00A67160" w:rsidRPr="00B43A2C" w:rsidRDefault="00A67160" w:rsidP="00A67160">
      <w:pPr>
        <w:tabs>
          <w:tab w:val="left" w:pos="6108"/>
        </w:tabs>
        <w:rPr>
          <w:rFonts w:asciiTheme="minorHAnsi" w:eastAsia="Century Gothic" w:hAnsiTheme="minorHAnsi" w:cstheme="minorHAnsi"/>
          <w:b/>
          <w:lang w:bidi="en-US"/>
        </w:rPr>
      </w:pPr>
    </w:p>
    <w:tbl>
      <w:tblPr>
        <w:tblStyle w:val="TableGrid"/>
        <w:tblW w:w="0" w:type="auto"/>
        <w:tblLook w:val="04A0" w:firstRow="1" w:lastRow="0" w:firstColumn="1" w:lastColumn="0" w:noHBand="0" w:noVBand="1"/>
      </w:tblPr>
      <w:tblGrid>
        <w:gridCol w:w="9016"/>
      </w:tblGrid>
      <w:tr w:rsidR="00A67160" w:rsidRPr="00B43A2C" w14:paraId="1505D724" w14:textId="77777777" w:rsidTr="00E425DA">
        <w:tc>
          <w:tcPr>
            <w:tcW w:w="901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62E3075" w14:textId="77777777" w:rsidR="00A67160" w:rsidRPr="00B43A2C" w:rsidRDefault="00A67160" w:rsidP="00E425DA">
            <w:pPr>
              <w:tabs>
                <w:tab w:val="left" w:pos="6108"/>
              </w:tabs>
              <w:rPr>
                <w:rFonts w:asciiTheme="minorHAnsi" w:eastAsia="Century Gothic" w:hAnsiTheme="minorHAnsi" w:cstheme="minorHAnsi"/>
                <w:b/>
                <w:lang w:bidi="en-US"/>
              </w:rPr>
            </w:pPr>
            <w:r w:rsidRPr="00B43A2C">
              <w:rPr>
                <w:rFonts w:asciiTheme="minorHAnsi" w:eastAsia="Century Gothic" w:hAnsiTheme="minorHAnsi" w:cstheme="minorHAnsi"/>
                <w:b/>
                <w:lang w:bidi="en-US"/>
              </w:rPr>
              <w:t>Document Location</w:t>
            </w:r>
          </w:p>
        </w:tc>
      </w:tr>
      <w:tr w:rsidR="00A67160" w:rsidRPr="00B43A2C" w14:paraId="5CF424F8" w14:textId="77777777" w:rsidTr="00211E80">
        <w:tc>
          <w:tcPr>
            <w:tcW w:w="9016" w:type="dxa"/>
            <w:tcBorders>
              <w:top w:val="single" w:sz="4" w:space="0" w:color="auto"/>
              <w:left w:val="single" w:sz="4" w:space="0" w:color="auto"/>
              <w:bottom w:val="single" w:sz="4" w:space="0" w:color="auto"/>
              <w:right w:val="single" w:sz="4" w:space="0" w:color="auto"/>
            </w:tcBorders>
          </w:tcPr>
          <w:p w14:paraId="1C1B435E" w14:textId="54CDE48E" w:rsidR="00A67160" w:rsidRPr="00B43A2C" w:rsidRDefault="002C44D3" w:rsidP="00E425DA">
            <w:pPr>
              <w:tabs>
                <w:tab w:val="left" w:pos="6108"/>
              </w:tabs>
              <w:rPr>
                <w:rFonts w:asciiTheme="minorHAnsi" w:eastAsia="Century Gothic" w:hAnsiTheme="minorHAnsi" w:cstheme="minorHAnsi"/>
                <w:b/>
                <w:lang w:bidi="en-US"/>
              </w:rPr>
            </w:pPr>
            <w:hyperlink r:id="rId9" w:history="1">
              <w:r w:rsidRPr="002C44D3">
                <w:rPr>
                  <w:rStyle w:val="Hyperlink"/>
                  <w:rFonts w:asciiTheme="minorHAnsi" w:eastAsia="Century Gothic" w:hAnsiTheme="minorHAnsi" w:cstheme="minorHAnsi"/>
                  <w:b/>
                  <w:lang w:bidi="en-US"/>
                </w:rPr>
                <w:t>Code of Conduct PCC Team Members.docx</w:t>
              </w:r>
            </w:hyperlink>
          </w:p>
        </w:tc>
      </w:tr>
    </w:tbl>
    <w:p w14:paraId="1D3B244C" w14:textId="77777777" w:rsidR="00A67160" w:rsidRPr="00B43A2C" w:rsidRDefault="00A67160" w:rsidP="00A67160">
      <w:pPr>
        <w:tabs>
          <w:tab w:val="left" w:pos="6108"/>
        </w:tabs>
        <w:rPr>
          <w:rFonts w:asciiTheme="minorHAnsi" w:eastAsia="Century Gothic" w:hAnsiTheme="minorHAnsi" w:cstheme="minorHAnsi"/>
          <w:b/>
          <w:lang w:bidi="en-US"/>
        </w:rPr>
      </w:pPr>
    </w:p>
    <w:tbl>
      <w:tblPr>
        <w:tblStyle w:val="TableGrid"/>
        <w:tblW w:w="0" w:type="auto"/>
        <w:tblLook w:val="04A0" w:firstRow="1" w:lastRow="0" w:firstColumn="1" w:lastColumn="0" w:noHBand="0" w:noVBand="1"/>
      </w:tblPr>
      <w:tblGrid>
        <w:gridCol w:w="1696"/>
        <w:gridCol w:w="1560"/>
        <w:gridCol w:w="2693"/>
        <w:gridCol w:w="3067"/>
      </w:tblGrid>
      <w:tr w:rsidR="00A67160" w:rsidRPr="00B43A2C" w14:paraId="03990A7D" w14:textId="77777777" w:rsidTr="00E425DA">
        <w:tc>
          <w:tcPr>
            <w:tcW w:w="9016"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00EC4829" w14:textId="77777777" w:rsidR="00A67160" w:rsidRPr="00B43A2C" w:rsidRDefault="00A67160" w:rsidP="00E425DA">
            <w:pPr>
              <w:tabs>
                <w:tab w:val="left" w:pos="6108"/>
              </w:tabs>
              <w:rPr>
                <w:rFonts w:asciiTheme="minorHAnsi" w:eastAsia="Century Gothic" w:hAnsiTheme="minorHAnsi" w:cstheme="minorHAnsi"/>
                <w:b/>
                <w:lang w:bidi="en-US"/>
              </w:rPr>
            </w:pPr>
            <w:r w:rsidRPr="00B43A2C">
              <w:rPr>
                <w:rFonts w:asciiTheme="minorHAnsi" w:eastAsia="Century Gothic" w:hAnsiTheme="minorHAnsi" w:cstheme="minorHAnsi"/>
                <w:b/>
                <w:lang w:bidi="en-US"/>
              </w:rPr>
              <w:t>Version History</w:t>
            </w:r>
          </w:p>
        </w:tc>
      </w:tr>
      <w:tr w:rsidR="00A67160" w:rsidRPr="00B43A2C" w14:paraId="5927E7AA" w14:textId="77777777" w:rsidTr="00E425DA">
        <w:tc>
          <w:tcPr>
            <w:tcW w:w="169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1341CBA" w14:textId="77777777" w:rsidR="00A67160" w:rsidRPr="00B43A2C" w:rsidRDefault="00A67160" w:rsidP="00E425DA">
            <w:pPr>
              <w:tabs>
                <w:tab w:val="left" w:pos="6108"/>
              </w:tabs>
              <w:rPr>
                <w:rFonts w:asciiTheme="minorHAnsi" w:eastAsia="Century Gothic" w:hAnsiTheme="minorHAnsi" w:cstheme="minorHAnsi"/>
                <w:b/>
                <w:lang w:bidi="en-US"/>
              </w:rPr>
            </w:pPr>
            <w:r w:rsidRPr="00B43A2C">
              <w:rPr>
                <w:rFonts w:asciiTheme="minorHAnsi" w:eastAsia="Century Gothic" w:hAnsiTheme="minorHAnsi" w:cstheme="minorHAnsi"/>
                <w:b/>
                <w:lang w:bidi="en-US"/>
              </w:rPr>
              <w:t>Version No.</w:t>
            </w:r>
          </w:p>
        </w:tc>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73EDD33" w14:textId="77777777" w:rsidR="00A67160" w:rsidRPr="00B43A2C" w:rsidRDefault="00A67160" w:rsidP="00E425DA">
            <w:pPr>
              <w:tabs>
                <w:tab w:val="left" w:pos="6108"/>
              </w:tabs>
              <w:rPr>
                <w:rFonts w:asciiTheme="minorHAnsi" w:eastAsia="Century Gothic" w:hAnsiTheme="minorHAnsi" w:cstheme="minorHAnsi"/>
                <w:b/>
                <w:lang w:bidi="en-US"/>
              </w:rPr>
            </w:pPr>
            <w:r w:rsidRPr="00B43A2C">
              <w:rPr>
                <w:rFonts w:asciiTheme="minorHAnsi" w:eastAsia="Century Gothic" w:hAnsiTheme="minorHAnsi" w:cstheme="minorHAnsi"/>
                <w:b/>
                <w:lang w:bidi="en-US"/>
              </w:rPr>
              <w:t>Version Date</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1B8CEF8" w14:textId="77777777" w:rsidR="00A67160" w:rsidRPr="00B43A2C" w:rsidRDefault="00A67160" w:rsidP="00E425DA">
            <w:pPr>
              <w:tabs>
                <w:tab w:val="left" w:pos="6108"/>
              </w:tabs>
              <w:rPr>
                <w:rFonts w:asciiTheme="minorHAnsi" w:eastAsia="Century Gothic" w:hAnsiTheme="minorHAnsi" w:cstheme="minorHAnsi"/>
                <w:b/>
                <w:lang w:bidi="en-US"/>
              </w:rPr>
            </w:pPr>
            <w:r w:rsidRPr="00B43A2C">
              <w:rPr>
                <w:rFonts w:asciiTheme="minorHAnsi" w:eastAsia="Century Gothic" w:hAnsiTheme="minorHAnsi" w:cstheme="minorHAnsi"/>
                <w:b/>
                <w:lang w:bidi="en-US"/>
              </w:rPr>
              <w:t>Requester of change</w:t>
            </w:r>
          </w:p>
        </w:tc>
        <w:tc>
          <w:tcPr>
            <w:tcW w:w="306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9E8F5BB" w14:textId="77777777" w:rsidR="00A67160" w:rsidRPr="00B43A2C" w:rsidRDefault="00A67160" w:rsidP="00E425DA">
            <w:pPr>
              <w:tabs>
                <w:tab w:val="left" w:pos="6108"/>
              </w:tabs>
              <w:rPr>
                <w:rFonts w:asciiTheme="minorHAnsi" w:eastAsia="Century Gothic" w:hAnsiTheme="minorHAnsi" w:cstheme="minorHAnsi"/>
                <w:b/>
                <w:lang w:bidi="en-US"/>
              </w:rPr>
            </w:pPr>
            <w:r w:rsidRPr="00B43A2C">
              <w:rPr>
                <w:rFonts w:asciiTheme="minorHAnsi" w:eastAsia="Century Gothic" w:hAnsiTheme="minorHAnsi" w:cstheme="minorHAnsi"/>
                <w:b/>
                <w:lang w:bidi="en-US"/>
              </w:rPr>
              <w:t>Summary of change (s)</w:t>
            </w:r>
          </w:p>
        </w:tc>
      </w:tr>
      <w:tr w:rsidR="00A67160" w:rsidRPr="00B43A2C" w14:paraId="2FF5C98A" w14:textId="77777777" w:rsidTr="00E425DA">
        <w:tc>
          <w:tcPr>
            <w:tcW w:w="1696" w:type="dxa"/>
            <w:tcBorders>
              <w:top w:val="single" w:sz="4" w:space="0" w:color="auto"/>
              <w:left w:val="single" w:sz="4" w:space="0" w:color="auto"/>
              <w:bottom w:val="single" w:sz="4" w:space="0" w:color="auto"/>
              <w:right w:val="single" w:sz="4" w:space="0" w:color="auto"/>
            </w:tcBorders>
            <w:hideMark/>
          </w:tcPr>
          <w:p w14:paraId="6AEF51B4" w14:textId="77777777" w:rsidR="00A67160" w:rsidRPr="00B43A2C" w:rsidRDefault="00A67160" w:rsidP="00E425DA">
            <w:pPr>
              <w:tabs>
                <w:tab w:val="left" w:pos="6108"/>
              </w:tabs>
              <w:rPr>
                <w:rFonts w:asciiTheme="minorHAnsi" w:eastAsia="Century Gothic" w:hAnsiTheme="minorHAnsi" w:cstheme="minorHAnsi"/>
                <w:b/>
                <w:lang w:bidi="en-US"/>
              </w:rPr>
            </w:pPr>
            <w:r w:rsidRPr="00B43A2C">
              <w:rPr>
                <w:rFonts w:asciiTheme="minorHAnsi" w:eastAsia="Century Gothic" w:hAnsiTheme="minorHAnsi" w:cstheme="minorHAnsi"/>
                <w:b/>
                <w:lang w:bidi="en-US"/>
              </w:rPr>
              <w:t>V 1.</w:t>
            </w:r>
            <w:r>
              <w:rPr>
                <w:rFonts w:asciiTheme="minorHAnsi" w:eastAsia="Century Gothic" w:hAnsiTheme="minorHAnsi" w:cstheme="minorHAnsi"/>
                <w:b/>
                <w:lang w:bidi="en-US"/>
              </w:rPr>
              <w:t>0</w:t>
            </w:r>
          </w:p>
        </w:tc>
        <w:tc>
          <w:tcPr>
            <w:tcW w:w="1560" w:type="dxa"/>
            <w:tcBorders>
              <w:top w:val="single" w:sz="4" w:space="0" w:color="auto"/>
              <w:left w:val="single" w:sz="4" w:space="0" w:color="auto"/>
              <w:bottom w:val="single" w:sz="4" w:space="0" w:color="auto"/>
              <w:right w:val="single" w:sz="4" w:space="0" w:color="auto"/>
            </w:tcBorders>
            <w:hideMark/>
          </w:tcPr>
          <w:p w14:paraId="7A1E4446" w14:textId="77777777" w:rsidR="00A67160" w:rsidRPr="00B43A2C" w:rsidRDefault="00A67160" w:rsidP="00E425DA">
            <w:pPr>
              <w:tabs>
                <w:tab w:val="left" w:pos="6108"/>
              </w:tabs>
              <w:rPr>
                <w:rFonts w:asciiTheme="minorHAnsi" w:eastAsia="Century Gothic" w:hAnsiTheme="minorHAnsi" w:cstheme="minorHAnsi"/>
                <w:b/>
                <w:lang w:bidi="en-US"/>
              </w:rPr>
            </w:pPr>
            <w:r>
              <w:rPr>
                <w:rFonts w:asciiTheme="minorHAnsi" w:eastAsia="Century Gothic" w:hAnsiTheme="minorHAnsi" w:cstheme="minorHAnsi"/>
                <w:b/>
                <w:lang w:bidi="en-US"/>
              </w:rPr>
              <w:t>Mar 2016</w:t>
            </w:r>
          </w:p>
        </w:tc>
        <w:tc>
          <w:tcPr>
            <w:tcW w:w="2693" w:type="dxa"/>
            <w:tcBorders>
              <w:top w:val="single" w:sz="4" w:space="0" w:color="auto"/>
              <w:left w:val="single" w:sz="4" w:space="0" w:color="auto"/>
              <w:bottom w:val="single" w:sz="4" w:space="0" w:color="auto"/>
              <w:right w:val="single" w:sz="4" w:space="0" w:color="auto"/>
            </w:tcBorders>
            <w:hideMark/>
          </w:tcPr>
          <w:p w14:paraId="762E2232" w14:textId="77777777" w:rsidR="00A67160" w:rsidRPr="00B43A2C" w:rsidRDefault="00A67160" w:rsidP="00E425DA">
            <w:pPr>
              <w:tabs>
                <w:tab w:val="left" w:pos="6108"/>
              </w:tabs>
              <w:rPr>
                <w:rFonts w:asciiTheme="minorHAnsi" w:eastAsia="Century Gothic" w:hAnsiTheme="minorHAnsi" w:cstheme="minorHAnsi"/>
                <w:b/>
                <w:lang w:bidi="en-US"/>
              </w:rPr>
            </w:pPr>
            <w:r w:rsidRPr="00B43A2C">
              <w:rPr>
                <w:rFonts w:asciiTheme="minorHAnsi" w:eastAsia="Century Gothic" w:hAnsiTheme="minorHAnsi" w:cstheme="minorHAnsi"/>
                <w:b/>
                <w:lang w:bidi="en-US"/>
              </w:rPr>
              <w:t>First draft</w:t>
            </w:r>
          </w:p>
        </w:tc>
        <w:tc>
          <w:tcPr>
            <w:tcW w:w="3067" w:type="dxa"/>
            <w:tcBorders>
              <w:top w:val="single" w:sz="4" w:space="0" w:color="auto"/>
              <w:left w:val="single" w:sz="4" w:space="0" w:color="auto"/>
              <w:bottom w:val="single" w:sz="4" w:space="0" w:color="auto"/>
              <w:right w:val="single" w:sz="4" w:space="0" w:color="auto"/>
            </w:tcBorders>
            <w:hideMark/>
          </w:tcPr>
          <w:p w14:paraId="62E2C03D" w14:textId="77777777" w:rsidR="00A67160" w:rsidRPr="00B43A2C" w:rsidRDefault="00A67160" w:rsidP="00E425DA">
            <w:pPr>
              <w:tabs>
                <w:tab w:val="left" w:pos="6108"/>
              </w:tabs>
              <w:rPr>
                <w:rFonts w:asciiTheme="minorHAnsi" w:eastAsia="Century Gothic" w:hAnsiTheme="minorHAnsi" w:cstheme="minorHAnsi"/>
                <w:b/>
                <w:lang w:bidi="en-US"/>
              </w:rPr>
            </w:pPr>
            <w:r w:rsidRPr="00B43A2C">
              <w:rPr>
                <w:rFonts w:asciiTheme="minorHAnsi" w:eastAsia="Century Gothic" w:hAnsiTheme="minorHAnsi" w:cstheme="minorHAnsi"/>
                <w:b/>
                <w:lang w:bidi="en-US"/>
              </w:rPr>
              <w:t>First draft</w:t>
            </w:r>
          </w:p>
        </w:tc>
      </w:tr>
      <w:tr w:rsidR="004A5A7B" w:rsidRPr="00B43A2C" w14:paraId="705B36E1" w14:textId="77777777" w:rsidTr="00E425DA">
        <w:tc>
          <w:tcPr>
            <w:tcW w:w="1696" w:type="dxa"/>
            <w:tcBorders>
              <w:top w:val="single" w:sz="4" w:space="0" w:color="auto"/>
              <w:left w:val="single" w:sz="4" w:space="0" w:color="auto"/>
              <w:bottom w:val="single" w:sz="4" w:space="0" w:color="auto"/>
              <w:right w:val="single" w:sz="4" w:space="0" w:color="auto"/>
            </w:tcBorders>
          </w:tcPr>
          <w:p w14:paraId="034183C2" w14:textId="77777777" w:rsidR="004A5A7B" w:rsidRPr="00B43A2C" w:rsidRDefault="004A5A7B" w:rsidP="00E425DA">
            <w:pPr>
              <w:tabs>
                <w:tab w:val="left" w:pos="6108"/>
              </w:tabs>
              <w:rPr>
                <w:rFonts w:asciiTheme="minorHAnsi" w:eastAsia="Century Gothic" w:hAnsiTheme="minorHAnsi" w:cstheme="minorHAnsi"/>
                <w:b/>
                <w:lang w:bidi="en-US"/>
              </w:rPr>
            </w:pPr>
            <w:r>
              <w:rPr>
                <w:rFonts w:asciiTheme="minorHAnsi" w:eastAsia="Century Gothic" w:hAnsiTheme="minorHAnsi" w:cstheme="minorHAnsi"/>
                <w:b/>
                <w:lang w:bidi="en-US"/>
              </w:rPr>
              <w:t>V 2.0</w:t>
            </w:r>
          </w:p>
        </w:tc>
        <w:tc>
          <w:tcPr>
            <w:tcW w:w="1560" w:type="dxa"/>
            <w:tcBorders>
              <w:top w:val="single" w:sz="4" w:space="0" w:color="auto"/>
              <w:left w:val="single" w:sz="4" w:space="0" w:color="auto"/>
              <w:bottom w:val="single" w:sz="4" w:space="0" w:color="auto"/>
              <w:right w:val="single" w:sz="4" w:space="0" w:color="auto"/>
            </w:tcBorders>
          </w:tcPr>
          <w:p w14:paraId="03686E0A" w14:textId="77777777" w:rsidR="004A5A7B" w:rsidRDefault="004A5A7B" w:rsidP="00E425DA">
            <w:pPr>
              <w:tabs>
                <w:tab w:val="left" w:pos="6108"/>
              </w:tabs>
              <w:rPr>
                <w:rFonts w:asciiTheme="minorHAnsi" w:eastAsia="Century Gothic" w:hAnsiTheme="minorHAnsi" w:cstheme="minorHAnsi"/>
                <w:b/>
                <w:lang w:bidi="en-US"/>
              </w:rPr>
            </w:pPr>
            <w:r>
              <w:rPr>
                <w:rFonts w:asciiTheme="minorHAnsi" w:eastAsia="Century Gothic" w:hAnsiTheme="minorHAnsi" w:cstheme="minorHAnsi"/>
                <w:b/>
                <w:lang w:bidi="en-US"/>
              </w:rPr>
              <w:t>Sep 2018</w:t>
            </w:r>
          </w:p>
        </w:tc>
        <w:tc>
          <w:tcPr>
            <w:tcW w:w="2693" w:type="dxa"/>
            <w:tcBorders>
              <w:top w:val="single" w:sz="4" w:space="0" w:color="auto"/>
              <w:left w:val="single" w:sz="4" w:space="0" w:color="auto"/>
              <w:bottom w:val="single" w:sz="4" w:space="0" w:color="auto"/>
              <w:right w:val="single" w:sz="4" w:space="0" w:color="auto"/>
            </w:tcBorders>
          </w:tcPr>
          <w:p w14:paraId="585230D4" w14:textId="13235337" w:rsidR="004A5A7B" w:rsidRPr="00B43A2C" w:rsidRDefault="0006488C" w:rsidP="00E425DA">
            <w:pPr>
              <w:tabs>
                <w:tab w:val="left" w:pos="6108"/>
              </w:tabs>
              <w:rPr>
                <w:rFonts w:asciiTheme="minorHAnsi" w:eastAsia="Century Gothic" w:hAnsiTheme="minorHAnsi" w:cstheme="minorHAnsi"/>
                <w:b/>
                <w:lang w:bidi="en-US"/>
              </w:rPr>
            </w:pPr>
            <w:r>
              <w:rPr>
                <w:rFonts w:asciiTheme="minorHAnsi" w:eastAsia="Century Gothic" w:hAnsiTheme="minorHAnsi" w:cstheme="minorHAnsi"/>
                <w:b/>
                <w:lang w:bidi="en-US"/>
              </w:rPr>
              <w:t>CEO</w:t>
            </w:r>
          </w:p>
        </w:tc>
        <w:tc>
          <w:tcPr>
            <w:tcW w:w="3067" w:type="dxa"/>
            <w:tcBorders>
              <w:top w:val="single" w:sz="4" w:space="0" w:color="auto"/>
              <w:left w:val="single" w:sz="4" w:space="0" w:color="auto"/>
              <w:bottom w:val="single" w:sz="4" w:space="0" w:color="auto"/>
              <w:right w:val="single" w:sz="4" w:space="0" w:color="auto"/>
            </w:tcBorders>
          </w:tcPr>
          <w:p w14:paraId="64281284" w14:textId="527F49F4" w:rsidR="004A5A7B" w:rsidRPr="00B43A2C" w:rsidRDefault="0006488C" w:rsidP="00E425DA">
            <w:pPr>
              <w:tabs>
                <w:tab w:val="left" w:pos="6108"/>
              </w:tabs>
              <w:rPr>
                <w:rFonts w:asciiTheme="minorHAnsi" w:eastAsia="Century Gothic" w:hAnsiTheme="minorHAnsi" w:cstheme="minorHAnsi"/>
                <w:b/>
                <w:lang w:bidi="en-US"/>
              </w:rPr>
            </w:pPr>
            <w:r>
              <w:rPr>
                <w:rFonts w:asciiTheme="minorHAnsi" w:eastAsia="Century Gothic" w:hAnsiTheme="minorHAnsi" w:cstheme="minorHAnsi"/>
                <w:b/>
                <w:lang w:bidi="en-US"/>
              </w:rPr>
              <w:t>Review</w:t>
            </w:r>
          </w:p>
        </w:tc>
      </w:tr>
      <w:tr w:rsidR="00A67160" w:rsidRPr="00B43A2C" w14:paraId="74E44C62" w14:textId="77777777" w:rsidTr="00E425DA">
        <w:tc>
          <w:tcPr>
            <w:tcW w:w="1696" w:type="dxa"/>
            <w:tcBorders>
              <w:top w:val="single" w:sz="4" w:space="0" w:color="auto"/>
              <w:left w:val="single" w:sz="4" w:space="0" w:color="auto"/>
              <w:bottom w:val="single" w:sz="4" w:space="0" w:color="auto"/>
              <w:right w:val="single" w:sz="4" w:space="0" w:color="auto"/>
            </w:tcBorders>
            <w:hideMark/>
          </w:tcPr>
          <w:p w14:paraId="76554946" w14:textId="77777777" w:rsidR="00A67160" w:rsidRPr="00B43A2C" w:rsidRDefault="00A67160" w:rsidP="00E425DA">
            <w:pPr>
              <w:tabs>
                <w:tab w:val="left" w:pos="6108"/>
              </w:tabs>
              <w:rPr>
                <w:rFonts w:asciiTheme="minorHAnsi" w:eastAsia="Century Gothic" w:hAnsiTheme="minorHAnsi" w:cstheme="minorHAnsi"/>
                <w:b/>
                <w:lang w:bidi="en-US"/>
              </w:rPr>
            </w:pPr>
            <w:r w:rsidRPr="00B43A2C">
              <w:rPr>
                <w:rFonts w:asciiTheme="minorHAnsi" w:eastAsia="Century Gothic" w:hAnsiTheme="minorHAnsi" w:cstheme="minorHAnsi"/>
                <w:b/>
                <w:lang w:bidi="en-US"/>
              </w:rPr>
              <w:t xml:space="preserve">V </w:t>
            </w:r>
            <w:r w:rsidR="004A5A7B">
              <w:rPr>
                <w:rFonts w:asciiTheme="minorHAnsi" w:eastAsia="Century Gothic" w:hAnsiTheme="minorHAnsi" w:cstheme="minorHAnsi"/>
                <w:b/>
                <w:lang w:bidi="en-US"/>
              </w:rPr>
              <w:t>3</w:t>
            </w:r>
            <w:r>
              <w:rPr>
                <w:rFonts w:asciiTheme="minorHAnsi" w:eastAsia="Century Gothic" w:hAnsiTheme="minorHAnsi" w:cstheme="minorHAnsi"/>
                <w:b/>
                <w:lang w:bidi="en-US"/>
              </w:rPr>
              <w:t>.0</w:t>
            </w:r>
          </w:p>
        </w:tc>
        <w:tc>
          <w:tcPr>
            <w:tcW w:w="1560" w:type="dxa"/>
            <w:tcBorders>
              <w:top w:val="single" w:sz="4" w:space="0" w:color="auto"/>
              <w:left w:val="single" w:sz="4" w:space="0" w:color="auto"/>
              <w:bottom w:val="single" w:sz="4" w:space="0" w:color="auto"/>
              <w:right w:val="single" w:sz="4" w:space="0" w:color="auto"/>
            </w:tcBorders>
          </w:tcPr>
          <w:p w14:paraId="40E9063B" w14:textId="77777777" w:rsidR="00A67160" w:rsidRPr="00B43A2C" w:rsidRDefault="00A67160" w:rsidP="00E425DA">
            <w:pPr>
              <w:tabs>
                <w:tab w:val="left" w:pos="6108"/>
              </w:tabs>
              <w:rPr>
                <w:rFonts w:asciiTheme="minorHAnsi" w:eastAsia="Century Gothic" w:hAnsiTheme="minorHAnsi" w:cstheme="minorHAnsi"/>
                <w:b/>
                <w:lang w:bidi="en-US"/>
              </w:rPr>
            </w:pPr>
            <w:r>
              <w:rPr>
                <w:rFonts w:asciiTheme="minorHAnsi" w:eastAsia="Century Gothic" w:hAnsiTheme="minorHAnsi" w:cstheme="minorHAnsi"/>
                <w:b/>
                <w:lang w:bidi="en-US"/>
              </w:rPr>
              <w:t>Oct 2019</w:t>
            </w:r>
          </w:p>
        </w:tc>
        <w:tc>
          <w:tcPr>
            <w:tcW w:w="2693" w:type="dxa"/>
            <w:tcBorders>
              <w:top w:val="single" w:sz="4" w:space="0" w:color="auto"/>
              <w:left w:val="single" w:sz="4" w:space="0" w:color="auto"/>
              <w:bottom w:val="single" w:sz="4" w:space="0" w:color="auto"/>
              <w:right w:val="single" w:sz="4" w:space="0" w:color="auto"/>
            </w:tcBorders>
          </w:tcPr>
          <w:p w14:paraId="46A0CC64" w14:textId="5AA8758B" w:rsidR="00A67160" w:rsidRPr="00B43A2C" w:rsidRDefault="0006488C" w:rsidP="00E425DA">
            <w:pPr>
              <w:tabs>
                <w:tab w:val="left" w:pos="6108"/>
              </w:tabs>
              <w:rPr>
                <w:rFonts w:asciiTheme="minorHAnsi" w:eastAsia="Century Gothic" w:hAnsiTheme="minorHAnsi" w:cstheme="minorHAnsi"/>
                <w:b/>
                <w:lang w:bidi="en-US"/>
              </w:rPr>
            </w:pPr>
            <w:r>
              <w:rPr>
                <w:rFonts w:asciiTheme="minorHAnsi" w:eastAsia="Century Gothic" w:hAnsiTheme="minorHAnsi" w:cstheme="minorHAnsi"/>
                <w:b/>
                <w:lang w:bidi="en-US"/>
              </w:rPr>
              <w:t>CEO</w:t>
            </w:r>
          </w:p>
        </w:tc>
        <w:tc>
          <w:tcPr>
            <w:tcW w:w="3067" w:type="dxa"/>
            <w:tcBorders>
              <w:top w:val="single" w:sz="4" w:space="0" w:color="auto"/>
              <w:left w:val="single" w:sz="4" w:space="0" w:color="auto"/>
              <w:bottom w:val="single" w:sz="4" w:space="0" w:color="auto"/>
              <w:right w:val="single" w:sz="4" w:space="0" w:color="auto"/>
            </w:tcBorders>
          </w:tcPr>
          <w:p w14:paraId="21CDF2B2" w14:textId="1203D059" w:rsidR="00A67160" w:rsidRPr="00B43A2C" w:rsidRDefault="0006488C" w:rsidP="00E425DA">
            <w:pPr>
              <w:tabs>
                <w:tab w:val="left" w:pos="6108"/>
              </w:tabs>
              <w:rPr>
                <w:rFonts w:asciiTheme="minorHAnsi" w:eastAsia="Century Gothic" w:hAnsiTheme="minorHAnsi" w:cstheme="minorHAnsi"/>
                <w:b/>
                <w:lang w:bidi="en-US"/>
              </w:rPr>
            </w:pPr>
            <w:r>
              <w:rPr>
                <w:rFonts w:asciiTheme="minorHAnsi" w:eastAsia="Century Gothic" w:hAnsiTheme="minorHAnsi" w:cstheme="minorHAnsi"/>
                <w:b/>
                <w:lang w:bidi="en-US"/>
              </w:rPr>
              <w:t>Review</w:t>
            </w:r>
          </w:p>
        </w:tc>
      </w:tr>
      <w:tr w:rsidR="0006488C" w:rsidRPr="00B43A2C" w14:paraId="68AAF3DC" w14:textId="77777777" w:rsidTr="00E425DA">
        <w:tc>
          <w:tcPr>
            <w:tcW w:w="1696" w:type="dxa"/>
            <w:tcBorders>
              <w:top w:val="single" w:sz="4" w:space="0" w:color="auto"/>
              <w:left w:val="single" w:sz="4" w:space="0" w:color="auto"/>
              <w:bottom w:val="single" w:sz="4" w:space="0" w:color="auto"/>
              <w:right w:val="single" w:sz="4" w:space="0" w:color="auto"/>
            </w:tcBorders>
          </w:tcPr>
          <w:p w14:paraId="607A5E74" w14:textId="4C2F364C" w:rsidR="0006488C" w:rsidRPr="00B43A2C" w:rsidRDefault="0006488C" w:rsidP="00E425DA">
            <w:pPr>
              <w:tabs>
                <w:tab w:val="left" w:pos="6108"/>
              </w:tabs>
              <w:rPr>
                <w:rFonts w:asciiTheme="minorHAnsi" w:eastAsia="Century Gothic" w:hAnsiTheme="minorHAnsi" w:cstheme="minorHAnsi"/>
                <w:b/>
                <w:lang w:bidi="en-US"/>
              </w:rPr>
            </w:pPr>
            <w:r>
              <w:rPr>
                <w:rFonts w:asciiTheme="minorHAnsi" w:eastAsia="Century Gothic" w:hAnsiTheme="minorHAnsi" w:cstheme="minorHAnsi"/>
                <w:b/>
                <w:lang w:bidi="en-US"/>
              </w:rPr>
              <w:t>V 4.0</w:t>
            </w:r>
          </w:p>
        </w:tc>
        <w:tc>
          <w:tcPr>
            <w:tcW w:w="1560" w:type="dxa"/>
            <w:tcBorders>
              <w:top w:val="single" w:sz="4" w:space="0" w:color="auto"/>
              <w:left w:val="single" w:sz="4" w:space="0" w:color="auto"/>
              <w:bottom w:val="single" w:sz="4" w:space="0" w:color="auto"/>
              <w:right w:val="single" w:sz="4" w:space="0" w:color="auto"/>
            </w:tcBorders>
          </w:tcPr>
          <w:p w14:paraId="51867BFB" w14:textId="34A64B7B" w:rsidR="0006488C" w:rsidRDefault="0006488C" w:rsidP="00E425DA">
            <w:pPr>
              <w:tabs>
                <w:tab w:val="left" w:pos="6108"/>
              </w:tabs>
              <w:rPr>
                <w:rFonts w:asciiTheme="minorHAnsi" w:eastAsia="Century Gothic" w:hAnsiTheme="minorHAnsi" w:cstheme="minorHAnsi"/>
                <w:b/>
                <w:lang w:bidi="en-US"/>
              </w:rPr>
            </w:pPr>
            <w:r>
              <w:rPr>
                <w:rFonts w:asciiTheme="minorHAnsi" w:eastAsia="Century Gothic" w:hAnsiTheme="minorHAnsi" w:cstheme="minorHAnsi"/>
                <w:b/>
                <w:lang w:bidi="en-US"/>
              </w:rPr>
              <w:t>Sept 2021</w:t>
            </w:r>
          </w:p>
        </w:tc>
        <w:tc>
          <w:tcPr>
            <w:tcW w:w="2693" w:type="dxa"/>
            <w:tcBorders>
              <w:top w:val="single" w:sz="4" w:space="0" w:color="auto"/>
              <w:left w:val="single" w:sz="4" w:space="0" w:color="auto"/>
              <w:bottom w:val="single" w:sz="4" w:space="0" w:color="auto"/>
              <w:right w:val="single" w:sz="4" w:space="0" w:color="auto"/>
            </w:tcBorders>
          </w:tcPr>
          <w:p w14:paraId="2F4F1EFB" w14:textId="375D2799" w:rsidR="0006488C" w:rsidRPr="00B43A2C" w:rsidRDefault="0006488C" w:rsidP="00E425DA">
            <w:pPr>
              <w:tabs>
                <w:tab w:val="left" w:pos="6108"/>
              </w:tabs>
              <w:rPr>
                <w:rFonts w:asciiTheme="minorHAnsi" w:eastAsia="Century Gothic" w:hAnsiTheme="minorHAnsi" w:cstheme="minorHAnsi"/>
                <w:b/>
                <w:lang w:bidi="en-US"/>
              </w:rPr>
            </w:pPr>
            <w:r>
              <w:rPr>
                <w:rFonts w:asciiTheme="minorHAnsi" w:eastAsia="Century Gothic" w:hAnsiTheme="minorHAnsi" w:cstheme="minorHAnsi"/>
                <w:b/>
                <w:lang w:bidi="en-US"/>
              </w:rPr>
              <w:t>Head of Governance</w:t>
            </w:r>
          </w:p>
        </w:tc>
        <w:tc>
          <w:tcPr>
            <w:tcW w:w="3067" w:type="dxa"/>
            <w:tcBorders>
              <w:top w:val="single" w:sz="4" w:space="0" w:color="auto"/>
              <w:left w:val="single" w:sz="4" w:space="0" w:color="auto"/>
              <w:bottom w:val="single" w:sz="4" w:space="0" w:color="auto"/>
              <w:right w:val="single" w:sz="4" w:space="0" w:color="auto"/>
            </w:tcBorders>
          </w:tcPr>
          <w:p w14:paraId="09645203" w14:textId="1CE8B842" w:rsidR="0006488C" w:rsidRPr="00B43A2C" w:rsidRDefault="0006488C" w:rsidP="00E425DA">
            <w:pPr>
              <w:tabs>
                <w:tab w:val="left" w:pos="6108"/>
              </w:tabs>
              <w:rPr>
                <w:rFonts w:asciiTheme="minorHAnsi" w:eastAsia="Century Gothic" w:hAnsiTheme="minorHAnsi" w:cstheme="minorHAnsi"/>
                <w:b/>
                <w:lang w:bidi="en-US"/>
              </w:rPr>
            </w:pPr>
            <w:r>
              <w:rPr>
                <w:rFonts w:asciiTheme="minorHAnsi" w:eastAsia="Century Gothic" w:hAnsiTheme="minorHAnsi" w:cstheme="minorHAnsi"/>
                <w:b/>
                <w:lang w:bidi="en-US"/>
              </w:rPr>
              <w:t>Logo and PCC Title change</w:t>
            </w:r>
          </w:p>
        </w:tc>
      </w:tr>
      <w:tr w:rsidR="00542A66" w:rsidRPr="00B43A2C" w14:paraId="1F533C62" w14:textId="77777777" w:rsidTr="00E425DA">
        <w:tc>
          <w:tcPr>
            <w:tcW w:w="1696" w:type="dxa"/>
            <w:tcBorders>
              <w:top w:val="single" w:sz="4" w:space="0" w:color="auto"/>
              <w:left w:val="single" w:sz="4" w:space="0" w:color="auto"/>
              <w:bottom w:val="single" w:sz="4" w:space="0" w:color="auto"/>
              <w:right w:val="single" w:sz="4" w:space="0" w:color="auto"/>
            </w:tcBorders>
          </w:tcPr>
          <w:p w14:paraId="0817DE5E" w14:textId="47D91060" w:rsidR="00542A66" w:rsidRDefault="00542A66" w:rsidP="00E425DA">
            <w:pPr>
              <w:tabs>
                <w:tab w:val="left" w:pos="6108"/>
              </w:tabs>
              <w:rPr>
                <w:rFonts w:asciiTheme="minorHAnsi" w:eastAsia="Century Gothic" w:hAnsiTheme="minorHAnsi" w:cstheme="minorHAnsi"/>
                <w:b/>
                <w:lang w:bidi="en-US"/>
              </w:rPr>
            </w:pPr>
            <w:r>
              <w:rPr>
                <w:rFonts w:asciiTheme="minorHAnsi" w:eastAsia="Century Gothic" w:hAnsiTheme="minorHAnsi" w:cstheme="minorHAnsi"/>
                <w:b/>
                <w:lang w:bidi="en-US"/>
              </w:rPr>
              <w:t>V 5.0</w:t>
            </w:r>
          </w:p>
        </w:tc>
        <w:tc>
          <w:tcPr>
            <w:tcW w:w="1560" w:type="dxa"/>
            <w:tcBorders>
              <w:top w:val="single" w:sz="4" w:space="0" w:color="auto"/>
              <w:left w:val="single" w:sz="4" w:space="0" w:color="auto"/>
              <w:bottom w:val="single" w:sz="4" w:space="0" w:color="auto"/>
              <w:right w:val="single" w:sz="4" w:space="0" w:color="auto"/>
            </w:tcBorders>
          </w:tcPr>
          <w:p w14:paraId="16BA7685" w14:textId="7F4413BA" w:rsidR="00542A66" w:rsidRDefault="0008486C" w:rsidP="00E425DA">
            <w:pPr>
              <w:tabs>
                <w:tab w:val="left" w:pos="6108"/>
              </w:tabs>
              <w:rPr>
                <w:rFonts w:asciiTheme="minorHAnsi" w:eastAsia="Century Gothic" w:hAnsiTheme="minorHAnsi" w:cstheme="minorHAnsi"/>
                <w:b/>
                <w:lang w:bidi="en-US"/>
              </w:rPr>
            </w:pPr>
            <w:r>
              <w:rPr>
                <w:rFonts w:asciiTheme="minorHAnsi" w:eastAsia="Century Gothic" w:hAnsiTheme="minorHAnsi" w:cstheme="minorHAnsi"/>
                <w:b/>
                <w:lang w:bidi="en-US"/>
              </w:rPr>
              <w:t>Jan 2026</w:t>
            </w:r>
          </w:p>
        </w:tc>
        <w:tc>
          <w:tcPr>
            <w:tcW w:w="2693" w:type="dxa"/>
            <w:tcBorders>
              <w:top w:val="single" w:sz="4" w:space="0" w:color="auto"/>
              <w:left w:val="single" w:sz="4" w:space="0" w:color="auto"/>
              <w:bottom w:val="single" w:sz="4" w:space="0" w:color="auto"/>
              <w:right w:val="single" w:sz="4" w:space="0" w:color="auto"/>
            </w:tcBorders>
          </w:tcPr>
          <w:p w14:paraId="0A6192E7" w14:textId="01BC02A3" w:rsidR="00542A66" w:rsidRDefault="00A05009" w:rsidP="00E425DA">
            <w:pPr>
              <w:tabs>
                <w:tab w:val="left" w:pos="6108"/>
              </w:tabs>
              <w:rPr>
                <w:rFonts w:asciiTheme="minorHAnsi" w:eastAsia="Century Gothic" w:hAnsiTheme="minorHAnsi" w:cstheme="minorHAnsi"/>
                <w:b/>
                <w:lang w:bidi="en-US"/>
              </w:rPr>
            </w:pPr>
            <w:r>
              <w:rPr>
                <w:rFonts w:asciiTheme="minorHAnsi" w:eastAsia="Century Gothic" w:hAnsiTheme="minorHAnsi" w:cstheme="minorHAnsi"/>
                <w:b/>
                <w:lang w:bidi="en-US"/>
              </w:rPr>
              <w:t>AP</w:t>
            </w:r>
          </w:p>
        </w:tc>
        <w:tc>
          <w:tcPr>
            <w:tcW w:w="3067" w:type="dxa"/>
            <w:tcBorders>
              <w:top w:val="single" w:sz="4" w:space="0" w:color="auto"/>
              <w:left w:val="single" w:sz="4" w:space="0" w:color="auto"/>
              <w:bottom w:val="single" w:sz="4" w:space="0" w:color="auto"/>
              <w:right w:val="single" w:sz="4" w:space="0" w:color="auto"/>
            </w:tcBorders>
          </w:tcPr>
          <w:p w14:paraId="5C4D5F70" w14:textId="0A18959C" w:rsidR="00542A66" w:rsidRDefault="0008486C" w:rsidP="00E425DA">
            <w:pPr>
              <w:tabs>
                <w:tab w:val="left" w:pos="6108"/>
              </w:tabs>
              <w:rPr>
                <w:rFonts w:asciiTheme="minorHAnsi" w:eastAsia="Century Gothic" w:hAnsiTheme="minorHAnsi" w:cstheme="minorHAnsi"/>
                <w:b/>
                <w:lang w:bidi="en-US"/>
              </w:rPr>
            </w:pPr>
            <w:r>
              <w:rPr>
                <w:rFonts w:asciiTheme="minorHAnsi" w:eastAsia="Century Gothic" w:hAnsiTheme="minorHAnsi" w:cstheme="minorHAnsi"/>
                <w:b/>
                <w:lang w:bidi="en-US"/>
              </w:rPr>
              <w:t xml:space="preserve">Review </w:t>
            </w:r>
          </w:p>
        </w:tc>
      </w:tr>
    </w:tbl>
    <w:p w14:paraId="755354DE" w14:textId="61D00710" w:rsidR="002C5190" w:rsidRDefault="00542A66" w:rsidP="00542A66">
      <w:pPr>
        <w:tabs>
          <w:tab w:val="left" w:pos="1800"/>
        </w:tabs>
      </w:pPr>
      <w:r>
        <w:tab/>
      </w:r>
    </w:p>
    <w:p w14:paraId="18EBBFDD" w14:textId="77777777" w:rsidR="00A67160" w:rsidRPr="00211E80" w:rsidRDefault="00A67160" w:rsidP="007421BF">
      <w:pPr>
        <w:pStyle w:val="Heading1"/>
      </w:pPr>
    </w:p>
    <w:p w14:paraId="272C3477" w14:textId="77777777" w:rsidR="00211E80" w:rsidRDefault="00211E80" w:rsidP="00211E80">
      <w:pPr>
        <w:shd w:val="clear" w:color="auto" w:fill="FFFFFF"/>
        <w:jc w:val="both"/>
        <w:rPr>
          <w:rFonts w:asciiTheme="minorHAnsi" w:hAnsiTheme="minorHAnsi" w:cstheme="minorHAnsi"/>
        </w:rPr>
      </w:pPr>
    </w:p>
    <w:p w14:paraId="65E56F07" w14:textId="77777777" w:rsidR="00B61A35" w:rsidRDefault="00B61A35">
      <w:pPr>
        <w:spacing w:after="160" w:line="259" w:lineRule="auto"/>
        <w:rPr>
          <w:rFonts w:eastAsia="Times New Roman"/>
          <w:b/>
          <w:bCs/>
          <w:sz w:val="28"/>
          <w:lang w:eastAsia="en-GB"/>
        </w:rPr>
      </w:pPr>
      <w:r>
        <w:br w:type="page"/>
      </w:r>
    </w:p>
    <w:p w14:paraId="2DE1496B" w14:textId="77777777" w:rsidR="0078354A" w:rsidRPr="007421BF" w:rsidRDefault="0078354A" w:rsidP="007421BF">
      <w:pPr>
        <w:pStyle w:val="Heading1"/>
        <w:rPr>
          <w:rFonts w:asciiTheme="minorHAnsi" w:hAnsiTheme="minorHAnsi" w:cstheme="minorHAnsi"/>
        </w:rPr>
      </w:pPr>
      <w:r w:rsidRPr="007421BF">
        <w:rPr>
          <w:rFonts w:asciiTheme="minorHAnsi" w:hAnsiTheme="minorHAnsi" w:cstheme="minorHAnsi"/>
        </w:rPr>
        <w:lastRenderedPageBreak/>
        <w:t>1</w:t>
      </w:r>
      <w:r w:rsidRPr="007421BF">
        <w:rPr>
          <w:rFonts w:asciiTheme="minorHAnsi" w:hAnsiTheme="minorHAnsi" w:cstheme="minorHAnsi"/>
        </w:rPr>
        <w:tab/>
        <w:t>Introduction</w:t>
      </w:r>
    </w:p>
    <w:p w14:paraId="36CA5A99" w14:textId="77777777" w:rsidR="007421BF" w:rsidRPr="007421BF" w:rsidRDefault="007421BF" w:rsidP="007421BF">
      <w:pPr>
        <w:pStyle w:val="BodyText"/>
        <w:numPr>
          <w:ilvl w:val="0"/>
          <w:numId w:val="0"/>
        </w:numPr>
        <w:ind w:left="993"/>
        <w:rPr>
          <w:rFonts w:asciiTheme="minorHAnsi" w:hAnsiTheme="minorHAnsi" w:cstheme="minorHAnsi"/>
        </w:rPr>
      </w:pPr>
    </w:p>
    <w:p w14:paraId="0C02796D" w14:textId="2855B67A" w:rsidR="0078354A" w:rsidRPr="007421BF" w:rsidRDefault="0078354A" w:rsidP="007421BF">
      <w:pPr>
        <w:pStyle w:val="BodyText"/>
        <w:rPr>
          <w:rFonts w:asciiTheme="minorHAnsi" w:hAnsiTheme="minorHAnsi" w:cstheme="minorHAnsi"/>
        </w:rPr>
      </w:pPr>
      <w:r w:rsidRPr="007421BF">
        <w:rPr>
          <w:rFonts w:asciiTheme="minorHAnsi" w:hAnsiTheme="minorHAnsi" w:cstheme="minorHAnsi"/>
        </w:rPr>
        <w:t xml:space="preserve">This Code applies to staff </w:t>
      </w:r>
      <w:r w:rsidR="00B61A35" w:rsidRPr="007421BF">
        <w:rPr>
          <w:rFonts w:asciiTheme="minorHAnsi" w:hAnsiTheme="minorHAnsi" w:cstheme="minorHAnsi"/>
        </w:rPr>
        <w:t xml:space="preserve">employed by and </w:t>
      </w:r>
      <w:r w:rsidRPr="007421BF">
        <w:rPr>
          <w:rFonts w:asciiTheme="minorHAnsi" w:hAnsiTheme="minorHAnsi" w:cstheme="minorHAnsi"/>
        </w:rPr>
        <w:t xml:space="preserve">working under the direction and control of the Chief Executive of the </w:t>
      </w:r>
      <w:r w:rsidR="00B61A35" w:rsidRPr="007421BF">
        <w:rPr>
          <w:rFonts w:asciiTheme="minorHAnsi" w:hAnsiTheme="minorHAnsi" w:cstheme="minorHAnsi"/>
        </w:rPr>
        <w:t xml:space="preserve">Office of the Durham </w:t>
      </w:r>
      <w:r w:rsidR="000C0245">
        <w:rPr>
          <w:rFonts w:asciiTheme="minorHAnsi" w:hAnsiTheme="minorHAnsi" w:cstheme="minorHAnsi"/>
        </w:rPr>
        <w:t>Police and Crime Commissioner</w:t>
      </w:r>
      <w:r w:rsidRPr="007421BF">
        <w:rPr>
          <w:rFonts w:asciiTheme="minorHAnsi" w:hAnsiTheme="minorHAnsi" w:cstheme="minorHAnsi"/>
        </w:rPr>
        <w:t>.</w:t>
      </w:r>
    </w:p>
    <w:p w14:paraId="55F8F5E8" w14:textId="77777777" w:rsidR="0078354A" w:rsidRPr="007421BF" w:rsidRDefault="0078354A" w:rsidP="007421BF">
      <w:pPr>
        <w:pStyle w:val="BodyText"/>
        <w:rPr>
          <w:rFonts w:asciiTheme="minorHAnsi" w:hAnsiTheme="minorHAnsi" w:cstheme="minorHAnsi"/>
        </w:rPr>
      </w:pPr>
      <w:r w:rsidRPr="007421BF">
        <w:rPr>
          <w:rFonts w:asciiTheme="minorHAnsi" w:hAnsiTheme="minorHAnsi" w:cstheme="minorHAnsi"/>
        </w:rPr>
        <w:t>The Code forms part of the terms and conditions of employment of employees</w:t>
      </w:r>
    </w:p>
    <w:p w14:paraId="4AFE9EAC" w14:textId="77777777" w:rsidR="0078354A" w:rsidRPr="007421BF" w:rsidRDefault="0078354A" w:rsidP="007421BF">
      <w:pPr>
        <w:pStyle w:val="BodyText"/>
        <w:rPr>
          <w:rFonts w:asciiTheme="minorHAnsi" w:hAnsiTheme="minorHAnsi" w:cstheme="minorHAnsi"/>
        </w:rPr>
      </w:pPr>
      <w:r w:rsidRPr="007421BF">
        <w:rPr>
          <w:rFonts w:asciiTheme="minorHAnsi" w:hAnsiTheme="minorHAnsi" w:cstheme="minorHAnsi"/>
        </w:rPr>
        <w:t>A breach of the Code shall be dealt with in accordance with the disciplinary procedures applying to employees of the Local Policing Body.</w:t>
      </w:r>
    </w:p>
    <w:p w14:paraId="2519FAB6" w14:textId="77777777" w:rsidR="0078354A" w:rsidRPr="007421BF" w:rsidRDefault="0078354A" w:rsidP="007421BF">
      <w:pPr>
        <w:pStyle w:val="BodyText"/>
        <w:rPr>
          <w:rFonts w:asciiTheme="minorHAnsi" w:hAnsiTheme="minorHAnsi" w:cstheme="minorHAnsi"/>
        </w:rPr>
      </w:pPr>
      <w:r w:rsidRPr="007421BF">
        <w:rPr>
          <w:rFonts w:asciiTheme="minorHAnsi" w:hAnsiTheme="minorHAnsi" w:cstheme="minorHAnsi"/>
        </w:rPr>
        <w:t xml:space="preserve">This Code </w:t>
      </w:r>
      <w:r w:rsidRPr="007421BF">
        <w:rPr>
          <w:rFonts w:asciiTheme="minorHAnsi" w:hAnsiTheme="minorHAnsi" w:cstheme="minorHAnsi"/>
          <w:i/>
        </w:rPr>
        <w:t xml:space="preserve">does not apply </w:t>
      </w:r>
      <w:r w:rsidRPr="007421BF">
        <w:rPr>
          <w:rFonts w:asciiTheme="minorHAnsi" w:hAnsiTheme="minorHAnsi" w:cstheme="minorHAnsi"/>
        </w:rPr>
        <w:t>to staff employed by or under the direction and control of the Chief Constable or to any public sector secondee who is subject to the code of conduct in their primary employment.</w:t>
      </w:r>
    </w:p>
    <w:p w14:paraId="70B3E3DE" w14:textId="77777777" w:rsidR="0078354A" w:rsidRPr="007421BF" w:rsidRDefault="0078354A" w:rsidP="007421BF">
      <w:pPr>
        <w:pStyle w:val="BodyText"/>
        <w:numPr>
          <w:ilvl w:val="0"/>
          <w:numId w:val="0"/>
        </w:numPr>
        <w:ind w:left="993"/>
        <w:rPr>
          <w:rFonts w:asciiTheme="minorHAnsi" w:hAnsiTheme="minorHAnsi" w:cstheme="minorHAnsi"/>
        </w:rPr>
      </w:pPr>
    </w:p>
    <w:p w14:paraId="4039ADFD" w14:textId="77777777" w:rsidR="0078354A" w:rsidRPr="007421BF" w:rsidRDefault="0078354A" w:rsidP="007421BF">
      <w:pPr>
        <w:pStyle w:val="Heading1"/>
        <w:rPr>
          <w:rFonts w:asciiTheme="minorHAnsi" w:hAnsiTheme="minorHAnsi" w:cstheme="minorHAnsi"/>
        </w:rPr>
      </w:pPr>
      <w:r w:rsidRPr="007421BF">
        <w:rPr>
          <w:rFonts w:asciiTheme="minorHAnsi" w:hAnsiTheme="minorHAnsi" w:cstheme="minorHAnsi"/>
        </w:rPr>
        <w:t>2</w:t>
      </w:r>
      <w:r w:rsidRPr="007421BF">
        <w:rPr>
          <w:rFonts w:asciiTheme="minorHAnsi" w:hAnsiTheme="minorHAnsi" w:cstheme="minorHAnsi"/>
        </w:rPr>
        <w:tab/>
        <w:t>Honesty, Integrity, Impartiality and Objectivity</w:t>
      </w:r>
    </w:p>
    <w:p w14:paraId="7FD4A3F0" w14:textId="77777777" w:rsidR="00B61A35" w:rsidRPr="007421BF" w:rsidRDefault="00B61A35" w:rsidP="007421BF">
      <w:pPr>
        <w:pStyle w:val="BodyText"/>
        <w:numPr>
          <w:ilvl w:val="0"/>
          <w:numId w:val="0"/>
        </w:numPr>
        <w:ind w:left="1440"/>
        <w:rPr>
          <w:rFonts w:asciiTheme="minorHAnsi" w:hAnsiTheme="minorHAnsi" w:cstheme="minorHAnsi"/>
        </w:rPr>
      </w:pPr>
    </w:p>
    <w:p w14:paraId="1BA23702" w14:textId="77777777" w:rsidR="0078354A" w:rsidRPr="007421BF" w:rsidRDefault="0078354A" w:rsidP="007421BF">
      <w:pPr>
        <w:pStyle w:val="BodyText"/>
        <w:rPr>
          <w:rFonts w:asciiTheme="minorHAnsi" w:hAnsiTheme="minorHAnsi" w:cstheme="minorHAnsi"/>
        </w:rPr>
      </w:pPr>
      <w:r w:rsidRPr="007421BF">
        <w:rPr>
          <w:rFonts w:asciiTheme="minorHAnsi" w:hAnsiTheme="minorHAnsi" w:cstheme="minorHAnsi"/>
        </w:rPr>
        <w:t>An employee must perform his or her duties with honesty, integrity, impartiality and objectivity.</w:t>
      </w:r>
    </w:p>
    <w:p w14:paraId="39251547" w14:textId="77777777" w:rsidR="0078354A" w:rsidRPr="007421BF" w:rsidRDefault="0078354A" w:rsidP="007421BF">
      <w:pPr>
        <w:pStyle w:val="BodyText"/>
        <w:numPr>
          <w:ilvl w:val="0"/>
          <w:numId w:val="0"/>
        </w:numPr>
        <w:ind w:left="1440"/>
        <w:rPr>
          <w:rFonts w:asciiTheme="minorHAnsi" w:hAnsiTheme="minorHAnsi" w:cstheme="minorHAnsi"/>
        </w:rPr>
      </w:pPr>
    </w:p>
    <w:p w14:paraId="5EAE1E8E" w14:textId="77777777" w:rsidR="0078354A" w:rsidRPr="007421BF" w:rsidRDefault="0078354A" w:rsidP="007421BF">
      <w:pPr>
        <w:pStyle w:val="Heading1"/>
        <w:rPr>
          <w:rFonts w:asciiTheme="minorHAnsi" w:hAnsiTheme="minorHAnsi" w:cstheme="minorHAnsi"/>
        </w:rPr>
      </w:pPr>
      <w:r w:rsidRPr="007421BF">
        <w:rPr>
          <w:rFonts w:asciiTheme="minorHAnsi" w:hAnsiTheme="minorHAnsi" w:cstheme="minorHAnsi"/>
        </w:rPr>
        <w:t>3</w:t>
      </w:r>
      <w:r w:rsidRPr="007421BF">
        <w:rPr>
          <w:rFonts w:asciiTheme="minorHAnsi" w:hAnsiTheme="minorHAnsi" w:cstheme="minorHAnsi"/>
        </w:rPr>
        <w:tab/>
        <w:t>Accountability</w:t>
      </w:r>
    </w:p>
    <w:p w14:paraId="58D71EA7" w14:textId="77777777" w:rsidR="00B61A35" w:rsidRPr="007421BF" w:rsidRDefault="00B61A35" w:rsidP="007421BF">
      <w:pPr>
        <w:pStyle w:val="BodyText"/>
        <w:numPr>
          <w:ilvl w:val="0"/>
          <w:numId w:val="0"/>
        </w:numPr>
        <w:ind w:left="993"/>
        <w:rPr>
          <w:rFonts w:asciiTheme="minorHAnsi" w:hAnsiTheme="minorHAnsi" w:cstheme="minorHAnsi"/>
        </w:rPr>
      </w:pPr>
    </w:p>
    <w:p w14:paraId="4FBFCA2E" w14:textId="77777777" w:rsidR="0078354A" w:rsidRPr="007421BF" w:rsidRDefault="0078354A" w:rsidP="007421BF">
      <w:pPr>
        <w:pStyle w:val="BodyText"/>
        <w:rPr>
          <w:rFonts w:asciiTheme="minorHAnsi" w:hAnsiTheme="minorHAnsi" w:cstheme="minorHAnsi"/>
        </w:rPr>
      </w:pPr>
      <w:r w:rsidRPr="007421BF">
        <w:rPr>
          <w:rFonts w:asciiTheme="minorHAnsi" w:hAnsiTheme="minorHAnsi" w:cstheme="minorHAnsi"/>
        </w:rPr>
        <w:t>An employee must be accountable to the Local Policing Body for his or her actions.</w:t>
      </w:r>
    </w:p>
    <w:p w14:paraId="0BBC1491" w14:textId="77777777" w:rsidR="0078354A" w:rsidRPr="007421BF" w:rsidRDefault="0078354A" w:rsidP="007421BF">
      <w:pPr>
        <w:pStyle w:val="BodyText"/>
        <w:numPr>
          <w:ilvl w:val="0"/>
          <w:numId w:val="0"/>
        </w:numPr>
        <w:ind w:left="993"/>
        <w:rPr>
          <w:rFonts w:asciiTheme="minorHAnsi" w:hAnsiTheme="minorHAnsi" w:cstheme="minorHAnsi"/>
        </w:rPr>
      </w:pPr>
    </w:p>
    <w:p w14:paraId="496DA796" w14:textId="77777777" w:rsidR="0078354A" w:rsidRPr="007421BF" w:rsidRDefault="0078354A" w:rsidP="007421BF">
      <w:pPr>
        <w:pStyle w:val="Heading1"/>
        <w:rPr>
          <w:rFonts w:asciiTheme="minorHAnsi" w:hAnsiTheme="minorHAnsi" w:cstheme="minorHAnsi"/>
        </w:rPr>
      </w:pPr>
      <w:r w:rsidRPr="007421BF">
        <w:rPr>
          <w:rFonts w:asciiTheme="minorHAnsi" w:hAnsiTheme="minorHAnsi" w:cstheme="minorHAnsi"/>
        </w:rPr>
        <w:t>4</w:t>
      </w:r>
      <w:r w:rsidRPr="007421BF">
        <w:rPr>
          <w:rFonts w:asciiTheme="minorHAnsi" w:hAnsiTheme="minorHAnsi" w:cstheme="minorHAnsi"/>
        </w:rPr>
        <w:tab/>
        <w:t>Respect for Others</w:t>
      </w:r>
    </w:p>
    <w:p w14:paraId="0EC30614" w14:textId="77777777" w:rsidR="00B61A35" w:rsidRPr="007421BF" w:rsidRDefault="00B61A35" w:rsidP="007421BF">
      <w:pPr>
        <w:ind w:left="993" w:hanging="426"/>
        <w:jc w:val="both"/>
        <w:rPr>
          <w:rFonts w:asciiTheme="minorHAnsi" w:hAnsiTheme="minorHAnsi" w:cstheme="minorHAnsi"/>
        </w:rPr>
      </w:pPr>
    </w:p>
    <w:p w14:paraId="6ACCE5E9" w14:textId="77777777" w:rsidR="0078354A" w:rsidRPr="007421BF" w:rsidRDefault="0078354A" w:rsidP="007421BF">
      <w:pPr>
        <w:ind w:left="993" w:hanging="426"/>
        <w:jc w:val="both"/>
        <w:rPr>
          <w:rFonts w:asciiTheme="minorHAnsi" w:hAnsiTheme="minorHAnsi" w:cstheme="minorHAnsi"/>
        </w:rPr>
      </w:pPr>
      <w:r w:rsidRPr="007421BF">
        <w:rPr>
          <w:rFonts w:asciiTheme="minorHAnsi" w:hAnsiTheme="minorHAnsi" w:cstheme="minorHAnsi"/>
        </w:rPr>
        <w:t>An employee must:</w:t>
      </w:r>
    </w:p>
    <w:p w14:paraId="519D01C5" w14:textId="77777777" w:rsidR="0078354A" w:rsidRPr="007421BF" w:rsidRDefault="0078354A" w:rsidP="007421BF">
      <w:pPr>
        <w:ind w:left="993" w:hanging="426"/>
        <w:jc w:val="both"/>
        <w:rPr>
          <w:rFonts w:asciiTheme="minorHAnsi" w:hAnsiTheme="minorHAnsi" w:cstheme="minorHAnsi"/>
        </w:rPr>
      </w:pPr>
    </w:p>
    <w:p w14:paraId="0F59D296" w14:textId="77777777" w:rsidR="0078354A" w:rsidRPr="007421BF" w:rsidRDefault="007421BF" w:rsidP="007421BF">
      <w:pPr>
        <w:numPr>
          <w:ilvl w:val="0"/>
          <w:numId w:val="16"/>
        </w:numPr>
        <w:ind w:left="993" w:hanging="426"/>
        <w:jc w:val="both"/>
        <w:rPr>
          <w:rFonts w:asciiTheme="minorHAnsi" w:hAnsiTheme="minorHAnsi" w:cstheme="minorHAnsi"/>
        </w:rPr>
      </w:pPr>
      <w:r w:rsidRPr="007421BF">
        <w:rPr>
          <w:rFonts w:asciiTheme="minorHAnsi" w:hAnsiTheme="minorHAnsi" w:cstheme="minorHAnsi"/>
        </w:rPr>
        <w:t>T</w:t>
      </w:r>
      <w:r w:rsidR="0078354A" w:rsidRPr="007421BF">
        <w:rPr>
          <w:rFonts w:asciiTheme="minorHAnsi" w:hAnsiTheme="minorHAnsi" w:cstheme="minorHAnsi"/>
        </w:rPr>
        <w:t>reat others with respect</w:t>
      </w:r>
    </w:p>
    <w:p w14:paraId="03F08D2D" w14:textId="77777777" w:rsidR="0078354A" w:rsidRPr="007421BF" w:rsidRDefault="007421BF" w:rsidP="007421BF">
      <w:pPr>
        <w:numPr>
          <w:ilvl w:val="0"/>
          <w:numId w:val="16"/>
        </w:numPr>
        <w:ind w:left="993" w:hanging="426"/>
        <w:jc w:val="both"/>
        <w:rPr>
          <w:rFonts w:asciiTheme="minorHAnsi" w:hAnsiTheme="minorHAnsi" w:cstheme="minorHAnsi"/>
        </w:rPr>
      </w:pPr>
      <w:r w:rsidRPr="007421BF">
        <w:rPr>
          <w:rFonts w:asciiTheme="minorHAnsi" w:hAnsiTheme="minorHAnsi" w:cstheme="minorHAnsi"/>
        </w:rPr>
        <w:t>N</w:t>
      </w:r>
      <w:r w:rsidR="0078354A" w:rsidRPr="007421BF">
        <w:rPr>
          <w:rFonts w:asciiTheme="minorHAnsi" w:hAnsiTheme="minorHAnsi" w:cstheme="minorHAnsi"/>
        </w:rPr>
        <w:t>ot discriminate unlawfully against any person; and</w:t>
      </w:r>
    </w:p>
    <w:p w14:paraId="3E64B22B" w14:textId="77777777" w:rsidR="0078354A" w:rsidRPr="007421BF" w:rsidRDefault="007421BF" w:rsidP="007421BF">
      <w:pPr>
        <w:numPr>
          <w:ilvl w:val="0"/>
          <w:numId w:val="16"/>
        </w:numPr>
        <w:ind w:left="993" w:hanging="426"/>
        <w:jc w:val="both"/>
        <w:rPr>
          <w:rFonts w:asciiTheme="minorHAnsi" w:hAnsiTheme="minorHAnsi" w:cstheme="minorHAnsi"/>
        </w:rPr>
      </w:pPr>
      <w:r w:rsidRPr="007421BF">
        <w:rPr>
          <w:rFonts w:asciiTheme="minorHAnsi" w:hAnsiTheme="minorHAnsi" w:cstheme="minorHAnsi"/>
        </w:rPr>
        <w:t>T</w:t>
      </w:r>
      <w:r w:rsidR="0078354A" w:rsidRPr="007421BF">
        <w:rPr>
          <w:rFonts w:asciiTheme="minorHAnsi" w:hAnsiTheme="minorHAnsi" w:cstheme="minorHAnsi"/>
        </w:rPr>
        <w:t>reat the Police and Crime Commissioner and Deputy Police and Crime Commissioner (if appointed) professionally</w:t>
      </w:r>
      <w:r w:rsidRPr="007421BF">
        <w:rPr>
          <w:rFonts w:asciiTheme="minorHAnsi" w:hAnsiTheme="minorHAnsi" w:cstheme="minorHAnsi"/>
        </w:rPr>
        <w:t>.</w:t>
      </w:r>
    </w:p>
    <w:p w14:paraId="3813E5A7" w14:textId="77777777" w:rsidR="0078354A" w:rsidRPr="007421BF" w:rsidRDefault="0078354A" w:rsidP="007421BF">
      <w:pPr>
        <w:pStyle w:val="ListParagraph"/>
        <w:ind w:left="993" w:hanging="426"/>
        <w:jc w:val="both"/>
        <w:rPr>
          <w:rFonts w:asciiTheme="minorHAnsi" w:hAnsiTheme="minorHAnsi" w:cstheme="minorHAnsi"/>
        </w:rPr>
      </w:pPr>
    </w:p>
    <w:p w14:paraId="6E5DFCD3" w14:textId="77777777" w:rsidR="0078354A" w:rsidRPr="007421BF" w:rsidRDefault="0078354A" w:rsidP="007421BF">
      <w:pPr>
        <w:pStyle w:val="Heading1"/>
        <w:rPr>
          <w:rFonts w:asciiTheme="minorHAnsi" w:hAnsiTheme="minorHAnsi" w:cstheme="minorHAnsi"/>
        </w:rPr>
      </w:pPr>
      <w:r w:rsidRPr="007421BF">
        <w:rPr>
          <w:rFonts w:asciiTheme="minorHAnsi" w:hAnsiTheme="minorHAnsi" w:cstheme="minorHAnsi"/>
        </w:rPr>
        <w:t>5</w:t>
      </w:r>
      <w:r w:rsidRPr="007421BF">
        <w:rPr>
          <w:rFonts w:asciiTheme="minorHAnsi" w:hAnsiTheme="minorHAnsi" w:cstheme="minorHAnsi"/>
        </w:rPr>
        <w:tab/>
        <w:t>Stewardship</w:t>
      </w:r>
    </w:p>
    <w:p w14:paraId="26B91D98" w14:textId="77777777" w:rsidR="00B61A35" w:rsidRPr="007421BF" w:rsidRDefault="00B61A35" w:rsidP="007421BF">
      <w:pPr>
        <w:ind w:left="993" w:hanging="426"/>
        <w:jc w:val="both"/>
        <w:rPr>
          <w:rFonts w:asciiTheme="minorHAnsi" w:hAnsiTheme="minorHAnsi" w:cstheme="minorHAnsi"/>
        </w:rPr>
      </w:pPr>
    </w:p>
    <w:p w14:paraId="26B11C46" w14:textId="77777777" w:rsidR="0078354A" w:rsidRPr="007421BF" w:rsidRDefault="0078354A" w:rsidP="007421BF">
      <w:pPr>
        <w:ind w:left="993" w:hanging="426"/>
        <w:jc w:val="both"/>
        <w:rPr>
          <w:rFonts w:asciiTheme="minorHAnsi" w:hAnsiTheme="minorHAnsi" w:cstheme="minorHAnsi"/>
        </w:rPr>
      </w:pPr>
      <w:r w:rsidRPr="007421BF">
        <w:rPr>
          <w:rFonts w:asciiTheme="minorHAnsi" w:hAnsiTheme="minorHAnsi" w:cstheme="minorHAnsi"/>
        </w:rPr>
        <w:t>An employee must:</w:t>
      </w:r>
    </w:p>
    <w:p w14:paraId="73966AEA" w14:textId="77777777" w:rsidR="0078354A" w:rsidRPr="007421BF" w:rsidRDefault="0078354A" w:rsidP="007421BF">
      <w:pPr>
        <w:ind w:left="993" w:hanging="426"/>
        <w:jc w:val="both"/>
        <w:rPr>
          <w:rFonts w:asciiTheme="minorHAnsi" w:hAnsiTheme="minorHAnsi" w:cstheme="minorHAnsi"/>
        </w:rPr>
      </w:pPr>
    </w:p>
    <w:p w14:paraId="6C9089C4" w14:textId="77777777" w:rsidR="0078354A" w:rsidRPr="007421BF" w:rsidRDefault="007421BF" w:rsidP="007421BF">
      <w:pPr>
        <w:numPr>
          <w:ilvl w:val="0"/>
          <w:numId w:val="17"/>
        </w:numPr>
        <w:ind w:left="993" w:hanging="426"/>
        <w:jc w:val="both"/>
        <w:rPr>
          <w:rFonts w:asciiTheme="minorHAnsi" w:hAnsiTheme="minorHAnsi" w:cstheme="minorHAnsi"/>
        </w:rPr>
      </w:pPr>
      <w:r w:rsidRPr="007421BF">
        <w:rPr>
          <w:rFonts w:asciiTheme="minorHAnsi" w:hAnsiTheme="minorHAnsi" w:cstheme="minorHAnsi"/>
        </w:rPr>
        <w:t>U</w:t>
      </w:r>
      <w:r w:rsidR="0078354A" w:rsidRPr="007421BF">
        <w:rPr>
          <w:rFonts w:asciiTheme="minorHAnsi" w:hAnsiTheme="minorHAnsi" w:cstheme="minorHAnsi"/>
        </w:rPr>
        <w:t>se any public finds entrusted to or handled by him or her in a responsible and lawful manner, and</w:t>
      </w:r>
    </w:p>
    <w:p w14:paraId="000220AA" w14:textId="77777777" w:rsidR="0078354A" w:rsidRPr="007421BF" w:rsidRDefault="007421BF" w:rsidP="007421BF">
      <w:pPr>
        <w:numPr>
          <w:ilvl w:val="0"/>
          <w:numId w:val="17"/>
        </w:numPr>
        <w:ind w:left="993" w:hanging="426"/>
        <w:jc w:val="both"/>
        <w:rPr>
          <w:rFonts w:asciiTheme="minorHAnsi" w:hAnsiTheme="minorHAnsi" w:cstheme="minorHAnsi"/>
        </w:rPr>
      </w:pPr>
      <w:r w:rsidRPr="007421BF">
        <w:rPr>
          <w:rFonts w:asciiTheme="minorHAnsi" w:hAnsiTheme="minorHAnsi" w:cstheme="minorHAnsi"/>
        </w:rPr>
        <w:t>N</w:t>
      </w:r>
      <w:r w:rsidR="0078354A" w:rsidRPr="007421BF">
        <w:rPr>
          <w:rFonts w:asciiTheme="minorHAnsi" w:hAnsiTheme="minorHAnsi" w:cstheme="minorHAnsi"/>
        </w:rPr>
        <w:t>ot make personal use of property, vehicles or other facilities of the Local Policing Body</w:t>
      </w:r>
      <w:r w:rsidRPr="007421BF">
        <w:rPr>
          <w:rFonts w:asciiTheme="minorHAnsi" w:hAnsiTheme="minorHAnsi" w:cstheme="minorHAnsi"/>
        </w:rPr>
        <w:t>.</w:t>
      </w:r>
    </w:p>
    <w:p w14:paraId="6CABC1FE" w14:textId="77777777" w:rsidR="0078354A" w:rsidRPr="007421BF" w:rsidRDefault="0078354A" w:rsidP="007421BF">
      <w:pPr>
        <w:ind w:left="993" w:hanging="426"/>
        <w:jc w:val="both"/>
        <w:rPr>
          <w:rFonts w:asciiTheme="minorHAnsi" w:hAnsiTheme="minorHAnsi" w:cstheme="minorHAnsi"/>
        </w:rPr>
      </w:pPr>
    </w:p>
    <w:p w14:paraId="143E1BDF" w14:textId="77777777" w:rsidR="0078354A" w:rsidRPr="007421BF" w:rsidRDefault="0078354A" w:rsidP="007421BF">
      <w:pPr>
        <w:pStyle w:val="Heading1"/>
        <w:rPr>
          <w:rFonts w:asciiTheme="minorHAnsi" w:hAnsiTheme="minorHAnsi" w:cstheme="minorHAnsi"/>
        </w:rPr>
      </w:pPr>
      <w:r w:rsidRPr="007421BF">
        <w:rPr>
          <w:rFonts w:asciiTheme="minorHAnsi" w:hAnsiTheme="minorHAnsi" w:cstheme="minorHAnsi"/>
        </w:rPr>
        <w:t>6</w:t>
      </w:r>
      <w:r w:rsidRPr="007421BF">
        <w:rPr>
          <w:rFonts w:asciiTheme="minorHAnsi" w:hAnsiTheme="minorHAnsi" w:cstheme="minorHAnsi"/>
        </w:rPr>
        <w:tab/>
        <w:t>Personal Interests</w:t>
      </w:r>
    </w:p>
    <w:p w14:paraId="2DBFFF52" w14:textId="77777777" w:rsidR="00B61A35" w:rsidRPr="007421BF" w:rsidRDefault="00B61A35" w:rsidP="007421BF">
      <w:pPr>
        <w:ind w:left="567"/>
        <w:jc w:val="both"/>
        <w:rPr>
          <w:rFonts w:asciiTheme="minorHAnsi" w:hAnsiTheme="minorHAnsi" w:cstheme="minorHAnsi"/>
        </w:rPr>
      </w:pPr>
    </w:p>
    <w:p w14:paraId="39B2C74E" w14:textId="77777777" w:rsidR="0078354A" w:rsidRPr="007421BF" w:rsidRDefault="0078354A" w:rsidP="007421BF">
      <w:pPr>
        <w:ind w:left="567"/>
        <w:jc w:val="both"/>
        <w:rPr>
          <w:rFonts w:asciiTheme="minorHAnsi" w:hAnsiTheme="minorHAnsi" w:cstheme="minorHAnsi"/>
        </w:rPr>
      </w:pPr>
      <w:r w:rsidRPr="007421BF">
        <w:rPr>
          <w:rFonts w:asciiTheme="minorHAnsi" w:hAnsiTheme="minorHAnsi" w:cstheme="minorHAnsi"/>
        </w:rPr>
        <w:t>An employee must not in his or her official or personal capacity:</w:t>
      </w:r>
    </w:p>
    <w:p w14:paraId="1A94BF00" w14:textId="77777777" w:rsidR="0078354A" w:rsidRPr="007421BF" w:rsidRDefault="0078354A" w:rsidP="007421BF">
      <w:pPr>
        <w:ind w:left="567"/>
        <w:jc w:val="both"/>
        <w:rPr>
          <w:rFonts w:asciiTheme="minorHAnsi" w:hAnsiTheme="minorHAnsi" w:cstheme="minorHAnsi"/>
        </w:rPr>
      </w:pPr>
    </w:p>
    <w:p w14:paraId="5770174D" w14:textId="77777777" w:rsidR="0078354A" w:rsidRPr="007421BF" w:rsidRDefault="0078354A" w:rsidP="007421BF">
      <w:pPr>
        <w:numPr>
          <w:ilvl w:val="0"/>
          <w:numId w:val="18"/>
        </w:numPr>
        <w:ind w:left="993" w:hanging="426"/>
        <w:jc w:val="both"/>
        <w:rPr>
          <w:rFonts w:asciiTheme="minorHAnsi" w:hAnsiTheme="minorHAnsi" w:cstheme="minorHAnsi"/>
        </w:rPr>
      </w:pPr>
      <w:r w:rsidRPr="007421BF">
        <w:rPr>
          <w:rFonts w:asciiTheme="minorHAnsi" w:hAnsiTheme="minorHAnsi" w:cstheme="minorHAnsi"/>
        </w:rPr>
        <w:t>allow his or her personal interests to conflict with the requirements and interests of the Local Policing Body</w:t>
      </w:r>
    </w:p>
    <w:p w14:paraId="023AB693" w14:textId="77777777" w:rsidR="0078354A" w:rsidRPr="007421BF" w:rsidRDefault="0078354A" w:rsidP="007421BF">
      <w:pPr>
        <w:numPr>
          <w:ilvl w:val="0"/>
          <w:numId w:val="18"/>
        </w:numPr>
        <w:ind w:left="993" w:hanging="426"/>
        <w:jc w:val="both"/>
        <w:rPr>
          <w:rFonts w:asciiTheme="minorHAnsi" w:hAnsiTheme="minorHAnsi" w:cstheme="minorHAnsi"/>
        </w:rPr>
      </w:pPr>
      <w:r w:rsidRPr="007421BF">
        <w:rPr>
          <w:rFonts w:asciiTheme="minorHAnsi" w:hAnsiTheme="minorHAnsi" w:cstheme="minorHAnsi"/>
        </w:rPr>
        <w:t>use his or her position improperly to confer and advantage or disadvantage on any person</w:t>
      </w:r>
    </w:p>
    <w:p w14:paraId="217AD176" w14:textId="77777777" w:rsidR="0078354A" w:rsidRPr="007421BF" w:rsidRDefault="0078354A" w:rsidP="007421BF">
      <w:pPr>
        <w:ind w:left="567"/>
        <w:jc w:val="both"/>
        <w:rPr>
          <w:rFonts w:asciiTheme="minorHAnsi" w:hAnsiTheme="minorHAnsi" w:cstheme="minorHAnsi"/>
        </w:rPr>
      </w:pPr>
    </w:p>
    <w:p w14:paraId="7FC26E36" w14:textId="77777777" w:rsidR="0078354A" w:rsidRPr="007421BF" w:rsidRDefault="0078354A" w:rsidP="007421BF">
      <w:pPr>
        <w:pStyle w:val="Heading1"/>
        <w:rPr>
          <w:rFonts w:asciiTheme="minorHAnsi" w:hAnsiTheme="minorHAnsi" w:cstheme="minorHAnsi"/>
        </w:rPr>
      </w:pPr>
      <w:r w:rsidRPr="007421BF">
        <w:rPr>
          <w:rFonts w:asciiTheme="minorHAnsi" w:hAnsiTheme="minorHAnsi" w:cstheme="minorHAnsi"/>
        </w:rPr>
        <w:lastRenderedPageBreak/>
        <w:t>7</w:t>
      </w:r>
      <w:r w:rsidRPr="007421BF">
        <w:rPr>
          <w:rFonts w:asciiTheme="minorHAnsi" w:hAnsiTheme="minorHAnsi" w:cstheme="minorHAnsi"/>
        </w:rPr>
        <w:tab/>
        <w:t>Registration of Interests</w:t>
      </w:r>
    </w:p>
    <w:p w14:paraId="610B165C" w14:textId="77777777" w:rsidR="00B61A35" w:rsidRPr="007421BF" w:rsidRDefault="00B61A35" w:rsidP="007421BF">
      <w:pPr>
        <w:ind w:left="993" w:hanging="426"/>
        <w:jc w:val="both"/>
        <w:rPr>
          <w:rFonts w:asciiTheme="minorHAnsi" w:hAnsiTheme="minorHAnsi" w:cstheme="minorHAnsi"/>
        </w:rPr>
      </w:pPr>
    </w:p>
    <w:p w14:paraId="0165B44C" w14:textId="77777777" w:rsidR="0078354A" w:rsidRPr="007421BF" w:rsidRDefault="0078354A" w:rsidP="007421BF">
      <w:pPr>
        <w:ind w:left="993" w:hanging="426"/>
        <w:jc w:val="both"/>
        <w:rPr>
          <w:rFonts w:asciiTheme="minorHAnsi" w:hAnsiTheme="minorHAnsi" w:cstheme="minorHAnsi"/>
        </w:rPr>
      </w:pPr>
      <w:r w:rsidRPr="007421BF">
        <w:rPr>
          <w:rFonts w:asciiTheme="minorHAnsi" w:hAnsiTheme="minorHAnsi" w:cstheme="minorHAnsi"/>
        </w:rPr>
        <w:t>An employee must comply with the requirements of Local Policing Body:</w:t>
      </w:r>
    </w:p>
    <w:p w14:paraId="35C2782A" w14:textId="77777777" w:rsidR="0078354A" w:rsidRPr="007421BF" w:rsidRDefault="0078354A" w:rsidP="007421BF">
      <w:pPr>
        <w:ind w:left="993" w:hanging="426"/>
        <w:jc w:val="both"/>
        <w:rPr>
          <w:rFonts w:asciiTheme="minorHAnsi" w:hAnsiTheme="minorHAnsi" w:cstheme="minorHAnsi"/>
        </w:rPr>
      </w:pPr>
    </w:p>
    <w:p w14:paraId="0088B1B7" w14:textId="77777777" w:rsidR="0078354A" w:rsidRPr="007421BF" w:rsidRDefault="007421BF" w:rsidP="007421BF">
      <w:pPr>
        <w:numPr>
          <w:ilvl w:val="0"/>
          <w:numId w:val="19"/>
        </w:numPr>
        <w:ind w:left="993" w:hanging="426"/>
        <w:jc w:val="both"/>
        <w:rPr>
          <w:rFonts w:asciiTheme="minorHAnsi" w:hAnsiTheme="minorHAnsi" w:cstheme="minorHAnsi"/>
        </w:rPr>
      </w:pPr>
      <w:r w:rsidRPr="007421BF">
        <w:rPr>
          <w:rFonts w:asciiTheme="minorHAnsi" w:hAnsiTheme="minorHAnsi" w:cstheme="minorHAnsi"/>
        </w:rPr>
        <w:t>T</w:t>
      </w:r>
      <w:r w:rsidR="0078354A" w:rsidRPr="007421BF">
        <w:rPr>
          <w:rFonts w:asciiTheme="minorHAnsi" w:hAnsiTheme="minorHAnsi" w:cstheme="minorHAnsi"/>
        </w:rPr>
        <w:t>o register or declare interests; and</w:t>
      </w:r>
    </w:p>
    <w:p w14:paraId="171658E1" w14:textId="77777777" w:rsidR="0078354A" w:rsidRPr="007421BF" w:rsidRDefault="007421BF" w:rsidP="007421BF">
      <w:pPr>
        <w:numPr>
          <w:ilvl w:val="0"/>
          <w:numId w:val="19"/>
        </w:numPr>
        <w:ind w:left="993" w:hanging="426"/>
        <w:jc w:val="both"/>
        <w:rPr>
          <w:rFonts w:asciiTheme="minorHAnsi" w:hAnsiTheme="minorHAnsi" w:cstheme="minorHAnsi"/>
        </w:rPr>
      </w:pPr>
      <w:r w:rsidRPr="007421BF">
        <w:rPr>
          <w:rFonts w:asciiTheme="minorHAnsi" w:hAnsiTheme="minorHAnsi" w:cstheme="minorHAnsi"/>
        </w:rPr>
        <w:t>T</w:t>
      </w:r>
      <w:r w:rsidR="0078354A" w:rsidRPr="007421BF">
        <w:rPr>
          <w:rFonts w:asciiTheme="minorHAnsi" w:hAnsiTheme="minorHAnsi" w:cstheme="minorHAnsi"/>
        </w:rPr>
        <w:t xml:space="preserve">o declare hospitality, benefits or gifts received </w:t>
      </w:r>
      <w:proofErr w:type="gramStart"/>
      <w:r w:rsidR="0078354A" w:rsidRPr="007421BF">
        <w:rPr>
          <w:rFonts w:asciiTheme="minorHAnsi" w:hAnsiTheme="minorHAnsi" w:cstheme="minorHAnsi"/>
        </w:rPr>
        <w:t>as a consequence of</w:t>
      </w:r>
      <w:proofErr w:type="gramEnd"/>
      <w:r w:rsidR="0078354A" w:rsidRPr="007421BF">
        <w:rPr>
          <w:rFonts w:asciiTheme="minorHAnsi" w:hAnsiTheme="minorHAnsi" w:cstheme="minorHAnsi"/>
        </w:rPr>
        <w:t xml:space="preserve"> his or her employment</w:t>
      </w:r>
      <w:r w:rsidRPr="007421BF">
        <w:rPr>
          <w:rFonts w:asciiTheme="minorHAnsi" w:hAnsiTheme="minorHAnsi" w:cstheme="minorHAnsi"/>
        </w:rPr>
        <w:t>.</w:t>
      </w:r>
    </w:p>
    <w:p w14:paraId="4F5C6756" w14:textId="77777777" w:rsidR="0078354A" w:rsidRPr="007421BF" w:rsidRDefault="0078354A" w:rsidP="007421BF">
      <w:pPr>
        <w:pStyle w:val="ListParagraph"/>
        <w:ind w:left="993" w:hanging="426"/>
        <w:jc w:val="both"/>
        <w:rPr>
          <w:rFonts w:asciiTheme="minorHAnsi" w:hAnsiTheme="minorHAnsi" w:cstheme="minorHAnsi"/>
        </w:rPr>
      </w:pPr>
    </w:p>
    <w:p w14:paraId="26F52B0B" w14:textId="77777777" w:rsidR="0078354A" w:rsidRPr="007421BF" w:rsidRDefault="0078354A" w:rsidP="007421BF">
      <w:pPr>
        <w:pStyle w:val="Heading1"/>
        <w:rPr>
          <w:rFonts w:asciiTheme="minorHAnsi" w:hAnsiTheme="minorHAnsi" w:cstheme="minorHAnsi"/>
        </w:rPr>
      </w:pPr>
      <w:r w:rsidRPr="007421BF">
        <w:rPr>
          <w:rFonts w:asciiTheme="minorHAnsi" w:hAnsiTheme="minorHAnsi" w:cstheme="minorHAnsi"/>
        </w:rPr>
        <w:t>8</w:t>
      </w:r>
      <w:r w:rsidRPr="007421BF">
        <w:rPr>
          <w:rFonts w:asciiTheme="minorHAnsi" w:hAnsiTheme="minorHAnsi" w:cstheme="minorHAnsi"/>
        </w:rPr>
        <w:tab/>
        <w:t>Appointment and Employment Matters</w:t>
      </w:r>
    </w:p>
    <w:p w14:paraId="26810A3B" w14:textId="77777777" w:rsidR="00B61A35" w:rsidRPr="007421BF" w:rsidRDefault="00B61A35" w:rsidP="007421BF">
      <w:pPr>
        <w:ind w:left="567"/>
        <w:jc w:val="both"/>
        <w:rPr>
          <w:rFonts w:asciiTheme="minorHAnsi" w:hAnsiTheme="minorHAnsi" w:cstheme="minorHAnsi"/>
        </w:rPr>
      </w:pPr>
    </w:p>
    <w:p w14:paraId="3F724CFB" w14:textId="32DDB42C" w:rsidR="0078354A" w:rsidRPr="007421BF" w:rsidRDefault="0078354A" w:rsidP="007421BF">
      <w:pPr>
        <w:ind w:left="567"/>
        <w:jc w:val="both"/>
        <w:rPr>
          <w:rFonts w:asciiTheme="minorHAnsi" w:hAnsiTheme="minorHAnsi" w:cstheme="minorHAnsi"/>
        </w:rPr>
      </w:pPr>
      <w:r w:rsidRPr="007421BF">
        <w:rPr>
          <w:rFonts w:asciiTheme="minorHAnsi" w:hAnsiTheme="minorHAnsi" w:cstheme="minorHAnsi"/>
        </w:rPr>
        <w:t>An employee involved in appointments or decisions relating to discipline, promotion or grading should not be involved when related to an applicant/</w:t>
      </w:r>
      <w:r w:rsidR="00564BFD" w:rsidRPr="007421BF">
        <w:rPr>
          <w:rFonts w:asciiTheme="minorHAnsi" w:hAnsiTheme="minorHAnsi" w:cstheme="minorHAnsi"/>
        </w:rPr>
        <w:t>employee or</w:t>
      </w:r>
      <w:r w:rsidRPr="007421BF">
        <w:rPr>
          <w:rFonts w:asciiTheme="minorHAnsi" w:hAnsiTheme="minorHAnsi" w:cstheme="minorHAnsi"/>
        </w:rPr>
        <w:t xml:space="preserve"> has a close personal relationship outside of work with him/her.</w:t>
      </w:r>
    </w:p>
    <w:p w14:paraId="1F0000F8" w14:textId="77777777" w:rsidR="0078354A" w:rsidRPr="007421BF" w:rsidRDefault="0078354A" w:rsidP="007421BF">
      <w:pPr>
        <w:ind w:left="567"/>
        <w:jc w:val="both"/>
        <w:rPr>
          <w:rFonts w:asciiTheme="minorHAnsi" w:hAnsiTheme="minorHAnsi" w:cstheme="minorHAnsi"/>
        </w:rPr>
      </w:pPr>
    </w:p>
    <w:p w14:paraId="5E31DE04" w14:textId="77777777" w:rsidR="0078354A" w:rsidRPr="007421BF" w:rsidRDefault="0078354A" w:rsidP="007421BF">
      <w:pPr>
        <w:pStyle w:val="Heading1"/>
        <w:rPr>
          <w:rFonts w:asciiTheme="minorHAnsi" w:hAnsiTheme="minorHAnsi" w:cstheme="minorHAnsi"/>
        </w:rPr>
      </w:pPr>
      <w:r w:rsidRPr="007421BF">
        <w:rPr>
          <w:rFonts w:asciiTheme="minorHAnsi" w:hAnsiTheme="minorHAnsi" w:cstheme="minorHAnsi"/>
        </w:rPr>
        <w:t>9</w:t>
      </w:r>
      <w:r w:rsidRPr="007421BF">
        <w:rPr>
          <w:rFonts w:asciiTheme="minorHAnsi" w:hAnsiTheme="minorHAnsi" w:cstheme="minorHAnsi"/>
        </w:rPr>
        <w:tab/>
        <w:t>Whistleblowing Procedures</w:t>
      </w:r>
    </w:p>
    <w:p w14:paraId="3A1F3AF0" w14:textId="77777777" w:rsidR="00B61A35" w:rsidRPr="007421BF" w:rsidRDefault="00B61A35" w:rsidP="007421BF">
      <w:pPr>
        <w:ind w:left="567" w:hanging="567"/>
        <w:jc w:val="both"/>
        <w:rPr>
          <w:rFonts w:asciiTheme="minorHAnsi" w:hAnsiTheme="minorHAnsi" w:cstheme="minorHAnsi"/>
        </w:rPr>
      </w:pPr>
    </w:p>
    <w:p w14:paraId="5B24C9D9" w14:textId="77777777" w:rsidR="0078354A" w:rsidRPr="007421BF" w:rsidRDefault="0078354A" w:rsidP="007421BF">
      <w:pPr>
        <w:pStyle w:val="ListParagraph"/>
        <w:numPr>
          <w:ilvl w:val="0"/>
          <w:numId w:val="21"/>
        </w:numPr>
        <w:ind w:left="993" w:hanging="426"/>
        <w:jc w:val="both"/>
        <w:rPr>
          <w:rFonts w:asciiTheme="minorHAnsi" w:hAnsiTheme="minorHAnsi" w:cstheme="minorHAnsi"/>
        </w:rPr>
      </w:pPr>
      <w:r w:rsidRPr="007421BF">
        <w:rPr>
          <w:rFonts w:asciiTheme="minorHAnsi" w:hAnsiTheme="minorHAnsi" w:cstheme="minorHAnsi"/>
        </w:rPr>
        <w:t>In the event that an employee becomes aware of activities which the employee reasonably believes to be illegal, improper, unethical or otherwise inconsistent with this Code, the employee should report the matter, acting in accordance with the employee’s rights under the Public Interest Disclosure Act 1988, and / or with the Local Policing Body’s confidential reporting policy (Bad Apple) or any other procedures designed for this purpose.</w:t>
      </w:r>
    </w:p>
    <w:p w14:paraId="2D6080AB" w14:textId="77777777" w:rsidR="0078354A" w:rsidRPr="007421BF" w:rsidRDefault="0078354A" w:rsidP="007421BF">
      <w:pPr>
        <w:pStyle w:val="ListParagraph"/>
        <w:numPr>
          <w:ilvl w:val="0"/>
          <w:numId w:val="21"/>
        </w:numPr>
        <w:ind w:left="993" w:hanging="426"/>
        <w:jc w:val="both"/>
        <w:rPr>
          <w:rFonts w:asciiTheme="minorHAnsi" w:hAnsiTheme="minorHAnsi" w:cstheme="minorHAnsi"/>
        </w:rPr>
      </w:pPr>
      <w:r w:rsidRPr="007421BF">
        <w:rPr>
          <w:rFonts w:asciiTheme="minorHAnsi" w:hAnsiTheme="minorHAnsi" w:cstheme="minorHAnsi"/>
        </w:rPr>
        <w:t>An employee must not treat another employee of the Local Policing Body less favourably than other employees by reason that the other employee has done, intends to do, or is suspected of doing anything under or by reference to any procedure that the Local Policing Body has for reporting such matters</w:t>
      </w:r>
      <w:r w:rsidR="007421BF" w:rsidRPr="007421BF">
        <w:rPr>
          <w:rFonts w:asciiTheme="minorHAnsi" w:hAnsiTheme="minorHAnsi" w:cstheme="minorHAnsi"/>
        </w:rPr>
        <w:t xml:space="preserve"> as referred to in the previous paragraph.</w:t>
      </w:r>
    </w:p>
    <w:p w14:paraId="6A34FD1B" w14:textId="77777777" w:rsidR="0078354A" w:rsidRPr="007421BF" w:rsidRDefault="0078354A" w:rsidP="007421BF">
      <w:pPr>
        <w:ind w:left="567" w:hanging="567"/>
        <w:jc w:val="both"/>
        <w:rPr>
          <w:rFonts w:asciiTheme="minorHAnsi" w:hAnsiTheme="minorHAnsi" w:cstheme="minorHAnsi"/>
          <w:b/>
        </w:rPr>
      </w:pPr>
    </w:p>
    <w:p w14:paraId="0DDEDE9C" w14:textId="77777777" w:rsidR="0078354A" w:rsidRPr="007421BF" w:rsidRDefault="0078354A" w:rsidP="00B61A35">
      <w:pPr>
        <w:ind w:left="567" w:hanging="567"/>
        <w:jc w:val="both"/>
        <w:rPr>
          <w:rFonts w:asciiTheme="minorHAnsi" w:hAnsiTheme="minorHAnsi" w:cstheme="minorHAnsi"/>
          <w:b/>
        </w:rPr>
      </w:pPr>
      <w:r w:rsidRPr="007421BF">
        <w:rPr>
          <w:rFonts w:asciiTheme="minorHAnsi" w:hAnsiTheme="minorHAnsi" w:cstheme="minorHAnsi"/>
          <w:b/>
        </w:rPr>
        <w:t>10</w:t>
      </w:r>
      <w:r w:rsidRPr="007421BF">
        <w:rPr>
          <w:rFonts w:asciiTheme="minorHAnsi" w:hAnsiTheme="minorHAnsi" w:cstheme="minorHAnsi"/>
          <w:b/>
        </w:rPr>
        <w:tab/>
        <w:t>Equality</w:t>
      </w:r>
    </w:p>
    <w:p w14:paraId="3A0ECC6E" w14:textId="77777777" w:rsidR="0078354A" w:rsidRPr="007421BF" w:rsidRDefault="0078354A" w:rsidP="007421BF">
      <w:pPr>
        <w:ind w:left="567" w:hanging="567"/>
        <w:jc w:val="both"/>
        <w:rPr>
          <w:rFonts w:asciiTheme="minorHAnsi" w:hAnsiTheme="minorHAnsi" w:cstheme="minorHAnsi"/>
          <w:b/>
        </w:rPr>
      </w:pPr>
    </w:p>
    <w:p w14:paraId="64C575EB" w14:textId="77777777" w:rsidR="0078354A" w:rsidRPr="007421BF" w:rsidRDefault="0078354A" w:rsidP="007421BF">
      <w:pPr>
        <w:ind w:left="567" w:hanging="567"/>
        <w:jc w:val="both"/>
        <w:rPr>
          <w:rFonts w:asciiTheme="minorHAnsi" w:hAnsiTheme="minorHAnsi" w:cstheme="minorHAnsi"/>
        </w:rPr>
      </w:pPr>
      <w:r w:rsidRPr="007421BF">
        <w:rPr>
          <w:rFonts w:asciiTheme="minorHAnsi" w:hAnsiTheme="minorHAnsi" w:cstheme="minorHAnsi"/>
        </w:rPr>
        <w:tab/>
        <w:t>An employee must comply with the policies of the Local Policing Body relating to equality matters, in addition to the requirements of the law.</w:t>
      </w:r>
    </w:p>
    <w:p w14:paraId="0649B009" w14:textId="77777777" w:rsidR="0078354A" w:rsidRPr="007421BF" w:rsidRDefault="0078354A" w:rsidP="007421BF">
      <w:pPr>
        <w:ind w:left="567" w:hanging="567"/>
        <w:jc w:val="both"/>
        <w:rPr>
          <w:rFonts w:asciiTheme="minorHAnsi" w:hAnsiTheme="minorHAnsi" w:cstheme="minorHAnsi"/>
        </w:rPr>
      </w:pPr>
    </w:p>
    <w:p w14:paraId="53F2FFD1" w14:textId="77777777" w:rsidR="0078354A" w:rsidRPr="007421BF" w:rsidRDefault="0078354A" w:rsidP="007421BF">
      <w:pPr>
        <w:pStyle w:val="Heading1"/>
        <w:rPr>
          <w:rFonts w:asciiTheme="minorHAnsi" w:hAnsiTheme="minorHAnsi" w:cstheme="minorHAnsi"/>
        </w:rPr>
      </w:pPr>
      <w:r w:rsidRPr="007421BF">
        <w:rPr>
          <w:rFonts w:asciiTheme="minorHAnsi" w:hAnsiTheme="minorHAnsi" w:cstheme="minorHAnsi"/>
        </w:rPr>
        <w:t>11</w:t>
      </w:r>
      <w:r w:rsidRPr="007421BF">
        <w:rPr>
          <w:rFonts w:asciiTheme="minorHAnsi" w:hAnsiTheme="minorHAnsi" w:cstheme="minorHAnsi"/>
        </w:rPr>
        <w:tab/>
        <w:t>Openness</w:t>
      </w:r>
    </w:p>
    <w:p w14:paraId="2C4CD7C2" w14:textId="77777777" w:rsidR="00B61A35" w:rsidRPr="007421BF" w:rsidRDefault="00B61A35" w:rsidP="00B61A35">
      <w:pPr>
        <w:ind w:left="567"/>
        <w:jc w:val="both"/>
        <w:rPr>
          <w:rFonts w:asciiTheme="minorHAnsi" w:hAnsiTheme="minorHAnsi" w:cstheme="minorHAnsi"/>
        </w:rPr>
      </w:pPr>
    </w:p>
    <w:p w14:paraId="1AFDF75C" w14:textId="77777777" w:rsidR="0078354A" w:rsidRPr="007421BF" w:rsidRDefault="0078354A" w:rsidP="00B61A35">
      <w:pPr>
        <w:ind w:left="567"/>
        <w:jc w:val="both"/>
        <w:rPr>
          <w:rFonts w:asciiTheme="minorHAnsi" w:hAnsiTheme="minorHAnsi" w:cstheme="minorHAnsi"/>
        </w:rPr>
      </w:pPr>
      <w:r w:rsidRPr="007421BF">
        <w:rPr>
          <w:rFonts w:asciiTheme="minorHAnsi" w:hAnsiTheme="minorHAnsi" w:cstheme="minorHAnsi"/>
        </w:rPr>
        <w:t>An employee must:</w:t>
      </w:r>
    </w:p>
    <w:p w14:paraId="1C073BA6" w14:textId="77777777" w:rsidR="007421BF" w:rsidRPr="007421BF" w:rsidRDefault="007421BF" w:rsidP="00B61A35">
      <w:pPr>
        <w:ind w:left="567"/>
        <w:jc w:val="both"/>
        <w:rPr>
          <w:rFonts w:asciiTheme="minorHAnsi" w:hAnsiTheme="minorHAnsi" w:cstheme="minorHAnsi"/>
        </w:rPr>
      </w:pPr>
    </w:p>
    <w:p w14:paraId="5C87FDC2" w14:textId="77777777" w:rsidR="0078354A" w:rsidRPr="007421BF" w:rsidRDefault="00B61A35" w:rsidP="00B61A35">
      <w:pPr>
        <w:numPr>
          <w:ilvl w:val="0"/>
          <w:numId w:val="20"/>
        </w:numPr>
        <w:ind w:left="993" w:hanging="426"/>
        <w:jc w:val="both"/>
        <w:rPr>
          <w:rFonts w:asciiTheme="minorHAnsi" w:hAnsiTheme="minorHAnsi" w:cstheme="minorHAnsi"/>
        </w:rPr>
      </w:pPr>
      <w:r w:rsidRPr="007421BF">
        <w:rPr>
          <w:rFonts w:asciiTheme="minorHAnsi" w:hAnsiTheme="minorHAnsi" w:cstheme="minorHAnsi"/>
        </w:rPr>
        <w:t>N</w:t>
      </w:r>
      <w:r w:rsidR="0078354A" w:rsidRPr="007421BF">
        <w:rPr>
          <w:rFonts w:asciiTheme="minorHAnsi" w:hAnsiTheme="minorHAnsi" w:cstheme="minorHAnsi"/>
        </w:rPr>
        <w:t xml:space="preserve">ot disclose any information given to him or her in confidence by anyone, or information acquired which he or she believes is of a confidential nature, without the consent of the person authorised to give it, or unless he or she is required by law to do so; and </w:t>
      </w:r>
    </w:p>
    <w:p w14:paraId="681EECFE" w14:textId="77777777" w:rsidR="0078354A" w:rsidRPr="007421BF" w:rsidRDefault="00B61A35" w:rsidP="00B61A35">
      <w:pPr>
        <w:numPr>
          <w:ilvl w:val="0"/>
          <w:numId w:val="20"/>
        </w:numPr>
        <w:ind w:left="993" w:hanging="426"/>
        <w:jc w:val="both"/>
        <w:rPr>
          <w:rFonts w:asciiTheme="minorHAnsi" w:hAnsiTheme="minorHAnsi" w:cstheme="minorHAnsi"/>
        </w:rPr>
      </w:pPr>
      <w:r w:rsidRPr="007421BF">
        <w:rPr>
          <w:rFonts w:asciiTheme="minorHAnsi" w:hAnsiTheme="minorHAnsi" w:cstheme="minorHAnsi"/>
        </w:rPr>
        <w:t>N</w:t>
      </w:r>
      <w:r w:rsidR="0078354A" w:rsidRPr="007421BF">
        <w:rPr>
          <w:rFonts w:asciiTheme="minorHAnsi" w:hAnsiTheme="minorHAnsi" w:cstheme="minorHAnsi"/>
        </w:rPr>
        <w:t>ot prevent another person from gaining access to information to which that person is entitled by law.</w:t>
      </w:r>
    </w:p>
    <w:p w14:paraId="0576AD3C" w14:textId="77777777" w:rsidR="0078354A" w:rsidRPr="007421BF" w:rsidRDefault="0078354A" w:rsidP="00B61A35">
      <w:pPr>
        <w:pStyle w:val="ListParagraph"/>
        <w:ind w:left="567"/>
        <w:jc w:val="both"/>
        <w:rPr>
          <w:rFonts w:asciiTheme="minorHAnsi" w:hAnsiTheme="minorHAnsi" w:cstheme="minorHAnsi"/>
        </w:rPr>
      </w:pPr>
    </w:p>
    <w:p w14:paraId="34E08BEC" w14:textId="77777777" w:rsidR="0078354A" w:rsidRPr="007421BF" w:rsidRDefault="0078354A" w:rsidP="007421BF">
      <w:pPr>
        <w:pStyle w:val="Heading1"/>
        <w:rPr>
          <w:rFonts w:asciiTheme="minorHAnsi" w:hAnsiTheme="minorHAnsi" w:cstheme="minorHAnsi"/>
        </w:rPr>
      </w:pPr>
      <w:r w:rsidRPr="007421BF">
        <w:rPr>
          <w:rFonts w:asciiTheme="minorHAnsi" w:hAnsiTheme="minorHAnsi" w:cstheme="minorHAnsi"/>
        </w:rPr>
        <w:t>12</w:t>
      </w:r>
      <w:r w:rsidRPr="007421BF">
        <w:rPr>
          <w:rFonts w:asciiTheme="minorHAnsi" w:hAnsiTheme="minorHAnsi" w:cstheme="minorHAnsi"/>
        </w:rPr>
        <w:tab/>
        <w:t>Duty of Trust</w:t>
      </w:r>
    </w:p>
    <w:p w14:paraId="2564AE42" w14:textId="77777777" w:rsidR="00B61A35" w:rsidRPr="007421BF" w:rsidRDefault="00B61A35" w:rsidP="00B61A35">
      <w:pPr>
        <w:ind w:left="567"/>
        <w:jc w:val="both"/>
        <w:rPr>
          <w:rFonts w:asciiTheme="minorHAnsi" w:hAnsiTheme="minorHAnsi" w:cstheme="minorHAnsi"/>
        </w:rPr>
      </w:pPr>
    </w:p>
    <w:p w14:paraId="227DE56E" w14:textId="77777777" w:rsidR="0078354A" w:rsidRPr="007421BF" w:rsidRDefault="0078354A" w:rsidP="00B61A35">
      <w:pPr>
        <w:ind w:left="567"/>
        <w:jc w:val="both"/>
        <w:rPr>
          <w:rFonts w:asciiTheme="minorHAnsi" w:hAnsiTheme="minorHAnsi" w:cstheme="minorHAnsi"/>
        </w:rPr>
      </w:pPr>
      <w:r w:rsidRPr="007421BF">
        <w:rPr>
          <w:rFonts w:asciiTheme="minorHAnsi" w:hAnsiTheme="minorHAnsi" w:cstheme="minorHAnsi"/>
        </w:rPr>
        <w:lastRenderedPageBreak/>
        <w:t xml:space="preserve">An employee </w:t>
      </w:r>
      <w:proofErr w:type="gramStart"/>
      <w:r w:rsidRPr="007421BF">
        <w:rPr>
          <w:rFonts w:asciiTheme="minorHAnsi" w:hAnsiTheme="minorHAnsi" w:cstheme="minorHAnsi"/>
        </w:rPr>
        <w:t>must at all times</w:t>
      </w:r>
      <w:proofErr w:type="gramEnd"/>
      <w:r w:rsidRPr="007421BF">
        <w:rPr>
          <w:rFonts w:asciiTheme="minorHAnsi" w:hAnsiTheme="minorHAnsi" w:cstheme="minorHAnsi"/>
        </w:rPr>
        <w:t xml:space="preserve"> act in accordance with the trust that the public is entitled to place in him or her</w:t>
      </w:r>
      <w:r w:rsidR="007421BF" w:rsidRPr="007421BF">
        <w:rPr>
          <w:rFonts w:asciiTheme="minorHAnsi" w:hAnsiTheme="minorHAnsi" w:cstheme="minorHAnsi"/>
        </w:rPr>
        <w:t>.</w:t>
      </w:r>
    </w:p>
    <w:p w14:paraId="52D7836D" w14:textId="77777777" w:rsidR="0078354A" w:rsidRPr="007421BF" w:rsidRDefault="0078354A" w:rsidP="00B61A35">
      <w:pPr>
        <w:ind w:left="567"/>
        <w:jc w:val="both"/>
        <w:rPr>
          <w:rFonts w:asciiTheme="minorHAnsi" w:hAnsiTheme="minorHAnsi" w:cstheme="minorHAnsi"/>
        </w:rPr>
      </w:pPr>
    </w:p>
    <w:p w14:paraId="30D9DDF7" w14:textId="77777777" w:rsidR="0078354A" w:rsidRPr="007421BF" w:rsidRDefault="0078354A" w:rsidP="007421BF">
      <w:pPr>
        <w:pStyle w:val="Heading1"/>
        <w:rPr>
          <w:rFonts w:asciiTheme="minorHAnsi" w:hAnsiTheme="minorHAnsi" w:cstheme="minorHAnsi"/>
        </w:rPr>
      </w:pPr>
      <w:r w:rsidRPr="007421BF">
        <w:rPr>
          <w:rFonts w:asciiTheme="minorHAnsi" w:hAnsiTheme="minorHAnsi" w:cstheme="minorHAnsi"/>
        </w:rPr>
        <w:t>13</w:t>
      </w:r>
      <w:r w:rsidRPr="007421BF">
        <w:rPr>
          <w:rFonts w:asciiTheme="minorHAnsi" w:hAnsiTheme="minorHAnsi" w:cstheme="minorHAnsi"/>
        </w:rPr>
        <w:tab/>
        <w:t>Complaints</w:t>
      </w:r>
    </w:p>
    <w:p w14:paraId="31251FC1" w14:textId="77777777" w:rsidR="00B61A35" w:rsidRPr="007421BF" w:rsidRDefault="00B61A35" w:rsidP="00B61A35">
      <w:pPr>
        <w:ind w:left="567"/>
        <w:jc w:val="both"/>
        <w:rPr>
          <w:rFonts w:asciiTheme="minorHAnsi" w:hAnsiTheme="minorHAnsi" w:cstheme="minorHAnsi"/>
        </w:rPr>
      </w:pPr>
    </w:p>
    <w:p w14:paraId="783FEC7A" w14:textId="77777777" w:rsidR="00A67160" w:rsidRPr="007421BF" w:rsidRDefault="0078354A" w:rsidP="00B61A35">
      <w:pPr>
        <w:ind w:left="567"/>
        <w:jc w:val="both"/>
        <w:rPr>
          <w:rFonts w:asciiTheme="minorHAnsi" w:hAnsiTheme="minorHAnsi" w:cstheme="minorHAnsi"/>
        </w:rPr>
      </w:pPr>
      <w:r w:rsidRPr="007421BF">
        <w:rPr>
          <w:rFonts w:asciiTheme="minorHAnsi" w:hAnsiTheme="minorHAnsi" w:cstheme="minorHAnsi"/>
        </w:rPr>
        <w:t xml:space="preserve">Any complaint that an employee may have breached this Code of Conduct shall be made to the Chief Executive of the Local Policing Body or as otherwise permitted by law.  Any complaint in relation to the Chief Executive shall be made to the Police and Crime Commissioner or as otherwise permitted by law. </w:t>
      </w:r>
    </w:p>
    <w:sectPr w:rsidR="00A67160" w:rsidRPr="007421B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C0C75" w14:textId="77777777" w:rsidR="00A67160" w:rsidRDefault="00A67160" w:rsidP="00A67160">
      <w:r>
        <w:separator/>
      </w:r>
    </w:p>
  </w:endnote>
  <w:endnote w:type="continuationSeparator" w:id="0">
    <w:p w14:paraId="340B6902" w14:textId="77777777" w:rsidR="00A67160" w:rsidRDefault="00A67160" w:rsidP="00A6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6BB0F" w14:textId="77777777" w:rsidR="00A67160" w:rsidRDefault="00A67160" w:rsidP="00A67160">
      <w:r>
        <w:separator/>
      </w:r>
    </w:p>
  </w:footnote>
  <w:footnote w:type="continuationSeparator" w:id="0">
    <w:p w14:paraId="4FDCBEDA" w14:textId="77777777" w:rsidR="00A67160" w:rsidRDefault="00A67160" w:rsidP="00A67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55FD9"/>
    <w:multiLevelType w:val="hybridMultilevel"/>
    <w:tmpl w:val="8FA05D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543A0"/>
    <w:multiLevelType w:val="hybridMultilevel"/>
    <w:tmpl w:val="F964FA4E"/>
    <w:lvl w:ilvl="0" w:tplc="037E33F8">
      <w:start w:val="1"/>
      <w:numFmt w:val="decimal"/>
      <w:lvlText w:val="%1."/>
      <w:lvlJc w:val="left"/>
      <w:pPr>
        <w:tabs>
          <w:tab w:val="num" w:pos="1170"/>
        </w:tabs>
        <w:ind w:left="1170" w:hanging="810"/>
      </w:pPr>
      <w:rPr>
        <w:rFonts w:hint="default"/>
      </w:rPr>
    </w:lvl>
    <w:lvl w:ilvl="1" w:tplc="08090005">
      <w:start w:val="1"/>
      <w:numFmt w:val="bullet"/>
      <w:lvlText w:val=""/>
      <w:lvlJc w:val="left"/>
      <w:pPr>
        <w:tabs>
          <w:tab w:val="num" w:pos="1440"/>
        </w:tabs>
        <w:ind w:left="1440" w:hanging="360"/>
      </w:pPr>
      <w:rPr>
        <w:rFonts w:ascii="Wingdings" w:hAnsi="Wingdings" w:hint="default"/>
      </w:rPr>
    </w:lvl>
    <w:lvl w:ilvl="2" w:tplc="0809001B">
      <w:start w:val="1"/>
      <w:numFmt w:val="lowerRoman"/>
      <w:lvlText w:val="%3."/>
      <w:lvlJc w:val="right"/>
      <w:pPr>
        <w:tabs>
          <w:tab w:val="num" w:pos="2160"/>
        </w:tabs>
        <w:ind w:left="2160" w:hanging="180"/>
      </w:pPr>
    </w:lvl>
    <w:lvl w:ilvl="3" w:tplc="D9566FAC">
      <w:start w:val="1"/>
      <w:numFmt w:val="lowerLetter"/>
      <w:lvlText w:val="(%4)"/>
      <w:lvlJc w:val="left"/>
      <w:pPr>
        <w:ind w:left="3090" w:hanging="57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B000FB8"/>
    <w:multiLevelType w:val="hybridMultilevel"/>
    <w:tmpl w:val="7DB038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1992357"/>
    <w:multiLevelType w:val="multilevel"/>
    <w:tmpl w:val="E61E8BE2"/>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2BAD3F19"/>
    <w:multiLevelType w:val="multilevel"/>
    <w:tmpl w:val="E61E8BE2"/>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30446299"/>
    <w:multiLevelType w:val="multilevel"/>
    <w:tmpl w:val="90FA5BD6"/>
    <w:lvl w:ilvl="0">
      <w:start w:val="1"/>
      <w:numFmt w:val="bullet"/>
      <w:lvlText w:val=""/>
      <w:lvlJc w:val="left"/>
      <w:pPr>
        <w:ind w:left="1495" w:hanging="360"/>
      </w:pPr>
      <w:rPr>
        <w:rFonts w:ascii="Symbol" w:hAnsi="Symbol"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3248400D"/>
    <w:multiLevelType w:val="hybridMultilevel"/>
    <w:tmpl w:val="1536277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start w:val="1"/>
      <w:numFmt w:val="bullet"/>
      <w:lvlText w:val=""/>
      <w:lvlJc w:val="left"/>
      <w:pPr>
        <w:ind w:left="786"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36842A99"/>
    <w:multiLevelType w:val="hybridMultilevel"/>
    <w:tmpl w:val="062644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BF3BB7"/>
    <w:multiLevelType w:val="hybridMultilevel"/>
    <w:tmpl w:val="16D2E24A"/>
    <w:lvl w:ilvl="0" w:tplc="08090001">
      <w:start w:val="1"/>
      <w:numFmt w:val="bullet"/>
      <w:lvlText w:val=""/>
      <w:lvlJc w:val="left"/>
      <w:pPr>
        <w:ind w:left="720" w:hanging="360"/>
      </w:pPr>
      <w:rPr>
        <w:rFonts w:ascii="Symbol" w:hAnsi="Symbol" w:hint="default"/>
      </w:rPr>
    </w:lvl>
    <w:lvl w:ilvl="1" w:tplc="B1C6A512">
      <w:start w:val="1"/>
      <w:numFmt w:val="bullet"/>
      <w:pStyle w:val="BodyTex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C723CE"/>
    <w:multiLevelType w:val="hybridMultilevel"/>
    <w:tmpl w:val="8BF0D9A8"/>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45296C1D"/>
    <w:multiLevelType w:val="hybridMultilevel"/>
    <w:tmpl w:val="D76CF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B641D2"/>
    <w:multiLevelType w:val="hybridMultilevel"/>
    <w:tmpl w:val="9B882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0115C3"/>
    <w:multiLevelType w:val="multilevel"/>
    <w:tmpl w:val="3FE6B33C"/>
    <w:lvl w:ilvl="0">
      <w:start w:val="1"/>
      <w:numFmt w:val="decimal"/>
      <w:lvlText w:val="%1"/>
      <w:lvlJc w:val="left"/>
      <w:pPr>
        <w:ind w:left="870" w:hanging="870"/>
      </w:pPr>
      <w:rPr>
        <w:rFonts w:hint="default"/>
      </w:rPr>
    </w:lvl>
    <w:lvl w:ilvl="1">
      <w:start w:val="1"/>
      <w:numFmt w:val="decimal"/>
      <w:lvlText w:val="%1.%2"/>
      <w:lvlJc w:val="left"/>
      <w:pPr>
        <w:ind w:left="1437" w:hanging="870"/>
      </w:pPr>
      <w:rPr>
        <w:rFonts w:hint="default"/>
      </w:rPr>
    </w:lvl>
    <w:lvl w:ilvl="2">
      <w:start w:val="1"/>
      <w:numFmt w:val="decimal"/>
      <w:lvlText w:val="%1.%2.%3"/>
      <w:lvlJc w:val="left"/>
      <w:pPr>
        <w:ind w:left="2004" w:hanging="870"/>
      </w:pPr>
      <w:rPr>
        <w:rFonts w:hint="default"/>
      </w:rPr>
    </w:lvl>
    <w:lvl w:ilvl="3">
      <w:start w:val="1"/>
      <w:numFmt w:val="decimal"/>
      <w:lvlText w:val="%1.%2.%3.%4"/>
      <w:lvlJc w:val="left"/>
      <w:pPr>
        <w:ind w:left="2571" w:hanging="87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C8C5656"/>
    <w:multiLevelType w:val="hybridMultilevel"/>
    <w:tmpl w:val="BE50A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7C3FB9"/>
    <w:multiLevelType w:val="multilevel"/>
    <w:tmpl w:val="DAAA34E6"/>
    <w:lvl w:ilvl="0">
      <w:start w:val="1"/>
      <w:numFmt w:val="decimal"/>
      <w:lvlText w:val="%1"/>
      <w:lvlJc w:val="left"/>
      <w:pPr>
        <w:ind w:left="360" w:hanging="360"/>
      </w:pPr>
      <w:rPr>
        <w:rFonts w:hint="default"/>
        <w:color w:val="000000"/>
      </w:rPr>
    </w:lvl>
    <w:lvl w:ilvl="1">
      <w:start w:val="1"/>
      <w:numFmt w:val="decimal"/>
      <w:lvlText w:val="%1.%2"/>
      <w:lvlJc w:val="left"/>
      <w:pPr>
        <w:ind w:left="644" w:hanging="36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2358" w:hanging="108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570" w:hanging="144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782" w:hanging="1800"/>
      </w:pPr>
      <w:rPr>
        <w:rFonts w:hint="default"/>
        <w:color w:val="000000"/>
      </w:rPr>
    </w:lvl>
    <w:lvl w:ilvl="8">
      <w:start w:val="1"/>
      <w:numFmt w:val="decimal"/>
      <w:lvlText w:val="%1.%2.%3.%4.%5.%6.%7.%8.%9"/>
      <w:lvlJc w:val="left"/>
      <w:pPr>
        <w:ind w:left="5208" w:hanging="1800"/>
      </w:pPr>
      <w:rPr>
        <w:rFonts w:hint="default"/>
        <w:color w:val="000000"/>
      </w:rPr>
    </w:lvl>
  </w:abstractNum>
  <w:abstractNum w:abstractNumId="15" w15:restartNumberingAfterBreak="0">
    <w:nsid w:val="525254AE"/>
    <w:multiLevelType w:val="hybridMultilevel"/>
    <w:tmpl w:val="D42079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651475"/>
    <w:multiLevelType w:val="hybridMultilevel"/>
    <w:tmpl w:val="052CA7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394AEA"/>
    <w:multiLevelType w:val="hybridMultilevel"/>
    <w:tmpl w:val="635C30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C9C1FE7"/>
    <w:multiLevelType w:val="hybridMultilevel"/>
    <w:tmpl w:val="461E46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62E83422"/>
    <w:multiLevelType w:val="hybridMultilevel"/>
    <w:tmpl w:val="96D00E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53316D4"/>
    <w:multiLevelType w:val="hybridMultilevel"/>
    <w:tmpl w:val="D7E85B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31A06C9"/>
    <w:multiLevelType w:val="hybridMultilevel"/>
    <w:tmpl w:val="207C8F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C1610B"/>
    <w:multiLevelType w:val="hybridMultilevel"/>
    <w:tmpl w:val="E1646606"/>
    <w:lvl w:ilvl="0" w:tplc="FE1E893A">
      <w:start w:val="1"/>
      <w:numFmt w:val="lowerRoman"/>
      <w:lvlText w:val="(%1)"/>
      <w:lvlJc w:val="left"/>
      <w:pPr>
        <w:ind w:left="2110" w:hanging="17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6E4675"/>
    <w:multiLevelType w:val="hybridMultilevel"/>
    <w:tmpl w:val="4E64B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BCF0004"/>
    <w:multiLevelType w:val="hybridMultilevel"/>
    <w:tmpl w:val="6D8A9EA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646811165">
    <w:abstractNumId w:val="1"/>
  </w:num>
  <w:num w:numId="2" w16cid:durableId="804279908">
    <w:abstractNumId w:val="14"/>
  </w:num>
  <w:num w:numId="3" w16cid:durableId="1509249110">
    <w:abstractNumId w:val="6"/>
  </w:num>
  <w:num w:numId="4" w16cid:durableId="1643191175">
    <w:abstractNumId w:val="5"/>
  </w:num>
  <w:num w:numId="5" w16cid:durableId="776096527">
    <w:abstractNumId w:val="3"/>
  </w:num>
  <w:num w:numId="6" w16cid:durableId="522129298">
    <w:abstractNumId w:val="1"/>
    <w:lvlOverride w:ilvl="0">
      <w:startOverride w:val="1"/>
    </w:lvlOverride>
  </w:num>
  <w:num w:numId="7" w16cid:durableId="1361662146">
    <w:abstractNumId w:val="18"/>
  </w:num>
  <w:num w:numId="8" w16cid:durableId="616061534">
    <w:abstractNumId w:val="23"/>
  </w:num>
  <w:num w:numId="9" w16cid:durableId="1430353485">
    <w:abstractNumId w:val="22"/>
  </w:num>
  <w:num w:numId="10" w16cid:durableId="2005546013">
    <w:abstractNumId w:val="7"/>
  </w:num>
  <w:num w:numId="11" w16cid:durableId="1054743775">
    <w:abstractNumId w:val="4"/>
  </w:num>
  <w:num w:numId="12" w16cid:durableId="1992322629">
    <w:abstractNumId w:val="15"/>
  </w:num>
  <w:num w:numId="13" w16cid:durableId="1605189249">
    <w:abstractNumId w:val="21"/>
  </w:num>
  <w:num w:numId="14" w16cid:durableId="1308437897">
    <w:abstractNumId w:val="13"/>
  </w:num>
  <w:num w:numId="15" w16cid:durableId="312292011">
    <w:abstractNumId w:val="10"/>
  </w:num>
  <w:num w:numId="16" w16cid:durableId="36317200">
    <w:abstractNumId w:val="2"/>
  </w:num>
  <w:num w:numId="17" w16cid:durableId="1721980552">
    <w:abstractNumId w:val="19"/>
  </w:num>
  <w:num w:numId="18" w16cid:durableId="1150485356">
    <w:abstractNumId w:val="17"/>
  </w:num>
  <w:num w:numId="19" w16cid:durableId="1423650490">
    <w:abstractNumId w:val="20"/>
  </w:num>
  <w:num w:numId="20" w16cid:durableId="1470050706">
    <w:abstractNumId w:val="24"/>
  </w:num>
  <w:num w:numId="21" w16cid:durableId="430244415">
    <w:abstractNumId w:val="11"/>
  </w:num>
  <w:num w:numId="22" w16cid:durableId="1167671941">
    <w:abstractNumId w:val="9"/>
  </w:num>
  <w:num w:numId="23" w16cid:durableId="1438480693">
    <w:abstractNumId w:val="12"/>
  </w:num>
  <w:num w:numId="24" w16cid:durableId="674768336">
    <w:abstractNumId w:val="0"/>
  </w:num>
  <w:num w:numId="25" w16cid:durableId="353848186">
    <w:abstractNumId w:val="16"/>
  </w:num>
  <w:num w:numId="26" w16cid:durableId="10711941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160"/>
    <w:rsid w:val="0006488C"/>
    <w:rsid w:val="0008486C"/>
    <w:rsid w:val="000971B9"/>
    <w:rsid w:val="000C0245"/>
    <w:rsid w:val="000E1C39"/>
    <w:rsid w:val="001102AD"/>
    <w:rsid w:val="00172F8E"/>
    <w:rsid w:val="001D4C8A"/>
    <w:rsid w:val="00211E80"/>
    <w:rsid w:val="002C44D3"/>
    <w:rsid w:val="002C5190"/>
    <w:rsid w:val="004A3FB7"/>
    <w:rsid w:val="004A5A7B"/>
    <w:rsid w:val="004D1925"/>
    <w:rsid w:val="004F38AB"/>
    <w:rsid w:val="00542A66"/>
    <w:rsid w:val="00564BFD"/>
    <w:rsid w:val="005F333E"/>
    <w:rsid w:val="00675756"/>
    <w:rsid w:val="006C77D8"/>
    <w:rsid w:val="00722862"/>
    <w:rsid w:val="007421BF"/>
    <w:rsid w:val="0078354A"/>
    <w:rsid w:val="008852AF"/>
    <w:rsid w:val="00A05009"/>
    <w:rsid w:val="00A67160"/>
    <w:rsid w:val="00B61A35"/>
    <w:rsid w:val="00C510CE"/>
    <w:rsid w:val="00F05470"/>
    <w:rsid w:val="00F60B03"/>
    <w:rsid w:val="00F65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535E9C"/>
  <w15:chartTrackingRefBased/>
  <w15:docId w15:val="{9684D02E-3723-4E10-B7F0-D028A9091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160"/>
    <w:pPr>
      <w:spacing w:after="0" w:line="240" w:lineRule="auto"/>
    </w:pPr>
    <w:rPr>
      <w:rFonts w:ascii="Arial" w:eastAsia="Calibri" w:hAnsi="Arial" w:cs="Arial"/>
      <w:sz w:val="24"/>
      <w:szCs w:val="24"/>
    </w:rPr>
  </w:style>
  <w:style w:type="paragraph" w:styleId="Heading1">
    <w:name w:val="heading 1"/>
    <w:basedOn w:val="Normal"/>
    <w:next w:val="Normal"/>
    <w:link w:val="Heading1Char"/>
    <w:autoRedefine/>
    <w:qFormat/>
    <w:rsid w:val="007421BF"/>
    <w:pPr>
      <w:keepNext/>
      <w:keepLines/>
      <w:ind w:left="567" w:hanging="567"/>
      <w:jc w:val="both"/>
      <w:outlineLvl w:val="0"/>
    </w:pPr>
    <w:rPr>
      <w:rFonts w:eastAsia="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67160"/>
    <w:rPr>
      <w:color w:val="0000FF"/>
      <w:u w:val="single"/>
    </w:rPr>
  </w:style>
  <w:style w:type="table" w:styleId="TableGrid">
    <w:name w:val="Table Grid"/>
    <w:basedOn w:val="TableNormal"/>
    <w:uiPriority w:val="39"/>
    <w:rsid w:val="00A67160"/>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421BF"/>
    <w:rPr>
      <w:rFonts w:ascii="Arial" w:eastAsia="Times New Roman" w:hAnsi="Arial" w:cs="Arial"/>
      <w:b/>
      <w:bCs/>
      <w:sz w:val="24"/>
      <w:szCs w:val="24"/>
      <w:lang w:eastAsia="en-GB"/>
    </w:rPr>
  </w:style>
  <w:style w:type="character" w:styleId="FootnoteReference">
    <w:name w:val="footnote reference"/>
    <w:basedOn w:val="DefaultParagraphFont"/>
    <w:semiHidden/>
    <w:rsid w:val="00A67160"/>
    <w:rPr>
      <w:vertAlign w:val="superscript"/>
    </w:rPr>
  </w:style>
  <w:style w:type="paragraph" w:styleId="FootnoteText">
    <w:name w:val="footnote text"/>
    <w:basedOn w:val="Normal"/>
    <w:link w:val="FootnoteTextChar"/>
    <w:semiHidden/>
    <w:rsid w:val="00A67160"/>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A67160"/>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A67160"/>
    <w:pPr>
      <w:ind w:left="720"/>
    </w:pPr>
    <w:rPr>
      <w:rFonts w:ascii="Times New Roman" w:eastAsia="Times New Roman" w:hAnsi="Times New Roman" w:cs="Times New Roman"/>
      <w:lang w:eastAsia="en-GB"/>
    </w:rPr>
  </w:style>
  <w:style w:type="character" w:styleId="Strong">
    <w:name w:val="Strong"/>
    <w:qFormat/>
    <w:rsid w:val="00A67160"/>
    <w:rPr>
      <w:b/>
      <w:bCs/>
    </w:rPr>
  </w:style>
  <w:style w:type="paragraph" w:styleId="BalloonText">
    <w:name w:val="Balloon Text"/>
    <w:basedOn w:val="Normal"/>
    <w:link w:val="BalloonTextChar"/>
    <w:uiPriority w:val="99"/>
    <w:semiHidden/>
    <w:unhideWhenUsed/>
    <w:rsid w:val="001D4C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C8A"/>
    <w:rPr>
      <w:rFonts w:ascii="Segoe UI" w:eastAsia="Calibri" w:hAnsi="Segoe UI" w:cs="Segoe UI"/>
      <w:sz w:val="18"/>
      <w:szCs w:val="18"/>
    </w:rPr>
  </w:style>
  <w:style w:type="paragraph" w:styleId="BodyText">
    <w:name w:val="Body Text"/>
    <w:basedOn w:val="Normal"/>
    <w:link w:val="BodyTextChar"/>
    <w:autoRedefine/>
    <w:rsid w:val="007421BF"/>
    <w:pPr>
      <w:numPr>
        <w:ilvl w:val="1"/>
        <w:numId w:val="26"/>
      </w:numPr>
      <w:ind w:left="993" w:hanging="426"/>
      <w:jc w:val="both"/>
    </w:pPr>
    <w:rPr>
      <w:rFonts w:eastAsia="Times New Roman"/>
    </w:rPr>
  </w:style>
  <w:style w:type="character" w:customStyle="1" w:styleId="BodyTextChar">
    <w:name w:val="Body Text Char"/>
    <w:basedOn w:val="DefaultParagraphFont"/>
    <w:link w:val="BodyText"/>
    <w:rsid w:val="007421BF"/>
    <w:rPr>
      <w:rFonts w:ascii="Arial" w:eastAsia="Times New Roman" w:hAnsi="Arial" w:cs="Arial"/>
      <w:sz w:val="24"/>
      <w:szCs w:val="24"/>
    </w:rPr>
  </w:style>
  <w:style w:type="character" w:styleId="UnresolvedMention">
    <w:name w:val="Unresolved Mention"/>
    <w:basedOn w:val="DefaultParagraphFont"/>
    <w:uiPriority w:val="99"/>
    <w:semiHidden/>
    <w:unhideWhenUsed/>
    <w:rsid w:val="002C4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de%20of%20Conduct%20PCC%20Team%20Member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E5E7D-6098-4D13-BC4A-BC5E339D2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Durham Constabulary</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Oakley</dc:creator>
  <cp:keywords/>
  <dc:description/>
  <cp:lastModifiedBy>Joanne Connor</cp:lastModifiedBy>
  <cp:revision>14</cp:revision>
  <cp:lastPrinted>2019-10-22T12:57:00Z</cp:lastPrinted>
  <dcterms:created xsi:type="dcterms:W3CDTF">2019-10-22T15:28:00Z</dcterms:created>
  <dcterms:modified xsi:type="dcterms:W3CDTF">2026-04-23T13:06:00Z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iteId">
    <vt:lpwstr>4bed7fe3-f410-4076-9052-b7b894eafffe</vt:lpwstr>
  </property>
  <property fmtid="{D5CDD505-2E9C-101B-9397-08002B2CF9AE}" pid="4" name="MSIP_Label_8eaa0aa9-7845-4268-8f65-90cf4ea80712_Owner">
    <vt:lpwstr>joanne.connor@durham-pcc.gov.uk</vt:lpwstr>
  </property>
  <property fmtid="{D5CDD505-2E9C-101B-9397-08002B2CF9AE}" pid="5" name="MSIP_Label_8eaa0aa9-7845-4268-8f65-90cf4ea80712_SetDate">
    <vt:lpwstr>2021-08-03T10:31:24.5278661Z</vt:lpwstr>
  </property>
  <property fmtid="{D5CDD505-2E9C-101B-9397-08002B2CF9AE}" pid="6" name="MSIP_Label_8eaa0aa9-7845-4268-8f65-90cf4ea80712_Name">
    <vt:lpwstr>OFFICIAL</vt:lpwstr>
  </property>
  <property fmtid="{D5CDD505-2E9C-101B-9397-08002B2CF9AE}" pid="7" name="MSIP_Label_8eaa0aa9-7845-4268-8f65-90cf4ea80712_Application">
    <vt:lpwstr>Microsoft Azure Information Protection</vt:lpwstr>
  </property>
  <property fmtid="{D5CDD505-2E9C-101B-9397-08002B2CF9AE}" pid="8" name="MSIP_Label_8eaa0aa9-7845-4268-8f65-90cf4ea80712_ActionId">
    <vt:lpwstr>b8d8f9e3-4b54-4865-be76-a6320d70a3b3</vt:lpwstr>
  </property>
  <property fmtid="{D5CDD505-2E9C-101B-9397-08002B2CF9AE}" pid="9" name="MSIP_Label_8eaa0aa9-7845-4268-8f65-90cf4ea80712_Extended_MSFT_Method">
    <vt:lpwstr>Automatic</vt:lpwstr>
  </property>
  <property fmtid="{D5CDD505-2E9C-101B-9397-08002B2CF9AE}" pid="10" name="Sensitivity">
    <vt:lpwstr>OFFICIAL</vt:lpwstr>
  </property>
</Properties>
</file>