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EA6BE" w14:textId="0147BA54" w:rsidR="008930C9" w:rsidRDefault="008930C9" w:rsidP="005C552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5D9ADEA" wp14:editId="5AF19757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D0AF8" w14:textId="10A467E2" w:rsidR="00AB674C" w:rsidRPr="00AB674C" w:rsidRDefault="00AB674C" w:rsidP="00484510">
      <w:pPr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4A22D9">
        <w:rPr>
          <w:b/>
          <w:bCs/>
        </w:rPr>
        <w:t>Executive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  <w:r w:rsidR="002257C6">
        <w:rPr>
          <w:b/>
          <w:bCs/>
        </w:rPr>
        <w:t xml:space="preserve"> </w:t>
      </w:r>
      <w:r w:rsidR="00484510">
        <w:rPr>
          <w:b/>
          <w:bCs/>
        </w:rPr>
        <w:t>Notes</w:t>
      </w:r>
    </w:p>
    <w:p w14:paraId="335B54EE" w14:textId="0EC8FF12" w:rsidR="00E90971" w:rsidRDefault="008808AE" w:rsidP="00E90971">
      <w:pPr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AB674C" w:rsidRPr="00AB674C">
        <w:rPr>
          <w:b/>
          <w:bCs/>
        </w:rPr>
        <w:t xml:space="preserve">, </w:t>
      </w:r>
      <w:r w:rsidR="009D3062">
        <w:rPr>
          <w:b/>
          <w:bCs/>
        </w:rPr>
        <w:t>Ma</w:t>
      </w:r>
      <w:r w:rsidR="00C851D7">
        <w:rPr>
          <w:b/>
          <w:bCs/>
        </w:rPr>
        <w:t>y 18</w:t>
      </w:r>
      <w:r w:rsidR="00AB674C" w:rsidRPr="00AB674C">
        <w:rPr>
          <w:b/>
          <w:bCs/>
        </w:rPr>
        <w:t>, 20</w:t>
      </w:r>
      <w:r w:rsidR="00D41DD7">
        <w:rPr>
          <w:b/>
          <w:bCs/>
        </w:rPr>
        <w:t>20</w:t>
      </w:r>
      <w:r w:rsidR="00AB674C" w:rsidRPr="00AB674C">
        <w:rPr>
          <w:b/>
          <w:bCs/>
        </w:rPr>
        <w:t xml:space="preserve"> </w:t>
      </w:r>
    </w:p>
    <w:p w14:paraId="5A886176" w14:textId="66CFC7EC" w:rsidR="00AB674C" w:rsidRDefault="0085735F" w:rsidP="008E1057">
      <w:pPr>
        <w:jc w:val="center"/>
        <w:rPr>
          <w:b/>
          <w:bCs/>
        </w:rPr>
      </w:pPr>
      <w:r>
        <w:rPr>
          <w:b/>
          <w:bCs/>
        </w:rPr>
        <w:t>11</w:t>
      </w:r>
      <w:r w:rsidR="00D41DD7">
        <w:rPr>
          <w:b/>
          <w:bCs/>
        </w:rPr>
        <w:t xml:space="preserve">:00 </w:t>
      </w:r>
      <w:r>
        <w:rPr>
          <w:b/>
          <w:bCs/>
        </w:rPr>
        <w:t>a</w:t>
      </w:r>
      <w:r w:rsidR="00D41DD7">
        <w:rPr>
          <w:b/>
          <w:bCs/>
        </w:rPr>
        <w:t>.</w:t>
      </w:r>
      <w:r w:rsidR="00E60FDA">
        <w:rPr>
          <w:b/>
          <w:bCs/>
        </w:rPr>
        <w:t>m</w:t>
      </w:r>
      <w:r w:rsidR="00D41DD7">
        <w:rPr>
          <w:b/>
          <w:bCs/>
        </w:rPr>
        <w:t>-</w:t>
      </w:r>
      <w:r>
        <w:rPr>
          <w:b/>
          <w:bCs/>
        </w:rPr>
        <w:t>12</w:t>
      </w:r>
      <w:r w:rsidR="00D41DD7">
        <w:rPr>
          <w:b/>
          <w:bCs/>
        </w:rPr>
        <w:t xml:space="preserve">:00 </w:t>
      </w:r>
      <w:r w:rsidR="00484510">
        <w:rPr>
          <w:b/>
          <w:bCs/>
        </w:rPr>
        <w:t>p</w:t>
      </w:r>
      <w:r w:rsidR="00D41DD7">
        <w:rPr>
          <w:b/>
          <w:bCs/>
        </w:rPr>
        <w:t xml:space="preserve">.m. </w:t>
      </w:r>
    </w:p>
    <w:p w14:paraId="48C2C842" w14:textId="1180F465" w:rsidR="00F10B41" w:rsidRPr="009B0E6F" w:rsidRDefault="00FD2096" w:rsidP="00077D74">
      <w:pPr>
        <w:contextualSpacing/>
        <w:rPr>
          <w:b/>
          <w:bCs/>
        </w:rPr>
      </w:pPr>
      <w:r w:rsidRPr="00FD2096">
        <w:rPr>
          <w:b/>
          <w:bCs/>
        </w:rPr>
        <w:t xml:space="preserve">Executive Committee Members present: </w:t>
      </w:r>
    </w:p>
    <w:p w14:paraId="70921BDE" w14:textId="77777777" w:rsidR="00FC6286" w:rsidRDefault="00FC6286" w:rsidP="00FC6286">
      <w:pPr>
        <w:contextualSpacing/>
      </w:pPr>
      <w:r w:rsidRPr="00FD2096">
        <w:t xml:space="preserve">Bob Shaver (Chair) </w:t>
      </w:r>
    </w:p>
    <w:p w14:paraId="30440398" w14:textId="77777777" w:rsidR="00FC6286" w:rsidRDefault="00FC6286" w:rsidP="00FC6286">
      <w:pPr>
        <w:contextualSpacing/>
      </w:pPr>
      <w:r w:rsidRPr="00FD2096">
        <w:t xml:space="preserve">Phil </w:t>
      </w:r>
      <w:proofErr w:type="spellStart"/>
      <w:r w:rsidRPr="00FD2096">
        <w:t>Rosentrater</w:t>
      </w:r>
      <w:proofErr w:type="spellEnd"/>
      <w:r w:rsidRPr="00FD2096">
        <w:t xml:space="preserve"> (Vice-Chair)</w:t>
      </w:r>
    </w:p>
    <w:p w14:paraId="2C674B02" w14:textId="77777777" w:rsidR="00FC6286" w:rsidRDefault="00FC6286" w:rsidP="00FC6286">
      <w:pPr>
        <w:contextualSpacing/>
      </w:pPr>
      <w:r w:rsidRPr="00FD2096">
        <w:t>Mark Donovan (Secretary</w:t>
      </w:r>
      <w:r>
        <w:t>)</w:t>
      </w:r>
    </w:p>
    <w:p w14:paraId="3E830D91" w14:textId="77893519" w:rsidR="00FA61DC" w:rsidRDefault="00FC6286" w:rsidP="009B0E6F">
      <w:pPr>
        <w:contextualSpacing/>
      </w:pPr>
      <w:r w:rsidRPr="00FD2096">
        <w:t xml:space="preserve">Warren Teitz (Treasurer) </w:t>
      </w:r>
    </w:p>
    <w:p w14:paraId="73751711" w14:textId="791BE73D" w:rsidR="009B0E6F" w:rsidRDefault="009B0E6F" w:rsidP="009B0E6F">
      <w:pPr>
        <w:contextualSpacing/>
      </w:pPr>
      <w:r w:rsidRPr="00FD2096">
        <w:t xml:space="preserve">Gilad Cohen </w:t>
      </w:r>
    </w:p>
    <w:p w14:paraId="4FFDECDC" w14:textId="77777777" w:rsidR="009B0E6F" w:rsidRDefault="009B0E6F" w:rsidP="009B0E6F">
      <w:pPr>
        <w:contextualSpacing/>
      </w:pPr>
      <w:r w:rsidRPr="00FD2096">
        <w:t xml:space="preserve">Jeremy Crutchfield </w:t>
      </w:r>
    </w:p>
    <w:p w14:paraId="24265A5F" w14:textId="0BBD7F85" w:rsidR="00077D74" w:rsidRDefault="00077D74" w:rsidP="00077D74">
      <w:pPr>
        <w:contextualSpacing/>
      </w:pPr>
      <w:r>
        <w:t>Carol Mahoney</w:t>
      </w:r>
    </w:p>
    <w:p w14:paraId="5FBE8204" w14:textId="77777777" w:rsidR="00761C1D" w:rsidRDefault="00761C1D" w:rsidP="00761C1D">
      <w:pPr>
        <w:contextualSpacing/>
      </w:pPr>
      <w:r w:rsidRPr="00FD2096">
        <w:t>Jeff Quimby</w:t>
      </w:r>
    </w:p>
    <w:p w14:paraId="57FE16D6" w14:textId="77777777" w:rsidR="00FC6286" w:rsidRPr="00FD2096" w:rsidRDefault="00FC6286" w:rsidP="00FC6286">
      <w:pPr>
        <w:contextualSpacing/>
      </w:pPr>
      <w:r w:rsidRPr="00FD2096">
        <w:t>Paul Shoenberger (alternate for Shawn De</w:t>
      </w:r>
      <w:r>
        <w:t>w</w:t>
      </w:r>
      <w:r w:rsidRPr="00FD2096">
        <w:t>ane)</w:t>
      </w:r>
      <w:r>
        <w:t xml:space="preserve"> </w:t>
      </w:r>
    </w:p>
    <w:p w14:paraId="582E0021" w14:textId="77777777" w:rsidR="00DE6B8D" w:rsidRDefault="00DE6B8D" w:rsidP="00DE6B8D">
      <w:pPr>
        <w:contextualSpacing/>
      </w:pPr>
      <w:r>
        <w:t>R</w:t>
      </w:r>
      <w:r w:rsidRPr="00FD2096">
        <w:t xml:space="preserve">ichard Svindland </w:t>
      </w:r>
    </w:p>
    <w:p w14:paraId="52E44E4C" w14:textId="6FDE8152" w:rsidR="008E1057" w:rsidRDefault="00FA61DC" w:rsidP="00CC7FD7">
      <w:pPr>
        <w:contextualSpacing/>
      </w:pPr>
      <w:r>
        <w:t xml:space="preserve">Patrick Sheilds </w:t>
      </w:r>
    </w:p>
    <w:p w14:paraId="75F6BED6" w14:textId="77777777" w:rsidR="00FA61DC" w:rsidRPr="00FD2096" w:rsidRDefault="00FA61DC" w:rsidP="00CC7FD7">
      <w:pPr>
        <w:contextualSpacing/>
      </w:pPr>
    </w:p>
    <w:p w14:paraId="3A20D79A" w14:textId="77777777" w:rsidR="000E7071" w:rsidRDefault="00FD2096" w:rsidP="000E7071">
      <w:pPr>
        <w:contextualSpacing/>
        <w:rPr>
          <w:b/>
          <w:bCs/>
        </w:rPr>
      </w:pPr>
      <w:r w:rsidRPr="00FD2096">
        <w:rPr>
          <w:b/>
          <w:bCs/>
        </w:rPr>
        <w:t xml:space="preserve">Executive Committee Members absent: </w:t>
      </w:r>
    </w:p>
    <w:p w14:paraId="47130D0D" w14:textId="5504100F" w:rsidR="00FD2096" w:rsidRDefault="00FD2096" w:rsidP="00FD2096">
      <w:pPr>
        <w:contextualSpacing/>
      </w:pPr>
      <w:r w:rsidRPr="00FD2096">
        <w:t xml:space="preserve">Phil Paule </w:t>
      </w:r>
    </w:p>
    <w:p w14:paraId="0E309190" w14:textId="5C6DBDEC" w:rsidR="00FD2096" w:rsidRPr="00FD2096" w:rsidRDefault="00FD2096" w:rsidP="00FD2096">
      <w:pPr>
        <w:contextualSpacing/>
      </w:pPr>
    </w:p>
    <w:p w14:paraId="784CE786" w14:textId="6160AD7E" w:rsidR="00FD2096" w:rsidRPr="0010032F" w:rsidRDefault="00FD2096" w:rsidP="00FD2096">
      <w:pPr>
        <w:contextualSpacing/>
        <w:rPr>
          <w:b/>
          <w:bCs/>
        </w:rPr>
      </w:pPr>
    </w:p>
    <w:p w14:paraId="0CC5E8C1" w14:textId="6F2E04B3" w:rsidR="00A57CA3" w:rsidRDefault="00FD2096" w:rsidP="00130CFA">
      <w:pPr>
        <w:contextualSpacing/>
      </w:pPr>
      <w:r w:rsidRPr="00FD2096">
        <w:rPr>
          <w:b/>
          <w:bCs/>
        </w:rPr>
        <w:t>Guests:</w:t>
      </w:r>
      <w:r w:rsidR="006F4DDE">
        <w:t xml:space="preserve"> </w:t>
      </w:r>
      <w:r w:rsidR="00EC469B">
        <w:t>Nathan Carlson, California Advocates Management</w:t>
      </w:r>
      <w:r w:rsidR="00761C1D">
        <w:t xml:space="preserve"> and</w:t>
      </w:r>
      <w:r w:rsidR="00EC469B">
        <w:t xml:space="preserve"> </w:t>
      </w:r>
      <w:r w:rsidRPr="00FD2096">
        <w:t>Wendy Ridderbusch, Executive Director</w:t>
      </w:r>
    </w:p>
    <w:p w14:paraId="537733F9" w14:textId="77777777" w:rsidR="00FA61DC" w:rsidRDefault="00FA61DC" w:rsidP="00130CFA">
      <w:pPr>
        <w:contextualSpacing/>
      </w:pPr>
    </w:p>
    <w:p w14:paraId="31B62845" w14:textId="77777777" w:rsidR="00A57CA3" w:rsidRDefault="009A02B7" w:rsidP="00F76567">
      <w:r>
        <w:t>Chair Bob Shaver</w:t>
      </w:r>
      <w:r w:rsidR="008B160E">
        <w:t xml:space="preserve">, Alameda County Water District called the meeting to order at </w:t>
      </w:r>
      <w:r w:rsidR="005C2FFE">
        <w:t>11:</w:t>
      </w:r>
      <w:r w:rsidR="00F23FA2">
        <w:t>04 a.m.</w:t>
      </w:r>
      <w:r w:rsidR="0015087C">
        <w:t xml:space="preserve"> </w:t>
      </w:r>
    </w:p>
    <w:p w14:paraId="3A626286" w14:textId="4476B28F" w:rsidR="00F76567" w:rsidRDefault="00A57CA3" w:rsidP="00F76567">
      <w:r>
        <w:t>W</w:t>
      </w:r>
      <w:r w:rsidR="00EC3DF9">
        <w:t xml:space="preserve">endy Ridderbusch, </w:t>
      </w:r>
      <w:r w:rsidR="00B92AF3">
        <w:t>ED</w:t>
      </w:r>
      <w:r w:rsidR="0096003C">
        <w:t xml:space="preserve"> gave the following report:</w:t>
      </w:r>
    </w:p>
    <w:p w14:paraId="5ECDBEBE" w14:textId="77777777" w:rsidR="00D7174D" w:rsidRPr="00CC4899" w:rsidRDefault="00D7174D" w:rsidP="00D7174D">
      <w:pPr>
        <w:pStyle w:val="ListParagraph"/>
        <w:rPr>
          <w:b/>
          <w:bCs/>
        </w:rPr>
      </w:pPr>
      <w:r w:rsidRPr="00CC4899">
        <w:rPr>
          <w:b/>
          <w:bCs/>
        </w:rPr>
        <w:t xml:space="preserve">ACWA Spring Conference now </w:t>
      </w:r>
      <w:r w:rsidRPr="00CC4899">
        <w:rPr>
          <w:b/>
          <w:bCs/>
          <w:i/>
          <w:iCs/>
        </w:rPr>
        <w:t>Virtual</w:t>
      </w:r>
      <w:r w:rsidRPr="00CC4899">
        <w:rPr>
          <w:b/>
          <w:bCs/>
        </w:rPr>
        <w:t xml:space="preserve"> Summer Conference</w:t>
      </w:r>
    </w:p>
    <w:p w14:paraId="161B720B" w14:textId="77777777" w:rsidR="00D7174D" w:rsidRDefault="00D7174D" w:rsidP="00D7174D">
      <w:pPr>
        <w:pStyle w:val="ListParagraph"/>
        <w:numPr>
          <w:ilvl w:val="0"/>
          <w:numId w:val="29"/>
        </w:numPr>
        <w:spacing w:line="256" w:lineRule="auto"/>
      </w:pPr>
      <w:r>
        <w:t>CalDesal BOD mtg. 7:00-8:00 a.m. &amp; Mixer 5:30-7:00 p.m. on Wednesday, 7/29</w:t>
      </w:r>
    </w:p>
    <w:p w14:paraId="35F2BC81" w14:textId="77777777" w:rsidR="00D7174D" w:rsidRDefault="00D7174D" w:rsidP="00D7174D">
      <w:pPr>
        <w:pStyle w:val="ListParagraph"/>
        <w:numPr>
          <w:ilvl w:val="0"/>
          <w:numId w:val="29"/>
        </w:numPr>
        <w:spacing w:line="256" w:lineRule="auto"/>
      </w:pPr>
      <w:r>
        <w:t>Discussion with ACWA re: CalDesal Mixer</w:t>
      </w:r>
    </w:p>
    <w:p w14:paraId="3C3676A8" w14:textId="77777777" w:rsidR="00D7174D" w:rsidRDefault="00D7174D" w:rsidP="00D7174D">
      <w:pPr>
        <w:pStyle w:val="ListParagraph"/>
        <w:numPr>
          <w:ilvl w:val="0"/>
          <w:numId w:val="29"/>
        </w:numPr>
      </w:pPr>
      <w:r>
        <w:t xml:space="preserve">Investigating virtual “happy hours” and “cocktail parties” </w:t>
      </w:r>
    </w:p>
    <w:p w14:paraId="1072E40D" w14:textId="77777777" w:rsidR="00D7174D" w:rsidRDefault="00D7174D" w:rsidP="00D7174D">
      <w:pPr>
        <w:pStyle w:val="ListParagraph"/>
        <w:numPr>
          <w:ilvl w:val="0"/>
          <w:numId w:val="29"/>
        </w:numPr>
      </w:pPr>
      <w:r>
        <w:t>Sponsorships</w:t>
      </w:r>
    </w:p>
    <w:p w14:paraId="22A3721C" w14:textId="77777777" w:rsidR="00D7174D" w:rsidRPr="00CC4899" w:rsidRDefault="00D7174D" w:rsidP="00D7174D">
      <w:pPr>
        <w:ind w:firstLine="720"/>
        <w:rPr>
          <w:b/>
          <w:bCs/>
        </w:rPr>
      </w:pPr>
      <w:r w:rsidRPr="00CC4899">
        <w:rPr>
          <w:b/>
          <w:bCs/>
        </w:rPr>
        <w:t xml:space="preserve">Membership recapture, </w:t>
      </w:r>
      <w:proofErr w:type="gramStart"/>
      <w:r w:rsidRPr="00CC4899">
        <w:rPr>
          <w:b/>
          <w:bCs/>
        </w:rPr>
        <w:t>retention</w:t>
      </w:r>
      <w:proofErr w:type="gramEnd"/>
      <w:r w:rsidRPr="00CC4899">
        <w:rPr>
          <w:b/>
          <w:bCs/>
        </w:rPr>
        <w:t xml:space="preserve"> and recruitment efforts</w:t>
      </w:r>
    </w:p>
    <w:p w14:paraId="735D562A" w14:textId="77777777" w:rsidR="00D7174D" w:rsidRDefault="00D7174D" w:rsidP="00D7174D">
      <w:pPr>
        <w:pStyle w:val="ListParagraph"/>
        <w:numPr>
          <w:ilvl w:val="0"/>
          <w:numId w:val="30"/>
        </w:numPr>
      </w:pPr>
      <w:r>
        <w:t xml:space="preserve">DRAFT Membership Plan document presentation and discussion </w:t>
      </w:r>
    </w:p>
    <w:p w14:paraId="5EBF79B9" w14:textId="77777777" w:rsidR="00D7174D" w:rsidRDefault="00D7174D" w:rsidP="00D7174D">
      <w:pPr>
        <w:pStyle w:val="ListParagraph"/>
        <w:numPr>
          <w:ilvl w:val="0"/>
          <w:numId w:val="30"/>
        </w:numPr>
      </w:pPr>
      <w:r>
        <w:t>Former CalDesal Members and Associates list and excel spreadsheet Recruitment grid</w:t>
      </w:r>
    </w:p>
    <w:p w14:paraId="72ADA0C5" w14:textId="77777777" w:rsidR="00D7174D" w:rsidRDefault="00D7174D" w:rsidP="00D7174D">
      <w:pPr>
        <w:pStyle w:val="ListParagraph"/>
        <w:numPr>
          <w:ilvl w:val="0"/>
          <w:numId w:val="30"/>
        </w:numPr>
      </w:pPr>
      <w:r>
        <w:t>Annual Dues Renewal Draft Letter to accompany actual invoice attached</w:t>
      </w:r>
    </w:p>
    <w:p w14:paraId="09FD9B5B" w14:textId="77777777" w:rsidR="00D7174D" w:rsidRDefault="00D7174D" w:rsidP="00D7174D">
      <w:pPr>
        <w:pStyle w:val="ListParagraph"/>
      </w:pPr>
    </w:p>
    <w:p w14:paraId="613DBA36" w14:textId="77777777" w:rsidR="00D7174D" w:rsidRPr="00CC4899" w:rsidRDefault="00D7174D" w:rsidP="00D7174D">
      <w:pPr>
        <w:pStyle w:val="ListParagraph"/>
        <w:rPr>
          <w:b/>
          <w:bCs/>
        </w:rPr>
      </w:pPr>
      <w:r w:rsidRPr="00CC4899">
        <w:rPr>
          <w:b/>
          <w:bCs/>
        </w:rPr>
        <w:t>Policy Committee Activity</w:t>
      </w:r>
    </w:p>
    <w:p w14:paraId="181DA6C0" w14:textId="77777777" w:rsidR="00D7174D" w:rsidRDefault="00D7174D" w:rsidP="00D7174D">
      <w:pPr>
        <w:pStyle w:val="ListParagraph"/>
        <w:numPr>
          <w:ilvl w:val="0"/>
          <w:numId w:val="31"/>
        </w:numPr>
        <w:spacing w:line="256" w:lineRule="auto"/>
      </w:pPr>
      <w:r>
        <w:t xml:space="preserve">State Legislative, Regulatory, Outreach Communications, and Conference Planning Committee meetings </w:t>
      </w:r>
    </w:p>
    <w:p w14:paraId="4492D443" w14:textId="77777777" w:rsidR="00D7174D" w:rsidRDefault="00D7174D" w:rsidP="00D7174D">
      <w:pPr>
        <w:pStyle w:val="ListParagraph"/>
      </w:pPr>
    </w:p>
    <w:p w14:paraId="4FE5F73D" w14:textId="77777777" w:rsidR="00D7174D" w:rsidRPr="00CC4899" w:rsidRDefault="00D7174D" w:rsidP="00D7174D">
      <w:pPr>
        <w:pStyle w:val="ListParagraph"/>
        <w:rPr>
          <w:b/>
          <w:bCs/>
        </w:rPr>
      </w:pPr>
      <w:r w:rsidRPr="00CC4899">
        <w:rPr>
          <w:b/>
          <w:bCs/>
        </w:rPr>
        <w:t xml:space="preserve">Communications and Social Media </w:t>
      </w:r>
    </w:p>
    <w:p w14:paraId="444AC463" w14:textId="77777777" w:rsidR="00D7174D" w:rsidRDefault="00D7174D" w:rsidP="00D7174D">
      <w:pPr>
        <w:pStyle w:val="ListParagraph"/>
        <w:numPr>
          <w:ilvl w:val="0"/>
          <w:numId w:val="32"/>
        </w:numPr>
        <w:spacing w:line="256" w:lineRule="auto"/>
      </w:pPr>
      <w:r>
        <w:t>Voluntary Contribution for Professional Communications Contract Progress Update</w:t>
      </w:r>
    </w:p>
    <w:p w14:paraId="035CF305" w14:textId="77777777" w:rsidR="00D7174D" w:rsidRDefault="00D7174D" w:rsidP="00D7174D">
      <w:pPr>
        <w:pStyle w:val="ListParagraph"/>
        <w:numPr>
          <w:ilvl w:val="0"/>
          <w:numId w:val="32"/>
        </w:numPr>
        <w:spacing w:line="256" w:lineRule="auto"/>
      </w:pPr>
      <w:r>
        <w:t xml:space="preserve">CalDesal Logo refresh draft attached </w:t>
      </w:r>
    </w:p>
    <w:p w14:paraId="1FE3AD42" w14:textId="77777777" w:rsidR="00D7174D" w:rsidRPr="00CC4899" w:rsidRDefault="00D7174D" w:rsidP="00D7174D">
      <w:pPr>
        <w:ind w:left="720"/>
        <w:rPr>
          <w:b/>
          <w:bCs/>
        </w:rPr>
      </w:pPr>
      <w:r w:rsidRPr="00CC4899">
        <w:rPr>
          <w:b/>
          <w:bCs/>
        </w:rPr>
        <w:lastRenderedPageBreak/>
        <w:t>Governance</w:t>
      </w:r>
    </w:p>
    <w:p w14:paraId="77821A66" w14:textId="5B42106D" w:rsidR="00CC4899" w:rsidRDefault="00D7174D" w:rsidP="00CC4899">
      <w:pPr>
        <w:numPr>
          <w:ilvl w:val="0"/>
          <w:numId w:val="22"/>
        </w:numPr>
        <w:spacing w:line="259" w:lineRule="auto"/>
        <w:contextualSpacing/>
      </w:pPr>
      <w:r w:rsidRPr="00CC4899">
        <w:rPr>
          <w:b/>
          <w:bCs/>
        </w:rPr>
        <w:t>BOD Liability Insurance update</w:t>
      </w:r>
      <w:r w:rsidR="00CC4899" w:rsidRPr="00CC4899">
        <w:rPr>
          <w:b/>
          <w:bCs/>
        </w:rPr>
        <w:t xml:space="preserve"> </w:t>
      </w:r>
      <w:r w:rsidR="00CC4899">
        <w:rPr>
          <w:b/>
          <w:bCs/>
        </w:rPr>
        <w:t xml:space="preserve">-- </w:t>
      </w:r>
      <w:r w:rsidR="00CC4899" w:rsidRPr="000B5317">
        <w:t xml:space="preserve">Mark Donovan inquired into </w:t>
      </w:r>
      <w:proofErr w:type="gramStart"/>
      <w:r w:rsidR="00CC4899" w:rsidRPr="000B5317">
        <w:t>whether or not</w:t>
      </w:r>
      <w:proofErr w:type="gramEnd"/>
      <w:r w:rsidR="00CC4899" w:rsidRPr="000B5317">
        <w:t xml:space="preserve"> CalDesal had liability insurance for its officers or board members.  Nathan and </w:t>
      </w:r>
      <w:r w:rsidR="00CC4899">
        <w:t xml:space="preserve">Wendy </w:t>
      </w:r>
      <w:r w:rsidR="00CC4899" w:rsidRPr="000B5317">
        <w:t xml:space="preserve">worked together to uncover that </w:t>
      </w:r>
      <w:r w:rsidR="00CC4899">
        <w:t xml:space="preserve">CalDesal does not </w:t>
      </w:r>
      <w:r w:rsidR="00CC4899" w:rsidRPr="000B5317">
        <w:t>currently have that</w:t>
      </w:r>
      <w:r w:rsidR="00CC4899">
        <w:t xml:space="preserve"> insurance. </w:t>
      </w:r>
      <w:r w:rsidR="00CC4899" w:rsidRPr="000B5317">
        <w:t xml:space="preserve"> </w:t>
      </w:r>
      <w:r w:rsidR="00CC4899">
        <w:t xml:space="preserve">As ED Wendy was </w:t>
      </w:r>
      <w:r w:rsidR="00CC4899" w:rsidRPr="000B5317">
        <w:t xml:space="preserve">required to purchase </w:t>
      </w:r>
      <w:r w:rsidR="00CC4899">
        <w:t xml:space="preserve">her </w:t>
      </w:r>
      <w:r w:rsidR="00CC4899" w:rsidRPr="000B5317">
        <w:t>own general liability insurance as well as</w:t>
      </w:r>
      <w:r w:rsidR="00CC4899" w:rsidRPr="000B5317">
        <w:rPr>
          <w:sz w:val="28"/>
          <w:szCs w:val="28"/>
        </w:rPr>
        <w:t xml:space="preserve"> </w:t>
      </w:r>
      <w:r w:rsidR="00CC4899" w:rsidRPr="000B5317">
        <w:t xml:space="preserve">Executive Director Errors and Omissions insurance policies.  </w:t>
      </w:r>
      <w:r w:rsidR="00CC4899">
        <w:t xml:space="preserve">Wendy asked </w:t>
      </w:r>
      <w:r w:rsidR="00CC4899" w:rsidRPr="000B5317">
        <w:t xml:space="preserve">Nathan to research </w:t>
      </w:r>
      <w:r w:rsidR="00CC4899">
        <w:t xml:space="preserve">to </w:t>
      </w:r>
      <w:r w:rsidR="00CC4899" w:rsidRPr="000B5317">
        <w:t xml:space="preserve">see what other statewide organizations like </w:t>
      </w:r>
      <w:r w:rsidR="00CC4899">
        <w:t>CalDesal</w:t>
      </w:r>
      <w:r w:rsidR="00CC4899" w:rsidRPr="000B5317">
        <w:t xml:space="preserve"> have for their officers and boards and obtain some comparison costs for coverag</w:t>
      </w:r>
      <w:r w:rsidR="00CC4899">
        <w:t xml:space="preserve">e </w:t>
      </w:r>
      <w:proofErr w:type="gramStart"/>
      <w:r w:rsidR="00CC4899">
        <w:t>in order to</w:t>
      </w:r>
      <w:proofErr w:type="gramEnd"/>
      <w:r w:rsidR="00CC4899">
        <w:t xml:space="preserve"> have a fuller discussion at the May Executive Committee meeting.  </w:t>
      </w:r>
      <w:r w:rsidR="00CC4899" w:rsidRPr="000B5317">
        <w:t xml:space="preserve"> </w:t>
      </w:r>
    </w:p>
    <w:p w14:paraId="553BA6E0" w14:textId="77777777" w:rsidR="00CC4899" w:rsidRDefault="00CC4899" w:rsidP="00CC4899">
      <w:pPr>
        <w:spacing w:line="259" w:lineRule="auto"/>
        <w:ind w:left="1440"/>
        <w:contextualSpacing/>
        <w:rPr>
          <w:b/>
          <w:bCs/>
        </w:rPr>
      </w:pPr>
    </w:p>
    <w:p w14:paraId="6C7DC7E6" w14:textId="77777777" w:rsidR="00CC4899" w:rsidRPr="00710C8E" w:rsidRDefault="00CC4899" w:rsidP="00CC4899">
      <w:pPr>
        <w:spacing w:line="259" w:lineRule="auto"/>
        <w:ind w:left="1440"/>
        <w:contextualSpacing/>
      </w:pPr>
      <w:r>
        <w:t xml:space="preserve">Nathan has submitted requests for two, separate bids on the cost to obtain this BOD liability insurance.  We will bring back the potential policy information for a vote at the June meeting.  </w:t>
      </w:r>
    </w:p>
    <w:p w14:paraId="7C7A776B" w14:textId="306AAB4E" w:rsidR="00D7174D" w:rsidRDefault="00D7174D" w:rsidP="00D7174D">
      <w:pPr>
        <w:pStyle w:val="ListParagraph"/>
        <w:numPr>
          <w:ilvl w:val="0"/>
          <w:numId w:val="33"/>
        </w:numPr>
        <w:spacing w:line="256" w:lineRule="auto"/>
      </w:pPr>
    </w:p>
    <w:p w14:paraId="014437CA" w14:textId="77777777" w:rsidR="00D7174D" w:rsidRDefault="00D7174D" w:rsidP="00D7174D">
      <w:pPr>
        <w:pStyle w:val="ListParagraph"/>
        <w:numPr>
          <w:ilvl w:val="0"/>
          <w:numId w:val="33"/>
        </w:numPr>
        <w:spacing w:line="256" w:lineRule="auto"/>
      </w:pPr>
      <w:r>
        <w:t>CalDesal Officer Elections status</w:t>
      </w:r>
    </w:p>
    <w:p w14:paraId="311CF3DC" w14:textId="77777777" w:rsidR="00D7174D" w:rsidRDefault="00D7174D" w:rsidP="00D7174D">
      <w:pPr>
        <w:pStyle w:val="ListParagraph"/>
        <w:numPr>
          <w:ilvl w:val="0"/>
          <w:numId w:val="33"/>
        </w:numPr>
        <w:spacing w:line="256" w:lineRule="auto"/>
      </w:pPr>
      <w:r>
        <w:t>Strategic Planning Effort status</w:t>
      </w:r>
    </w:p>
    <w:p w14:paraId="3EC41098" w14:textId="77777777" w:rsidR="00D7174D" w:rsidRDefault="00D7174D" w:rsidP="00D7174D">
      <w:pPr>
        <w:pStyle w:val="ListParagraph"/>
        <w:ind w:left="1440"/>
      </w:pPr>
    </w:p>
    <w:p w14:paraId="02BD7C1D" w14:textId="77777777" w:rsidR="00D7174D" w:rsidRPr="00CC4899" w:rsidRDefault="00D7174D" w:rsidP="00D7174D">
      <w:pPr>
        <w:pStyle w:val="ListParagraph"/>
        <w:rPr>
          <w:b/>
          <w:bCs/>
        </w:rPr>
      </w:pPr>
      <w:r w:rsidRPr="00CC4899">
        <w:rPr>
          <w:b/>
          <w:bCs/>
        </w:rPr>
        <w:t xml:space="preserve">ED Activity: Invitations, Requests, Meetings </w:t>
      </w:r>
    </w:p>
    <w:p w14:paraId="3A4F1B15" w14:textId="77777777" w:rsidR="00D7174D" w:rsidRDefault="00D7174D" w:rsidP="00D7174D">
      <w:pPr>
        <w:pStyle w:val="ListParagraph"/>
        <w:numPr>
          <w:ilvl w:val="0"/>
          <w:numId w:val="34"/>
        </w:numPr>
        <w:spacing w:line="256" w:lineRule="auto"/>
      </w:pPr>
      <w:r>
        <w:t xml:space="preserve">Women </w:t>
      </w:r>
      <w:proofErr w:type="gramStart"/>
      <w:r>
        <w:t>In</w:t>
      </w:r>
      <w:proofErr w:type="gramEnd"/>
      <w:r>
        <w:t xml:space="preserve"> Desal kick-off August 19</w:t>
      </w:r>
      <w:r>
        <w:rPr>
          <w:vertAlign w:val="superscript"/>
        </w:rPr>
        <w:t>th</w:t>
      </w:r>
      <w:r>
        <w:t xml:space="preserve"> </w:t>
      </w:r>
    </w:p>
    <w:p w14:paraId="07CED777" w14:textId="77777777" w:rsidR="00D7174D" w:rsidRDefault="00D7174D" w:rsidP="00D7174D">
      <w:pPr>
        <w:pStyle w:val="ListParagraph"/>
        <w:numPr>
          <w:ilvl w:val="0"/>
          <w:numId w:val="34"/>
        </w:numPr>
        <w:spacing w:line="256" w:lineRule="auto"/>
      </w:pPr>
      <w:r>
        <w:t xml:space="preserve">Draft letter attached </w:t>
      </w:r>
    </w:p>
    <w:p w14:paraId="252CAAC0" w14:textId="77777777" w:rsidR="00D7174D" w:rsidRDefault="00D7174D" w:rsidP="00D7174D">
      <w:pPr>
        <w:ind w:firstLine="360"/>
      </w:pPr>
      <w:r>
        <w:t xml:space="preserve">Next Executive Committee Meeting: </w:t>
      </w:r>
      <w:r>
        <w:rPr>
          <w:b/>
          <w:bCs/>
        </w:rPr>
        <w:t>Monday, June 15, 2020 from 11:00-noon</w:t>
      </w:r>
    </w:p>
    <w:p w14:paraId="3D9F5C45" w14:textId="77777777" w:rsidR="00D7174D" w:rsidRDefault="00D7174D" w:rsidP="00D7174D">
      <w:pPr>
        <w:ind w:firstLine="360"/>
      </w:pPr>
      <w:r>
        <w:rPr>
          <w:b/>
          <w:bCs/>
        </w:rPr>
        <w:t>Adjourn</w:t>
      </w:r>
    </w:p>
    <w:p w14:paraId="18ACFD7B" w14:textId="3F850FE1" w:rsidR="00ED0818" w:rsidRDefault="00ED0818" w:rsidP="00F76567"/>
    <w:p w14:paraId="6EBF0D6B" w14:textId="3272A42E" w:rsidR="00ED0818" w:rsidRDefault="00ED0818" w:rsidP="00F76567"/>
    <w:p w14:paraId="7311382C" w14:textId="76A4EA6A" w:rsidR="00ED0818" w:rsidRDefault="00ED0818" w:rsidP="00F76567"/>
    <w:p w14:paraId="2FC1DD38" w14:textId="3B5078CC" w:rsidR="00ED0818" w:rsidRDefault="00ED0818" w:rsidP="00F76567"/>
    <w:p w14:paraId="19370094" w14:textId="6E1DF8C4" w:rsidR="00ED0818" w:rsidRDefault="00ED0818" w:rsidP="00F76567"/>
    <w:p w14:paraId="0EDD7097" w14:textId="77777777" w:rsidR="00ED0818" w:rsidRDefault="00ED0818" w:rsidP="00F76567"/>
    <w:p w14:paraId="47410208" w14:textId="374E59CF" w:rsidR="000C57A7" w:rsidRPr="003D12F2" w:rsidRDefault="000C57A7" w:rsidP="00FA61DC">
      <w:pPr>
        <w:spacing w:line="259" w:lineRule="auto"/>
      </w:pPr>
    </w:p>
    <w:p w14:paraId="5F80BB53" w14:textId="77777777" w:rsidR="00EA3960" w:rsidRDefault="00EA3960" w:rsidP="00EA3960">
      <w:pPr>
        <w:spacing w:line="259" w:lineRule="auto"/>
        <w:ind w:left="1440"/>
        <w:contextualSpacing/>
      </w:pPr>
    </w:p>
    <w:p w14:paraId="2CCBA76E" w14:textId="77777777" w:rsidR="00804185" w:rsidRPr="00804185" w:rsidRDefault="00804185" w:rsidP="00804185">
      <w:pPr>
        <w:spacing w:line="259" w:lineRule="auto"/>
        <w:ind w:left="720"/>
        <w:contextualSpacing/>
        <w:rPr>
          <w:b/>
          <w:bCs/>
        </w:rPr>
      </w:pPr>
      <w:r w:rsidRPr="00804185">
        <w:rPr>
          <w:b/>
          <w:bCs/>
        </w:rPr>
        <w:t>ED Activity</w:t>
      </w:r>
    </w:p>
    <w:p w14:paraId="01E9CB80" w14:textId="3E7D2122" w:rsidR="00F76567" w:rsidRDefault="00A71B39" w:rsidP="00F76567">
      <w:pPr>
        <w:rPr>
          <w:rFonts w:ascii="Calibri" w:hAnsi="Calibri"/>
          <w:szCs w:val="21"/>
        </w:rPr>
      </w:pPr>
      <w:r>
        <w:t>N</w:t>
      </w:r>
      <w:r w:rsidR="003D0573">
        <w:t>ext Executi</w:t>
      </w:r>
      <w:r w:rsidR="00E7390D">
        <w:t>ve Comm</w:t>
      </w:r>
      <w:r w:rsidR="003D0573">
        <w:t xml:space="preserve">ittee Meeting: </w:t>
      </w:r>
      <w:r w:rsidR="003D0573" w:rsidRPr="00651633">
        <w:rPr>
          <w:b/>
          <w:bCs/>
        </w:rPr>
        <w:t>Monday,</w:t>
      </w:r>
      <w:r w:rsidR="003D0573">
        <w:rPr>
          <w:b/>
          <w:bCs/>
        </w:rPr>
        <w:t xml:space="preserve"> </w:t>
      </w:r>
      <w:r w:rsidR="006D5A34">
        <w:rPr>
          <w:b/>
          <w:bCs/>
        </w:rPr>
        <w:t xml:space="preserve">June </w:t>
      </w:r>
      <w:proofErr w:type="gramStart"/>
      <w:r w:rsidR="006D5A34">
        <w:rPr>
          <w:b/>
          <w:bCs/>
        </w:rPr>
        <w:t>XXX</w:t>
      </w:r>
      <w:proofErr w:type="gramEnd"/>
      <w:r w:rsidR="003D0573" w:rsidRPr="00651633">
        <w:rPr>
          <w:b/>
          <w:bCs/>
        </w:rPr>
        <w:t xml:space="preserve"> 2020 from 11:00-</w:t>
      </w:r>
      <w:r w:rsidR="00E7390D">
        <w:rPr>
          <w:b/>
          <w:bCs/>
        </w:rPr>
        <w:t>12:00 noon.</w:t>
      </w:r>
      <w:r w:rsidR="00C3764E" w:rsidRPr="00C3764E">
        <w:rPr>
          <w:rFonts w:ascii="Calibri" w:hAnsi="Calibri"/>
          <w:szCs w:val="21"/>
        </w:rPr>
        <w:t xml:space="preserve"> </w:t>
      </w:r>
    </w:p>
    <w:p w14:paraId="3D0783EA" w14:textId="453B9618" w:rsidR="008423C6" w:rsidRPr="00AB674C" w:rsidRDefault="004048C8" w:rsidP="00AB674C">
      <w:r>
        <w:rPr>
          <w:b/>
          <w:bCs/>
        </w:rPr>
        <w:t>Chair Bob Shaver a</w:t>
      </w:r>
      <w:r w:rsidR="005C5521" w:rsidRPr="005C5521">
        <w:rPr>
          <w:b/>
          <w:bCs/>
        </w:rPr>
        <w:t>djourn</w:t>
      </w:r>
      <w:r>
        <w:rPr>
          <w:b/>
          <w:bCs/>
        </w:rPr>
        <w:t>ed the meeting at 11:</w:t>
      </w:r>
      <w:r w:rsidR="00FA2B15">
        <w:rPr>
          <w:b/>
          <w:bCs/>
        </w:rPr>
        <w:t>4</w:t>
      </w:r>
      <w:r w:rsidR="00680554">
        <w:rPr>
          <w:b/>
          <w:bCs/>
        </w:rPr>
        <w:t>4</w:t>
      </w:r>
      <w:r>
        <w:rPr>
          <w:b/>
          <w:bCs/>
        </w:rPr>
        <w:t xml:space="preserve"> a.m. </w:t>
      </w:r>
    </w:p>
    <w:sectPr w:rsidR="008423C6" w:rsidRPr="00AB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10A3"/>
    <w:multiLevelType w:val="hybridMultilevel"/>
    <w:tmpl w:val="0544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15F4"/>
    <w:multiLevelType w:val="hybridMultilevel"/>
    <w:tmpl w:val="AD004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063EA"/>
    <w:multiLevelType w:val="hybridMultilevel"/>
    <w:tmpl w:val="AF30531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FE67F3"/>
    <w:multiLevelType w:val="hybridMultilevel"/>
    <w:tmpl w:val="41ACE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A36663"/>
    <w:multiLevelType w:val="hybridMultilevel"/>
    <w:tmpl w:val="84682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14561"/>
    <w:multiLevelType w:val="hybridMultilevel"/>
    <w:tmpl w:val="99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B0A29"/>
    <w:multiLevelType w:val="hybridMultilevel"/>
    <w:tmpl w:val="F4061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6F2423"/>
    <w:multiLevelType w:val="hybridMultilevel"/>
    <w:tmpl w:val="D0CCD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E16FD"/>
    <w:multiLevelType w:val="hybridMultilevel"/>
    <w:tmpl w:val="5D32B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D3467D"/>
    <w:multiLevelType w:val="hybridMultilevel"/>
    <w:tmpl w:val="2BF6D1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5E5ABF"/>
    <w:multiLevelType w:val="hybridMultilevel"/>
    <w:tmpl w:val="1596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45DCD"/>
    <w:multiLevelType w:val="hybridMultilevel"/>
    <w:tmpl w:val="EB5CE15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9F39FF"/>
    <w:multiLevelType w:val="hybridMultilevel"/>
    <w:tmpl w:val="799E1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5355AD"/>
    <w:multiLevelType w:val="hybridMultilevel"/>
    <w:tmpl w:val="43E6525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50150D1B"/>
    <w:multiLevelType w:val="hybridMultilevel"/>
    <w:tmpl w:val="C8FC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335E3"/>
    <w:multiLevelType w:val="hybridMultilevel"/>
    <w:tmpl w:val="B1CC7C66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57A65EE"/>
    <w:multiLevelType w:val="hybridMultilevel"/>
    <w:tmpl w:val="3EE66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A04DBB"/>
    <w:multiLevelType w:val="hybridMultilevel"/>
    <w:tmpl w:val="CD3E7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26117D"/>
    <w:multiLevelType w:val="hybridMultilevel"/>
    <w:tmpl w:val="C2467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3050B3"/>
    <w:multiLevelType w:val="hybridMultilevel"/>
    <w:tmpl w:val="516E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15EC7"/>
    <w:multiLevelType w:val="hybridMultilevel"/>
    <w:tmpl w:val="6FBC0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B11296"/>
    <w:multiLevelType w:val="hybridMultilevel"/>
    <w:tmpl w:val="CDF00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42D6F3F"/>
    <w:multiLevelType w:val="hybridMultilevel"/>
    <w:tmpl w:val="30DEF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41384A"/>
    <w:multiLevelType w:val="hybridMultilevel"/>
    <w:tmpl w:val="BFAEF0F6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25A8D"/>
    <w:multiLevelType w:val="hybridMultilevel"/>
    <w:tmpl w:val="1A0EE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746955"/>
    <w:multiLevelType w:val="hybridMultilevel"/>
    <w:tmpl w:val="816EE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34182A"/>
    <w:multiLevelType w:val="hybridMultilevel"/>
    <w:tmpl w:val="8376C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3"/>
  </w:num>
  <w:num w:numId="4">
    <w:abstractNumId w:val="6"/>
  </w:num>
  <w:num w:numId="5">
    <w:abstractNumId w:val="17"/>
  </w:num>
  <w:num w:numId="6">
    <w:abstractNumId w:val="12"/>
  </w:num>
  <w:num w:numId="7">
    <w:abstractNumId w:val="25"/>
  </w:num>
  <w:num w:numId="8">
    <w:abstractNumId w:val="8"/>
  </w:num>
  <w:num w:numId="9">
    <w:abstractNumId w:val="26"/>
  </w:num>
  <w:num w:numId="10">
    <w:abstractNumId w:val="7"/>
  </w:num>
  <w:num w:numId="11">
    <w:abstractNumId w:val="20"/>
  </w:num>
  <w:num w:numId="12">
    <w:abstractNumId w:val="24"/>
  </w:num>
  <w:num w:numId="13">
    <w:abstractNumId w:val="22"/>
  </w:num>
  <w:num w:numId="14">
    <w:abstractNumId w:val="5"/>
  </w:num>
  <w:num w:numId="15">
    <w:abstractNumId w:val="13"/>
  </w:num>
  <w:num w:numId="16">
    <w:abstractNumId w:val="19"/>
  </w:num>
  <w:num w:numId="17">
    <w:abstractNumId w:val="10"/>
  </w:num>
  <w:num w:numId="18">
    <w:abstractNumId w:val="1"/>
  </w:num>
  <w:num w:numId="19">
    <w:abstractNumId w:val="14"/>
  </w:num>
  <w:num w:numId="20">
    <w:abstractNumId w:val="0"/>
  </w:num>
  <w:num w:numId="21">
    <w:abstractNumId w:val="4"/>
  </w:num>
  <w:num w:numId="22">
    <w:abstractNumId w:val="21"/>
  </w:num>
  <w:num w:numId="23">
    <w:abstractNumId w:val="16"/>
  </w:num>
  <w:num w:numId="24">
    <w:abstractNumId w:val="11"/>
  </w:num>
  <w:num w:numId="25">
    <w:abstractNumId w:val="9"/>
  </w:num>
  <w:num w:numId="26">
    <w:abstractNumId w:val="15"/>
  </w:num>
  <w:num w:numId="27">
    <w:abstractNumId w:val="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6"/>
  </w:num>
  <w:num w:numId="31">
    <w:abstractNumId w:val="25"/>
  </w:num>
  <w:num w:numId="32">
    <w:abstractNumId w:val="17"/>
  </w:num>
  <w:num w:numId="33">
    <w:abstractNumId w:val="2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6390"/>
    <w:rsid w:val="00012966"/>
    <w:rsid w:val="00020F06"/>
    <w:rsid w:val="00022C26"/>
    <w:rsid w:val="00024663"/>
    <w:rsid w:val="000369EA"/>
    <w:rsid w:val="00042915"/>
    <w:rsid w:val="00043669"/>
    <w:rsid w:val="0006340E"/>
    <w:rsid w:val="00066B67"/>
    <w:rsid w:val="00077D74"/>
    <w:rsid w:val="00090629"/>
    <w:rsid w:val="00090FEF"/>
    <w:rsid w:val="00091562"/>
    <w:rsid w:val="0009186C"/>
    <w:rsid w:val="00096028"/>
    <w:rsid w:val="000B5317"/>
    <w:rsid w:val="000B7A13"/>
    <w:rsid w:val="000C57A7"/>
    <w:rsid w:val="000D260A"/>
    <w:rsid w:val="000D27D8"/>
    <w:rsid w:val="000D3DD7"/>
    <w:rsid w:val="000D6554"/>
    <w:rsid w:val="000E6112"/>
    <w:rsid w:val="000E7071"/>
    <w:rsid w:val="000F44B2"/>
    <w:rsid w:val="000F67B2"/>
    <w:rsid w:val="0010032F"/>
    <w:rsid w:val="001007A3"/>
    <w:rsid w:val="00100F57"/>
    <w:rsid w:val="00102BC9"/>
    <w:rsid w:val="00105FAA"/>
    <w:rsid w:val="00106AF7"/>
    <w:rsid w:val="00107354"/>
    <w:rsid w:val="00114278"/>
    <w:rsid w:val="00116F33"/>
    <w:rsid w:val="00120B15"/>
    <w:rsid w:val="00130CFA"/>
    <w:rsid w:val="00130F4F"/>
    <w:rsid w:val="001329B8"/>
    <w:rsid w:val="0014283F"/>
    <w:rsid w:val="0015087C"/>
    <w:rsid w:val="00151685"/>
    <w:rsid w:val="00161A17"/>
    <w:rsid w:val="00164554"/>
    <w:rsid w:val="0018270F"/>
    <w:rsid w:val="00184A7F"/>
    <w:rsid w:val="001A7C85"/>
    <w:rsid w:val="001C2407"/>
    <w:rsid w:val="001C60F2"/>
    <w:rsid w:val="001D1609"/>
    <w:rsid w:val="001D26BD"/>
    <w:rsid w:val="001D42F4"/>
    <w:rsid w:val="001D4DA9"/>
    <w:rsid w:val="001D579A"/>
    <w:rsid w:val="001E370B"/>
    <w:rsid w:val="001F1BE4"/>
    <w:rsid w:val="001F313C"/>
    <w:rsid w:val="001F392E"/>
    <w:rsid w:val="001F50B5"/>
    <w:rsid w:val="00210DE0"/>
    <w:rsid w:val="0021755B"/>
    <w:rsid w:val="002257C6"/>
    <w:rsid w:val="00233FF8"/>
    <w:rsid w:val="00254278"/>
    <w:rsid w:val="0025522C"/>
    <w:rsid w:val="00264E50"/>
    <w:rsid w:val="00274630"/>
    <w:rsid w:val="00292BA7"/>
    <w:rsid w:val="002A0A6A"/>
    <w:rsid w:val="002A1A2A"/>
    <w:rsid w:val="002B129B"/>
    <w:rsid w:val="002B6937"/>
    <w:rsid w:val="002C6388"/>
    <w:rsid w:val="002C64C2"/>
    <w:rsid w:val="002E1F56"/>
    <w:rsid w:val="002E5D17"/>
    <w:rsid w:val="002F5874"/>
    <w:rsid w:val="002F70CD"/>
    <w:rsid w:val="002F717F"/>
    <w:rsid w:val="00300D93"/>
    <w:rsid w:val="00327F37"/>
    <w:rsid w:val="003344AC"/>
    <w:rsid w:val="00337DD5"/>
    <w:rsid w:val="00344E84"/>
    <w:rsid w:val="00345441"/>
    <w:rsid w:val="00361038"/>
    <w:rsid w:val="00361A8E"/>
    <w:rsid w:val="0036461B"/>
    <w:rsid w:val="0036663F"/>
    <w:rsid w:val="00370932"/>
    <w:rsid w:val="003757F1"/>
    <w:rsid w:val="0038145A"/>
    <w:rsid w:val="00386C55"/>
    <w:rsid w:val="003872D1"/>
    <w:rsid w:val="0039079F"/>
    <w:rsid w:val="00394754"/>
    <w:rsid w:val="003A6928"/>
    <w:rsid w:val="003A6BD1"/>
    <w:rsid w:val="003B0CAF"/>
    <w:rsid w:val="003B3D25"/>
    <w:rsid w:val="003B4389"/>
    <w:rsid w:val="003C0268"/>
    <w:rsid w:val="003C0A59"/>
    <w:rsid w:val="003C4E0F"/>
    <w:rsid w:val="003C5682"/>
    <w:rsid w:val="003D0573"/>
    <w:rsid w:val="003D12F2"/>
    <w:rsid w:val="003E3982"/>
    <w:rsid w:val="003E3A3F"/>
    <w:rsid w:val="003F3826"/>
    <w:rsid w:val="004048C8"/>
    <w:rsid w:val="00411D86"/>
    <w:rsid w:val="00412473"/>
    <w:rsid w:val="00413FA7"/>
    <w:rsid w:val="00416C81"/>
    <w:rsid w:val="00420075"/>
    <w:rsid w:val="00423E1C"/>
    <w:rsid w:val="0042460B"/>
    <w:rsid w:val="0043226C"/>
    <w:rsid w:val="0043296E"/>
    <w:rsid w:val="00441BFE"/>
    <w:rsid w:val="004459A8"/>
    <w:rsid w:val="0044639C"/>
    <w:rsid w:val="00453289"/>
    <w:rsid w:val="00461920"/>
    <w:rsid w:val="00462C57"/>
    <w:rsid w:val="00465829"/>
    <w:rsid w:val="00475068"/>
    <w:rsid w:val="00484510"/>
    <w:rsid w:val="0049651F"/>
    <w:rsid w:val="004A22D9"/>
    <w:rsid w:val="004B0699"/>
    <w:rsid w:val="004B1DD4"/>
    <w:rsid w:val="004B2B4B"/>
    <w:rsid w:val="004B531A"/>
    <w:rsid w:val="004B79C9"/>
    <w:rsid w:val="004C4E61"/>
    <w:rsid w:val="004C74FF"/>
    <w:rsid w:val="004C7B46"/>
    <w:rsid w:val="004D017D"/>
    <w:rsid w:val="004E7C5A"/>
    <w:rsid w:val="004F1682"/>
    <w:rsid w:val="004F37AA"/>
    <w:rsid w:val="004F4519"/>
    <w:rsid w:val="005063AB"/>
    <w:rsid w:val="00506A52"/>
    <w:rsid w:val="00507A71"/>
    <w:rsid w:val="005242CE"/>
    <w:rsid w:val="0052577B"/>
    <w:rsid w:val="00537A02"/>
    <w:rsid w:val="005423D2"/>
    <w:rsid w:val="00552F4A"/>
    <w:rsid w:val="00572F97"/>
    <w:rsid w:val="00573B7D"/>
    <w:rsid w:val="00574D72"/>
    <w:rsid w:val="0058371A"/>
    <w:rsid w:val="00587445"/>
    <w:rsid w:val="00592EE8"/>
    <w:rsid w:val="005A3572"/>
    <w:rsid w:val="005A4B97"/>
    <w:rsid w:val="005A7E6D"/>
    <w:rsid w:val="005C0797"/>
    <w:rsid w:val="005C2FFE"/>
    <w:rsid w:val="005C4FE8"/>
    <w:rsid w:val="005C5521"/>
    <w:rsid w:val="005C7A8F"/>
    <w:rsid w:val="005D7B65"/>
    <w:rsid w:val="005E0168"/>
    <w:rsid w:val="005E3CD1"/>
    <w:rsid w:val="005E6080"/>
    <w:rsid w:val="005F3E77"/>
    <w:rsid w:val="005F4D4F"/>
    <w:rsid w:val="00602B89"/>
    <w:rsid w:val="00613581"/>
    <w:rsid w:val="00616FEB"/>
    <w:rsid w:val="006218DA"/>
    <w:rsid w:val="00621FF4"/>
    <w:rsid w:val="00624728"/>
    <w:rsid w:val="00631549"/>
    <w:rsid w:val="006328A5"/>
    <w:rsid w:val="00636E29"/>
    <w:rsid w:val="00651633"/>
    <w:rsid w:val="0065247D"/>
    <w:rsid w:val="0065728B"/>
    <w:rsid w:val="006642B5"/>
    <w:rsid w:val="006642D7"/>
    <w:rsid w:val="006701F8"/>
    <w:rsid w:val="0067670C"/>
    <w:rsid w:val="00676EF2"/>
    <w:rsid w:val="00680554"/>
    <w:rsid w:val="0068262F"/>
    <w:rsid w:val="006829A2"/>
    <w:rsid w:val="0068607F"/>
    <w:rsid w:val="00687FD6"/>
    <w:rsid w:val="006B0731"/>
    <w:rsid w:val="006B48D1"/>
    <w:rsid w:val="006C17CC"/>
    <w:rsid w:val="006C312A"/>
    <w:rsid w:val="006C3235"/>
    <w:rsid w:val="006C7F32"/>
    <w:rsid w:val="006D5A34"/>
    <w:rsid w:val="006E3A12"/>
    <w:rsid w:val="006E5CCB"/>
    <w:rsid w:val="006F1E5E"/>
    <w:rsid w:val="006F38E3"/>
    <w:rsid w:val="006F4DDE"/>
    <w:rsid w:val="006F6D88"/>
    <w:rsid w:val="007000F9"/>
    <w:rsid w:val="007006BD"/>
    <w:rsid w:val="00703788"/>
    <w:rsid w:val="00703F2F"/>
    <w:rsid w:val="00710C8E"/>
    <w:rsid w:val="00711860"/>
    <w:rsid w:val="0071379F"/>
    <w:rsid w:val="007161EF"/>
    <w:rsid w:val="00721E4D"/>
    <w:rsid w:val="00725C93"/>
    <w:rsid w:val="00731E1F"/>
    <w:rsid w:val="00750B24"/>
    <w:rsid w:val="00761C1D"/>
    <w:rsid w:val="00762B76"/>
    <w:rsid w:val="00763B8D"/>
    <w:rsid w:val="00764D3A"/>
    <w:rsid w:val="007844E6"/>
    <w:rsid w:val="00787E90"/>
    <w:rsid w:val="00793DC5"/>
    <w:rsid w:val="00794BA3"/>
    <w:rsid w:val="00797CBB"/>
    <w:rsid w:val="007A0550"/>
    <w:rsid w:val="007A1372"/>
    <w:rsid w:val="007A2559"/>
    <w:rsid w:val="007A5068"/>
    <w:rsid w:val="007A5EAA"/>
    <w:rsid w:val="007B5DCD"/>
    <w:rsid w:val="007C0147"/>
    <w:rsid w:val="007C2313"/>
    <w:rsid w:val="007C27B1"/>
    <w:rsid w:val="007C5694"/>
    <w:rsid w:val="007D4448"/>
    <w:rsid w:val="007D4FDE"/>
    <w:rsid w:val="007E4C8F"/>
    <w:rsid w:val="007E5460"/>
    <w:rsid w:val="00801B0E"/>
    <w:rsid w:val="008020F3"/>
    <w:rsid w:val="00804185"/>
    <w:rsid w:val="00807E0E"/>
    <w:rsid w:val="00820BBB"/>
    <w:rsid w:val="008224CD"/>
    <w:rsid w:val="008423C6"/>
    <w:rsid w:val="008431BC"/>
    <w:rsid w:val="00844215"/>
    <w:rsid w:val="008510DF"/>
    <w:rsid w:val="0085735F"/>
    <w:rsid w:val="0086362C"/>
    <w:rsid w:val="008649F4"/>
    <w:rsid w:val="008728C3"/>
    <w:rsid w:val="008808AE"/>
    <w:rsid w:val="00882221"/>
    <w:rsid w:val="008822E1"/>
    <w:rsid w:val="008930C9"/>
    <w:rsid w:val="00893E44"/>
    <w:rsid w:val="00895E5E"/>
    <w:rsid w:val="008963FD"/>
    <w:rsid w:val="008A206E"/>
    <w:rsid w:val="008A3427"/>
    <w:rsid w:val="008A6B82"/>
    <w:rsid w:val="008A743C"/>
    <w:rsid w:val="008B160E"/>
    <w:rsid w:val="008B312C"/>
    <w:rsid w:val="008B41F1"/>
    <w:rsid w:val="008B5785"/>
    <w:rsid w:val="008C0625"/>
    <w:rsid w:val="008C3B98"/>
    <w:rsid w:val="008E1057"/>
    <w:rsid w:val="008E1E39"/>
    <w:rsid w:val="008F1509"/>
    <w:rsid w:val="008F2D60"/>
    <w:rsid w:val="00906D68"/>
    <w:rsid w:val="009078D3"/>
    <w:rsid w:val="009079F2"/>
    <w:rsid w:val="009134C8"/>
    <w:rsid w:val="0091797A"/>
    <w:rsid w:val="00932C73"/>
    <w:rsid w:val="00934BB9"/>
    <w:rsid w:val="00937175"/>
    <w:rsid w:val="00940E45"/>
    <w:rsid w:val="009448F3"/>
    <w:rsid w:val="00944C56"/>
    <w:rsid w:val="00945726"/>
    <w:rsid w:val="00956614"/>
    <w:rsid w:val="0096003C"/>
    <w:rsid w:val="009734EF"/>
    <w:rsid w:val="00975F70"/>
    <w:rsid w:val="0098128B"/>
    <w:rsid w:val="00992863"/>
    <w:rsid w:val="00996EB9"/>
    <w:rsid w:val="009A02B7"/>
    <w:rsid w:val="009B0E6F"/>
    <w:rsid w:val="009B448E"/>
    <w:rsid w:val="009B753D"/>
    <w:rsid w:val="009D1152"/>
    <w:rsid w:val="009D3062"/>
    <w:rsid w:val="009E08BB"/>
    <w:rsid w:val="009F0CB6"/>
    <w:rsid w:val="00A00361"/>
    <w:rsid w:val="00A1348B"/>
    <w:rsid w:val="00A13F86"/>
    <w:rsid w:val="00A14151"/>
    <w:rsid w:val="00A15042"/>
    <w:rsid w:val="00A20341"/>
    <w:rsid w:val="00A250AF"/>
    <w:rsid w:val="00A30ACA"/>
    <w:rsid w:val="00A3394B"/>
    <w:rsid w:val="00A3416D"/>
    <w:rsid w:val="00A3422B"/>
    <w:rsid w:val="00A461BA"/>
    <w:rsid w:val="00A56CD1"/>
    <w:rsid w:val="00A57CA3"/>
    <w:rsid w:val="00A67F44"/>
    <w:rsid w:val="00A71B39"/>
    <w:rsid w:val="00A81564"/>
    <w:rsid w:val="00A87CB2"/>
    <w:rsid w:val="00A94DD9"/>
    <w:rsid w:val="00A95E00"/>
    <w:rsid w:val="00AA00F4"/>
    <w:rsid w:val="00AA1917"/>
    <w:rsid w:val="00AA3FBA"/>
    <w:rsid w:val="00AA792F"/>
    <w:rsid w:val="00AB674C"/>
    <w:rsid w:val="00AC0DA4"/>
    <w:rsid w:val="00AD4609"/>
    <w:rsid w:val="00AD5A17"/>
    <w:rsid w:val="00AD7AE0"/>
    <w:rsid w:val="00AE1677"/>
    <w:rsid w:val="00AE223D"/>
    <w:rsid w:val="00AF124B"/>
    <w:rsid w:val="00AF2668"/>
    <w:rsid w:val="00AF28CD"/>
    <w:rsid w:val="00AF783E"/>
    <w:rsid w:val="00B005EB"/>
    <w:rsid w:val="00B2540F"/>
    <w:rsid w:val="00B44C26"/>
    <w:rsid w:val="00B476D6"/>
    <w:rsid w:val="00B47E08"/>
    <w:rsid w:val="00B57934"/>
    <w:rsid w:val="00B621B4"/>
    <w:rsid w:val="00B6606D"/>
    <w:rsid w:val="00B70FBC"/>
    <w:rsid w:val="00B71973"/>
    <w:rsid w:val="00B8009A"/>
    <w:rsid w:val="00B8264A"/>
    <w:rsid w:val="00B92AF3"/>
    <w:rsid w:val="00B955CA"/>
    <w:rsid w:val="00BA0790"/>
    <w:rsid w:val="00BA3DFE"/>
    <w:rsid w:val="00BA4FAD"/>
    <w:rsid w:val="00BB28D7"/>
    <w:rsid w:val="00BB2E6E"/>
    <w:rsid w:val="00BB50F0"/>
    <w:rsid w:val="00BB6B0C"/>
    <w:rsid w:val="00BD3422"/>
    <w:rsid w:val="00BD4B77"/>
    <w:rsid w:val="00BE5123"/>
    <w:rsid w:val="00BE5178"/>
    <w:rsid w:val="00BF1A08"/>
    <w:rsid w:val="00BF66FB"/>
    <w:rsid w:val="00C02D30"/>
    <w:rsid w:val="00C1191F"/>
    <w:rsid w:val="00C20B0F"/>
    <w:rsid w:val="00C23F2C"/>
    <w:rsid w:val="00C243A0"/>
    <w:rsid w:val="00C2459C"/>
    <w:rsid w:val="00C31669"/>
    <w:rsid w:val="00C34D78"/>
    <w:rsid w:val="00C3764E"/>
    <w:rsid w:val="00C41EEF"/>
    <w:rsid w:val="00C43C70"/>
    <w:rsid w:val="00C44EE3"/>
    <w:rsid w:val="00C56ADC"/>
    <w:rsid w:val="00C60BDA"/>
    <w:rsid w:val="00C61263"/>
    <w:rsid w:val="00C6128E"/>
    <w:rsid w:val="00C62873"/>
    <w:rsid w:val="00C65BBB"/>
    <w:rsid w:val="00C70267"/>
    <w:rsid w:val="00C71223"/>
    <w:rsid w:val="00C81BB7"/>
    <w:rsid w:val="00C851D7"/>
    <w:rsid w:val="00C909EB"/>
    <w:rsid w:val="00C93162"/>
    <w:rsid w:val="00C934EE"/>
    <w:rsid w:val="00CA1508"/>
    <w:rsid w:val="00CA2163"/>
    <w:rsid w:val="00CA3A75"/>
    <w:rsid w:val="00CA4560"/>
    <w:rsid w:val="00CB7443"/>
    <w:rsid w:val="00CC027B"/>
    <w:rsid w:val="00CC4899"/>
    <w:rsid w:val="00CC7FD7"/>
    <w:rsid w:val="00CD4919"/>
    <w:rsid w:val="00CE1C08"/>
    <w:rsid w:val="00CE33EB"/>
    <w:rsid w:val="00CF7C70"/>
    <w:rsid w:val="00CF7E42"/>
    <w:rsid w:val="00D008E6"/>
    <w:rsid w:val="00D03695"/>
    <w:rsid w:val="00D042BC"/>
    <w:rsid w:val="00D169BB"/>
    <w:rsid w:val="00D17625"/>
    <w:rsid w:val="00D23459"/>
    <w:rsid w:val="00D25B70"/>
    <w:rsid w:val="00D33074"/>
    <w:rsid w:val="00D34DA8"/>
    <w:rsid w:val="00D35C54"/>
    <w:rsid w:val="00D37AA6"/>
    <w:rsid w:val="00D41DD7"/>
    <w:rsid w:val="00D43315"/>
    <w:rsid w:val="00D44B9A"/>
    <w:rsid w:val="00D51970"/>
    <w:rsid w:val="00D6099F"/>
    <w:rsid w:val="00D653B5"/>
    <w:rsid w:val="00D7174D"/>
    <w:rsid w:val="00D743F4"/>
    <w:rsid w:val="00D7444D"/>
    <w:rsid w:val="00D80C68"/>
    <w:rsid w:val="00D81902"/>
    <w:rsid w:val="00D83073"/>
    <w:rsid w:val="00D85513"/>
    <w:rsid w:val="00D90DB1"/>
    <w:rsid w:val="00D91397"/>
    <w:rsid w:val="00D95DA9"/>
    <w:rsid w:val="00D971E8"/>
    <w:rsid w:val="00D97274"/>
    <w:rsid w:val="00DA4E56"/>
    <w:rsid w:val="00DB300E"/>
    <w:rsid w:val="00DB6189"/>
    <w:rsid w:val="00DB6CC6"/>
    <w:rsid w:val="00DB7519"/>
    <w:rsid w:val="00DC1ECD"/>
    <w:rsid w:val="00DC4E34"/>
    <w:rsid w:val="00DE17AB"/>
    <w:rsid w:val="00DE654C"/>
    <w:rsid w:val="00DE6B8D"/>
    <w:rsid w:val="00DF68D7"/>
    <w:rsid w:val="00DF6D61"/>
    <w:rsid w:val="00E0798D"/>
    <w:rsid w:val="00E11D92"/>
    <w:rsid w:val="00E16497"/>
    <w:rsid w:val="00E21798"/>
    <w:rsid w:val="00E22583"/>
    <w:rsid w:val="00E2355D"/>
    <w:rsid w:val="00E272ED"/>
    <w:rsid w:val="00E357B4"/>
    <w:rsid w:val="00E405E0"/>
    <w:rsid w:val="00E41B9B"/>
    <w:rsid w:val="00E41E22"/>
    <w:rsid w:val="00E4667C"/>
    <w:rsid w:val="00E5249C"/>
    <w:rsid w:val="00E56091"/>
    <w:rsid w:val="00E60FDA"/>
    <w:rsid w:val="00E61B6F"/>
    <w:rsid w:val="00E638CD"/>
    <w:rsid w:val="00E7390D"/>
    <w:rsid w:val="00E76D17"/>
    <w:rsid w:val="00E84DE8"/>
    <w:rsid w:val="00E90971"/>
    <w:rsid w:val="00E9528E"/>
    <w:rsid w:val="00EA3960"/>
    <w:rsid w:val="00EA3CDB"/>
    <w:rsid w:val="00EB1A5E"/>
    <w:rsid w:val="00EB4DC7"/>
    <w:rsid w:val="00EC19D0"/>
    <w:rsid w:val="00EC22BA"/>
    <w:rsid w:val="00EC3554"/>
    <w:rsid w:val="00EC3DF9"/>
    <w:rsid w:val="00EC469B"/>
    <w:rsid w:val="00ED0818"/>
    <w:rsid w:val="00ED7A75"/>
    <w:rsid w:val="00ED7F7D"/>
    <w:rsid w:val="00EE1870"/>
    <w:rsid w:val="00EE42F1"/>
    <w:rsid w:val="00EF3171"/>
    <w:rsid w:val="00EF344B"/>
    <w:rsid w:val="00F035DD"/>
    <w:rsid w:val="00F0529D"/>
    <w:rsid w:val="00F10B41"/>
    <w:rsid w:val="00F10F77"/>
    <w:rsid w:val="00F12274"/>
    <w:rsid w:val="00F13EE3"/>
    <w:rsid w:val="00F175A2"/>
    <w:rsid w:val="00F17C09"/>
    <w:rsid w:val="00F23FA2"/>
    <w:rsid w:val="00F3135C"/>
    <w:rsid w:val="00F3607F"/>
    <w:rsid w:val="00F56577"/>
    <w:rsid w:val="00F6007A"/>
    <w:rsid w:val="00F72CBD"/>
    <w:rsid w:val="00F737A5"/>
    <w:rsid w:val="00F74F81"/>
    <w:rsid w:val="00F75BCE"/>
    <w:rsid w:val="00F76567"/>
    <w:rsid w:val="00F855C5"/>
    <w:rsid w:val="00F8720F"/>
    <w:rsid w:val="00FA0352"/>
    <w:rsid w:val="00FA2B15"/>
    <w:rsid w:val="00FA4D17"/>
    <w:rsid w:val="00FA4F0C"/>
    <w:rsid w:val="00FA61DC"/>
    <w:rsid w:val="00FB0289"/>
    <w:rsid w:val="00FB1C9B"/>
    <w:rsid w:val="00FC6286"/>
    <w:rsid w:val="00FD2096"/>
    <w:rsid w:val="00FF0FE6"/>
    <w:rsid w:val="00FF3590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3764E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76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13</cp:revision>
  <dcterms:created xsi:type="dcterms:W3CDTF">2020-05-18T19:25:00Z</dcterms:created>
  <dcterms:modified xsi:type="dcterms:W3CDTF">2020-06-01T19:26:00Z</dcterms:modified>
</cp:coreProperties>
</file>