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A6BE" w14:textId="0147BA54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7E402222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13A87">
        <w:rPr>
          <w:b/>
          <w:bCs/>
        </w:rPr>
        <w:t>State Legislative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35413B97" w:rsidR="00AE147B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E147B">
        <w:rPr>
          <w:b/>
          <w:bCs/>
        </w:rPr>
        <w:t xml:space="preserve">, January </w:t>
      </w:r>
      <w:r w:rsidR="00B52C64">
        <w:rPr>
          <w:b/>
          <w:bCs/>
        </w:rPr>
        <w:t>2</w:t>
      </w:r>
      <w:r>
        <w:rPr>
          <w:b/>
          <w:bCs/>
        </w:rPr>
        <w:t>7</w:t>
      </w:r>
      <w:r w:rsidR="00B52C64">
        <w:rPr>
          <w:b/>
          <w:bCs/>
        </w:rPr>
        <w:t>, 2020</w:t>
      </w:r>
    </w:p>
    <w:p w14:paraId="02B099F3" w14:textId="21757395" w:rsidR="00B52C64" w:rsidRPr="00AB674C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3</w:t>
      </w:r>
      <w:r w:rsidR="00B52C64">
        <w:rPr>
          <w:b/>
          <w:bCs/>
        </w:rPr>
        <w:t>:00-</w:t>
      </w:r>
      <w:r>
        <w:rPr>
          <w:b/>
          <w:bCs/>
        </w:rPr>
        <w:t>4</w:t>
      </w:r>
      <w:r w:rsidR="00B52C64">
        <w:rPr>
          <w:b/>
          <w:bCs/>
        </w:rPr>
        <w:t>:00 p.m.</w:t>
      </w:r>
    </w:p>
    <w:p w14:paraId="371D0AF8" w14:textId="35B5DB34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1C4AA1E9" w:rsidR="00AB674C" w:rsidRDefault="00484914" w:rsidP="00484914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or </w:t>
      </w:r>
      <w:r w:rsidR="0015045A">
        <w:rPr>
          <w:b/>
          <w:bCs/>
        </w:rPr>
        <w:t xml:space="preserve">in person </w:t>
      </w:r>
      <w:r>
        <w:rPr>
          <w:b/>
          <w:bCs/>
        </w:rPr>
        <w:t xml:space="preserve">at West Basin Municipal Water District </w:t>
      </w:r>
      <w:r w:rsidR="00396641">
        <w:rPr>
          <w:b/>
          <w:bCs/>
        </w:rPr>
        <w:t>headquarters</w:t>
      </w:r>
    </w:p>
    <w:p w14:paraId="76323052" w14:textId="62D1E15A" w:rsidR="0015045A" w:rsidRPr="001D56D6" w:rsidRDefault="0015045A" w:rsidP="00484914">
      <w:pPr>
        <w:spacing w:line="240" w:lineRule="auto"/>
        <w:contextualSpacing/>
        <w:jc w:val="center"/>
        <w:rPr>
          <w:b/>
          <w:bCs/>
          <w:i/>
          <w:iCs/>
          <w:sz w:val="28"/>
          <w:szCs w:val="28"/>
        </w:rPr>
      </w:pPr>
      <w:r w:rsidRPr="001D56D6">
        <w:rPr>
          <w:b/>
          <w:bCs/>
          <w:i/>
          <w:iCs/>
          <w:sz w:val="28"/>
          <w:szCs w:val="28"/>
        </w:rPr>
        <w:t>Thank you for hosting W</w:t>
      </w:r>
      <w:r w:rsidR="00841520" w:rsidRPr="001D56D6">
        <w:rPr>
          <w:b/>
          <w:bCs/>
          <w:i/>
          <w:iCs/>
          <w:sz w:val="28"/>
          <w:szCs w:val="28"/>
        </w:rPr>
        <w:t>est Basin</w:t>
      </w:r>
      <w:r w:rsidR="004F292C" w:rsidRPr="001D56D6">
        <w:rPr>
          <w:b/>
          <w:bCs/>
          <w:i/>
          <w:iCs/>
          <w:sz w:val="28"/>
          <w:szCs w:val="28"/>
        </w:rPr>
        <w:t>!</w:t>
      </w:r>
    </w:p>
    <w:p w14:paraId="5A5F151F" w14:textId="2541366F" w:rsidR="00AB674C" w:rsidRDefault="00AB674C" w:rsidP="00AB674C">
      <w:pPr>
        <w:jc w:val="center"/>
        <w:rPr>
          <w:b/>
          <w:bCs/>
        </w:rPr>
      </w:pPr>
    </w:p>
    <w:p w14:paraId="51D1FF1D" w14:textId="77777777" w:rsidR="0015045A" w:rsidRDefault="0015045A" w:rsidP="00AB674C">
      <w:pPr>
        <w:jc w:val="center"/>
        <w:rPr>
          <w:b/>
          <w:bCs/>
        </w:rPr>
      </w:pPr>
      <w:bookmarkStart w:id="0" w:name="_GoBack"/>
      <w:bookmarkEnd w:id="0"/>
    </w:p>
    <w:p w14:paraId="5A886176" w14:textId="2C3114F3" w:rsidR="00AB674C" w:rsidRPr="00841520" w:rsidRDefault="00AB674C" w:rsidP="00AB674C">
      <w:r w:rsidRPr="005C5521">
        <w:rPr>
          <w:b/>
          <w:bCs/>
          <w:u w:val="single"/>
        </w:rPr>
        <w:t>Agenda</w:t>
      </w:r>
    </w:p>
    <w:p w14:paraId="1397F02A" w14:textId="0AF1A06C" w:rsidR="00301FE4" w:rsidRDefault="00301FE4" w:rsidP="00301FE4">
      <w:pPr>
        <w:pStyle w:val="ListParagraph"/>
        <w:numPr>
          <w:ilvl w:val="0"/>
          <w:numId w:val="1"/>
        </w:numPr>
      </w:pPr>
      <w:r>
        <w:t>Chair E.J. Caldwell, West Basin Municipal Water District</w:t>
      </w:r>
      <w:r w:rsidR="00AE006A">
        <w:t>, Welcome Remarks</w:t>
      </w:r>
      <w:r w:rsidR="00534BED">
        <w:t xml:space="preserve"> and Committee 2020 Vision</w:t>
      </w:r>
    </w:p>
    <w:p w14:paraId="14DB08DF" w14:textId="6991E017" w:rsidR="00B52C64" w:rsidRDefault="00B52C64" w:rsidP="00B52C64">
      <w:pPr>
        <w:pStyle w:val="ListParagraph"/>
        <w:numPr>
          <w:ilvl w:val="0"/>
          <w:numId w:val="1"/>
        </w:numPr>
      </w:pPr>
      <w:r>
        <w:t>Wendy Ridderbusch, CalDesal, Committee Member Introduction</w:t>
      </w:r>
      <w:r w:rsidR="002B0E8A">
        <w:t xml:space="preserve"> and intersection of </w:t>
      </w:r>
      <w:r w:rsidR="000576F8">
        <w:t xml:space="preserve">State Legislative </w:t>
      </w:r>
      <w:r w:rsidR="002B0E8A">
        <w:t xml:space="preserve">Committee and the </w:t>
      </w:r>
      <w:r w:rsidR="002B2BD3">
        <w:t xml:space="preserve">new </w:t>
      </w:r>
      <w:r w:rsidR="002B0E8A">
        <w:t>Outreach Communications Committee</w:t>
      </w:r>
    </w:p>
    <w:p w14:paraId="2F11D8C6" w14:textId="72F5774B" w:rsidR="00E97EB0" w:rsidRDefault="004836F5" w:rsidP="00560B22">
      <w:pPr>
        <w:ind w:left="360"/>
      </w:pPr>
      <w:r>
        <w:t>State Legislative</w:t>
      </w:r>
      <w:r w:rsidR="00560B22">
        <w:t xml:space="preserve"> Activity:</w:t>
      </w:r>
    </w:p>
    <w:p w14:paraId="06DB5F0A" w14:textId="648C9EF3" w:rsidR="004836F5" w:rsidRDefault="00892587" w:rsidP="00E97EB0">
      <w:pPr>
        <w:pStyle w:val="ListParagraph"/>
        <w:numPr>
          <w:ilvl w:val="0"/>
          <w:numId w:val="2"/>
        </w:numPr>
      </w:pPr>
      <w:r>
        <w:t xml:space="preserve">Potential General Obligation Climate </w:t>
      </w:r>
      <w:r w:rsidR="00DD496E">
        <w:t>Resilien</w:t>
      </w:r>
      <w:r w:rsidR="00AB214F">
        <w:t>cy Bonds Discussion</w:t>
      </w:r>
      <w:r w:rsidR="006A6C17">
        <w:t xml:space="preserve">: status </w:t>
      </w:r>
      <w:r w:rsidR="00976420">
        <w:t xml:space="preserve">and content </w:t>
      </w:r>
      <w:r w:rsidR="006A6C17">
        <w:t xml:space="preserve">of various vehicles, </w:t>
      </w:r>
      <w:r w:rsidR="00CB23B2">
        <w:t>possible amendment suggestions, vote to adopt official position to enable position letter</w:t>
      </w:r>
      <w:r w:rsidR="005E665A">
        <w:t>s</w:t>
      </w:r>
      <w:r w:rsidR="001818B8">
        <w:t>.</w:t>
      </w:r>
    </w:p>
    <w:p w14:paraId="706208B2" w14:textId="01BAC312" w:rsidR="005E665A" w:rsidRDefault="005E665A" w:rsidP="00E97EB0">
      <w:pPr>
        <w:pStyle w:val="ListParagraph"/>
        <w:numPr>
          <w:ilvl w:val="0"/>
          <w:numId w:val="2"/>
        </w:numPr>
      </w:pPr>
      <w:r>
        <w:t>Short update on DWR’s request</w:t>
      </w:r>
      <w:r w:rsidR="00431BD5">
        <w:t xml:space="preserve"> regarding the G.O. bonds, status of desalination bond funding availability, future desal funding needs for planned projects, and a 2020 desalination survey</w:t>
      </w:r>
      <w:r w:rsidR="001818B8">
        <w:t>.</w:t>
      </w:r>
    </w:p>
    <w:p w14:paraId="0681F38E" w14:textId="45ABF59E" w:rsidR="00E97EB0" w:rsidRDefault="002A5397" w:rsidP="00E97EB0">
      <w:pPr>
        <w:pStyle w:val="ListParagraph"/>
        <w:numPr>
          <w:ilvl w:val="0"/>
          <w:numId w:val="2"/>
        </w:numPr>
      </w:pPr>
      <w:r>
        <w:t xml:space="preserve">Governor’s </w:t>
      </w:r>
      <w:r w:rsidR="00C56BBD">
        <w:t>2020 Water Resilience Portfolio</w:t>
      </w:r>
      <w:r w:rsidR="00247026">
        <w:t xml:space="preserve"> </w:t>
      </w:r>
      <w:r w:rsidR="00ED7EE8">
        <w:t>comments due by February 7, 2020</w:t>
      </w:r>
      <w:r w:rsidR="001818B8">
        <w:t xml:space="preserve">.  Review </w:t>
      </w:r>
      <w:r w:rsidR="00A0239E">
        <w:t xml:space="preserve">for </w:t>
      </w:r>
      <w:r w:rsidR="001818B8">
        <w:t>possible additional suggestions</w:t>
      </w:r>
      <w:r w:rsidR="00A5433D">
        <w:t xml:space="preserve"> to the Regulatory Committee’s thoughts</w:t>
      </w:r>
      <w:r w:rsidR="00DB5F79">
        <w:t xml:space="preserve">. </w:t>
      </w:r>
    </w:p>
    <w:p w14:paraId="2F1EF7DC" w14:textId="4D91F5D0" w:rsidR="008134FF" w:rsidRDefault="001D56D6" w:rsidP="008134FF">
      <w:pPr>
        <w:pStyle w:val="ListParagraph"/>
      </w:pPr>
      <w:hyperlink r:id="rId6" w:history="1">
        <w:r w:rsidR="008134FF">
          <w:rPr>
            <w:rStyle w:val="Hyperlink"/>
          </w:rPr>
          <w:t>http://waterresilience.ca.gov/wp-content/uploads/2020/01/California-Water-Resilience-Portfolio-2019-Final2.pdf</w:t>
        </w:r>
      </w:hyperlink>
      <w:r w:rsidR="001818B8">
        <w:rPr>
          <w:rStyle w:val="Hyperlink"/>
        </w:rPr>
        <w:t xml:space="preserve">  </w:t>
      </w:r>
    </w:p>
    <w:p w14:paraId="3D24A7A2" w14:textId="38F300FC" w:rsidR="005A1576" w:rsidRDefault="001818B8" w:rsidP="003D7D16">
      <w:pPr>
        <w:ind w:firstLine="360"/>
      </w:pPr>
      <w:r>
        <w:rPr>
          <w:u w:val="single"/>
        </w:rPr>
        <w:t>2</w:t>
      </w:r>
      <w:r w:rsidR="005A1576" w:rsidRPr="00E926AF">
        <w:rPr>
          <w:u w:val="single"/>
        </w:rPr>
        <w:t>020 Meeting Dates</w:t>
      </w:r>
      <w:r w:rsidR="00375DE3">
        <w:t>: 1/2</w:t>
      </w:r>
      <w:r w:rsidR="00EB7FC2">
        <w:t>7</w:t>
      </w:r>
      <w:r w:rsidR="00375DE3">
        <w:t>, 2/2</w:t>
      </w:r>
      <w:r w:rsidR="000B3159">
        <w:t>4</w:t>
      </w:r>
      <w:r w:rsidR="00375DE3">
        <w:t xml:space="preserve">, </w:t>
      </w:r>
      <w:r w:rsidR="000B4764">
        <w:t>3/</w:t>
      </w:r>
      <w:r w:rsidR="00546FE5">
        <w:t>16</w:t>
      </w:r>
      <w:r w:rsidR="000B4764">
        <w:t xml:space="preserve">, </w:t>
      </w:r>
      <w:r w:rsidR="00221622">
        <w:t>4/2</w:t>
      </w:r>
      <w:r w:rsidR="0011787E">
        <w:t>0</w:t>
      </w:r>
      <w:r w:rsidR="00221622">
        <w:t xml:space="preserve">, </w:t>
      </w:r>
      <w:r w:rsidR="00287483">
        <w:t>5/</w:t>
      </w:r>
      <w:r w:rsidR="00FA676C">
        <w:t>18</w:t>
      </w:r>
      <w:r w:rsidR="00287483">
        <w:t xml:space="preserve">, </w:t>
      </w:r>
      <w:r w:rsidR="009330EB">
        <w:t>6/</w:t>
      </w:r>
      <w:r w:rsidR="006E0CA6">
        <w:t>15</w:t>
      </w:r>
      <w:r w:rsidR="009330EB">
        <w:t>,</w:t>
      </w:r>
      <w:r w:rsidR="00D214E1">
        <w:t xml:space="preserve"> </w:t>
      </w:r>
      <w:r w:rsidR="00270E50">
        <w:t>8/</w:t>
      </w:r>
      <w:r w:rsidR="00547442">
        <w:t>17</w:t>
      </w:r>
      <w:r w:rsidR="00270E50">
        <w:t xml:space="preserve">, </w:t>
      </w:r>
      <w:r w:rsidR="00366348">
        <w:t>9/</w:t>
      </w:r>
      <w:r w:rsidR="000A058A">
        <w:t>21</w:t>
      </w:r>
      <w:r w:rsidR="00366348">
        <w:t xml:space="preserve">, </w:t>
      </w:r>
      <w:r w:rsidR="00CD26E9">
        <w:t>11/</w:t>
      </w:r>
      <w:r w:rsidR="00F31A8C">
        <w:t>16</w:t>
      </w:r>
    </w:p>
    <w:p w14:paraId="4B82CD8E" w14:textId="4D8413C8" w:rsidR="005C5521" w:rsidRDefault="005C5521" w:rsidP="00D90DB1">
      <w:pPr>
        <w:ind w:firstLine="360"/>
      </w:pPr>
      <w:r>
        <w:t xml:space="preserve">Next </w:t>
      </w:r>
      <w:r w:rsidR="001818B8">
        <w:t xml:space="preserve">State Legislative Committee </w:t>
      </w:r>
      <w:r>
        <w:t>Meeting:</w:t>
      </w:r>
      <w:r w:rsidR="00AE70AE">
        <w:t xml:space="preserve"> </w:t>
      </w:r>
      <w:r w:rsidR="00FD1CBE" w:rsidRPr="00C31628">
        <w:rPr>
          <w:b/>
          <w:bCs/>
        </w:rPr>
        <w:t>Monday</w:t>
      </w:r>
      <w:r w:rsidR="003766B6" w:rsidRPr="00C31628">
        <w:rPr>
          <w:b/>
          <w:bCs/>
        </w:rPr>
        <w:t xml:space="preserve">, </w:t>
      </w:r>
      <w:r w:rsidR="00F3135C" w:rsidRPr="00C31628">
        <w:rPr>
          <w:b/>
          <w:bCs/>
        </w:rPr>
        <w:t xml:space="preserve">February </w:t>
      </w:r>
      <w:r w:rsidR="005A1576" w:rsidRPr="00C31628">
        <w:rPr>
          <w:b/>
          <w:bCs/>
        </w:rPr>
        <w:t>2</w:t>
      </w:r>
      <w:r w:rsidR="0051728F" w:rsidRPr="00C31628">
        <w:rPr>
          <w:b/>
          <w:bCs/>
        </w:rPr>
        <w:t>4</w:t>
      </w:r>
      <w:r w:rsidRPr="00C31628">
        <w:rPr>
          <w:b/>
          <w:bCs/>
        </w:rPr>
        <w:t>, 2020</w:t>
      </w:r>
      <w:r w:rsidR="00D90DB1">
        <w:t xml:space="preserve"> 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E6BB9"/>
    <w:multiLevelType w:val="hybridMultilevel"/>
    <w:tmpl w:val="F3C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F1BCA"/>
    <w:multiLevelType w:val="hybridMultilevel"/>
    <w:tmpl w:val="77B6F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576F8"/>
    <w:rsid w:val="000A058A"/>
    <w:rsid w:val="000B3159"/>
    <w:rsid w:val="000B4764"/>
    <w:rsid w:val="0010408E"/>
    <w:rsid w:val="001075EB"/>
    <w:rsid w:val="0011787E"/>
    <w:rsid w:val="0015045A"/>
    <w:rsid w:val="001818B8"/>
    <w:rsid w:val="001B5DF4"/>
    <w:rsid w:val="001D56D6"/>
    <w:rsid w:val="001D579A"/>
    <w:rsid w:val="001F70B6"/>
    <w:rsid w:val="00200368"/>
    <w:rsid w:val="002005EA"/>
    <w:rsid w:val="00221622"/>
    <w:rsid w:val="00233FF8"/>
    <w:rsid w:val="00247026"/>
    <w:rsid w:val="00261011"/>
    <w:rsid w:val="00270E50"/>
    <w:rsid w:val="00287483"/>
    <w:rsid w:val="002A5397"/>
    <w:rsid w:val="002B0E8A"/>
    <w:rsid w:val="002B2BD3"/>
    <w:rsid w:val="002C64C2"/>
    <w:rsid w:val="00301FE4"/>
    <w:rsid w:val="00311EA4"/>
    <w:rsid w:val="0034086D"/>
    <w:rsid w:val="00366348"/>
    <w:rsid w:val="00375DE3"/>
    <w:rsid w:val="003766B6"/>
    <w:rsid w:val="00396641"/>
    <w:rsid w:val="00397C3F"/>
    <w:rsid w:val="003A6BD1"/>
    <w:rsid w:val="003B3D25"/>
    <w:rsid w:val="003D6FE0"/>
    <w:rsid w:val="003D7D16"/>
    <w:rsid w:val="003E7AA6"/>
    <w:rsid w:val="00420075"/>
    <w:rsid w:val="00431BD5"/>
    <w:rsid w:val="004671B4"/>
    <w:rsid w:val="004836F5"/>
    <w:rsid w:val="00483E97"/>
    <w:rsid w:val="00484914"/>
    <w:rsid w:val="004C4E61"/>
    <w:rsid w:val="004E3C29"/>
    <w:rsid w:val="004F292C"/>
    <w:rsid w:val="00507A71"/>
    <w:rsid w:val="00513A87"/>
    <w:rsid w:val="0051728F"/>
    <w:rsid w:val="00534BED"/>
    <w:rsid w:val="00537A02"/>
    <w:rsid w:val="00543747"/>
    <w:rsid w:val="00546FE5"/>
    <w:rsid w:val="00547442"/>
    <w:rsid w:val="00560B22"/>
    <w:rsid w:val="005A1576"/>
    <w:rsid w:val="005A2B32"/>
    <w:rsid w:val="005C5521"/>
    <w:rsid w:val="005E665A"/>
    <w:rsid w:val="006642B5"/>
    <w:rsid w:val="006A6C17"/>
    <w:rsid w:val="006C1FE8"/>
    <w:rsid w:val="006C52B8"/>
    <w:rsid w:val="006E0CA6"/>
    <w:rsid w:val="00703F2F"/>
    <w:rsid w:val="00704544"/>
    <w:rsid w:val="00773596"/>
    <w:rsid w:val="00793BC0"/>
    <w:rsid w:val="007F0773"/>
    <w:rsid w:val="007F5B7B"/>
    <w:rsid w:val="008134FF"/>
    <w:rsid w:val="00841520"/>
    <w:rsid w:val="00856392"/>
    <w:rsid w:val="00892587"/>
    <w:rsid w:val="008930C9"/>
    <w:rsid w:val="008B273D"/>
    <w:rsid w:val="00906D68"/>
    <w:rsid w:val="009330EB"/>
    <w:rsid w:val="00965B43"/>
    <w:rsid w:val="00976420"/>
    <w:rsid w:val="00A0239E"/>
    <w:rsid w:val="00A5433D"/>
    <w:rsid w:val="00A81564"/>
    <w:rsid w:val="00AB214F"/>
    <w:rsid w:val="00AB674C"/>
    <w:rsid w:val="00AC3A10"/>
    <w:rsid w:val="00AC40E8"/>
    <w:rsid w:val="00AE006A"/>
    <w:rsid w:val="00AE147B"/>
    <w:rsid w:val="00AE70AE"/>
    <w:rsid w:val="00B20FB5"/>
    <w:rsid w:val="00B52C64"/>
    <w:rsid w:val="00B57C09"/>
    <w:rsid w:val="00BA5959"/>
    <w:rsid w:val="00BD4C28"/>
    <w:rsid w:val="00BF2CB0"/>
    <w:rsid w:val="00C1191F"/>
    <w:rsid w:val="00C31628"/>
    <w:rsid w:val="00C56BBD"/>
    <w:rsid w:val="00C62873"/>
    <w:rsid w:val="00C843CF"/>
    <w:rsid w:val="00CB23B2"/>
    <w:rsid w:val="00CD26E9"/>
    <w:rsid w:val="00D214E1"/>
    <w:rsid w:val="00D41DD7"/>
    <w:rsid w:val="00D85E28"/>
    <w:rsid w:val="00D90DB1"/>
    <w:rsid w:val="00DB5F79"/>
    <w:rsid w:val="00DD496E"/>
    <w:rsid w:val="00DE5F33"/>
    <w:rsid w:val="00E638CD"/>
    <w:rsid w:val="00E926AF"/>
    <w:rsid w:val="00E97EB0"/>
    <w:rsid w:val="00EB7FC2"/>
    <w:rsid w:val="00EC3DF9"/>
    <w:rsid w:val="00ED7EE8"/>
    <w:rsid w:val="00F035DD"/>
    <w:rsid w:val="00F1498D"/>
    <w:rsid w:val="00F1571E"/>
    <w:rsid w:val="00F3135C"/>
    <w:rsid w:val="00F31A8C"/>
    <w:rsid w:val="00F45D03"/>
    <w:rsid w:val="00F6007A"/>
    <w:rsid w:val="00FA676C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terresilience.ca.gov/wp-content/uploads/2020/01/California-Water-Resilience-Portfolio-2019-Final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48</cp:revision>
  <dcterms:created xsi:type="dcterms:W3CDTF">2020-01-25T02:41:00Z</dcterms:created>
  <dcterms:modified xsi:type="dcterms:W3CDTF">2020-01-25T03:11:00Z</dcterms:modified>
</cp:coreProperties>
</file>