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275153B9" w:rsidR="00AE147B" w:rsidRDefault="00AE147B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Wednesday, </w:t>
      </w:r>
      <w:r w:rsidR="000A1AA0">
        <w:rPr>
          <w:b/>
          <w:bCs/>
        </w:rPr>
        <w:t>February 26</w:t>
      </w:r>
      <w:r w:rsidR="00B52C64">
        <w:rPr>
          <w:b/>
          <w:bCs/>
        </w:rPr>
        <w:t>, 2020</w:t>
      </w:r>
    </w:p>
    <w:p w14:paraId="02B099F3" w14:textId="4F62E9ED" w:rsidR="00B52C64" w:rsidRPr="00AB674C" w:rsidRDefault="00B52C64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2:00-3:00 p.m.</w:t>
      </w:r>
    </w:p>
    <w:p w14:paraId="371D0AF8" w14:textId="42438A9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3D80BF6F" w:rsidR="00AB674C" w:rsidRDefault="00AB674C" w:rsidP="005C5521">
      <w:pPr>
        <w:spacing w:line="240" w:lineRule="auto"/>
        <w:jc w:val="center"/>
        <w:rPr>
          <w:b/>
          <w:bCs/>
        </w:rPr>
      </w:pPr>
    </w:p>
    <w:p w14:paraId="5A5F151F" w14:textId="0CBA1A1C" w:rsidR="00AB674C" w:rsidRDefault="00AB674C" w:rsidP="00AB674C">
      <w:pPr>
        <w:jc w:val="center"/>
        <w:rPr>
          <w:b/>
          <w:bCs/>
        </w:rPr>
      </w:pP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27E10CD3" w:rsidR="00560B22" w:rsidRDefault="00DE5F33" w:rsidP="00F035DD">
      <w:pPr>
        <w:pStyle w:val="ListParagraph"/>
        <w:numPr>
          <w:ilvl w:val="0"/>
          <w:numId w:val="1"/>
        </w:numPr>
      </w:pPr>
      <w:r>
        <w:t xml:space="preserve"> </w:t>
      </w:r>
      <w:r w:rsidR="003B3D25">
        <w:t>Chair</w:t>
      </w:r>
      <w:r w:rsidR="00B52C64">
        <w:t xml:space="preserve"> Kevin Thomas, Kimley-Horn</w:t>
      </w:r>
      <w:r w:rsidR="000A1AA0">
        <w:t>, Welcome</w:t>
      </w:r>
    </w:p>
    <w:p w14:paraId="7FB5C667" w14:textId="77777777" w:rsidR="00B520A2" w:rsidRDefault="00B520A2" w:rsidP="00B520A2">
      <w:pPr>
        <w:pStyle w:val="ListParagraph"/>
      </w:pPr>
    </w:p>
    <w:p w14:paraId="6695D545" w14:textId="53A99CD0" w:rsidR="004A7941" w:rsidRDefault="008F5EA7" w:rsidP="009C2E1D">
      <w:pPr>
        <w:pStyle w:val="ListParagraph"/>
        <w:numPr>
          <w:ilvl w:val="0"/>
          <w:numId w:val="5"/>
        </w:numPr>
      </w:pPr>
      <w:r>
        <w:t xml:space="preserve">CalDesal Annual Conference </w:t>
      </w:r>
      <w:r w:rsidR="00EA399F">
        <w:t>regulatory panels debrief discussion</w:t>
      </w:r>
    </w:p>
    <w:p w14:paraId="1E6BDC99" w14:textId="71C707C0" w:rsidR="00690A69" w:rsidRDefault="00C7605E" w:rsidP="00C7605E">
      <w:pPr>
        <w:pStyle w:val="ListParagraph"/>
        <w:numPr>
          <w:ilvl w:val="0"/>
          <w:numId w:val="5"/>
        </w:numPr>
      </w:pPr>
      <w:r>
        <w:t>CalDesal social media activity</w:t>
      </w:r>
      <w:bookmarkStart w:id="0" w:name="_GoBack"/>
      <w:bookmarkEnd w:id="0"/>
    </w:p>
    <w:p w14:paraId="2FF381AA" w14:textId="77777777" w:rsidR="008B273D" w:rsidRPr="008B273D" w:rsidRDefault="008B273D" w:rsidP="008B273D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2F11D8C6" w14:textId="77777777" w:rsidR="00E97EB0" w:rsidRDefault="00560B22" w:rsidP="00560B22">
      <w:pPr>
        <w:ind w:left="360"/>
      </w:pPr>
      <w:r>
        <w:t>Recent Regulatory Activity:</w:t>
      </w:r>
    </w:p>
    <w:p w14:paraId="0DC24C2C" w14:textId="590A984F" w:rsidR="00AB674C" w:rsidRDefault="00E97EB0" w:rsidP="00E97EB0">
      <w:pPr>
        <w:pStyle w:val="ListParagraph"/>
        <w:numPr>
          <w:ilvl w:val="0"/>
          <w:numId w:val="2"/>
        </w:numPr>
      </w:pPr>
      <w:r>
        <w:t>Ocean Plan Amendments Update on Staff Workplan</w:t>
      </w:r>
    </w:p>
    <w:p w14:paraId="0681F38E" w14:textId="0661B2C1" w:rsidR="0032533C" w:rsidRDefault="002A5397" w:rsidP="0032533C">
      <w:pPr>
        <w:pStyle w:val="ListParagraph"/>
        <w:numPr>
          <w:ilvl w:val="0"/>
          <w:numId w:val="2"/>
        </w:numPr>
      </w:pPr>
      <w:r>
        <w:t xml:space="preserve">Governor’s </w:t>
      </w:r>
      <w:r w:rsidR="00C56BBD">
        <w:t>2020 Water Resilience Portfolio</w:t>
      </w:r>
      <w:r w:rsidR="00247026">
        <w:t xml:space="preserve"> </w:t>
      </w:r>
      <w:r w:rsidR="0032533C">
        <w:t xml:space="preserve">comment letter </w:t>
      </w:r>
      <w:r w:rsidR="001A0959">
        <w:t>update</w:t>
      </w:r>
    </w:p>
    <w:p w14:paraId="6D1352F4" w14:textId="44F12C10" w:rsidR="009D11E2" w:rsidRDefault="00C540DE" w:rsidP="0032533C">
      <w:pPr>
        <w:pStyle w:val="ListParagraph"/>
        <w:numPr>
          <w:ilvl w:val="0"/>
          <w:numId w:val="2"/>
        </w:numPr>
      </w:pPr>
      <w:r>
        <w:t xml:space="preserve">California Coastal Commission </w:t>
      </w:r>
      <w:r w:rsidR="004A7941">
        <w:t xml:space="preserve">letter </w:t>
      </w:r>
    </w:p>
    <w:p w14:paraId="3DF373AF" w14:textId="58E21B00" w:rsidR="001B5DF4" w:rsidRDefault="001B5DF4" w:rsidP="001B5DF4">
      <w:pPr>
        <w:pStyle w:val="ListParagraph"/>
        <w:numPr>
          <w:ilvl w:val="0"/>
          <w:numId w:val="2"/>
        </w:numPr>
      </w:pPr>
      <w:r>
        <w:t xml:space="preserve">Project </w:t>
      </w:r>
      <w:r w:rsidR="00543747">
        <w:t>Regulatory Permitting Update</w:t>
      </w:r>
      <w:r w:rsidR="00793BC0">
        <w:t xml:space="preserve"> on </w:t>
      </w:r>
      <w:proofErr w:type="spellStart"/>
      <w:r w:rsidR="00793BC0">
        <w:t>CalAm</w:t>
      </w:r>
      <w:proofErr w:type="spellEnd"/>
      <w:r w:rsidR="00793BC0">
        <w:t>, Doheny</w:t>
      </w:r>
      <w:r w:rsidR="004C5BD5">
        <w:t xml:space="preserve">, HB </w:t>
      </w:r>
    </w:p>
    <w:p w14:paraId="5C022174" w14:textId="4DB61048" w:rsidR="00912976" w:rsidRDefault="00261011" w:rsidP="00613168">
      <w:pPr>
        <w:ind w:firstLine="360"/>
      </w:pPr>
      <w:r>
        <w:t xml:space="preserve">Upcoming Regulatory </w:t>
      </w:r>
      <w:r w:rsidR="00560B22">
        <w:t>Activity</w:t>
      </w:r>
      <w:r w:rsidR="00BA5959">
        <w:t>:</w:t>
      </w:r>
      <w:r w:rsidR="00C843CF">
        <w:t xml:space="preserve"> </w:t>
      </w:r>
    </w:p>
    <w:p w14:paraId="5C9B7E7C" w14:textId="1E1A1E0A" w:rsidR="00613168" w:rsidRPr="00746B74" w:rsidRDefault="00746B74" w:rsidP="00746B74">
      <w:pPr>
        <w:pStyle w:val="ListParagraph"/>
        <w:numPr>
          <w:ilvl w:val="0"/>
          <w:numId w:val="8"/>
        </w:numPr>
      </w:pPr>
      <w:r w:rsidRPr="00746B74">
        <w:t xml:space="preserve">Santa Ana Regional Quality Control Board </w:t>
      </w:r>
      <w:r>
        <w:t xml:space="preserve">Meeting </w:t>
      </w:r>
      <w:r w:rsidR="007F69FE">
        <w:t xml:space="preserve">HB Project </w:t>
      </w:r>
      <w:r>
        <w:t xml:space="preserve">March </w:t>
      </w:r>
      <w:r w:rsidR="007F69FE">
        <w:t>13, 2020</w:t>
      </w:r>
    </w:p>
    <w:p w14:paraId="3D24A7A2" w14:textId="27F6C5FD" w:rsidR="005A1576" w:rsidRDefault="005A1576" w:rsidP="003D7D16">
      <w:pPr>
        <w:ind w:firstLine="360"/>
      </w:pPr>
      <w:r w:rsidRPr="00E926AF">
        <w:rPr>
          <w:u w:val="single"/>
        </w:rPr>
        <w:t>2020 Meeting Dates</w:t>
      </w:r>
      <w:r w:rsidR="00375DE3">
        <w:t xml:space="preserve">: 1/22, 2/26, </w:t>
      </w:r>
      <w:r w:rsidR="000B4764">
        <w:t xml:space="preserve">3/25, </w:t>
      </w:r>
      <w:r w:rsidR="00221622">
        <w:t xml:space="preserve">4/22, </w:t>
      </w:r>
      <w:r w:rsidR="00287483">
        <w:t xml:space="preserve">5/27, </w:t>
      </w:r>
      <w:r w:rsidR="009330EB">
        <w:t>6/24, 7/</w:t>
      </w:r>
      <w:r w:rsidR="00D214E1">
        <w:t xml:space="preserve">22, </w:t>
      </w:r>
      <w:r w:rsidR="00270E50">
        <w:t xml:space="preserve">8/26, </w:t>
      </w:r>
      <w:r w:rsidR="00366348">
        <w:t xml:space="preserve">9/23, 10/28, </w:t>
      </w:r>
      <w:r w:rsidR="00CD26E9">
        <w:t>11/25</w:t>
      </w:r>
      <w:r w:rsidR="00E926AF">
        <w:t>, 12/16</w:t>
      </w:r>
    </w:p>
    <w:p w14:paraId="4B82CD8E" w14:textId="76498944" w:rsidR="005C5521" w:rsidRDefault="005C5521" w:rsidP="00D90DB1">
      <w:pPr>
        <w:ind w:firstLine="360"/>
      </w:pPr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3766B6" w:rsidRPr="001A0959">
        <w:rPr>
          <w:b/>
          <w:bCs/>
        </w:rPr>
        <w:t xml:space="preserve">Wednesday, </w:t>
      </w:r>
      <w:r w:rsidR="001A0959" w:rsidRPr="001A0959">
        <w:rPr>
          <w:b/>
          <w:bCs/>
        </w:rPr>
        <w:t>March 25</w:t>
      </w:r>
      <w:r w:rsidRPr="001A0959">
        <w:rPr>
          <w:b/>
          <w:bCs/>
        </w:rPr>
        <w:t>,</w:t>
      </w:r>
      <w:r>
        <w:t xml:space="preserve"> 2020</w:t>
      </w:r>
      <w:r w:rsidR="00D90DB1">
        <w:t xml:space="preserve"> 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BB9"/>
    <w:multiLevelType w:val="hybridMultilevel"/>
    <w:tmpl w:val="F3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56AD7"/>
    <w:rsid w:val="000A1AA0"/>
    <w:rsid w:val="000B4764"/>
    <w:rsid w:val="0010408E"/>
    <w:rsid w:val="001A0959"/>
    <w:rsid w:val="001B5DF4"/>
    <w:rsid w:val="001D579A"/>
    <w:rsid w:val="00200368"/>
    <w:rsid w:val="00221622"/>
    <w:rsid w:val="00233FF8"/>
    <w:rsid w:val="00247026"/>
    <w:rsid w:val="00261011"/>
    <w:rsid w:val="00270E50"/>
    <w:rsid w:val="00287483"/>
    <w:rsid w:val="002A5397"/>
    <w:rsid w:val="002B0E8A"/>
    <w:rsid w:val="002B2BD3"/>
    <w:rsid w:val="002C64C2"/>
    <w:rsid w:val="00311EA4"/>
    <w:rsid w:val="0032533C"/>
    <w:rsid w:val="0034086D"/>
    <w:rsid w:val="00366348"/>
    <w:rsid w:val="00375DE3"/>
    <w:rsid w:val="003766B6"/>
    <w:rsid w:val="00397C3F"/>
    <w:rsid w:val="003A6BD1"/>
    <w:rsid w:val="003B3D25"/>
    <w:rsid w:val="003D6FE0"/>
    <w:rsid w:val="003D7D16"/>
    <w:rsid w:val="003E7AA6"/>
    <w:rsid w:val="00420075"/>
    <w:rsid w:val="004671B4"/>
    <w:rsid w:val="00483E97"/>
    <w:rsid w:val="004A7941"/>
    <w:rsid w:val="004C4E61"/>
    <w:rsid w:val="004C5BD5"/>
    <w:rsid w:val="00507A71"/>
    <w:rsid w:val="00537A02"/>
    <w:rsid w:val="00543747"/>
    <w:rsid w:val="00560B22"/>
    <w:rsid w:val="005A1576"/>
    <w:rsid w:val="005C5521"/>
    <w:rsid w:val="00613168"/>
    <w:rsid w:val="006642B5"/>
    <w:rsid w:val="00690A69"/>
    <w:rsid w:val="006C1FE8"/>
    <w:rsid w:val="00703F2F"/>
    <w:rsid w:val="00704544"/>
    <w:rsid w:val="00746B74"/>
    <w:rsid w:val="00773596"/>
    <w:rsid w:val="00793BC0"/>
    <w:rsid w:val="007F0773"/>
    <w:rsid w:val="007F69FE"/>
    <w:rsid w:val="008134FF"/>
    <w:rsid w:val="00856392"/>
    <w:rsid w:val="008930C9"/>
    <w:rsid w:val="008B273D"/>
    <w:rsid w:val="008F5EA7"/>
    <w:rsid w:val="00906D68"/>
    <w:rsid w:val="00912976"/>
    <w:rsid w:val="009330EB"/>
    <w:rsid w:val="00965B43"/>
    <w:rsid w:val="009C2E1D"/>
    <w:rsid w:val="009D11E2"/>
    <w:rsid w:val="00A81564"/>
    <w:rsid w:val="00AB674C"/>
    <w:rsid w:val="00AC3A10"/>
    <w:rsid w:val="00AC40E8"/>
    <w:rsid w:val="00AE147B"/>
    <w:rsid w:val="00AE70AE"/>
    <w:rsid w:val="00B520A2"/>
    <w:rsid w:val="00B52C64"/>
    <w:rsid w:val="00B57C09"/>
    <w:rsid w:val="00BA5959"/>
    <w:rsid w:val="00BD4C28"/>
    <w:rsid w:val="00C1191F"/>
    <w:rsid w:val="00C540DE"/>
    <w:rsid w:val="00C56BBD"/>
    <w:rsid w:val="00C62873"/>
    <w:rsid w:val="00C7605E"/>
    <w:rsid w:val="00C843CF"/>
    <w:rsid w:val="00CD26E9"/>
    <w:rsid w:val="00D214E1"/>
    <w:rsid w:val="00D41DD7"/>
    <w:rsid w:val="00D90DB1"/>
    <w:rsid w:val="00DE5F33"/>
    <w:rsid w:val="00E638CD"/>
    <w:rsid w:val="00E926AF"/>
    <w:rsid w:val="00E97EB0"/>
    <w:rsid w:val="00EA399F"/>
    <w:rsid w:val="00EC3DF9"/>
    <w:rsid w:val="00ED7EE8"/>
    <w:rsid w:val="00F035DD"/>
    <w:rsid w:val="00F1498D"/>
    <w:rsid w:val="00F3135C"/>
    <w:rsid w:val="00F45D03"/>
    <w:rsid w:val="00F6007A"/>
    <w:rsid w:val="00F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20</cp:revision>
  <dcterms:created xsi:type="dcterms:W3CDTF">2020-02-13T22:20:00Z</dcterms:created>
  <dcterms:modified xsi:type="dcterms:W3CDTF">2020-02-20T23:54:00Z</dcterms:modified>
</cp:coreProperties>
</file>