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F5DB" w14:textId="3169E7CF" w:rsidR="000B7B75" w:rsidRDefault="000B7B75" w:rsidP="000B7B75">
      <w:pPr>
        <w:jc w:val="center"/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46EECBC3" wp14:editId="520BD05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FDE9" w14:textId="394B3F54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>
        <w:rPr>
          <w:b/>
          <w:bCs/>
        </w:rPr>
        <w:t xml:space="preserve">Legislative </w:t>
      </w:r>
      <w:r w:rsidRPr="00AB674C">
        <w:rPr>
          <w:b/>
          <w:bCs/>
        </w:rPr>
        <w:t>Committee Meeting</w:t>
      </w:r>
    </w:p>
    <w:p w14:paraId="5D0B9C40" w14:textId="0EB90A50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FB65C2">
        <w:rPr>
          <w:b/>
          <w:bCs/>
        </w:rPr>
        <w:t>March 15</w:t>
      </w:r>
      <w:r>
        <w:rPr>
          <w:b/>
          <w:bCs/>
        </w:rPr>
        <w:t>, 2021</w:t>
      </w:r>
    </w:p>
    <w:p w14:paraId="7AA88566" w14:textId="77777777" w:rsidR="00ED75CB" w:rsidRDefault="000B7B75" w:rsidP="00ED75CB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3:00-4:00 p.m.</w:t>
      </w:r>
    </w:p>
    <w:p w14:paraId="67FAB7B4" w14:textId="5CB961F8" w:rsidR="00ED75CB" w:rsidRDefault="00C108A0" w:rsidP="00ED75CB">
      <w:pPr>
        <w:spacing w:line="240" w:lineRule="auto"/>
        <w:contextualSpacing/>
        <w:jc w:val="center"/>
        <w:rPr>
          <w:b/>
          <w:bCs/>
        </w:rPr>
      </w:pPr>
      <w:hyperlink r:id="rId8" w:history="1">
        <w:r w:rsidR="00ED75CB" w:rsidRPr="00853C64">
          <w:rPr>
            <w:rStyle w:val="Hyperlink"/>
            <w:b/>
            <w:bCs/>
          </w:rPr>
          <w:t>https://us02web.zoom.us/j/7746824370</w:t>
        </w:r>
      </w:hyperlink>
    </w:p>
    <w:p w14:paraId="29946AEF" w14:textId="77777777" w:rsidR="00ED75CB" w:rsidRPr="00ED75CB" w:rsidRDefault="00ED75CB" w:rsidP="00ED75CB">
      <w:pPr>
        <w:spacing w:line="240" w:lineRule="auto"/>
        <w:contextualSpacing/>
        <w:jc w:val="center"/>
        <w:rPr>
          <w:b/>
          <w:bCs/>
        </w:rPr>
      </w:pPr>
      <w:r w:rsidRPr="00ED75CB">
        <w:rPr>
          <w:b/>
          <w:bCs/>
        </w:rPr>
        <w:t>Meeting ID: 774 682 4370</w:t>
      </w:r>
    </w:p>
    <w:p w14:paraId="3DD70F24" w14:textId="77777777" w:rsidR="00ED75CB" w:rsidRPr="00ED75CB" w:rsidRDefault="00ED75CB" w:rsidP="00ED75CB">
      <w:pPr>
        <w:spacing w:line="240" w:lineRule="auto"/>
        <w:contextualSpacing/>
        <w:jc w:val="center"/>
        <w:rPr>
          <w:b/>
          <w:bCs/>
        </w:rPr>
      </w:pPr>
      <w:r w:rsidRPr="00ED75CB">
        <w:rPr>
          <w:b/>
          <w:bCs/>
        </w:rPr>
        <w:t>One tap mobile</w:t>
      </w:r>
    </w:p>
    <w:p w14:paraId="7E6CBA61" w14:textId="77777777" w:rsidR="00ED75CB" w:rsidRPr="00ED75CB" w:rsidRDefault="00ED75CB" w:rsidP="00ED75CB">
      <w:pPr>
        <w:spacing w:line="240" w:lineRule="auto"/>
        <w:contextualSpacing/>
        <w:jc w:val="center"/>
        <w:rPr>
          <w:b/>
          <w:bCs/>
        </w:rPr>
      </w:pPr>
      <w:r w:rsidRPr="00ED75CB">
        <w:rPr>
          <w:b/>
          <w:bCs/>
        </w:rPr>
        <w:t>+</w:t>
      </w:r>
      <w:proofErr w:type="gramStart"/>
      <w:r w:rsidRPr="00ED75CB">
        <w:rPr>
          <w:b/>
          <w:bCs/>
        </w:rPr>
        <w:t>16699009128,,</w:t>
      </w:r>
      <w:proofErr w:type="gramEnd"/>
      <w:r w:rsidRPr="00ED75CB">
        <w:rPr>
          <w:b/>
          <w:bCs/>
        </w:rPr>
        <w:t>7746824370# US (San Jose)</w:t>
      </w:r>
    </w:p>
    <w:p w14:paraId="1BB315D5" w14:textId="77777777" w:rsidR="000B7B75" w:rsidRPr="00841520" w:rsidRDefault="000B7B75" w:rsidP="000B7B75">
      <w:r w:rsidRPr="005C5521">
        <w:rPr>
          <w:b/>
          <w:bCs/>
          <w:u w:val="single"/>
        </w:rPr>
        <w:t>Agenda</w:t>
      </w:r>
    </w:p>
    <w:p w14:paraId="40595057" w14:textId="0E15EED6" w:rsidR="000B7B75" w:rsidRDefault="000B7B75" w:rsidP="000B7B75">
      <w:pPr>
        <w:pStyle w:val="ListParagraph"/>
        <w:numPr>
          <w:ilvl w:val="0"/>
          <w:numId w:val="3"/>
        </w:numPr>
      </w:pPr>
      <w:r>
        <w:t>Chair E.J. Caldwell, West Basin Municipal Water District</w:t>
      </w:r>
    </w:p>
    <w:p w14:paraId="3D6BE9C7" w14:textId="77777777" w:rsidR="000B7B75" w:rsidRPr="00097E71" w:rsidRDefault="000B7B75" w:rsidP="000B7B75">
      <w:pPr>
        <w:rPr>
          <w:b/>
          <w:bCs/>
        </w:rPr>
      </w:pPr>
      <w:r w:rsidRPr="00097E71">
        <w:rPr>
          <w:b/>
          <w:bCs/>
        </w:rPr>
        <w:t>State Legislative Activity:</w:t>
      </w:r>
    </w:p>
    <w:p w14:paraId="49FA8AFD" w14:textId="262F4B6C" w:rsidR="00F84BE2" w:rsidRDefault="000B7B75" w:rsidP="000B7B75">
      <w:pPr>
        <w:pStyle w:val="ListParagraph"/>
        <w:numPr>
          <w:ilvl w:val="0"/>
          <w:numId w:val="1"/>
        </w:numPr>
      </w:pPr>
      <w:r>
        <w:t>General Obligation Bond</w:t>
      </w:r>
      <w:r w:rsidR="00FB65C2">
        <w:t xml:space="preserve">s </w:t>
      </w:r>
      <w:r w:rsidR="00C556D0">
        <w:t>Discussion:</w:t>
      </w:r>
      <w:r w:rsidR="00E11D63">
        <w:t xml:space="preserve"> </w:t>
      </w:r>
    </w:p>
    <w:p w14:paraId="6FF45EC4" w14:textId="2E02AA4D" w:rsidR="000B7B75" w:rsidRDefault="00442693" w:rsidP="00F84BE2">
      <w:pPr>
        <w:pStyle w:val="ListParagraph"/>
        <w:numPr>
          <w:ilvl w:val="0"/>
          <w:numId w:val="4"/>
        </w:numPr>
      </w:pPr>
      <w:r>
        <w:t>SB 45 (</w:t>
      </w:r>
      <w:r w:rsidR="008C4722">
        <w:t>Portantino/Allen/Hurtado/Stern) $5.5 billion</w:t>
      </w:r>
    </w:p>
    <w:p w14:paraId="165B5E69" w14:textId="0741CC87" w:rsidR="00777CF8" w:rsidRDefault="00777CF8" w:rsidP="00F84BE2">
      <w:pPr>
        <w:pStyle w:val="ListParagraph"/>
        <w:numPr>
          <w:ilvl w:val="0"/>
          <w:numId w:val="4"/>
        </w:numPr>
      </w:pPr>
      <w:r w:rsidRPr="00CA7D3A">
        <w:t>AB 1500 (Garcia</w:t>
      </w:r>
      <w:r w:rsidR="00C66718" w:rsidRPr="00CA7D3A">
        <w:t xml:space="preserve">/Mullen) $6.7 billion </w:t>
      </w:r>
      <w:r w:rsidR="00CA7D3A" w:rsidRPr="00CA7D3A">
        <w:t>$1.6 billion</w:t>
      </w:r>
    </w:p>
    <w:p w14:paraId="02501B75" w14:textId="71527A6F" w:rsidR="00C556D0" w:rsidRDefault="00C556D0" w:rsidP="00F84BE2">
      <w:pPr>
        <w:pStyle w:val="ListParagraph"/>
        <w:numPr>
          <w:ilvl w:val="0"/>
          <w:numId w:val="4"/>
        </w:numPr>
      </w:pPr>
      <w:r>
        <w:t xml:space="preserve">ACWA letter </w:t>
      </w:r>
      <w:r w:rsidR="004A4D5B">
        <w:t>and language</w:t>
      </w:r>
    </w:p>
    <w:p w14:paraId="042FF069" w14:textId="33045D2C" w:rsidR="00085897" w:rsidRPr="00CA7D3A" w:rsidRDefault="003E3A07" w:rsidP="00F84BE2">
      <w:pPr>
        <w:pStyle w:val="ListParagraph"/>
        <w:numPr>
          <w:ilvl w:val="0"/>
          <w:numId w:val="4"/>
        </w:numPr>
      </w:pPr>
      <w:r>
        <w:t>Any other bills</w:t>
      </w:r>
      <w:r w:rsidR="00D23E76">
        <w:t xml:space="preserve"> CalDesal should track</w:t>
      </w:r>
      <w:r w:rsidR="00085897">
        <w:t xml:space="preserve">? </w:t>
      </w:r>
    </w:p>
    <w:p w14:paraId="34FBA2AC" w14:textId="3CE6A1BD" w:rsidR="000B7B75" w:rsidRDefault="000B7B75" w:rsidP="000B7B75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349C662B" w14:textId="7AF61534" w:rsidR="000B7B75" w:rsidRPr="003E72B4" w:rsidRDefault="000B7B75" w:rsidP="000B7B75">
      <w:pPr>
        <w:pStyle w:val="ListParagraph"/>
        <w:numPr>
          <w:ilvl w:val="0"/>
          <w:numId w:val="2"/>
        </w:numPr>
      </w:pPr>
      <w:r>
        <w:t>Infrastructure Bill Activity</w:t>
      </w:r>
      <w:r w:rsidR="00C606BC">
        <w:t xml:space="preserve"> </w:t>
      </w:r>
    </w:p>
    <w:p w14:paraId="6F08569C" w14:textId="77777777" w:rsidR="000B7B75" w:rsidRPr="00097E71" w:rsidRDefault="000B7B75" w:rsidP="000B7B75">
      <w:pPr>
        <w:rPr>
          <w:b/>
          <w:bCs/>
        </w:rPr>
      </w:pPr>
      <w:r w:rsidRPr="003E72B4">
        <w:t xml:space="preserve"> </w:t>
      </w:r>
      <w:r w:rsidRPr="00097E71">
        <w:rPr>
          <w:b/>
          <w:bCs/>
        </w:rPr>
        <w:t>CalDesal Updates</w:t>
      </w:r>
    </w:p>
    <w:p w14:paraId="016CEC88" w14:textId="2FB36C85" w:rsidR="00F55FBA" w:rsidRDefault="00F55FBA" w:rsidP="000B7B75">
      <w:pPr>
        <w:pStyle w:val="ListParagraph"/>
        <w:numPr>
          <w:ilvl w:val="0"/>
          <w:numId w:val="2"/>
        </w:numPr>
      </w:pPr>
      <w:r>
        <w:t>Continu</w:t>
      </w:r>
      <w:r w:rsidR="002D1A67">
        <w:t>ed membership growth</w:t>
      </w:r>
    </w:p>
    <w:p w14:paraId="695657DE" w14:textId="262A8415" w:rsidR="000B7B75" w:rsidRDefault="000B7B75" w:rsidP="005D25D5">
      <w:pPr>
        <w:pStyle w:val="ListParagraph"/>
        <w:numPr>
          <w:ilvl w:val="0"/>
          <w:numId w:val="2"/>
        </w:numPr>
      </w:pPr>
      <w:r>
        <w:t xml:space="preserve">Collaboration </w:t>
      </w:r>
      <w:r w:rsidR="005D25D5">
        <w:t>on</w:t>
      </w:r>
      <w:r>
        <w:t xml:space="preserve"> CUWA</w:t>
      </w:r>
      <w:r w:rsidR="005D25D5">
        <w:t xml:space="preserve"> Issue Brief</w:t>
      </w:r>
      <w:r w:rsidR="002D1A67">
        <w:t xml:space="preserve">, </w:t>
      </w:r>
      <w:r w:rsidR="00F55FBA">
        <w:t xml:space="preserve">national </w:t>
      </w:r>
      <w:proofErr w:type="spellStart"/>
      <w:r w:rsidR="00F55FBA">
        <w:t>WateReuse</w:t>
      </w:r>
      <w:proofErr w:type="spellEnd"/>
      <w:r w:rsidR="00F55FBA">
        <w:t xml:space="preserve"> </w:t>
      </w:r>
      <w:r w:rsidR="005D25D5">
        <w:t xml:space="preserve">desal program, </w:t>
      </w:r>
      <w:r w:rsidR="00F55FBA">
        <w:t xml:space="preserve">and </w:t>
      </w:r>
      <w:r w:rsidR="00605FE1">
        <w:t>Western States Water Council</w:t>
      </w:r>
    </w:p>
    <w:p w14:paraId="0E677351" w14:textId="064EE83A" w:rsidR="000B7B75" w:rsidRDefault="000B7B75" w:rsidP="000B7B75">
      <w:pPr>
        <w:pStyle w:val="ListParagraph"/>
        <w:numPr>
          <w:ilvl w:val="0"/>
          <w:numId w:val="2"/>
        </w:numPr>
      </w:pPr>
      <w:r>
        <w:t>Virtual Annual Conference</w:t>
      </w:r>
      <w:r w:rsidR="00174993">
        <w:t xml:space="preserve"> </w:t>
      </w:r>
      <w:r w:rsidR="007B0C18">
        <w:t>debrief</w:t>
      </w:r>
    </w:p>
    <w:p w14:paraId="26696C77" w14:textId="32A4B259" w:rsidR="000B7B75" w:rsidRDefault="00A87297" w:rsidP="000B7B75">
      <w:pPr>
        <w:pStyle w:val="ListParagraph"/>
        <w:numPr>
          <w:ilvl w:val="0"/>
          <w:numId w:val="2"/>
        </w:numPr>
      </w:pPr>
      <w:r>
        <w:t xml:space="preserve">New Website </w:t>
      </w:r>
    </w:p>
    <w:p w14:paraId="4E294333" w14:textId="35E94E18" w:rsidR="000B7B75" w:rsidRDefault="000B7B75" w:rsidP="000B7B75">
      <w:pPr>
        <w:pStyle w:val="ListParagraph"/>
        <w:numPr>
          <w:ilvl w:val="0"/>
          <w:numId w:val="2"/>
        </w:numPr>
      </w:pPr>
      <w:r>
        <w:t>Technology Innovation Committee Virtual Program: March 26, 2021 “Invitation to Innovate”</w:t>
      </w:r>
      <w:r w:rsidR="000F01EA">
        <w:t xml:space="preserve"> </w:t>
      </w:r>
      <w:hyperlink r:id="rId9" w:history="1">
        <w:r w:rsidR="00C60BA9" w:rsidRPr="00FA2446">
          <w:rPr>
            <w:rStyle w:val="Hyperlink"/>
          </w:rPr>
          <w:t>https://events.r20.constantcontact.com/register/eventReg?oeidk=a07ehnmpsy6e6b7a918&amp;oseq=&amp;c=&amp;ch=</w:t>
        </w:r>
      </w:hyperlink>
    </w:p>
    <w:p w14:paraId="12F6754C" w14:textId="1ED9D91E" w:rsidR="00A87744" w:rsidRDefault="00A87744" w:rsidP="000B7B75">
      <w:pPr>
        <w:pStyle w:val="ListParagraph"/>
        <w:numPr>
          <w:ilvl w:val="0"/>
          <w:numId w:val="2"/>
        </w:numPr>
      </w:pPr>
      <w:r>
        <w:t xml:space="preserve">Women in Desal: rescheduled to Thursday, </w:t>
      </w:r>
      <w:r w:rsidR="00D8300C">
        <w:t>October 7</w:t>
      </w:r>
      <w:r w:rsidR="00D8300C" w:rsidRPr="00D8300C">
        <w:rPr>
          <w:vertAlign w:val="superscript"/>
        </w:rPr>
        <w:t>th</w:t>
      </w:r>
      <w:r w:rsidR="00D8300C">
        <w:t xml:space="preserve"> at the Edward C. Little </w:t>
      </w:r>
      <w:r w:rsidR="006E3937">
        <w:t xml:space="preserve">Water Recycling Facility, El Segundo </w:t>
      </w:r>
    </w:p>
    <w:p w14:paraId="2003DA04" w14:textId="3398BFDD" w:rsidR="000B7B75" w:rsidRDefault="000B7B75" w:rsidP="000B7B75">
      <w:pPr>
        <w:ind w:firstLine="360"/>
      </w:pPr>
      <w:r>
        <w:t xml:space="preserve">Next State Legislative Committee Meeting: </w:t>
      </w:r>
      <w:r w:rsidRPr="00C31628">
        <w:rPr>
          <w:b/>
          <w:bCs/>
        </w:rPr>
        <w:t>Monday</w:t>
      </w:r>
      <w:r w:rsidRPr="00F13B09">
        <w:rPr>
          <w:b/>
          <w:bCs/>
        </w:rPr>
        <w:t xml:space="preserve">, </w:t>
      </w:r>
      <w:r w:rsidR="00A87297">
        <w:rPr>
          <w:b/>
          <w:bCs/>
        </w:rPr>
        <w:t xml:space="preserve">April </w:t>
      </w:r>
      <w:r w:rsidR="00A87744">
        <w:rPr>
          <w:b/>
          <w:bCs/>
        </w:rPr>
        <w:t>19</w:t>
      </w:r>
      <w:r>
        <w:rPr>
          <w:b/>
          <w:bCs/>
        </w:rPr>
        <w:t>, 2021</w:t>
      </w:r>
    </w:p>
    <w:p w14:paraId="76013D56" w14:textId="5EB46243" w:rsidR="000B7B75" w:rsidRDefault="000B7B75">
      <w:r w:rsidRPr="005C5521">
        <w:rPr>
          <w:b/>
          <w:bCs/>
        </w:rPr>
        <w:t>Adjourn</w:t>
      </w:r>
      <w:r>
        <w:rPr>
          <w:b/>
          <w:bCs/>
        </w:rPr>
        <w:t xml:space="preserve"> </w:t>
      </w:r>
    </w:p>
    <w:sectPr w:rsidR="000B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1"/>
    <w:multiLevelType w:val="hybridMultilevel"/>
    <w:tmpl w:val="CE5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5A5E"/>
    <w:multiLevelType w:val="hybridMultilevel"/>
    <w:tmpl w:val="F950F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5"/>
    <w:rsid w:val="00085897"/>
    <w:rsid w:val="000B7B75"/>
    <w:rsid w:val="000D66AA"/>
    <w:rsid w:val="000F01EA"/>
    <w:rsid w:val="00174993"/>
    <w:rsid w:val="002D1A67"/>
    <w:rsid w:val="003E3A07"/>
    <w:rsid w:val="00442693"/>
    <w:rsid w:val="004A4D5B"/>
    <w:rsid w:val="004A6B43"/>
    <w:rsid w:val="005D25D5"/>
    <w:rsid w:val="00605FE1"/>
    <w:rsid w:val="006A6F6D"/>
    <w:rsid w:val="006E3937"/>
    <w:rsid w:val="00777CF8"/>
    <w:rsid w:val="007B0C18"/>
    <w:rsid w:val="007B507C"/>
    <w:rsid w:val="007B6848"/>
    <w:rsid w:val="007C1E4A"/>
    <w:rsid w:val="008C4722"/>
    <w:rsid w:val="008D1A2C"/>
    <w:rsid w:val="00A87297"/>
    <w:rsid w:val="00A87744"/>
    <w:rsid w:val="00C108A0"/>
    <w:rsid w:val="00C556D0"/>
    <w:rsid w:val="00C57FD5"/>
    <w:rsid w:val="00C606BC"/>
    <w:rsid w:val="00C60BA9"/>
    <w:rsid w:val="00C66718"/>
    <w:rsid w:val="00CA7D3A"/>
    <w:rsid w:val="00CE06CA"/>
    <w:rsid w:val="00D23E76"/>
    <w:rsid w:val="00D7010C"/>
    <w:rsid w:val="00D8300C"/>
    <w:rsid w:val="00E11D63"/>
    <w:rsid w:val="00E12541"/>
    <w:rsid w:val="00E67E11"/>
    <w:rsid w:val="00ED75CB"/>
    <w:rsid w:val="00F55FBA"/>
    <w:rsid w:val="00F84BE2"/>
    <w:rsid w:val="00FB65C2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BB3"/>
  <w15:chartTrackingRefBased/>
  <w15:docId w15:val="{46B3E87C-CB77-43D0-BE38-22D9402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7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74682437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aldesa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r20.constantcontact.com/register/eventReg?oeidk=a07ehnmpsy6e6b7a918&amp;oseq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40</cp:revision>
  <dcterms:created xsi:type="dcterms:W3CDTF">2021-03-11T21:19:00Z</dcterms:created>
  <dcterms:modified xsi:type="dcterms:W3CDTF">2021-05-19T20:16:00Z</dcterms:modified>
</cp:coreProperties>
</file>