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D2BD" w14:textId="77777777" w:rsidR="000B6D5B" w:rsidRPr="00165B2F" w:rsidRDefault="000B6D5B" w:rsidP="00165B2F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000000"/>
        </w:rPr>
      </w:pPr>
      <w:r w:rsidRPr="00165B2F">
        <w:rPr>
          <w:rFonts w:asciiTheme="majorHAnsi" w:hAnsiTheme="majorHAnsi" w:cs="Arial"/>
          <w:b/>
          <w:color w:val="000000"/>
        </w:rPr>
        <w:t>BYLAWS</w:t>
      </w:r>
    </w:p>
    <w:p w14:paraId="0C2E83D8" w14:textId="77777777" w:rsidR="00845C29" w:rsidRPr="00165B2F" w:rsidRDefault="000B6D5B" w:rsidP="00165B2F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000000"/>
        </w:rPr>
      </w:pPr>
      <w:r w:rsidRPr="00165B2F">
        <w:rPr>
          <w:rFonts w:asciiTheme="majorHAnsi" w:hAnsiTheme="majorHAnsi" w:cs="Arial"/>
          <w:b/>
          <w:color w:val="000000"/>
        </w:rPr>
        <w:t>OF</w:t>
      </w:r>
    </w:p>
    <w:p w14:paraId="6F849E27" w14:textId="77777777" w:rsidR="00845C29" w:rsidRPr="00165B2F" w:rsidRDefault="000B6D5B" w:rsidP="00165B2F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</w:rPr>
      </w:pPr>
      <w:r w:rsidRPr="00165B2F">
        <w:rPr>
          <w:rFonts w:asciiTheme="majorHAnsi" w:hAnsiTheme="majorHAnsi" w:cs="Arial"/>
          <w:b/>
          <w:bCs/>
          <w:color w:val="000000"/>
        </w:rPr>
        <w:t>CALDESAL</w:t>
      </w:r>
    </w:p>
    <w:p w14:paraId="4DB43035" w14:textId="77777777" w:rsidR="00845C29" w:rsidRDefault="00845C29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14:paraId="14AA4CC7" w14:textId="77777777" w:rsidR="000B6D5B" w:rsidRDefault="000B6D5B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14:paraId="64503ADE" w14:textId="77777777" w:rsidR="00165B2F" w:rsidRPr="000B6D5B" w:rsidRDefault="00165B2F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14:paraId="74EF48E9" w14:textId="77777777" w:rsidR="00845C29" w:rsidRPr="000B6D5B" w:rsidRDefault="00845C29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000000"/>
          <w:sz w:val="24"/>
        </w:rPr>
      </w:pPr>
      <w:r w:rsidRPr="000B6D5B">
        <w:rPr>
          <w:rFonts w:asciiTheme="majorHAnsi" w:hAnsiTheme="majorHAnsi" w:cs="Arial"/>
          <w:b/>
          <w:color w:val="000000"/>
          <w:sz w:val="24"/>
        </w:rPr>
        <w:t>ARTICLE I — NAME AND PURPOSE</w:t>
      </w:r>
    </w:p>
    <w:p w14:paraId="1ACD12ED" w14:textId="77777777" w:rsidR="00845C29" w:rsidRPr="000B6D5B" w:rsidRDefault="00845C29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485BC060" w14:textId="77777777" w:rsidR="00845C29" w:rsidRPr="000B6D5B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Section 1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.1.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— Name</w:t>
      </w:r>
      <w:r w:rsidRPr="000B6D5B">
        <w:rPr>
          <w:rFonts w:asciiTheme="majorHAnsi" w:hAnsiTheme="majorHAnsi" w:cs="Arial"/>
          <w:b/>
          <w:i/>
          <w:color w:val="000000"/>
          <w:sz w:val="24"/>
        </w:rPr>
        <w:t>:</w:t>
      </w:r>
      <w:r w:rsidRPr="000B6D5B">
        <w:rPr>
          <w:rFonts w:asciiTheme="majorHAnsi" w:hAnsiTheme="majorHAnsi" w:cs="Arial"/>
          <w:color w:val="000000"/>
          <w:sz w:val="24"/>
        </w:rPr>
        <w:t xml:space="preserve"> The name of the organization shall be CalDesal</w:t>
      </w:r>
      <w:r w:rsidRPr="000B6D5B">
        <w:rPr>
          <w:rFonts w:asciiTheme="majorHAnsi" w:hAnsiTheme="majorHAnsi" w:cs="Arial"/>
          <w:bCs/>
          <w:color w:val="000000"/>
          <w:sz w:val="24"/>
        </w:rPr>
        <w:t xml:space="preserve">. </w:t>
      </w:r>
      <w:r w:rsidRPr="000B6D5B">
        <w:rPr>
          <w:rFonts w:asciiTheme="majorHAnsi" w:hAnsiTheme="majorHAnsi" w:cs="Arial"/>
          <w:color w:val="000000"/>
          <w:sz w:val="24"/>
        </w:rPr>
        <w:t>It</w:t>
      </w:r>
      <w:r w:rsidR="000B6D5B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shall be a nonprofit organization incorporated under the laws of the</w:t>
      </w:r>
      <w:r w:rsidR="000B6D5B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State of California</w:t>
      </w:r>
    </w:p>
    <w:p w14:paraId="02EFF826" w14:textId="77777777" w:rsidR="00845C29" w:rsidRPr="000B6D5B" w:rsidRDefault="00845C29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4B0F720A" w14:textId="77777777" w:rsidR="00845C29" w:rsidRPr="000B6D5B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Section 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1.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2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— Purpose</w:t>
      </w:r>
      <w:r w:rsidRPr="000B6D5B">
        <w:rPr>
          <w:rFonts w:asciiTheme="majorHAnsi" w:hAnsiTheme="majorHAnsi" w:cs="Arial"/>
          <w:b/>
          <w:color w:val="000000"/>
          <w:sz w:val="24"/>
        </w:rPr>
        <w:t>:</w:t>
      </w:r>
      <w:r w:rsidRPr="000B6D5B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bCs/>
          <w:color w:val="000000"/>
          <w:sz w:val="24"/>
        </w:rPr>
        <w:t xml:space="preserve">CalDesal </w:t>
      </w:r>
      <w:r w:rsidRPr="000B6D5B">
        <w:rPr>
          <w:rFonts w:asciiTheme="majorHAnsi" w:hAnsiTheme="majorHAnsi" w:cs="Arial"/>
          <w:color w:val="000000"/>
          <w:sz w:val="24"/>
        </w:rPr>
        <w:t>is organized exclusively for the mutual benefit of its members.</w:t>
      </w:r>
    </w:p>
    <w:p w14:paraId="2A96D83B" w14:textId="77777777" w:rsidR="00845C29" w:rsidRPr="000B6D5B" w:rsidRDefault="00845C29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77F21DCE" w14:textId="77777777" w:rsidR="00845C29" w:rsidRPr="000B6D5B" w:rsidRDefault="00845C29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000000"/>
          <w:sz w:val="24"/>
        </w:rPr>
      </w:pPr>
      <w:r w:rsidRPr="000B6D5B">
        <w:rPr>
          <w:rFonts w:asciiTheme="majorHAnsi" w:hAnsiTheme="majorHAnsi" w:cs="Arial"/>
          <w:bCs/>
          <w:color w:val="000000"/>
          <w:sz w:val="24"/>
        </w:rPr>
        <w:t>The purpose of this corporation is:</w:t>
      </w:r>
    </w:p>
    <w:p w14:paraId="1E6E67E4" w14:textId="77777777" w:rsidR="00845C29" w:rsidRPr="000B6D5B" w:rsidRDefault="00845C29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000000"/>
          <w:sz w:val="24"/>
        </w:rPr>
      </w:pPr>
    </w:p>
    <w:p w14:paraId="0C9459A4" w14:textId="77777777" w:rsidR="00845C29" w:rsidRPr="00FA08A6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bCs/>
          <w:i/>
          <w:color w:val="000000"/>
          <w:sz w:val="24"/>
        </w:rPr>
      </w:pPr>
      <w:r w:rsidRPr="00FA08A6">
        <w:rPr>
          <w:rFonts w:asciiTheme="majorHAnsi" w:hAnsiTheme="majorHAnsi" w:cs="Arial"/>
          <w:bCs/>
          <w:i/>
          <w:color w:val="000000"/>
          <w:sz w:val="24"/>
        </w:rPr>
        <w:t xml:space="preserve">To advocate for </w:t>
      </w:r>
      <w:r w:rsidR="005B2905" w:rsidRPr="00FA08A6">
        <w:rPr>
          <w:rFonts w:asciiTheme="majorHAnsi" w:hAnsiTheme="majorHAnsi" w:cs="Arial"/>
          <w:bCs/>
          <w:i/>
          <w:color w:val="000000"/>
          <w:sz w:val="24"/>
        </w:rPr>
        <w:t>environmentally</w:t>
      </w:r>
      <w:r w:rsidRPr="00FA08A6">
        <w:rPr>
          <w:rFonts w:asciiTheme="majorHAnsi" w:hAnsiTheme="majorHAnsi" w:cs="Arial"/>
          <w:bCs/>
          <w:i/>
          <w:color w:val="000000"/>
          <w:sz w:val="24"/>
        </w:rPr>
        <w:t xml:space="preserve"> responsible desalination in California</w:t>
      </w:r>
    </w:p>
    <w:p w14:paraId="323FAAD1" w14:textId="77777777" w:rsidR="00845C29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bCs/>
          <w:color w:val="000000"/>
          <w:sz w:val="24"/>
        </w:rPr>
      </w:pPr>
    </w:p>
    <w:p w14:paraId="4F88DD48" w14:textId="77777777" w:rsidR="00845C29" w:rsidRPr="000B6D5B" w:rsidRDefault="00845C29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000000"/>
          <w:sz w:val="24"/>
        </w:rPr>
      </w:pPr>
      <w:r w:rsidRPr="000B6D5B">
        <w:rPr>
          <w:rFonts w:asciiTheme="majorHAnsi" w:hAnsiTheme="majorHAnsi" w:cs="Arial"/>
          <w:b/>
          <w:color w:val="000000"/>
          <w:sz w:val="24"/>
        </w:rPr>
        <w:t>ARTICLE II — MEMBERSHIP</w:t>
      </w:r>
    </w:p>
    <w:p w14:paraId="509DE653" w14:textId="77777777" w:rsidR="00845C29" w:rsidRPr="000B6D5B" w:rsidRDefault="00845C29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5499EFD1" w14:textId="1C18FE3A" w:rsidR="00845C29" w:rsidRPr="00DF4FFE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Section 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2.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1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— Eligibility for membership</w:t>
      </w:r>
      <w:r w:rsidRPr="000B6D5B">
        <w:rPr>
          <w:rFonts w:asciiTheme="majorHAnsi" w:hAnsiTheme="majorHAnsi" w:cs="Arial"/>
          <w:b/>
          <w:color w:val="000000"/>
          <w:sz w:val="24"/>
        </w:rPr>
        <w:t>:</w:t>
      </w:r>
      <w:r w:rsidRPr="000B6D5B">
        <w:rPr>
          <w:rFonts w:asciiTheme="majorHAnsi" w:hAnsiTheme="majorHAnsi" w:cs="Arial"/>
          <w:color w:val="000000"/>
          <w:sz w:val="24"/>
        </w:rPr>
        <w:t xml:space="preserve"> </w:t>
      </w:r>
      <w:r w:rsidRPr="00DF4FFE">
        <w:rPr>
          <w:rFonts w:asciiTheme="majorHAnsi" w:hAnsiTheme="majorHAnsi" w:cs="Arial"/>
          <w:sz w:val="24"/>
        </w:rPr>
        <w:t>Application for voting membership</w:t>
      </w:r>
      <w:r w:rsidR="00520BF2" w:rsidRPr="00DF4FFE">
        <w:rPr>
          <w:rFonts w:asciiTheme="majorHAnsi" w:hAnsiTheme="majorHAnsi" w:cs="Arial"/>
          <w:sz w:val="24"/>
        </w:rPr>
        <w:t xml:space="preserve"> or non-voting membership </w:t>
      </w:r>
      <w:r w:rsidRPr="00DF4FFE">
        <w:rPr>
          <w:rFonts w:asciiTheme="majorHAnsi" w:hAnsiTheme="majorHAnsi" w:cs="Arial"/>
          <w:sz w:val="24"/>
        </w:rPr>
        <w:t xml:space="preserve">shall be open to </w:t>
      </w:r>
      <w:r w:rsidR="003D3580" w:rsidRPr="00DF4FFE">
        <w:rPr>
          <w:rFonts w:asciiTheme="majorHAnsi" w:hAnsiTheme="majorHAnsi" w:cs="Arial"/>
          <w:sz w:val="24"/>
        </w:rPr>
        <w:t>any agency,</w:t>
      </w:r>
      <w:r w:rsidR="0076588D" w:rsidRPr="00DF4FFE">
        <w:rPr>
          <w:rFonts w:asciiTheme="majorHAnsi" w:hAnsiTheme="majorHAnsi" w:cs="Arial"/>
          <w:sz w:val="24"/>
        </w:rPr>
        <w:t xml:space="preserve"> company,</w:t>
      </w:r>
      <w:r w:rsidR="003D3580" w:rsidRPr="00DF4FFE">
        <w:rPr>
          <w:rFonts w:asciiTheme="majorHAnsi" w:hAnsiTheme="majorHAnsi" w:cs="Arial"/>
          <w:sz w:val="24"/>
        </w:rPr>
        <w:t xml:space="preserve"> organization or individual that </w:t>
      </w:r>
      <w:r w:rsidR="00165B2F" w:rsidRPr="00DF4FFE">
        <w:rPr>
          <w:rFonts w:asciiTheme="majorHAnsi" w:hAnsiTheme="majorHAnsi" w:cs="Arial"/>
          <w:sz w:val="24"/>
        </w:rPr>
        <w:t>su</w:t>
      </w:r>
      <w:r w:rsidR="003D3580" w:rsidRPr="00DF4FFE">
        <w:rPr>
          <w:rFonts w:asciiTheme="majorHAnsi" w:hAnsiTheme="majorHAnsi" w:cs="Arial"/>
          <w:sz w:val="24"/>
        </w:rPr>
        <w:t xml:space="preserve">pports </w:t>
      </w:r>
      <w:r w:rsidRPr="00DF4FFE">
        <w:rPr>
          <w:rFonts w:asciiTheme="majorHAnsi" w:hAnsiTheme="majorHAnsi" w:cs="Arial"/>
          <w:sz w:val="24"/>
        </w:rPr>
        <w:t>the</w:t>
      </w:r>
      <w:r w:rsidR="00165B2F" w:rsidRPr="00DF4FFE">
        <w:rPr>
          <w:rFonts w:asciiTheme="majorHAnsi" w:hAnsiTheme="majorHAnsi" w:cs="Arial"/>
          <w:sz w:val="24"/>
        </w:rPr>
        <w:t xml:space="preserve"> </w:t>
      </w:r>
      <w:r w:rsidRPr="00DF4FFE">
        <w:rPr>
          <w:rFonts w:asciiTheme="majorHAnsi" w:hAnsiTheme="majorHAnsi" w:cs="Arial"/>
          <w:sz w:val="24"/>
        </w:rPr>
        <w:t>purpose</w:t>
      </w:r>
      <w:r w:rsidR="003D3580" w:rsidRPr="00DF4FFE">
        <w:rPr>
          <w:rFonts w:asciiTheme="majorHAnsi" w:hAnsiTheme="majorHAnsi" w:cs="Arial"/>
          <w:sz w:val="24"/>
        </w:rPr>
        <w:t xml:space="preserve"> </w:t>
      </w:r>
      <w:r w:rsidRPr="00DF4FFE">
        <w:rPr>
          <w:rFonts w:asciiTheme="majorHAnsi" w:hAnsiTheme="majorHAnsi" w:cs="Arial"/>
          <w:sz w:val="24"/>
        </w:rPr>
        <w:t>statement in Article I, Section 2. Membership is granted</w:t>
      </w:r>
      <w:r w:rsidR="003D3580" w:rsidRPr="00DF4FFE">
        <w:rPr>
          <w:rFonts w:asciiTheme="majorHAnsi" w:hAnsiTheme="majorHAnsi" w:cs="Arial"/>
          <w:sz w:val="24"/>
        </w:rPr>
        <w:t xml:space="preserve"> </w:t>
      </w:r>
      <w:r w:rsidRPr="00DF4FFE">
        <w:rPr>
          <w:rFonts w:asciiTheme="majorHAnsi" w:hAnsiTheme="majorHAnsi" w:cs="Arial"/>
          <w:sz w:val="24"/>
        </w:rPr>
        <w:t>after completion and receipt of a membership application and annual</w:t>
      </w:r>
      <w:r w:rsidR="000B6D5B" w:rsidRPr="00DF4FFE">
        <w:rPr>
          <w:rFonts w:asciiTheme="majorHAnsi" w:hAnsiTheme="majorHAnsi" w:cs="Arial"/>
          <w:sz w:val="24"/>
        </w:rPr>
        <w:t xml:space="preserve"> </w:t>
      </w:r>
      <w:r w:rsidRPr="00DF4FFE">
        <w:rPr>
          <w:rFonts w:asciiTheme="majorHAnsi" w:hAnsiTheme="majorHAnsi" w:cs="Arial"/>
          <w:sz w:val="24"/>
        </w:rPr>
        <w:t>dues. All memberships shall be granted upon a majority vote of the</w:t>
      </w:r>
      <w:r w:rsidR="000B6D5B" w:rsidRPr="00DF4FFE">
        <w:rPr>
          <w:rFonts w:asciiTheme="majorHAnsi" w:hAnsiTheme="majorHAnsi" w:cs="Arial"/>
          <w:sz w:val="24"/>
        </w:rPr>
        <w:t xml:space="preserve"> </w:t>
      </w:r>
      <w:r w:rsidR="00C5236F" w:rsidRPr="00DF4FFE">
        <w:rPr>
          <w:rFonts w:asciiTheme="majorHAnsi" w:hAnsiTheme="majorHAnsi" w:cs="Arial"/>
          <w:sz w:val="24"/>
        </w:rPr>
        <w:t>e</w:t>
      </w:r>
      <w:r w:rsidR="003D3580" w:rsidRPr="00DF4FFE">
        <w:rPr>
          <w:rFonts w:asciiTheme="majorHAnsi" w:hAnsiTheme="majorHAnsi" w:cs="Arial"/>
          <w:sz w:val="24"/>
        </w:rPr>
        <w:t xml:space="preserve">xecutive </w:t>
      </w:r>
      <w:r w:rsidR="00C5236F" w:rsidRPr="00DF4FFE">
        <w:rPr>
          <w:rFonts w:asciiTheme="majorHAnsi" w:hAnsiTheme="majorHAnsi" w:cs="Arial"/>
          <w:sz w:val="24"/>
        </w:rPr>
        <w:t>c</w:t>
      </w:r>
      <w:r w:rsidR="003D3580" w:rsidRPr="00DF4FFE">
        <w:rPr>
          <w:rFonts w:asciiTheme="majorHAnsi" w:hAnsiTheme="majorHAnsi" w:cs="Arial"/>
          <w:sz w:val="24"/>
        </w:rPr>
        <w:t>ommittee.</w:t>
      </w:r>
    </w:p>
    <w:p w14:paraId="309213D2" w14:textId="77777777" w:rsidR="003D3580" w:rsidRPr="000B6D5B" w:rsidRDefault="003D3580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6F0F3288" w14:textId="72B022A3" w:rsidR="00845C29" w:rsidRPr="00757D7E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Section 2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.2.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</w:t>
      </w:r>
      <w:r w:rsidRPr="00757D7E">
        <w:rPr>
          <w:rFonts w:asciiTheme="majorHAnsi" w:hAnsiTheme="majorHAnsi" w:cs="Arial"/>
          <w:b/>
          <w:i/>
          <w:iCs/>
          <w:sz w:val="24"/>
        </w:rPr>
        <w:t>— Annual dues:</w:t>
      </w:r>
      <w:r w:rsidRPr="00757D7E">
        <w:rPr>
          <w:rFonts w:asciiTheme="majorHAnsi" w:hAnsiTheme="majorHAnsi" w:cs="Arial"/>
          <w:i/>
          <w:iCs/>
          <w:sz w:val="24"/>
        </w:rPr>
        <w:t xml:space="preserve"> </w:t>
      </w:r>
      <w:r w:rsidRPr="00757D7E">
        <w:rPr>
          <w:rFonts w:asciiTheme="majorHAnsi" w:hAnsiTheme="majorHAnsi" w:cs="Arial"/>
          <w:bCs/>
          <w:sz w:val="24"/>
        </w:rPr>
        <w:t>The amount required for annual dues shall be</w:t>
      </w:r>
      <w:r w:rsidR="000B6D5B" w:rsidRPr="00757D7E">
        <w:rPr>
          <w:rFonts w:asciiTheme="majorHAnsi" w:hAnsiTheme="majorHAnsi" w:cs="Arial"/>
          <w:bCs/>
          <w:sz w:val="24"/>
        </w:rPr>
        <w:t xml:space="preserve"> </w:t>
      </w:r>
      <w:r w:rsidRPr="00757D7E">
        <w:rPr>
          <w:rFonts w:asciiTheme="majorHAnsi" w:hAnsiTheme="majorHAnsi" w:cs="Arial"/>
          <w:bCs/>
          <w:sz w:val="24"/>
        </w:rPr>
        <w:t>$</w:t>
      </w:r>
      <w:r w:rsidR="003D3580" w:rsidRPr="00757D7E">
        <w:rPr>
          <w:rFonts w:asciiTheme="majorHAnsi" w:hAnsiTheme="majorHAnsi" w:cs="Arial"/>
          <w:bCs/>
          <w:sz w:val="24"/>
        </w:rPr>
        <w:t>5,000</w:t>
      </w:r>
      <w:r w:rsidRPr="00757D7E">
        <w:rPr>
          <w:rFonts w:asciiTheme="majorHAnsi" w:hAnsiTheme="majorHAnsi" w:cs="Arial"/>
          <w:bCs/>
          <w:sz w:val="24"/>
        </w:rPr>
        <w:t xml:space="preserve"> </w:t>
      </w:r>
      <w:r w:rsidR="00520BF2" w:rsidRPr="00757D7E">
        <w:rPr>
          <w:rFonts w:asciiTheme="majorHAnsi" w:hAnsiTheme="majorHAnsi" w:cs="Arial"/>
          <w:bCs/>
          <w:sz w:val="24"/>
        </w:rPr>
        <w:t xml:space="preserve">for voting membership and $1,000 for non-voting membership </w:t>
      </w:r>
      <w:r w:rsidRPr="00757D7E">
        <w:rPr>
          <w:rFonts w:asciiTheme="majorHAnsi" w:hAnsiTheme="majorHAnsi" w:cs="Arial"/>
          <w:bCs/>
          <w:sz w:val="24"/>
        </w:rPr>
        <w:t>each year</w:t>
      </w:r>
      <w:r w:rsidRPr="00757D7E">
        <w:rPr>
          <w:rFonts w:asciiTheme="majorHAnsi" w:hAnsiTheme="majorHAnsi" w:cs="Arial"/>
          <w:sz w:val="24"/>
        </w:rPr>
        <w:t xml:space="preserve">, unless changed by a majority vote of the </w:t>
      </w:r>
      <w:r w:rsidR="00520BF2" w:rsidRPr="00757D7E">
        <w:rPr>
          <w:rFonts w:asciiTheme="majorHAnsi" w:hAnsiTheme="majorHAnsi" w:cs="Arial"/>
          <w:sz w:val="24"/>
        </w:rPr>
        <w:t>executive c</w:t>
      </w:r>
      <w:r w:rsidR="003D3580" w:rsidRPr="00757D7E">
        <w:rPr>
          <w:rFonts w:asciiTheme="majorHAnsi" w:hAnsiTheme="majorHAnsi" w:cs="Arial"/>
          <w:sz w:val="24"/>
        </w:rPr>
        <w:t>ommittee</w:t>
      </w:r>
      <w:r w:rsidRPr="00757D7E">
        <w:rPr>
          <w:rFonts w:asciiTheme="majorHAnsi" w:hAnsiTheme="majorHAnsi" w:cs="Arial"/>
          <w:sz w:val="24"/>
        </w:rPr>
        <w:t>. Continued membership is</w:t>
      </w:r>
      <w:r w:rsidR="003D3580" w:rsidRPr="00757D7E">
        <w:rPr>
          <w:rFonts w:asciiTheme="majorHAnsi" w:hAnsiTheme="majorHAnsi" w:cs="Arial"/>
          <w:sz w:val="24"/>
        </w:rPr>
        <w:t xml:space="preserve"> </w:t>
      </w:r>
      <w:r w:rsidRPr="00757D7E">
        <w:rPr>
          <w:rFonts w:asciiTheme="majorHAnsi" w:hAnsiTheme="majorHAnsi" w:cs="Arial"/>
          <w:sz w:val="24"/>
        </w:rPr>
        <w:t>contingent upon being up-to-date on membership dues.</w:t>
      </w:r>
      <w:r w:rsidR="00520BF2" w:rsidRPr="00757D7E">
        <w:rPr>
          <w:rFonts w:asciiTheme="majorHAnsi" w:hAnsiTheme="majorHAnsi" w:cs="Arial"/>
          <w:sz w:val="24"/>
        </w:rPr>
        <w:t xml:space="preserve"> The executive committee shall have the authority to establish and define non-voting categories of membership.</w:t>
      </w:r>
    </w:p>
    <w:p w14:paraId="3512840B" w14:textId="77777777" w:rsidR="003D3580" w:rsidRPr="000B6D5B" w:rsidRDefault="003D3580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22605E8F" w14:textId="77777777" w:rsidR="00845C29" w:rsidRPr="000B6D5B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Section 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2.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3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— Rights of </w:t>
      </w:r>
      <w:r w:rsidR="00520BF2"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voting 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members:</w:t>
      </w:r>
      <w:r w:rsidRPr="000B6D5B">
        <w:rPr>
          <w:rFonts w:asciiTheme="majorHAnsi" w:hAnsiTheme="majorHAnsi" w:cs="Arial"/>
          <w:i/>
          <w:iCs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Each</w:t>
      </w:r>
      <w:r w:rsidR="00520BF2" w:rsidRPr="000B6D5B">
        <w:rPr>
          <w:rFonts w:asciiTheme="majorHAnsi" w:hAnsiTheme="majorHAnsi" w:cs="Arial"/>
          <w:color w:val="000000"/>
          <w:sz w:val="24"/>
        </w:rPr>
        <w:t xml:space="preserve"> voting</w:t>
      </w:r>
      <w:r w:rsidRPr="000B6D5B">
        <w:rPr>
          <w:rFonts w:asciiTheme="majorHAnsi" w:hAnsiTheme="majorHAnsi" w:cs="Arial"/>
          <w:color w:val="000000"/>
          <w:sz w:val="24"/>
        </w:rPr>
        <w:t xml:space="preserve"> member shall be eligible to appoint one</w:t>
      </w:r>
      <w:r w:rsidR="00520BF2" w:rsidRPr="000B6D5B">
        <w:rPr>
          <w:rFonts w:asciiTheme="majorHAnsi" w:hAnsiTheme="majorHAnsi" w:cs="Arial"/>
          <w:color w:val="000000"/>
          <w:sz w:val="24"/>
        </w:rPr>
        <w:t xml:space="preserve"> </w:t>
      </w:r>
      <w:r w:rsidR="003D3580" w:rsidRPr="000B6D5B">
        <w:rPr>
          <w:rFonts w:asciiTheme="majorHAnsi" w:hAnsiTheme="majorHAnsi" w:cs="Arial"/>
          <w:color w:val="000000"/>
          <w:sz w:val="24"/>
        </w:rPr>
        <w:t xml:space="preserve">voting </w:t>
      </w:r>
      <w:r w:rsidR="00520BF2" w:rsidRPr="000B6D5B">
        <w:rPr>
          <w:rFonts w:asciiTheme="majorHAnsi" w:hAnsiTheme="majorHAnsi" w:cs="Arial"/>
          <w:color w:val="000000"/>
          <w:sz w:val="24"/>
        </w:rPr>
        <w:t>representative to serve on the board of d</w:t>
      </w:r>
      <w:r w:rsidR="003D3580" w:rsidRPr="000B6D5B">
        <w:rPr>
          <w:rFonts w:asciiTheme="majorHAnsi" w:hAnsiTheme="majorHAnsi" w:cs="Arial"/>
          <w:color w:val="000000"/>
          <w:sz w:val="24"/>
        </w:rPr>
        <w:t>irectors</w:t>
      </w:r>
      <w:r w:rsidRPr="000B6D5B">
        <w:rPr>
          <w:rFonts w:asciiTheme="majorHAnsi" w:hAnsiTheme="majorHAnsi" w:cs="Arial"/>
          <w:color w:val="000000"/>
          <w:sz w:val="24"/>
        </w:rPr>
        <w:t xml:space="preserve"> to cast the member’s vote in association</w:t>
      </w:r>
      <w:r w:rsidR="00520BF2" w:rsidRPr="000B6D5B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elections.</w:t>
      </w:r>
    </w:p>
    <w:p w14:paraId="66184F24" w14:textId="77777777" w:rsidR="003D3580" w:rsidRPr="000B6D5B" w:rsidRDefault="003D3580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4DA104F3" w14:textId="77777777" w:rsidR="00845C29" w:rsidRPr="000B6D5B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Section 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2.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4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— Resignation and termination:</w:t>
      </w:r>
      <w:r w:rsidRPr="000B6D5B">
        <w:rPr>
          <w:rFonts w:asciiTheme="majorHAnsi" w:hAnsiTheme="majorHAnsi" w:cs="Arial"/>
          <w:i/>
          <w:iCs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Any member may resign by filing a</w:t>
      </w:r>
      <w:r w:rsidR="000B6D5B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written resignation with the secretary. Resignation shall not relieve a</w:t>
      </w:r>
      <w:r w:rsidR="000B6D5B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member of unpaid dues, or other charges previously accrued. A member</w:t>
      </w:r>
      <w:r w:rsidR="000B6D5B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can have their membership terminated by a majority vote of the</w:t>
      </w:r>
      <w:r w:rsidR="003D3580" w:rsidRPr="000B6D5B">
        <w:rPr>
          <w:rFonts w:asciiTheme="majorHAnsi" w:hAnsiTheme="majorHAnsi" w:cs="Arial"/>
          <w:color w:val="000000"/>
          <w:sz w:val="24"/>
        </w:rPr>
        <w:t xml:space="preserve"> executive committee.</w:t>
      </w:r>
    </w:p>
    <w:p w14:paraId="3547B532" w14:textId="77777777" w:rsidR="003D3580" w:rsidRDefault="003D3580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:iCs/>
          <w:color w:val="000000"/>
          <w:sz w:val="24"/>
        </w:rPr>
      </w:pPr>
    </w:p>
    <w:p w14:paraId="1AFF0D9E" w14:textId="77777777" w:rsidR="00165B2F" w:rsidRDefault="00165B2F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:iCs/>
          <w:color w:val="000000"/>
          <w:sz w:val="24"/>
        </w:rPr>
      </w:pPr>
    </w:p>
    <w:p w14:paraId="45BA20B1" w14:textId="77777777" w:rsidR="00165B2F" w:rsidRDefault="00165B2F" w:rsidP="00165B2F">
      <w:pPr>
        <w:jc w:val="both"/>
        <w:rPr>
          <w:rFonts w:asciiTheme="majorHAnsi" w:hAnsiTheme="majorHAnsi" w:cs="Arial"/>
          <w:i/>
          <w:iCs/>
          <w:color w:val="000000"/>
          <w:sz w:val="24"/>
        </w:rPr>
      </w:pPr>
      <w:r>
        <w:rPr>
          <w:rFonts w:asciiTheme="majorHAnsi" w:hAnsiTheme="majorHAnsi" w:cs="Arial"/>
          <w:i/>
          <w:iCs/>
          <w:color w:val="000000"/>
          <w:sz w:val="24"/>
        </w:rPr>
        <w:br w:type="page"/>
      </w:r>
    </w:p>
    <w:p w14:paraId="10850C48" w14:textId="77777777" w:rsidR="00845C29" w:rsidRPr="000B6D5B" w:rsidRDefault="00845C29" w:rsidP="00165B2F">
      <w:pPr>
        <w:jc w:val="both"/>
        <w:rPr>
          <w:rFonts w:asciiTheme="majorHAnsi" w:hAnsiTheme="majorHAnsi" w:cs="Arial"/>
          <w:b/>
          <w:color w:val="000000"/>
          <w:sz w:val="24"/>
        </w:rPr>
      </w:pPr>
      <w:r w:rsidRPr="000B6D5B">
        <w:rPr>
          <w:rFonts w:asciiTheme="majorHAnsi" w:hAnsiTheme="majorHAnsi" w:cs="Arial"/>
          <w:b/>
          <w:color w:val="000000"/>
          <w:sz w:val="24"/>
        </w:rPr>
        <w:lastRenderedPageBreak/>
        <w:t>ARTICLE III — MEETINGS OF MEMBERS</w:t>
      </w:r>
    </w:p>
    <w:p w14:paraId="5B34E1CC" w14:textId="77777777" w:rsidR="003D3580" w:rsidRPr="000B6D5B" w:rsidRDefault="003D3580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16C73F6E" w14:textId="77777777" w:rsidR="00845C29" w:rsidRPr="000B6D5B" w:rsidRDefault="00845C29" w:rsidP="004B10EE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Section 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3.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1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— Regular meetings:</w:t>
      </w:r>
      <w:r w:rsidRPr="000B6D5B">
        <w:rPr>
          <w:rFonts w:asciiTheme="majorHAnsi" w:hAnsiTheme="majorHAnsi" w:cs="Arial"/>
          <w:i/>
          <w:iCs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Regular meetings of the members shall be held</w:t>
      </w:r>
      <w:r w:rsidR="004B10EE">
        <w:rPr>
          <w:rFonts w:asciiTheme="majorHAnsi" w:hAnsiTheme="majorHAnsi" w:cs="Arial"/>
          <w:color w:val="000000"/>
          <w:sz w:val="24"/>
        </w:rPr>
        <w:t xml:space="preserve"> </w:t>
      </w:r>
      <w:r w:rsidR="00520BF2" w:rsidRPr="000B6D5B">
        <w:rPr>
          <w:rFonts w:asciiTheme="majorHAnsi" w:hAnsiTheme="majorHAnsi" w:cs="Arial"/>
          <w:color w:val="000000"/>
          <w:sz w:val="24"/>
        </w:rPr>
        <w:t>t</w:t>
      </w:r>
      <w:r w:rsidR="008C76CB" w:rsidRPr="000B6D5B">
        <w:rPr>
          <w:rFonts w:asciiTheme="majorHAnsi" w:hAnsiTheme="majorHAnsi" w:cs="Arial"/>
          <w:color w:val="000000"/>
          <w:sz w:val="24"/>
        </w:rPr>
        <w:t>wice yearly</w:t>
      </w:r>
      <w:r w:rsidR="00520BF2" w:rsidRPr="000B6D5B">
        <w:rPr>
          <w:rFonts w:asciiTheme="majorHAnsi" w:hAnsiTheme="majorHAnsi" w:cs="Arial"/>
          <w:color w:val="000000"/>
          <w:sz w:val="24"/>
        </w:rPr>
        <w:t xml:space="preserve"> as</w:t>
      </w:r>
      <w:r w:rsidRPr="000B6D5B">
        <w:rPr>
          <w:rFonts w:asciiTheme="majorHAnsi" w:hAnsiTheme="majorHAnsi" w:cs="Arial"/>
          <w:color w:val="000000"/>
          <w:sz w:val="24"/>
        </w:rPr>
        <w:t xml:space="preserve"> designated by the chair.</w:t>
      </w:r>
    </w:p>
    <w:p w14:paraId="74D91D26" w14:textId="77777777" w:rsidR="008C76CB" w:rsidRPr="000B6D5B" w:rsidRDefault="008C76CB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484031DE" w14:textId="77777777" w:rsidR="00845C29" w:rsidRPr="000B6D5B" w:rsidRDefault="00845C29" w:rsidP="004B10EE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Section 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3.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2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— Annual meetings:</w:t>
      </w:r>
      <w:r w:rsidR="008C76CB" w:rsidRPr="000B6D5B">
        <w:rPr>
          <w:rFonts w:asciiTheme="majorHAnsi" w:hAnsiTheme="majorHAnsi" w:cs="Arial"/>
          <w:i/>
          <w:iCs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 xml:space="preserve">An annual meeting of the members shall </w:t>
      </w:r>
      <w:r w:rsidR="008C76CB" w:rsidRPr="000B6D5B">
        <w:rPr>
          <w:rFonts w:asciiTheme="majorHAnsi" w:hAnsiTheme="majorHAnsi" w:cs="Arial"/>
          <w:color w:val="000000"/>
          <w:sz w:val="24"/>
        </w:rPr>
        <w:t>be held</w:t>
      </w:r>
      <w:r w:rsidRPr="000B6D5B">
        <w:rPr>
          <w:rFonts w:asciiTheme="majorHAnsi" w:hAnsiTheme="majorHAnsi" w:cs="Arial"/>
          <w:color w:val="000000"/>
          <w:sz w:val="24"/>
        </w:rPr>
        <w:t>, the specific date, time and location of</w:t>
      </w:r>
      <w:r w:rsidR="008C76CB" w:rsidRPr="000B6D5B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which will be designated by the chair. At the annual meeting the members</w:t>
      </w:r>
      <w:r w:rsidR="004B10EE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 xml:space="preserve">shall elect </w:t>
      </w:r>
      <w:r w:rsidR="00520BF2" w:rsidRPr="000B6D5B">
        <w:rPr>
          <w:rFonts w:asciiTheme="majorHAnsi" w:hAnsiTheme="majorHAnsi" w:cs="Arial"/>
          <w:color w:val="000000"/>
          <w:sz w:val="24"/>
        </w:rPr>
        <w:t>the e</w:t>
      </w:r>
      <w:r w:rsidR="008C76CB" w:rsidRPr="000B6D5B">
        <w:rPr>
          <w:rFonts w:asciiTheme="majorHAnsi" w:hAnsiTheme="majorHAnsi" w:cs="Arial"/>
          <w:color w:val="000000"/>
          <w:sz w:val="24"/>
        </w:rPr>
        <w:t xml:space="preserve">xecutive </w:t>
      </w:r>
      <w:r w:rsidR="00520BF2" w:rsidRPr="000B6D5B">
        <w:rPr>
          <w:rFonts w:asciiTheme="majorHAnsi" w:hAnsiTheme="majorHAnsi" w:cs="Arial"/>
          <w:color w:val="000000"/>
          <w:sz w:val="24"/>
        </w:rPr>
        <w:t>c</w:t>
      </w:r>
      <w:r w:rsidR="008C76CB" w:rsidRPr="000B6D5B">
        <w:rPr>
          <w:rFonts w:asciiTheme="majorHAnsi" w:hAnsiTheme="majorHAnsi" w:cs="Arial"/>
          <w:color w:val="000000"/>
          <w:sz w:val="24"/>
        </w:rPr>
        <w:t>ommittee</w:t>
      </w:r>
      <w:r w:rsidRPr="000B6D5B">
        <w:rPr>
          <w:rFonts w:asciiTheme="majorHAnsi" w:hAnsiTheme="majorHAnsi" w:cs="Arial"/>
          <w:color w:val="000000"/>
          <w:sz w:val="24"/>
        </w:rPr>
        <w:t xml:space="preserve"> and officers</w:t>
      </w:r>
      <w:r w:rsidR="00520BF2" w:rsidRPr="000B6D5B">
        <w:rPr>
          <w:rFonts w:asciiTheme="majorHAnsi" w:hAnsiTheme="majorHAnsi" w:cs="Arial"/>
          <w:color w:val="000000"/>
          <w:sz w:val="24"/>
        </w:rPr>
        <w:t xml:space="preserve"> and</w:t>
      </w:r>
      <w:r w:rsidRPr="000B6D5B">
        <w:rPr>
          <w:rFonts w:asciiTheme="majorHAnsi" w:hAnsiTheme="majorHAnsi" w:cs="Arial"/>
          <w:color w:val="000000"/>
          <w:sz w:val="24"/>
        </w:rPr>
        <w:t xml:space="preserve"> receive reports on the activities</w:t>
      </w:r>
      <w:r w:rsidR="004B10EE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of the association</w:t>
      </w:r>
      <w:r w:rsidR="00520BF2" w:rsidRPr="000B6D5B">
        <w:rPr>
          <w:rFonts w:asciiTheme="majorHAnsi" w:hAnsiTheme="majorHAnsi" w:cs="Arial"/>
          <w:color w:val="000000"/>
          <w:sz w:val="24"/>
        </w:rPr>
        <w:t>.</w:t>
      </w:r>
    </w:p>
    <w:p w14:paraId="61C5DD40" w14:textId="77777777" w:rsidR="008C76CB" w:rsidRPr="000B6D5B" w:rsidRDefault="008C76CB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7EC5C4A7" w14:textId="77777777" w:rsidR="00845C29" w:rsidRPr="000B6D5B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Section 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3.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3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— Special meetings:</w:t>
      </w:r>
      <w:r w:rsidRPr="000B6D5B">
        <w:rPr>
          <w:rFonts w:asciiTheme="majorHAnsi" w:hAnsiTheme="majorHAnsi" w:cs="Arial"/>
          <w:i/>
          <w:iCs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Special meetings may be called by the chair, the</w:t>
      </w:r>
      <w:r w:rsidR="004B10EE">
        <w:rPr>
          <w:rFonts w:asciiTheme="majorHAnsi" w:hAnsiTheme="majorHAnsi" w:cs="Arial"/>
          <w:color w:val="000000"/>
          <w:sz w:val="24"/>
        </w:rPr>
        <w:t xml:space="preserve"> </w:t>
      </w:r>
      <w:r w:rsidR="00520BF2" w:rsidRPr="000B6D5B">
        <w:rPr>
          <w:rFonts w:asciiTheme="majorHAnsi" w:hAnsiTheme="majorHAnsi" w:cs="Arial"/>
          <w:color w:val="000000"/>
          <w:sz w:val="24"/>
        </w:rPr>
        <w:t>e</w:t>
      </w:r>
      <w:r w:rsidRPr="000B6D5B">
        <w:rPr>
          <w:rFonts w:asciiTheme="majorHAnsi" w:hAnsiTheme="majorHAnsi" w:cs="Arial"/>
          <w:color w:val="000000"/>
          <w:sz w:val="24"/>
        </w:rPr>
        <w:t xml:space="preserve">xecutive </w:t>
      </w:r>
      <w:r w:rsidR="00520BF2" w:rsidRPr="000B6D5B">
        <w:rPr>
          <w:rFonts w:asciiTheme="majorHAnsi" w:hAnsiTheme="majorHAnsi" w:cs="Arial"/>
          <w:color w:val="000000"/>
          <w:sz w:val="24"/>
        </w:rPr>
        <w:t>c</w:t>
      </w:r>
      <w:r w:rsidRPr="000B6D5B">
        <w:rPr>
          <w:rFonts w:asciiTheme="majorHAnsi" w:hAnsiTheme="majorHAnsi" w:cs="Arial"/>
          <w:color w:val="000000"/>
          <w:sz w:val="24"/>
        </w:rPr>
        <w:t>ommittee, or a simple majority of the board of directors. A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 xml:space="preserve">petition signed by </w:t>
      </w:r>
      <w:r w:rsidR="008C76CB" w:rsidRPr="000B6D5B">
        <w:rPr>
          <w:rFonts w:asciiTheme="majorHAnsi" w:hAnsiTheme="majorHAnsi" w:cs="Arial"/>
          <w:color w:val="000000"/>
          <w:sz w:val="24"/>
        </w:rPr>
        <w:t>ten</w:t>
      </w:r>
      <w:r w:rsidRPr="000B6D5B">
        <w:rPr>
          <w:rFonts w:asciiTheme="majorHAnsi" w:hAnsiTheme="majorHAnsi" w:cs="Arial"/>
          <w:color w:val="000000"/>
          <w:sz w:val="24"/>
        </w:rPr>
        <w:t xml:space="preserve"> percent of voting members may also call a special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meeting.</w:t>
      </w:r>
    </w:p>
    <w:p w14:paraId="041623CC" w14:textId="77777777" w:rsidR="008C76CB" w:rsidRPr="000B6D5B" w:rsidRDefault="008C76CB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6067F697" w14:textId="77777777" w:rsidR="00845C29" w:rsidRPr="000B6D5B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Section 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3.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4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— Notice of meetings:</w:t>
      </w:r>
      <w:r w:rsidRPr="000B6D5B">
        <w:rPr>
          <w:rFonts w:asciiTheme="majorHAnsi" w:hAnsiTheme="majorHAnsi" w:cs="Arial"/>
          <w:i/>
          <w:iCs/>
          <w:color w:val="000000"/>
          <w:sz w:val="24"/>
        </w:rPr>
        <w:t xml:space="preserve"> </w:t>
      </w:r>
      <w:r w:rsidR="00520BF2" w:rsidRPr="000B6D5B">
        <w:rPr>
          <w:rFonts w:asciiTheme="majorHAnsi" w:hAnsiTheme="majorHAnsi" w:cs="Arial"/>
          <w:color w:val="000000"/>
          <w:sz w:val="24"/>
        </w:rPr>
        <w:t>N</w:t>
      </w:r>
      <w:r w:rsidRPr="000B6D5B">
        <w:rPr>
          <w:rFonts w:asciiTheme="majorHAnsi" w:hAnsiTheme="majorHAnsi" w:cs="Arial"/>
          <w:color w:val="000000"/>
          <w:sz w:val="24"/>
        </w:rPr>
        <w:t>otice of each meeting shall be given</w:t>
      </w:r>
      <w:r w:rsidR="00165B2F">
        <w:rPr>
          <w:rFonts w:asciiTheme="majorHAnsi" w:hAnsiTheme="majorHAnsi" w:cs="Arial"/>
          <w:color w:val="000000"/>
          <w:sz w:val="24"/>
        </w:rPr>
        <w:t xml:space="preserve"> </w:t>
      </w:r>
      <w:r w:rsidR="00520BF2" w:rsidRPr="000B6D5B">
        <w:rPr>
          <w:rFonts w:asciiTheme="majorHAnsi" w:hAnsiTheme="majorHAnsi" w:cs="Arial"/>
          <w:color w:val="000000"/>
          <w:sz w:val="24"/>
        </w:rPr>
        <w:t xml:space="preserve">to each voting member </w:t>
      </w:r>
      <w:r w:rsidRPr="000B6D5B">
        <w:rPr>
          <w:rFonts w:asciiTheme="majorHAnsi" w:hAnsiTheme="majorHAnsi" w:cs="Arial"/>
          <w:color w:val="000000"/>
          <w:sz w:val="24"/>
        </w:rPr>
        <w:t>not less than two weeks prior to the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meeting.</w:t>
      </w:r>
    </w:p>
    <w:p w14:paraId="0F6BE283" w14:textId="77777777" w:rsidR="008C76CB" w:rsidRPr="000B6D5B" w:rsidRDefault="008C76CB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1F1E0B5C" w14:textId="471EAE60" w:rsidR="00845C29" w:rsidRPr="00DF4FFE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sz w:val="24"/>
        </w:rPr>
      </w:pPr>
      <w:r w:rsidRPr="00757D7E">
        <w:rPr>
          <w:rFonts w:asciiTheme="majorHAnsi" w:hAnsiTheme="majorHAnsi" w:cs="Arial"/>
          <w:b/>
          <w:i/>
          <w:iCs/>
          <w:color w:val="000000"/>
          <w:sz w:val="24"/>
        </w:rPr>
        <w:t xml:space="preserve">Section </w:t>
      </w:r>
      <w:r w:rsidR="00FA08A6" w:rsidRPr="00757D7E">
        <w:rPr>
          <w:rFonts w:asciiTheme="majorHAnsi" w:hAnsiTheme="majorHAnsi" w:cs="Arial"/>
          <w:b/>
          <w:i/>
          <w:iCs/>
          <w:color w:val="000000"/>
          <w:sz w:val="24"/>
        </w:rPr>
        <w:t>3.</w:t>
      </w:r>
      <w:r w:rsidRPr="00757D7E">
        <w:rPr>
          <w:rFonts w:asciiTheme="majorHAnsi" w:hAnsiTheme="majorHAnsi" w:cs="Arial"/>
          <w:b/>
          <w:i/>
          <w:iCs/>
          <w:color w:val="000000"/>
          <w:sz w:val="24"/>
        </w:rPr>
        <w:t>5</w:t>
      </w:r>
      <w:r w:rsidR="00FA08A6" w:rsidRPr="00757D7E">
        <w:rPr>
          <w:rFonts w:asciiTheme="majorHAnsi" w:hAnsiTheme="majorHAnsi" w:cs="Arial"/>
          <w:b/>
          <w:i/>
          <w:iCs/>
          <w:color w:val="000000"/>
          <w:sz w:val="24"/>
        </w:rPr>
        <w:t>.</w:t>
      </w:r>
      <w:r w:rsidRPr="00757D7E">
        <w:rPr>
          <w:rFonts w:asciiTheme="majorHAnsi" w:hAnsiTheme="majorHAnsi" w:cs="Arial"/>
          <w:b/>
          <w:i/>
          <w:iCs/>
          <w:color w:val="000000"/>
          <w:sz w:val="24"/>
        </w:rPr>
        <w:t xml:space="preserve"> —</w:t>
      </w:r>
      <w:r w:rsidRPr="00FA08A6">
        <w:rPr>
          <w:rFonts w:asciiTheme="majorHAnsi" w:hAnsiTheme="majorHAnsi" w:cs="Arial"/>
          <w:b/>
          <w:i/>
          <w:iCs/>
          <w:color w:val="000000"/>
          <w:sz w:val="24"/>
        </w:rPr>
        <w:t>Voting:</w:t>
      </w:r>
      <w:r w:rsidRPr="000B6D5B">
        <w:rPr>
          <w:rFonts w:asciiTheme="majorHAnsi" w:hAnsiTheme="majorHAnsi" w:cs="Arial"/>
          <w:i/>
          <w:iCs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 xml:space="preserve">All </w:t>
      </w:r>
      <w:r w:rsidRPr="00DF4FFE">
        <w:rPr>
          <w:rFonts w:asciiTheme="majorHAnsi" w:hAnsiTheme="majorHAnsi" w:cs="Arial"/>
          <w:sz w:val="24"/>
        </w:rPr>
        <w:t>issues to be voted on shall be decided by a simple</w:t>
      </w:r>
      <w:r w:rsidR="00FA08A6" w:rsidRPr="00DF4FFE">
        <w:rPr>
          <w:rFonts w:asciiTheme="majorHAnsi" w:hAnsiTheme="majorHAnsi" w:cs="Arial"/>
          <w:sz w:val="24"/>
        </w:rPr>
        <w:t xml:space="preserve"> </w:t>
      </w:r>
      <w:r w:rsidRPr="00DF4FFE">
        <w:rPr>
          <w:rFonts w:asciiTheme="majorHAnsi" w:hAnsiTheme="majorHAnsi" w:cs="Arial"/>
          <w:sz w:val="24"/>
        </w:rPr>
        <w:t>majority of those present at the meeting</w:t>
      </w:r>
      <w:r w:rsidR="00C5236F" w:rsidRPr="00DF4FFE">
        <w:rPr>
          <w:rFonts w:asciiTheme="majorHAnsi" w:hAnsiTheme="majorHAnsi" w:cs="Arial"/>
          <w:sz w:val="24"/>
        </w:rPr>
        <w:t>, and constituting a quorum pursuant to Section 5.6,</w:t>
      </w:r>
      <w:r w:rsidRPr="00DF4FFE">
        <w:rPr>
          <w:rFonts w:asciiTheme="majorHAnsi" w:hAnsiTheme="majorHAnsi" w:cs="Arial"/>
          <w:sz w:val="24"/>
        </w:rPr>
        <w:t xml:space="preserve"> in which the vote takes place.</w:t>
      </w:r>
    </w:p>
    <w:p w14:paraId="5EA68689" w14:textId="77777777" w:rsidR="008C76CB" w:rsidRDefault="008C76CB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358425DD" w14:textId="77777777" w:rsidR="00165B2F" w:rsidRPr="000B6D5B" w:rsidRDefault="00165B2F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29AD5EF0" w14:textId="77777777" w:rsidR="00A74F66" w:rsidRPr="000B6D5B" w:rsidRDefault="00A74F66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000000"/>
          <w:sz w:val="24"/>
        </w:rPr>
      </w:pPr>
      <w:r w:rsidRPr="000B6D5B">
        <w:rPr>
          <w:rFonts w:asciiTheme="majorHAnsi" w:hAnsiTheme="majorHAnsi" w:cs="Arial"/>
          <w:b/>
          <w:color w:val="000000"/>
          <w:sz w:val="24"/>
        </w:rPr>
        <w:t>ARTICLE IV — BOARD OF DIRECTORS</w:t>
      </w:r>
    </w:p>
    <w:p w14:paraId="7B1FD3E2" w14:textId="77777777" w:rsidR="00A74F66" w:rsidRPr="000B6D5B" w:rsidRDefault="00A74F66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0F1075DF" w14:textId="77777777" w:rsidR="00A74F66" w:rsidRPr="000B6D5B" w:rsidRDefault="00A74F66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Section 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4.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1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— Board role, size, and compensation</w:t>
      </w:r>
      <w:r w:rsidRPr="000B6D5B">
        <w:rPr>
          <w:rFonts w:asciiTheme="majorHAnsi" w:hAnsiTheme="majorHAnsi" w:cs="Arial"/>
          <w:b/>
          <w:i/>
          <w:color w:val="000000"/>
          <w:sz w:val="24"/>
        </w:rPr>
        <w:t>:</w:t>
      </w:r>
      <w:r w:rsidRPr="000B6D5B">
        <w:rPr>
          <w:rFonts w:asciiTheme="majorHAnsi" w:hAnsiTheme="majorHAnsi" w:cs="Arial"/>
          <w:color w:val="000000"/>
          <w:sz w:val="24"/>
        </w:rPr>
        <w:t xml:space="preserve"> The board is responsible for electing the executive committee and</w:t>
      </w:r>
      <w:r w:rsidR="00520BF2" w:rsidRPr="000B6D5B">
        <w:rPr>
          <w:rFonts w:asciiTheme="majorHAnsi" w:hAnsiTheme="majorHAnsi" w:cs="Arial"/>
          <w:color w:val="000000"/>
          <w:sz w:val="24"/>
        </w:rPr>
        <w:t xml:space="preserve"> receiving reports on the activities of the association.  T</w:t>
      </w:r>
      <w:r w:rsidRPr="000B6D5B">
        <w:rPr>
          <w:rFonts w:asciiTheme="majorHAnsi" w:hAnsiTheme="majorHAnsi" w:cs="Arial"/>
          <w:color w:val="000000"/>
          <w:sz w:val="24"/>
        </w:rPr>
        <w:t>he board delegates responsibility of overall policy and direction to the executive committee.  The board shall consist of one representati</w:t>
      </w:r>
      <w:r w:rsidR="00520BF2" w:rsidRPr="000B6D5B">
        <w:rPr>
          <w:rFonts w:asciiTheme="majorHAnsi" w:hAnsiTheme="majorHAnsi" w:cs="Arial"/>
          <w:color w:val="000000"/>
          <w:sz w:val="24"/>
        </w:rPr>
        <w:t>ve of each voting member.  The b</w:t>
      </w:r>
      <w:r w:rsidRPr="000B6D5B">
        <w:rPr>
          <w:rFonts w:asciiTheme="majorHAnsi" w:hAnsiTheme="majorHAnsi" w:cs="Arial"/>
          <w:color w:val="000000"/>
          <w:sz w:val="24"/>
        </w:rPr>
        <w:t>oard receives no compensation.</w:t>
      </w:r>
    </w:p>
    <w:p w14:paraId="0586ADBA" w14:textId="77777777" w:rsidR="00A74F66" w:rsidRDefault="00A74F66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1AC37783" w14:textId="77777777" w:rsidR="00165B2F" w:rsidRPr="000B6D5B" w:rsidRDefault="00165B2F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57CCA63E" w14:textId="77777777" w:rsidR="00845C29" w:rsidRPr="000B6D5B" w:rsidRDefault="00845C29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000000"/>
          <w:sz w:val="24"/>
        </w:rPr>
      </w:pPr>
      <w:r w:rsidRPr="000B6D5B">
        <w:rPr>
          <w:rFonts w:asciiTheme="majorHAnsi" w:hAnsiTheme="majorHAnsi" w:cs="Arial"/>
          <w:b/>
          <w:color w:val="000000"/>
          <w:sz w:val="24"/>
        </w:rPr>
        <w:t xml:space="preserve">ARTICLE V — </w:t>
      </w:r>
      <w:r w:rsidR="00A74F66" w:rsidRPr="000B6D5B">
        <w:rPr>
          <w:rFonts w:asciiTheme="majorHAnsi" w:hAnsiTheme="majorHAnsi" w:cs="Arial"/>
          <w:b/>
          <w:color w:val="000000"/>
          <w:sz w:val="24"/>
        </w:rPr>
        <w:t>EXECUTIVE COMMITTEE</w:t>
      </w:r>
    </w:p>
    <w:p w14:paraId="61128791" w14:textId="77777777" w:rsidR="008C76CB" w:rsidRPr="000B6D5B" w:rsidRDefault="008C76CB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1EE7A6DC" w14:textId="295E7BDF" w:rsidR="00845C29" w:rsidRPr="00DF4FFE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Section 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5.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1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— </w:t>
      </w:r>
      <w:r w:rsidR="005B2905" w:rsidRPr="000B6D5B">
        <w:rPr>
          <w:rFonts w:asciiTheme="majorHAnsi" w:hAnsiTheme="majorHAnsi" w:cs="Arial"/>
          <w:b/>
          <w:i/>
          <w:iCs/>
          <w:color w:val="000000"/>
          <w:sz w:val="24"/>
        </w:rPr>
        <w:t>Committee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role, size, and compensation: </w:t>
      </w:r>
      <w:r w:rsidRPr="000B6D5B">
        <w:rPr>
          <w:rFonts w:asciiTheme="majorHAnsi" w:hAnsiTheme="majorHAnsi" w:cs="Arial"/>
          <w:color w:val="000000"/>
          <w:sz w:val="24"/>
        </w:rPr>
        <w:t xml:space="preserve">The </w:t>
      </w:r>
      <w:r w:rsidR="00367C41" w:rsidRPr="000B6D5B">
        <w:rPr>
          <w:rFonts w:asciiTheme="majorHAnsi" w:hAnsiTheme="majorHAnsi" w:cs="Arial"/>
          <w:color w:val="000000"/>
          <w:sz w:val="24"/>
        </w:rPr>
        <w:t>executive committee</w:t>
      </w:r>
      <w:r w:rsidRPr="000B6D5B">
        <w:rPr>
          <w:rFonts w:asciiTheme="majorHAnsi" w:hAnsiTheme="majorHAnsi" w:cs="Arial"/>
          <w:color w:val="000000"/>
          <w:sz w:val="24"/>
        </w:rPr>
        <w:t xml:space="preserve"> is responsible for</w:t>
      </w:r>
      <w:r w:rsidR="00520BF2" w:rsidRPr="000B6D5B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overall policy and direction of the association, and delegates responsibility</w:t>
      </w:r>
      <w:r w:rsidR="00520BF2" w:rsidRPr="000B6D5B">
        <w:rPr>
          <w:rFonts w:asciiTheme="majorHAnsi" w:hAnsiTheme="majorHAnsi" w:cs="Arial"/>
          <w:color w:val="000000"/>
          <w:sz w:val="24"/>
        </w:rPr>
        <w:t xml:space="preserve"> </w:t>
      </w:r>
      <w:r w:rsidRPr="00DF4FFE">
        <w:rPr>
          <w:rFonts w:asciiTheme="majorHAnsi" w:hAnsiTheme="majorHAnsi" w:cs="Arial"/>
          <w:sz w:val="24"/>
        </w:rPr>
        <w:t xml:space="preserve">of day-to-day operations to the staff and committees. The </w:t>
      </w:r>
      <w:r w:rsidR="00367C41" w:rsidRPr="00DF4FFE">
        <w:rPr>
          <w:rFonts w:asciiTheme="majorHAnsi" w:hAnsiTheme="majorHAnsi" w:cs="Arial"/>
          <w:sz w:val="24"/>
        </w:rPr>
        <w:t>executive committee</w:t>
      </w:r>
      <w:r w:rsidR="00FA08A6" w:rsidRPr="00DF4FFE">
        <w:rPr>
          <w:rFonts w:asciiTheme="majorHAnsi" w:hAnsiTheme="majorHAnsi" w:cs="Arial"/>
          <w:sz w:val="24"/>
        </w:rPr>
        <w:t xml:space="preserve"> </w:t>
      </w:r>
      <w:r w:rsidRPr="00DF4FFE">
        <w:rPr>
          <w:rFonts w:asciiTheme="majorHAnsi" w:hAnsiTheme="majorHAnsi" w:cs="Arial"/>
          <w:sz w:val="24"/>
        </w:rPr>
        <w:t xml:space="preserve">shall have </w:t>
      </w:r>
      <w:r w:rsidR="002E032B" w:rsidRPr="00DF4FFE">
        <w:rPr>
          <w:rFonts w:asciiTheme="majorHAnsi" w:hAnsiTheme="majorHAnsi" w:cs="Arial"/>
          <w:sz w:val="24"/>
        </w:rPr>
        <w:t>up to thirteen</w:t>
      </w:r>
      <w:r w:rsidR="00367C41" w:rsidRPr="00DF4FFE">
        <w:rPr>
          <w:rFonts w:asciiTheme="majorHAnsi" w:hAnsiTheme="majorHAnsi" w:cs="Arial"/>
          <w:sz w:val="24"/>
        </w:rPr>
        <w:t xml:space="preserve"> (1</w:t>
      </w:r>
      <w:r w:rsidR="002E032B" w:rsidRPr="00DF4FFE">
        <w:rPr>
          <w:rFonts w:asciiTheme="majorHAnsi" w:hAnsiTheme="majorHAnsi" w:cs="Arial"/>
          <w:sz w:val="24"/>
        </w:rPr>
        <w:t>3</w:t>
      </w:r>
      <w:r w:rsidR="00367C41" w:rsidRPr="00DF4FFE">
        <w:rPr>
          <w:rFonts w:asciiTheme="majorHAnsi" w:hAnsiTheme="majorHAnsi" w:cs="Arial"/>
          <w:sz w:val="24"/>
        </w:rPr>
        <w:t>)</w:t>
      </w:r>
      <w:r w:rsidRPr="00DF4FFE">
        <w:rPr>
          <w:rFonts w:asciiTheme="majorHAnsi" w:hAnsiTheme="majorHAnsi" w:cs="Arial"/>
          <w:sz w:val="24"/>
        </w:rPr>
        <w:t xml:space="preserve"> members</w:t>
      </w:r>
      <w:r w:rsidR="00367C41" w:rsidRPr="00DF4FFE">
        <w:rPr>
          <w:rFonts w:asciiTheme="majorHAnsi" w:hAnsiTheme="majorHAnsi" w:cs="Arial"/>
          <w:sz w:val="24"/>
        </w:rPr>
        <w:t xml:space="preserve"> and shall be composed of </w:t>
      </w:r>
      <w:r w:rsidR="002E032B" w:rsidRPr="00DF4FFE">
        <w:rPr>
          <w:rFonts w:asciiTheme="majorHAnsi" w:hAnsiTheme="majorHAnsi" w:cs="Arial"/>
          <w:sz w:val="24"/>
        </w:rPr>
        <w:t xml:space="preserve">at least </w:t>
      </w:r>
      <w:r w:rsidR="00757D7E" w:rsidRPr="00DF4FFE">
        <w:rPr>
          <w:rFonts w:asciiTheme="majorHAnsi" w:hAnsiTheme="majorHAnsi" w:cs="Arial"/>
          <w:sz w:val="24"/>
        </w:rPr>
        <w:t>7</w:t>
      </w:r>
      <w:r w:rsidR="00367C41" w:rsidRPr="00DF4FFE">
        <w:rPr>
          <w:rFonts w:asciiTheme="majorHAnsi" w:hAnsiTheme="majorHAnsi" w:cs="Arial"/>
          <w:sz w:val="24"/>
        </w:rPr>
        <w:t xml:space="preserve"> </w:t>
      </w:r>
      <w:r w:rsidR="00996FD0" w:rsidRPr="00DF4FFE">
        <w:rPr>
          <w:rFonts w:asciiTheme="majorHAnsi" w:hAnsiTheme="majorHAnsi" w:cs="Arial"/>
          <w:sz w:val="24"/>
        </w:rPr>
        <w:t>m</w:t>
      </w:r>
      <w:r w:rsidR="00367C41" w:rsidRPr="00DF4FFE">
        <w:rPr>
          <w:rFonts w:asciiTheme="majorHAnsi" w:hAnsiTheme="majorHAnsi" w:cs="Arial"/>
          <w:sz w:val="24"/>
        </w:rPr>
        <w:t>embers</w:t>
      </w:r>
      <w:r w:rsidR="00996FD0" w:rsidRPr="00DF4FFE">
        <w:rPr>
          <w:rFonts w:asciiTheme="majorHAnsi" w:hAnsiTheme="majorHAnsi" w:cs="Arial"/>
          <w:sz w:val="24"/>
        </w:rPr>
        <w:t xml:space="preserve"> from water purveying </w:t>
      </w:r>
      <w:r w:rsidR="0076588D" w:rsidRPr="00DF4FFE">
        <w:rPr>
          <w:rFonts w:asciiTheme="majorHAnsi" w:hAnsiTheme="majorHAnsi" w:cs="Arial"/>
          <w:sz w:val="24"/>
        </w:rPr>
        <w:t xml:space="preserve">entities </w:t>
      </w:r>
      <w:r w:rsidR="00367C41" w:rsidRPr="00DF4FFE">
        <w:rPr>
          <w:rFonts w:asciiTheme="majorHAnsi" w:hAnsiTheme="majorHAnsi" w:cs="Arial"/>
          <w:sz w:val="24"/>
        </w:rPr>
        <w:t xml:space="preserve">and </w:t>
      </w:r>
      <w:r w:rsidR="002E032B" w:rsidRPr="00DF4FFE">
        <w:rPr>
          <w:rFonts w:asciiTheme="majorHAnsi" w:hAnsiTheme="majorHAnsi" w:cs="Arial"/>
          <w:sz w:val="24"/>
        </w:rPr>
        <w:t xml:space="preserve">at least </w:t>
      </w:r>
      <w:r w:rsidR="00757D7E" w:rsidRPr="00DF4FFE">
        <w:rPr>
          <w:rFonts w:asciiTheme="majorHAnsi" w:hAnsiTheme="majorHAnsi" w:cs="Arial"/>
          <w:sz w:val="24"/>
        </w:rPr>
        <w:t>3</w:t>
      </w:r>
      <w:r w:rsidR="00367C41" w:rsidRPr="00DF4FFE">
        <w:rPr>
          <w:rFonts w:asciiTheme="majorHAnsi" w:hAnsiTheme="majorHAnsi" w:cs="Arial"/>
          <w:sz w:val="24"/>
        </w:rPr>
        <w:t xml:space="preserve"> </w:t>
      </w:r>
      <w:r w:rsidR="00996FD0" w:rsidRPr="00DF4FFE">
        <w:rPr>
          <w:rFonts w:asciiTheme="majorHAnsi" w:hAnsiTheme="majorHAnsi" w:cs="Arial"/>
          <w:sz w:val="24"/>
        </w:rPr>
        <w:t xml:space="preserve">members from non-water purveying </w:t>
      </w:r>
      <w:r w:rsidR="0076588D" w:rsidRPr="00DF4FFE">
        <w:rPr>
          <w:rFonts w:asciiTheme="majorHAnsi" w:hAnsiTheme="majorHAnsi" w:cs="Arial"/>
          <w:sz w:val="24"/>
        </w:rPr>
        <w:t>entities</w:t>
      </w:r>
      <w:r w:rsidR="00367C41" w:rsidRPr="00DF4FFE">
        <w:rPr>
          <w:rFonts w:asciiTheme="majorHAnsi" w:hAnsiTheme="majorHAnsi" w:cs="Arial"/>
          <w:sz w:val="24"/>
        </w:rPr>
        <w:t xml:space="preserve">.  </w:t>
      </w:r>
      <w:r w:rsidRPr="00DF4FFE">
        <w:rPr>
          <w:rFonts w:asciiTheme="majorHAnsi" w:hAnsiTheme="majorHAnsi" w:cs="Arial"/>
          <w:sz w:val="24"/>
        </w:rPr>
        <w:t xml:space="preserve">The </w:t>
      </w:r>
      <w:r w:rsidR="00C5236F" w:rsidRPr="00DF4FFE">
        <w:rPr>
          <w:rFonts w:asciiTheme="majorHAnsi" w:hAnsiTheme="majorHAnsi" w:cs="Arial"/>
          <w:sz w:val="24"/>
        </w:rPr>
        <w:t>c</w:t>
      </w:r>
      <w:r w:rsidR="00367C41" w:rsidRPr="00DF4FFE">
        <w:rPr>
          <w:rFonts w:asciiTheme="majorHAnsi" w:hAnsiTheme="majorHAnsi" w:cs="Arial"/>
          <w:sz w:val="24"/>
        </w:rPr>
        <w:t xml:space="preserve">ommittee </w:t>
      </w:r>
      <w:r w:rsidRPr="00DF4FFE">
        <w:rPr>
          <w:rFonts w:asciiTheme="majorHAnsi" w:hAnsiTheme="majorHAnsi" w:cs="Arial"/>
          <w:sz w:val="24"/>
        </w:rPr>
        <w:t>receives no compensation other than reasonable expenses.</w:t>
      </w:r>
    </w:p>
    <w:p w14:paraId="37F90FF4" w14:textId="77777777" w:rsidR="008C76CB" w:rsidRPr="000B6D5B" w:rsidRDefault="008C76CB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68E5C8CC" w14:textId="484D7329" w:rsidR="00845C29" w:rsidRPr="00DF4FFE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sz w:val="24"/>
          <w:u w:val="single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Section 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5.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2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— Terms:</w:t>
      </w:r>
      <w:r w:rsidRPr="000B6D5B">
        <w:rPr>
          <w:rFonts w:asciiTheme="majorHAnsi" w:hAnsiTheme="majorHAnsi" w:cs="Arial"/>
          <w:i/>
          <w:iCs/>
          <w:color w:val="000000"/>
          <w:sz w:val="24"/>
        </w:rPr>
        <w:t xml:space="preserve"> </w:t>
      </w:r>
      <w:r w:rsidR="00757D7E" w:rsidRPr="00DF4FFE">
        <w:rPr>
          <w:rFonts w:asciiTheme="majorHAnsi" w:hAnsiTheme="majorHAnsi" w:cs="Arial"/>
          <w:sz w:val="24"/>
          <w:u w:val="single"/>
        </w:rPr>
        <w:t>Executive</w:t>
      </w:r>
      <w:r w:rsidR="00367C41" w:rsidRPr="00DF4FFE">
        <w:rPr>
          <w:rFonts w:asciiTheme="majorHAnsi" w:hAnsiTheme="majorHAnsi" w:cs="Arial"/>
          <w:sz w:val="24"/>
          <w:u w:val="single"/>
        </w:rPr>
        <w:t xml:space="preserve"> committee</w:t>
      </w:r>
      <w:r w:rsidRPr="00DF4FFE">
        <w:rPr>
          <w:rFonts w:asciiTheme="majorHAnsi" w:hAnsiTheme="majorHAnsi" w:cs="Arial"/>
          <w:sz w:val="24"/>
          <w:u w:val="single"/>
        </w:rPr>
        <w:t xml:space="preserve"> </w:t>
      </w:r>
      <w:r w:rsidR="00757D7E" w:rsidRPr="00DF4FFE">
        <w:rPr>
          <w:rFonts w:asciiTheme="majorHAnsi" w:hAnsiTheme="majorHAnsi" w:cs="Arial"/>
          <w:sz w:val="24"/>
          <w:u w:val="single"/>
        </w:rPr>
        <w:t xml:space="preserve">terms </w:t>
      </w:r>
      <w:r w:rsidRPr="00DF4FFE">
        <w:rPr>
          <w:rFonts w:asciiTheme="majorHAnsi" w:hAnsiTheme="majorHAnsi" w:cs="Arial"/>
          <w:sz w:val="24"/>
          <w:u w:val="single"/>
        </w:rPr>
        <w:t xml:space="preserve">shall </w:t>
      </w:r>
      <w:r w:rsidR="00757D7E" w:rsidRPr="00DF4FFE">
        <w:rPr>
          <w:rFonts w:asciiTheme="majorHAnsi" w:hAnsiTheme="majorHAnsi" w:cs="Arial"/>
          <w:sz w:val="24"/>
          <w:u w:val="single"/>
        </w:rPr>
        <w:t xml:space="preserve">be </w:t>
      </w:r>
      <w:r w:rsidRPr="00DF4FFE">
        <w:rPr>
          <w:rFonts w:asciiTheme="majorHAnsi" w:hAnsiTheme="majorHAnsi" w:cs="Arial"/>
          <w:sz w:val="24"/>
          <w:u w:val="single"/>
        </w:rPr>
        <w:t>two-year</w:t>
      </w:r>
      <w:r w:rsidR="00757D7E" w:rsidRPr="00DF4FFE">
        <w:rPr>
          <w:rFonts w:asciiTheme="majorHAnsi" w:hAnsiTheme="majorHAnsi" w:cs="Arial"/>
          <w:sz w:val="24"/>
          <w:u w:val="single"/>
        </w:rPr>
        <w:t>s in length</w:t>
      </w:r>
      <w:r w:rsidRPr="00DF4FFE">
        <w:rPr>
          <w:rFonts w:asciiTheme="majorHAnsi" w:hAnsiTheme="majorHAnsi" w:cs="Arial"/>
          <w:sz w:val="24"/>
          <w:u w:val="single"/>
        </w:rPr>
        <w:t>,</w:t>
      </w:r>
      <w:r w:rsidR="0076588D" w:rsidRPr="00DF4FFE">
        <w:rPr>
          <w:rFonts w:asciiTheme="majorHAnsi" w:hAnsiTheme="majorHAnsi" w:cs="Arial"/>
          <w:sz w:val="24"/>
          <w:u w:val="single"/>
        </w:rPr>
        <w:t xml:space="preserve"> beginning on January 1 of odd-numbered years and concluding on December 31 of even-numbered years</w:t>
      </w:r>
      <w:r w:rsidRPr="00DF4FFE">
        <w:rPr>
          <w:rFonts w:asciiTheme="majorHAnsi" w:hAnsiTheme="majorHAnsi" w:cs="Arial"/>
          <w:sz w:val="24"/>
          <w:u w:val="single"/>
        </w:rPr>
        <w:t>.</w:t>
      </w:r>
    </w:p>
    <w:p w14:paraId="52552D0C" w14:textId="77777777" w:rsidR="00367C41" w:rsidRPr="000B6D5B" w:rsidRDefault="00367C41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28AE17A0" w14:textId="77777777" w:rsidR="00845C29" w:rsidRPr="000B6D5B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lastRenderedPageBreak/>
        <w:t xml:space="preserve">Section 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5.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3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— Meetings and notice:</w:t>
      </w:r>
      <w:r w:rsidR="00520BF2" w:rsidRPr="000B6D5B">
        <w:rPr>
          <w:rFonts w:asciiTheme="majorHAnsi" w:hAnsiTheme="majorHAnsi" w:cs="Arial"/>
          <w:i/>
          <w:iCs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The</w:t>
      </w:r>
      <w:r w:rsidR="00367C41" w:rsidRPr="000B6D5B">
        <w:rPr>
          <w:rFonts w:asciiTheme="majorHAnsi" w:hAnsiTheme="majorHAnsi" w:cs="Arial"/>
          <w:color w:val="000000"/>
          <w:sz w:val="24"/>
        </w:rPr>
        <w:t xml:space="preserve"> executive committee</w:t>
      </w:r>
      <w:r w:rsidRPr="000B6D5B">
        <w:rPr>
          <w:rFonts w:asciiTheme="majorHAnsi" w:hAnsiTheme="majorHAnsi" w:cs="Arial"/>
          <w:color w:val="000000"/>
          <w:sz w:val="24"/>
        </w:rPr>
        <w:t xml:space="preserve"> shall meet at least quarterly</w:t>
      </w:r>
      <w:r w:rsidR="00520BF2" w:rsidRPr="000B6D5B">
        <w:rPr>
          <w:rFonts w:asciiTheme="majorHAnsi" w:hAnsiTheme="majorHAnsi" w:cs="Arial"/>
          <w:color w:val="000000"/>
          <w:sz w:val="24"/>
        </w:rPr>
        <w:t xml:space="preserve">.  </w:t>
      </w:r>
      <w:r w:rsidRPr="000B6D5B">
        <w:rPr>
          <w:rFonts w:asciiTheme="majorHAnsi" w:hAnsiTheme="majorHAnsi" w:cs="Arial"/>
          <w:color w:val="000000"/>
          <w:sz w:val="24"/>
        </w:rPr>
        <w:t xml:space="preserve">An official </w:t>
      </w:r>
      <w:r w:rsidR="00367C41" w:rsidRPr="000B6D5B">
        <w:rPr>
          <w:rFonts w:asciiTheme="majorHAnsi" w:hAnsiTheme="majorHAnsi" w:cs="Arial"/>
          <w:color w:val="000000"/>
          <w:sz w:val="24"/>
        </w:rPr>
        <w:t>executive committee</w:t>
      </w:r>
      <w:r w:rsidRPr="000B6D5B">
        <w:rPr>
          <w:rFonts w:asciiTheme="majorHAnsi" w:hAnsiTheme="majorHAnsi" w:cs="Arial"/>
          <w:color w:val="000000"/>
          <w:sz w:val="24"/>
        </w:rPr>
        <w:t xml:space="preserve"> meeting requires that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 xml:space="preserve">each </w:t>
      </w:r>
      <w:r w:rsidR="00367C41" w:rsidRPr="000B6D5B">
        <w:rPr>
          <w:rFonts w:asciiTheme="majorHAnsi" w:hAnsiTheme="majorHAnsi" w:cs="Arial"/>
          <w:color w:val="000000"/>
          <w:sz w:val="24"/>
        </w:rPr>
        <w:t>executive committee</w:t>
      </w:r>
      <w:r w:rsidRPr="000B6D5B">
        <w:rPr>
          <w:rFonts w:asciiTheme="majorHAnsi" w:hAnsiTheme="majorHAnsi" w:cs="Arial"/>
          <w:color w:val="000000"/>
          <w:sz w:val="24"/>
        </w:rPr>
        <w:t xml:space="preserve"> member have notice at least two weeks in advance.</w:t>
      </w:r>
    </w:p>
    <w:p w14:paraId="39CD2F0A" w14:textId="77777777" w:rsidR="00367C41" w:rsidRPr="000B6D5B" w:rsidRDefault="00367C41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0F926B47" w14:textId="5E47D0D2" w:rsidR="00845C29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Section 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5.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4</w:t>
      </w:r>
      <w:r w:rsidR="00FA08A6">
        <w:rPr>
          <w:rFonts w:asciiTheme="majorHAnsi" w:hAnsiTheme="majorHAnsi" w:cs="Arial"/>
          <w:b/>
          <w:i/>
          <w:iCs/>
          <w:color w:val="000000"/>
          <w:sz w:val="24"/>
        </w:rPr>
        <w:t>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— </w:t>
      </w:r>
      <w:r w:rsidR="00367C41"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Executive </w:t>
      </w:r>
      <w:r w:rsidR="00C5236F" w:rsidRPr="00DF4FFE">
        <w:rPr>
          <w:rFonts w:asciiTheme="majorHAnsi" w:hAnsiTheme="majorHAnsi" w:cs="Arial"/>
          <w:b/>
          <w:i/>
          <w:iCs/>
          <w:sz w:val="24"/>
        </w:rPr>
        <w:t>c</w:t>
      </w:r>
      <w:r w:rsidR="00367C41" w:rsidRPr="00DF4FFE">
        <w:rPr>
          <w:rFonts w:asciiTheme="majorHAnsi" w:hAnsiTheme="majorHAnsi" w:cs="Arial"/>
          <w:b/>
          <w:i/>
          <w:iCs/>
          <w:sz w:val="24"/>
        </w:rPr>
        <w:t>ommittee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elections:</w:t>
      </w:r>
      <w:r w:rsidRPr="000B6D5B">
        <w:rPr>
          <w:rFonts w:asciiTheme="majorHAnsi" w:hAnsiTheme="majorHAnsi" w:cs="Arial"/>
          <w:i/>
          <w:iCs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New directors and current directors shall be elected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or re-elected by the voting representatives of members at the annual</w:t>
      </w:r>
      <w:r w:rsidR="00165B2F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meeting.</w:t>
      </w:r>
      <w:r w:rsidR="00367C41" w:rsidRPr="000B6D5B">
        <w:rPr>
          <w:rFonts w:asciiTheme="majorHAnsi" w:hAnsiTheme="majorHAnsi" w:cs="Arial"/>
          <w:color w:val="000000"/>
          <w:sz w:val="24"/>
        </w:rPr>
        <w:t xml:space="preserve"> </w:t>
      </w:r>
      <w:r w:rsidR="00996FD0" w:rsidRPr="000B6D5B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Directors will be elected by a simple majority of</w:t>
      </w:r>
      <w:r w:rsidR="00367C41" w:rsidRPr="000B6D5B">
        <w:rPr>
          <w:rFonts w:asciiTheme="majorHAnsi" w:hAnsiTheme="majorHAnsi" w:cs="Arial"/>
          <w:color w:val="000000"/>
          <w:sz w:val="24"/>
        </w:rPr>
        <w:t xml:space="preserve"> voting</w:t>
      </w:r>
      <w:r w:rsidRPr="000B6D5B">
        <w:rPr>
          <w:rFonts w:asciiTheme="majorHAnsi" w:hAnsiTheme="majorHAnsi" w:cs="Arial"/>
          <w:color w:val="000000"/>
          <w:sz w:val="24"/>
        </w:rPr>
        <w:t xml:space="preserve"> members</w:t>
      </w:r>
      <w:r w:rsidR="00165B2F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present at the annual meeting.</w:t>
      </w:r>
    </w:p>
    <w:p w14:paraId="7F2A31B2" w14:textId="77777777" w:rsidR="004B10EE" w:rsidRPr="000B6D5B" w:rsidRDefault="004B10EE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color w:val="000000"/>
          <w:sz w:val="24"/>
        </w:rPr>
      </w:pPr>
    </w:p>
    <w:p w14:paraId="10C16EA1" w14:textId="7029D313" w:rsidR="00367C41" w:rsidRPr="000B6D5B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Section </w:t>
      </w:r>
      <w:r w:rsidR="00165B2F">
        <w:rPr>
          <w:rFonts w:asciiTheme="majorHAnsi" w:hAnsiTheme="majorHAnsi" w:cs="Arial"/>
          <w:b/>
          <w:i/>
          <w:iCs/>
          <w:color w:val="000000"/>
          <w:sz w:val="24"/>
        </w:rPr>
        <w:t>5.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5</w:t>
      </w:r>
      <w:r w:rsidR="00165B2F">
        <w:rPr>
          <w:rFonts w:asciiTheme="majorHAnsi" w:hAnsiTheme="majorHAnsi" w:cs="Arial"/>
          <w:b/>
          <w:i/>
          <w:iCs/>
          <w:color w:val="000000"/>
          <w:sz w:val="24"/>
        </w:rPr>
        <w:t>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— Election procedures:</w:t>
      </w:r>
      <w:r w:rsidRPr="000B6D5B">
        <w:rPr>
          <w:rFonts w:asciiTheme="majorHAnsi" w:hAnsiTheme="majorHAnsi" w:cs="Arial"/>
          <w:i/>
          <w:iCs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 xml:space="preserve">A </w:t>
      </w:r>
      <w:r w:rsidR="00520BF2" w:rsidRPr="000B6D5B">
        <w:rPr>
          <w:rFonts w:asciiTheme="majorHAnsi" w:hAnsiTheme="majorHAnsi" w:cs="Arial"/>
          <w:color w:val="000000"/>
          <w:sz w:val="24"/>
        </w:rPr>
        <w:t>n</w:t>
      </w:r>
      <w:r w:rsidR="00367C41" w:rsidRPr="000B6D5B">
        <w:rPr>
          <w:rFonts w:asciiTheme="majorHAnsi" w:hAnsiTheme="majorHAnsi" w:cs="Arial"/>
          <w:color w:val="000000"/>
          <w:sz w:val="24"/>
        </w:rPr>
        <w:t>ominating</w:t>
      </w:r>
      <w:r w:rsidR="00520BF2" w:rsidRPr="000B6D5B">
        <w:rPr>
          <w:rFonts w:asciiTheme="majorHAnsi" w:hAnsiTheme="majorHAnsi" w:cs="Arial"/>
          <w:color w:val="000000"/>
          <w:sz w:val="24"/>
        </w:rPr>
        <w:t xml:space="preserve"> </w:t>
      </w:r>
      <w:r w:rsidR="00520BF2" w:rsidRPr="00DF4FFE">
        <w:rPr>
          <w:rFonts w:asciiTheme="majorHAnsi" w:hAnsiTheme="majorHAnsi" w:cs="Arial"/>
          <w:sz w:val="24"/>
        </w:rPr>
        <w:t>c</w:t>
      </w:r>
      <w:r w:rsidRPr="00DF4FFE">
        <w:rPr>
          <w:rFonts w:asciiTheme="majorHAnsi" w:hAnsiTheme="majorHAnsi" w:cs="Arial"/>
          <w:sz w:val="24"/>
        </w:rPr>
        <w:t>ommittee</w:t>
      </w:r>
      <w:r w:rsidR="0076588D" w:rsidRPr="00DF4FFE">
        <w:rPr>
          <w:rFonts w:asciiTheme="majorHAnsi" w:hAnsiTheme="majorHAnsi" w:cs="Arial"/>
          <w:sz w:val="24"/>
        </w:rPr>
        <w:t>, comprised of at least three members of the executive committee,</w:t>
      </w:r>
      <w:r w:rsidRPr="00DF4FFE">
        <w:rPr>
          <w:rFonts w:asciiTheme="majorHAnsi" w:hAnsiTheme="majorHAnsi" w:cs="Arial"/>
          <w:sz w:val="24"/>
        </w:rPr>
        <w:t xml:space="preserve"> shall be</w:t>
      </w:r>
      <w:r w:rsidR="00FA08A6" w:rsidRPr="00DF4FFE">
        <w:rPr>
          <w:rFonts w:asciiTheme="majorHAnsi" w:hAnsiTheme="majorHAnsi" w:cs="Arial"/>
          <w:sz w:val="24"/>
        </w:rPr>
        <w:t xml:space="preserve"> </w:t>
      </w:r>
      <w:r w:rsidRPr="00DF4FFE">
        <w:rPr>
          <w:rFonts w:asciiTheme="majorHAnsi" w:hAnsiTheme="majorHAnsi" w:cs="Arial"/>
          <w:sz w:val="24"/>
        </w:rPr>
        <w:t>responsible for nominating a slate of prospective board members representing</w:t>
      </w:r>
      <w:r w:rsidR="00FA08A6" w:rsidRPr="00DF4FFE">
        <w:rPr>
          <w:rFonts w:asciiTheme="majorHAnsi" w:hAnsiTheme="majorHAnsi" w:cs="Arial"/>
          <w:sz w:val="24"/>
        </w:rPr>
        <w:t xml:space="preserve"> </w:t>
      </w:r>
      <w:r w:rsidRPr="00DF4FFE">
        <w:rPr>
          <w:rFonts w:asciiTheme="majorHAnsi" w:hAnsiTheme="majorHAnsi" w:cs="Arial"/>
          <w:sz w:val="24"/>
        </w:rPr>
        <w:t xml:space="preserve">the associations diverse </w:t>
      </w:r>
      <w:r w:rsidRPr="000B6D5B">
        <w:rPr>
          <w:rFonts w:asciiTheme="majorHAnsi" w:hAnsiTheme="majorHAnsi" w:cs="Arial"/>
          <w:color w:val="000000"/>
          <w:sz w:val="24"/>
        </w:rPr>
        <w:t>constituency.</w:t>
      </w:r>
      <w:r w:rsidR="00367C41" w:rsidRPr="000B6D5B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 xml:space="preserve"> All </w:t>
      </w:r>
      <w:r w:rsidR="00367C41" w:rsidRPr="000B6D5B">
        <w:rPr>
          <w:rFonts w:asciiTheme="majorHAnsi" w:hAnsiTheme="majorHAnsi" w:cs="Arial"/>
          <w:color w:val="000000"/>
          <w:sz w:val="24"/>
        </w:rPr>
        <w:t xml:space="preserve">voting </w:t>
      </w:r>
      <w:r w:rsidRPr="000B6D5B">
        <w:rPr>
          <w:rFonts w:asciiTheme="majorHAnsi" w:hAnsiTheme="majorHAnsi" w:cs="Arial"/>
          <w:color w:val="000000"/>
          <w:sz w:val="24"/>
        </w:rPr>
        <w:t>members</w:t>
      </w:r>
      <w:r w:rsidR="00367C41" w:rsidRPr="000B6D5B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will be eligible to send one representative to</w:t>
      </w:r>
      <w:r w:rsidR="00367C41" w:rsidRPr="000B6D5B">
        <w:rPr>
          <w:rFonts w:asciiTheme="majorHAnsi" w:hAnsiTheme="majorHAnsi" w:cs="Arial"/>
          <w:color w:val="000000"/>
          <w:sz w:val="24"/>
        </w:rPr>
        <w:t xml:space="preserve"> vote.</w:t>
      </w:r>
    </w:p>
    <w:p w14:paraId="67BDDECB" w14:textId="77777777" w:rsidR="00845C29" w:rsidRPr="000B6D5B" w:rsidRDefault="00845C29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7A18F672" w14:textId="3BA247CD" w:rsidR="00845C29" w:rsidRPr="000B6D5B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Section </w:t>
      </w:r>
      <w:r w:rsidR="00165B2F">
        <w:rPr>
          <w:rFonts w:asciiTheme="majorHAnsi" w:hAnsiTheme="majorHAnsi" w:cs="Arial"/>
          <w:b/>
          <w:i/>
          <w:iCs/>
          <w:color w:val="000000"/>
          <w:sz w:val="24"/>
        </w:rPr>
        <w:t>5.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6</w:t>
      </w:r>
      <w:r w:rsidR="00165B2F">
        <w:rPr>
          <w:rFonts w:asciiTheme="majorHAnsi" w:hAnsiTheme="majorHAnsi" w:cs="Arial"/>
          <w:b/>
          <w:i/>
          <w:iCs/>
          <w:color w:val="000000"/>
          <w:sz w:val="24"/>
        </w:rPr>
        <w:t>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— Quorum:</w:t>
      </w:r>
      <w:r w:rsidR="000B6D5B">
        <w:rPr>
          <w:rFonts w:asciiTheme="majorHAnsi" w:hAnsiTheme="majorHAnsi" w:cs="Arial"/>
          <w:i/>
          <w:iCs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A quorum must be attended by at least forty percent of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 xml:space="preserve">board members for business transactions </w:t>
      </w:r>
      <w:r w:rsidRPr="00DF4FFE">
        <w:rPr>
          <w:rFonts w:asciiTheme="majorHAnsi" w:hAnsiTheme="majorHAnsi" w:cs="Arial"/>
          <w:sz w:val="24"/>
        </w:rPr>
        <w:t>to take place</w:t>
      </w:r>
      <w:r w:rsidR="00C5236F" w:rsidRPr="00DF4FFE">
        <w:rPr>
          <w:rFonts w:asciiTheme="majorHAnsi" w:hAnsiTheme="majorHAnsi" w:cs="Arial"/>
          <w:sz w:val="24"/>
        </w:rPr>
        <w:t>, voting,</w:t>
      </w:r>
      <w:r w:rsidRPr="00DF4FFE">
        <w:rPr>
          <w:rFonts w:asciiTheme="majorHAnsi" w:hAnsiTheme="majorHAnsi" w:cs="Arial"/>
          <w:sz w:val="24"/>
        </w:rPr>
        <w:t xml:space="preserve"> and motions </w:t>
      </w:r>
      <w:r w:rsidRPr="000B6D5B">
        <w:rPr>
          <w:rFonts w:asciiTheme="majorHAnsi" w:hAnsiTheme="majorHAnsi" w:cs="Arial"/>
          <w:color w:val="000000"/>
          <w:sz w:val="24"/>
        </w:rPr>
        <w:t>to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pass.</w:t>
      </w:r>
    </w:p>
    <w:p w14:paraId="2AB3786A" w14:textId="77777777" w:rsidR="00367C41" w:rsidRPr="000B6D5B" w:rsidRDefault="00367C41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421F3DDE" w14:textId="4D23D14D" w:rsidR="00845C29" w:rsidRPr="00DF4FFE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Section </w:t>
      </w:r>
      <w:r w:rsidR="00165B2F">
        <w:rPr>
          <w:rFonts w:asciiTheme="majorHAnsi" w:hAnsiTheme="majorHAnsi" w:cs="Arial"/>
          <w:b/>
          <w:i/>
          <w:iCs/>
          <w:color w:val="000000"/>
          <w:sz w:val="24"/>
        </w:rPr>
        <w:t>5.7.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— Officers and </w:t>
      </w:r>
      <w:r w:rsidR="00C5236F" w:rsidRPr="00DF4FFE">
        <w:rPr>
          <w:rFonts w:asciiTheme="majorHAnsi" w:hAnsiTheme="majorHAnsi" w:cs="Arial"/>
          <w:b/>
          <w:i/>
          <w:iCs/>
          <w:strike/>
          <w:sz w:val="24"/>
        </w:rPr>
        <w:t>d</w:t>
      </w:r>
      <w:r w:rsidRPr="00DF4FFE">
        <w:rPr>
          <w:rFonts w:asciiTheme="majorHAnsi" w:hAnsiTheme="majorHAnsi" w:cs="Arial"/>
          <w:b/>
          <w:i/>
          <w:iCs/>
          <w:sz w:val="24"/>
        </w:rPr>
        <w:t>uties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:</w:t>
      </w:r>
      <w:r w:rsidRPr="000B6D5B">
        <w:rPr>
          <w:rFonts w:asciiTheme="majorHAnsi" w:hAnsiTheme="majorHAnsi" w:cs="Arial"/>
          <w:i/>
          <w:iCs/>
          <w:color w:val="000000"/>
          <w:sz w:val="24"/>
        </w:rPr>
        <w:t xml:space="preserve"> </w:t>
      </w:r>
      <w:r w:rsidR="00757D7E" w:rsidRPr="00DF4FFE">
        <w:rPr>
          <w:rFonts w:asciiTheme="majorHAnsi" w:hAnsiTheme="majorHAnsi" w:cs="Arial"/>
          <w:sz w:val="24"/>
        </w:rPr>
        <w:t xml:space="preserve">The officers of the board shall consist </w:t>
      </w:r>
      <w:r w:rsidRPr="00DF4FFE">
        <w:rPr>
          <w:rFonts w:asciiTheme="majorHAnsi" w:hAnsiTheme="majorHAnsi" w:cs="Arial"/>
          <w:sz w:val="24"/>
        </w:rPr>
        <w:t>of a chair, vice-chair, secretary</w:t>
      </w:r>
      <w:r w:rsidR="00996FD0" w:rsidRPr="00DF4FFE">
        <w:rPr>
          <w:rFonts w:asciiTheme="majorHAnsi" w:hAnsiTheme="majorHAnsi" w:cs="Arial"/>
          <w:sz w:val="24"/>
        </w:rPr>
        <w:t>,</w:t>
      </w:r>
      <w:r w:rsidR="0076588D" w:rsidRPr="00DF4FFE">
        <w:rPr>
          <w:rFonts w:asciiTheme="majorHAnsi" w:hAnsiTheme="majorHAnsi" w:cs="Arial"/>
          <w:sz w:val="24"/>
        </w:rPr>
        <w:t xml:space="preserve"> </w:t>
      </w:r>
      <w:r w:rsidRPr="00DF4FFE">
        <w:rPr>
          <w:rFonts w:asciiTheme="majorHAnsi" w:hAnsiTheme="majorHAnsi" w:cs="Arial"/>
          <w:sz w:val="24"/>
        </w:rPr>
        <w:t>treasurer</w:t>
      </w:r>
      <w:r w:rsidR="00757D7E" w:rsidRPr="00DF4FFE">
        <w:rPr>
          <w:rFonts w:asciiTheme="majorHAnsi" w:hAnsiTheme="majorHAnsi" w:cs="Arial"/>
          <w:sz w:val="24"/>
        </w:rPr>
        <w:t>,</w:t>
      </w:r>
      <w:r w:rsidR="00996FD0" w:rsidRPr="00DF4FFE">
        <w:rPr>
          <w:rFonts w:asciiTheme="majorHAnsi" w:hAnsiTheme="majorHAnsi" w:cs="Arial"/>
          <w:sz w:val="24"/>
        </w:rPr>
        <w:t xml:space="preserve"> and immediate past chair</w:t>
      </w:r>
      <w:r w:rsidR="00C5236F" w:rsidRPr="00DF4FFE">
        <w:rPr>
          <w:rFonts w:asciiTheme="majorHAnsi" w:hAnsiTheme="majorHAnsi" w:cs="Arial"/>
          <w:sz w:val="24"/>
        </w:rPr>
        <w:t>,</w:t>
      </w:r>
      <w:r w:rsidR="00996FD0" w:rsidRPr="00DF4FFE">
        <w:rPr>
          <w:rFonts w:asciiTheme="majorHAnsi" w:hAnsiTheme="majorHAnsi" w:cs="Arial"/>
          <w:sz w:val="24"/>
        </w:rPr>
        <w:t xml:space="preserve"> if one exists</w:t>
      </w:r>
      <w:r w:rsidRPr="00DF4FFE">
        <w:rPr>
          <w:rFonts w:asciiTheme="majorHAnsi" w:hAnsiTheme="majorHAnsi" w:cs="Arial"/>
          <w:sz w:val="24"/>
        </w:rPr>
        <w:t>. Their duties are as</w:t>
      </w:r>
      <w:r w:rsidR="00996FD0" w:rsidRPr="00DF4FFE">
        <w:rPr>
          <w:rFonts w:asciiTheme="majorHAnsi" w:hAnsiTheme="majorHAnsi" w:cs="Arial"/>
          <w:sz w:val="24"/>
        </w:rPr>
        <w:t xml:space="preserve"> </w:t>
      </w:r>
      <w:r w:rsidRPr="00DF4FFE">
        <w:rPr>
          <w:rFonts w:asciiTheme="majorHAnsi" w:hAnsiTheme="majorHAnsi" w:cs="Arial"/>
          <w:sz w:val="24"/>
        </w:rPr>
        <w:t>follows:</w:t>
      </w:r>
    </w:p>
    <w:p w14:paraId="439552CD" w14:textId="77777777" w:rsidR="00367C41" w:rsidRPr="000B6D5B" w:rsidRDefault="00367C41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5296648E" w14:textId="77777777" w:rsidR="00845C29" w:rsidRPr="000B6D5B" w:rsidRDefault="00845C29" w:rsidP="00165B2F">
      <w:pPr>
        <w:autoSpaceDE w:val="0"/>
        <w:autoSpaceDN w:val="0"/>
        <w:adjustRightInd w:val="0"/>
        <w:ind w:left="720"/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The</w:t>
      </w:r>
      <w:r w:rsidRPr="000B6D5B">
        <w:rPr>
          <w:rFonts w:asciiTheme="majorHAnsi" w:hAnsiTheme="majorHAnsi" w:cs="Arial"/>
          <w:i/>
          <w:iCs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chair</w:t>
      </w:r>
      <w:r w:rsidRPr="000B6D5B">
        <w:rPr>
          <w:rFonts w:asciiTheme="majorHAnsi" w:hAnsiTheme="majorHAnsi" w:cs="Arial"/>
          <w:i/>
          <w:iCs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shall convene regularly scheduled board meetings, shall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preside or arrange for other members of the Executive Committee to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preside at each meeting in the following order: vice-chair, secretary,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treasurer.</w:t>
      </w:r>
    </w:p>
    <w:p w14:paraId="6E9C6C82" w14:textId="77777777" w:rsidR="00367C41" w:rsidRPr="000B6D5B" w:rsidRDefault="00367C41" w:rsidP="00165B2F">
      <w:pPr>
        <w:autoSpaceDE w:val="0"/>
        <w:autoSpaceDN w:val="0"/>
        <w:adjustRightInd w:val="0"/>
        <w:ind w:left="720"/>
        <w:jc w:val="both"/>
        <w:rPr>
          <w:rFonts w:asciiTheme="majorHAnsi" w:hAnsiTheme="majorHAnsi" w:cs="Arial"/>
          <w:color w:val="000000"/>
          <w:sz w:val="24"/>
        </w:rPr>
      </w:pPr>
    </w:p>
    <w:p w14:paraId="01FB97AA" w14:textId="6361E9F0" w:rsidR="00845C29" w:rsidRPr="000B6D5B" w:rsidRDefault="00845C29" w:rsidP="00165B2F">
      <w:pPr>
        <w:autoSpaceDE w:val="0"/>
        <w:autoSpaceDN w:val="0"/>
        <w:adjustRightInd w:val="0"/>
        <w:ind w:left="720"/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The vice-chair</w:t>
      </w:r>
      <w:r w:rsidRPr="000B6D5B">
        <w:rPr>
          <w:rFonts w:asciiTheme="majorHAnsi" w:hAnsiTheme="majorHAnsi" w:cs="Arial"/>
          <w:i/>
          <w:iCs/>
          <w:color w:val="000000"/>
          <w:sz w:val="24"/>
        </w:rPr>
        <w:t xml:space="preserve"> </w:t>
      </w:r>
      <w:r w:rsidR="00757D7E" w:rsidRPr="00DF4FFE">
        <w:rPr>
          <w:rFonts w:asciiTheme="majorHAnsi" w:hAnsiTheme="majorHAnsi" w:cs="Arial"/>
          <w:sz w:val="24"/>
        </w:rPr>
        <w:t>may</w:t>
      </w:r>
      <w:r w:rsidR="00757D7E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chair committees on special subjects as designated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 xml:space="preserve">by the </w:t>
      </w:r>
      <w:r w:rsidR="00996FD0" w:rsidRPr="000B6D5B">
        <w:rPr>
          <w:rFonts w:asciiTheme="majorHAnsi" w:hAnsiTheme="majorHAnsi" w:cs="Arial"/>
          <w:color w:val="000000"/>
          <w:sz w:val="24"/>
        </w:rPr>
        <w:t>executive committee</w:t>
      </w:r>
      <w:r w:rsidRPr="000B6D5B">
        <w:rPr>
          <w:rFonts w:asciiTheme="majorHAnsi" w:hAnsiTheme="majorHAnsi" w:cs="Arial"/>
          <w:color w:val="000000"/>
          <w:sz w:val="24"/>
        </w:rPr>
        <w:t>.</w:t>
      </w:r>
    </w:p>
    <w:p w14:paraId="2BF5FF8B" w14:textId="77777777" w:rsidR="00367C41" w:rsidRPr="000B6D5B" w:rsidRDefault="00367C41" w:rsidP="00165B2F">
      <w:pPr>
        <w:autoSpaceDE w:val="0"/>
        <w:autoSpaceDN w:val="0"/>
        <w:adjustRightInd w:val="0"/>
        <w:ind w:left="720"/>
        <w:jc w:val="both"/>
        <w:rPr>
          <w:rFonts w:asciiTheme="majorHAnsi" w:hAnsiTheme="majorHAnsi" w:cs="Arial"/>
          <w:color w:val="000000"/>
          <w:sz w:val="24"/>
        </w:rPr>
      </w:pPr>
    </w:p>
    <w:p w14:paraId="56F16BAB" w14:textId="11E82E0D" w:rsidR="00845C29" w:rsidRPr="000B6D5B" w:rsidRDefault="00845C29" w:rsidP="00165B2F">
      <w:pPr>
        <w:autoSpaceDE w:val="0"/>
        <w:autoSpaceDN w:val="0"/>
        <w:adjustRightInd w:val="0"/>
        <w:ind w:left="720"/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The secretary</w:t>
      </w:r>
      <w:r w:rsidRPr="000B6D5B">
        <w:rPr>
          <w:rFonts w:asciiTheme="majorHAnsi" w:hAnsiTheme="majorHAnsi" w:cs="Arial"/>
          <w:i/>
          <w:iCs/>
          <w:color w:val="000000"/>
          <w:sz w:val="24"/>
        </w:rPr>
        <w:t xml:space="preserve"> </w:t>
      </w:r>
      <w:r w:rsidR="00757D7E" w:rsidRPr="00DF4FFE">
        <w:rPr>
          <w:rFonts w:asciiTheme="majorHAnsi" w:hAnsiTheme="majorHAnsi" w:cs="Arial"/>
          <w:sz w:val="24"/>
        </w:rPr>
        <w:t xml:space="preserve">may </w:t>
      </w:r>
      <w:r w:rsidRPr="000B6D5B">
        <w:rPr>
          <w:rFonts w:asciiTheme="majorHAnsi" w:hAnsiTheme="majorHAnsi" w:cs="Arial"/>
          <w:color w:val="000000"/>
          <w:sz w:val="24"/>
        </w:rPr>
        <w:t>be responsi</w:t>
      </w:r>
      <w:r w:rsidR="00996FD0" w:rsidRPr="000B6D5B">
        <w:rPr>
          <w:rFonts w:asciiTheme="majorHAnsi" w:hAnsiTheme="majorHAnsi" w:cs="Arial"/>
          <w:color w:val="000000"/>
          <w:sz w:val="24"/>
        </w:rPr>
        <w:t xml:space="preserve">ble for keeping records of executive committee </w:t>
      </w:r>
      <w:r w:rsidRPr="000B6D5B">
        <w:rPr>
          <w:rFonts w:asciiTheme="majorHAnsi" w:hAnsiTheme="majorHAnsi" w:cs="Arial"/>
          <w:color w:val="000000"/>
          <w:sz w:val="24"/>
        </w:rPr>
        <w:t xml:space="preserve">actions, including overseeing the taking of minutes at all </w:t>
      </w:r>
      <w:r w:rsidR="00996FD0" w:rsidRPr="000B6D5B">
        <w:rPr>
          <w:rFonts w:asciiTheme="majorHAnsi" w:hAnsiTheme="majorHAnsi" w:cs="Arial"/>
          <w:color w:val="000000"/>
          <w:sz w:val="24"/>
        </w:rPr>
        <w:t>executive committee</w:t>
      </w:r>
      <w:r w:rsidRPr="000B6D5B">
        <w:rPr>
          <w:rFonts w:asciiTheme="majorHAnsi" w:hAnsiTheme="majorHAnsi" w:cs="Arial"/>
          <w:color w:val="000000"/>
          <w:sz w:val="24"/>
        </w:rPr>
        <w:t xml:space="preserve"> meetings,</w:t>
      </w:r>
      <w:r w:rsidR="00A86EFD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sending out meeting announcements, distributing copies of minutes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 xml:space="preserve">and the agenda to each </w:t>
      </w:r>
      <w:r w:rsidR="00996FD0" w:rsidRPr="000B6D5B">
        <w:rPr>
          <w:rFonts w:asciiTheme="majorHAnsi" w:hAnsiTheme="majorHAnsi" w:cs="Arial"/>
          <w:color w:val="000000"/>
          <w:sz w:val="24"/>
        </w:rPr>
        <w:t>executive committee</w:t>
      </w:r>
      <w:r w:rsidRPr="000B6D5B">
        <w:rPr>
          <w:rFonts w:asciiTheme="majorHAnsi" w:hAnsiTheme="majorHAnsi" w:cs="Arial"/>
          <w:color w:val="000000"/>
          <w:sz w:val="24"/>
        </w:rPr>
        <w:t xml:space="preserve"> member, and assuring that corporate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records are maintained.</w:t>
      </w:r>
    </w:p>
    <w:p w14:paraId="06BC658D" w14:textId="77777777" w:rsidR="00367C41" w:rsidRPr="000B6D5B" w:rsidRDefault="00367C41" w:rsidP="00165B2F">
      <w:pPr>
        <w:autoSpaceDE w:val="0"/>
        <w:autoSpaceDN w:val="0"/>
        <w:adjustRightInd w:val="0"/>
        <w:ind w:left="720"/>
        <w:jc w:val="both"/>
        <w:rPr>
          <w:rFonts w:asciiTheme="majorHAnsi" w:hAnsiTheme="majorHAnsi" w:cs="Arial"/>
          <w:color w:val="000000"/>
          <w:sz w:val="24"/>
        </w:rPr>
      </w:pPr>
    </w:p>
    <w:p w14:paraId="392381A8" w14:textId="69332E33" w:rsidR="00845C29" w:rsidRDefault="00845C29" w:rsidP="00165B2F">
      <w:pPr>
        <w:autoSpaceDE w:val="0"/>
        <w:autoSpaceDN w:val="0"/>
        <w:adjustRightInd w:val="0"/>
        <w:ind w:left="720"/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The treasurer</w:t>
      </w:r>
      <w:r w:rsidRPr="000B6D5B">
        <w:rPr>
          <w:rFonts w:asciiTheme="majorHAnsi" w:hAnsiTheme="majorHAnsi" w:cs="Arial"/>
          <w:i/>
          <w:iCs/>
          <w:color w:val="000000"/>
          <w:sz w:val="24"/>
        </w:rPr>
        <w:t xml:space="preserve"> </w:t>
      </w:r>
      <w:r w:rsidR="00757D7E" w:rsidRPr="00DF4FFE">
        <w:rPr>
          <w:rFonts w:asciiTheme="majorHAnsi" w:hAnsiTheme="majorHAnsi" w:cs="Arial"/>
          <w:sz w:val="24"/>
        </w:rPr>
        <w:t xml:space="preserve">may </w:t>
      </w:r>
      <w:r w:rsidRPr="00DF4FFE">
        <w:rPr>
          <w:rFonts w:asciiTheme="majorHAnsi" w:hAnsiTheme="majorHAnsi" w:cs="Arial"/>
          <w:sz w:val="24"/>
        </w:rPr>
        <w:t xml:space="preserve">make a report at </w:t>
      </w:r>
      <w:r w:rsidR="00996FD0" w:rsidRPr="00DF4FFE">
        <w:rPr>
          <w:rFonts w:asciiTheme="majorHAnsi" w:hAnsiTheme="majorHAnsi" w:cs="Arial"/>
          <w:sz w:val="24"/>
        </w:rPr>
        <w:t>executive committee</w:t>
      </w:r>
      <w:r w:rsidRPr="00DF4FFE">
        <w:rPr>
          <w:rFonts w:asciiTheme="majorHAnsi" w:hAnsiTheme="majorHAnsi" w:cs="Arial"/>
          <w:sz w:val="24"/>
        </w:rPr>
        <w:t xml:space="preserve"> meeting</w:t>
      </w:r>
      <w:r w:rsidR="00C5236F" w:rsidRPr="00DF4FFE">
        <w:rPr>
          <w:rFonts w:asciiTheme="majorHAnsi" w:hAnsiTheme="majorHAnsi" w:cs="Arial"/>
          <w:sz w:val="24"/>
        </w:rPr>
        <w:t>s</w:t>
      </w:r>
      <w:r w:rsidRPr="00DF4FFE">
        <w:rPr>
          <w:rFonts w:asciiTheme="majorHAnsi" w:hAnsiTheme="majorHAnsi" w:cs="Arial"/>
          <w:sz w:val="24"/>
        </w:rPr>
        <w:t>. The treasurer</w:t>
      </w:r>
      <w:r w:rsidR="00A86EFD" w:rsidRPr="00DF4FFE">
        <w:rPr>
          <w:rFonts w:asciiTheme="majorHAnsi" w:hAnsiTheme="majorHAnsi" w:cs="Arial"/>
          <w:sz w:val="24"/>
        </w:rPr>
        <w:t xml:space="preserve"> </w:t>
      </w:r>
      <w:r w:rsidR="00757D7E" w:rsidRPr="00DF4FFE">
        <w:rPr>
          <w:rFonts w:asciiTheme="majorHAnsi" w:hAnsiTheme="majorHAnsi" w:cs="Arial"/>
          <w:sz w:val="24"/>
        </w:rPr>
        <w:t xml:space="preserve">may </w:t>
      </w:r>
      <w:r w:rsidRPr="00DF4FFE">
        <w:rPr>
          <w:rFonts w:asciiTheme="majorHAnsi" w:hAnsiTheme="majorHAnsi" w:cs="Arial"/>
          <w:sz w:val="24"/>
        </w:rPr>
        <w:t xml:space="preserve">chair the finance </w:t>
      </w:r>
      <w:r w:rsidRPr="000B6D5B">
        <w:rPr>
          <w:rFonts w:asciiTheme="majorHAnsi" w:hAnsiTheme="majorHAnsi" w:cs="Arial"/>
          <w:color w:val="000000"/>
          <w:sz w:val="24"/>
        </w:rPr>
        <w:t>committee, assist in the preparation of the budget,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help develop fundraising plans, and make financial information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available to board members and the public.</w:t>
      </w:r>
    </w:p>
    <w:p w14:paraId="0B527EBF" w14:textId="76D50DEB" w:rsidR="00757D7E" w:rsidRDefault="00757D7E" w:rsidP="00165B2F">
      <w:pPr>
        <w:autoSpaceDE w:val="0"/>
        <w:autoSpaceDN w:val="0"/>
        <w:adjustRightInd w:val="0"/>
        <w:ind w:left="720"/>
        <w:jc w:val="both"/>
        <w:rPr>
          <w:rFonts w:asciiTheme="majorHAnsi" w:hAnsiTheme="majorHAnsi" w:cs="Arial"/>
          <w:color w:val="000000"/>
          <w:sz w:val="24"/>
        </w:rPr>
      </w:pPr>
    </w:p>
    <w:p w14:paraId="6683FAD6" w14:textId="73B4D4EF" w:rsidR="00757D7E" w:rsidRPr="00DF4FFE" w:rsidRDefault="00757D7E" w:rsidP="00165B2F">
      <w:pPr>
        <w:autoSpaceDE w:val="0"/>
        <w:autoSpaceDN w:val="0"/>
        <w:adjustRightInd w:val="0"/>
        <w:ind w:left="720"/>
        <w:jc w:val="both"/>
        <w:rPr>
          <w:rFonts w:asciiTheme="majorHAnsi" w:hAnsiTheme="majorHAnsi" w:cs="Arial"/>
          <w:sz w:val="24"/>
        </w:rPr>
      </w:pPr>
      <w:r w:rsidRPr="00DF4FFE">
        <w:rPr>
          <w:rFonts w:asciiTheme="majorHAnsi" w:hAnsiTheme="majorHAnsi" w:cs="Arial"/>
          <w:b/>
          <w:bCs/>
          <w:i/>
          <w:iCs/>
          <w:sz w:val="24"/>
        </w:rPr>
        <w:t>The immediate past chair</w:t>
      </w:r>
      <w:r w:rsidRPr="00DF4FFE">
        <w:rPr>
          <w:rFonts w:asciiTheme="majorHAnsi" w:hAnsiTheme="majorHAnsi" w:cs="Arial"/>
          <w:sz w:val="24"/>
        </w:rPr>
        <w:t xml:space="preserve"> may</w:t>
      </w:r>
      <w:r w:rsidR="00414B03" w:rsidRPr="00DF4FFE">
        <w:rPr>
          <w:rFonts w:asciiTheme="majorHAnsi" w:hAnsiTheme="majorHAnsi" w:cs="Arial"/>
          <w:sz w:val="24"/>
        </w:rPr>
        <w:t xml:space="preserve"> attend and participate in all </w:t>
      </w:r>
      <w:r w:rsidR="00C5236F" w:rsidRPr="00DF4FFE">
        <w:rPr>
          <w:rFonts w:asciiTheme="majorHAnsi" w:hAnsiTheme="majorHAnsi" w:cs="Arial"/>
          <w:sz w:val="24"/>
        </w:rPr>
        <w:t>e</w:t>
      </w:r>
      <w:r w:rsidR="00414B03" w:rsidRPr="00DF4FFE">
        <w:rPr>
          <w:rFonts w:asciiTheme="majorHAnsi" w:hAnsiTheme="majorHAnsi" w:cs="Arial"/>
          <w:sz w:val="24"/>
        </w:rPr>
        <w:t xml:space="preserve">xecutive </w:t>
      </w:r>
      <w:r w:rsidR="00C5236F" w:rsidRPr="00DF4FFE">
        <w:rPr>
          <w:rFonts w:asciiTheme="majorHAnsi" w:hAnsiTheme="majorHAnsi" w:cs="Arial"/>
          <w:sz w:val="24"/>
        </w:rPr>
        <w:t>c</w:t>
      </w:r>
      <w:r w:rsidR="00414B03" w:rsidRPr="00DF4FFE">
        <w:rPr>
          <w:rFonts w:asciiTheme="majorHAnsi" w:hAnsiTheme="majorHAnsi" w:cs="Arial"/>
          <w:sz w:val="24"/>
        </w:rPr>
        <w:t>ommittee meetings as a voting member.</w:t>
      </w:r>
    </w:p>
    <w:p w14:paraId="2231CA79" w14:textId="77777777" w:rsidR="00367C41" w:rsidRDefault="00367C41" w:rsidP="00165B2F">
      <w:pPr>
        <w:autoSpaceDE w:val="0"/>
        <w:autoSpaceDN w:val="0"/>
        <w:adjustRightInd w:val="0"/>
        <w:ind w:left="720"/>
        <w:jc w:val="both"/>
        <w:rPr>
          <w:rFonts w:asciiTheme="majorHAnsi" w:hAnsiTheme="majorHAnsi" w:cs="Arial"/>
          <w:color w:val="000000"/>
          <w:sz w:val="24"/>
        </w:rPr>
      </w:pPr>
    </w:p>
    <w:p w14:paraId="6B313F86" w14:textId="6B805482" w:rsidR="00845C29" w:rsidRPr="000B6D5B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Section </w:t>
      </w:r>
      <w:r w:rsidR="00165B2F">
        <w:rPr>
          <w:rFonts w:asciiTheme="majorHAnsi" w:hAnsiTheme="majorHAnsi" w:cs="Arial"/>
          <w:b/>
          <w:i/>
          <w:iCs/>
          <w:color w:val="000000"/>
          <w:sz w:val="24"/>
        </w:rPr>
        <w:t>5.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8</w:t>
      </w:r>
      <w:r w:rsidR="00165B2F">
        <w:rPr>
          <w:rFonts w:asciiTheme="majorHAnsi" w:hAnsiTheme="majorHAnsi" w:cs="Arial"/>
          <w:b/>
          <w:i/>
          <w:iCs/>
          <w:color w:val="000000"/>
          <w:sz w:val="24"/>
        </w:rPr>
        <w:t>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— Vacancies:</w:t>
      </w:r>
      <w:r w:rsidRPr="000B6D5B">
        <w:rPr>
          <w:rFonts w:asciiTheme="majorHAnsi" w:hAnsiTheme="majorHAnsi" w:cs="Arial"/>
          <w:i/>
          <w:iCs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 xml:space="preserve">When a vacancy on the </w:t>
      </w:r>
      <w:r w:rsidR="00367C41" w:rsidRPr="000B6D5B">
        <w:rPr>
          <w:rFonts w:asciiTheme="majorHAnsi" w:hAnsiTheme="majorHAnsi" w:cs="Arial"/>
          <w:color w:val="000000"/>
          <w:sz w:val="24"/>
        </w:rPr>
        <w:t>executive committee</w:t>
      </w:r>
      <w:r w:rsidRPr="000B6D5B">
        <w:rPr>
          <w:rFonts w:asciiTheme="majorHAnsi" w:hAnsiTheme="majorHAnsi" w:cs="Arial"/>
          <w:color w:val="000000"/>
          <w:sz w:val="24"/>
        </w:rPr>
        <w:t xml:space="preserve"> exists mid-term</w:t>
      </w:r>
      <w:r w:rsidRPr="00DF4FFE">
        <w:rPr>
          <w:rFonts w:asciiTheme="majorHAnsi" w:hAnsiTheme="majorHAnsi" w:cs="Arial"/>
          <w:sz w:val="24"/>
        </w:rPr>
        <w:t xml:space="preserve">, </w:t>
      </w:r>
      <w:r w:rsidR="00414B03" w:rsidRPr="00DF4FFE">
        <w:rPr>
          <w:rFonts w:asciiTheme="majorHAnsi" w:hAnsiTheme="majorHAnsi" w:cs="Arial"/>
          <w:sz w:val="24"/>
        </w:rPr>
        <w:t xml:space="preserve">the </w:t>
      </w:r>
      <w:r w:rsidR="00C5236F" w:rsidRPr="00DF4FFE">
        <w:rPr>
          <w:rFonts w:asciiTheme="majorHAnsi" w:hAnsiTheme="majorHAnsi" w:cs="Arial"/>
          <w:sz w:val="24"/>
        </w:rPr>
        <w:t>o</w:t>
      </w:r>
      <w:r w:rsidR="00414B03" w:rsidRPr="00DF4FFE">
        <w:rPr>
          <w:rFonts w:asciiTheme="majorHAnsi" w:hAnsiTheme="majorHAnsi" w:cs="Arial"/>
          <w:sz w:val="24"/>
        </w:rPr>
        <w:t xml:space="preserve">fficers shall have the authority to convene a special meeting of the executive committee for the purposes of filling the vacancy. Prior to selection of a member to fill a vacancy on the executive committee, application notice shall be distributed to board </w:t>
      </w:r>
      <w:r w:rsidR="00414B03" w:rsidRPr="00DF4FFE">
        <w:rPr>
          <w:rFonts w:asciiTheme="majorHAnsi" w:hAnsiTheme="majorHAnsi" w:cs="Arial"/>
          <w:sz w:val="24"/>
        </w:rPr>
        <w:lastRenderedPageBreak/>
        <w:t>members to solicit nominations for the executive committee vacancy at least two weeks prior to the special meeting of the executive committee</w:t>
      </w:r>
      <w:r w:rsidRPr="00DF4FFE">
        <w:rPr>
          <w:rFonts w:asciiTheme="majorHAnsi" w:hAnsiTheme="majorHAnsi" w:cs="Arial"/>
          <w:sz w:val="24"/>
        </w:rPr>
        <w:t xml:space="preserve">. </w:t>
      </w:r>
      <w:r w:rsidRPr="000B6D5B">
        <w:rPr>
          <w:rFonts w:asciiTheme="majorHAnsi" w:hAnsiTheme="majorHAnsi" w:cs="Arial"/>
          <w:color w:val="000000"/>
          <w:sz w:val="24"/>
        </w:rPr>
        <w:t>These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vacancies will be filled only to the end of the particular board member's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term.</w:t>
      </w:r>
    </w:p>
    <w:p w14:paraId="5B5EE107" w14:textId="77777777" w:rsidR="00FA08A6" w:rsidRPr="000B6D5B" w:rsidRDefault="00FA08A6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:iCs/>
          <w:color w:val="000000"/>
          <w:sz w:val="24"/>
        </w:rPr>
      </w:pPr>
    </w:p>
    <w:p w14:paraId="2A269E69" w14:textId="0A48860A" w:rsidR="00845C29" w:rsidRPr="00DF4FFE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Section </w:t>
      </w:r>
      <w:r w:rsidR="00165B2F">
        <w:rPr>
          <w:rFonts w:asciiTheme="majorHAnsi" w:hAnsiTheme="majorHAnsi" w:cs="Arial"/>
          <w:b/>
          <w:i/>
          <w:iCs/>
          <w:color w:val="000000"/>
          <w:sz w:val="24"/>
        </w:rPr>
        <w:t>5.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9</w:t>
      </w:r>
      <w:r w:rsidR="00165B2F">
        <w:rPr>
          <w:rFonts w:asciiTheme="majorHAnsi" w:hAnsiTheme="majorHAnsi" w:cs="Arial"/>
          <w:b/>
          <w:i/>
          <w:iCs/>
          <w:color w:val="000000"/>
          <w:sz w:val="24"/>
        </w:rPr>
        <w:t>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— Resignation, termination, and absences:</w:t>
      </w:r>
      <w:r w:rsidRPr="000B6D5B">
        <w:rPr>
          <w:rFonts w:asciiTheme="majorHAnsi" w:hAnsiTheme="majorHAnsi" w:cs="Arial"/>
          <w:i/>
          <w:iCs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Resignation from the</w:t>
      </w:r>
      <w:r w:rsidR="00165B2F">
        <w:rPr>
          <w:rFonts w:asciiTheme="majorHAnsi" w:hAnsiTheme="majorHAnsi" w:cs="Arial"/>
          <w:color w:val="000000"/>
          <w:sz w:val="24"/>
        </w:rPr>
        <w:t xml:space="preserve"> </w:t>
      </w:r>
      <w:r w:rsidR="00B63EE4" w:rsidRPr="000B6D5B">
        <w:rPr>
          <w:rFonts w:asciiTheme="majorHAnsi" w:hAnsiTheme="majorHAnsi" w:cs="Arial"/>
          <w:color w:val="000000"/>
          <w:sz w:val="24"/>
        </w:rPr>
        <w:t>e</w:t>
      </w:r>
      <w:r w:rsidR="00996FD0" w:rsidRPr="000B6D5B">
        <w:rPr>
          <w:rFonts w:asciiTheme="majorHAnsi" w:hAnsiTheme="majorHAnsi" w:cs="Arial"/>
          <w:color w:val="000000"/>
          <w:sz w:val="24"/>
        </w:rPr>
        <w:t>xecutive committee</w:t>
      </w:r>
      <w:r w:rsidRPr="000B6D5B">
        <w:rPr>
          <w:rFonts w:asciiTheme="majorHAnsi" w:hAnsiTheme="majorHAnsi" w:cs="Arial"/>
          <w:color w:val="000000"/>
          <w:sz w:val="24"/>
        </w:rPr>
        <w:t xml:space="preserve"> must be </w:t>
      </w:r>
      <w:r w:rsidR="00B63EE4" w:rsidRPr="000B6D5B">
        <w:rPr>
          <w:rFonts w:asciiTheme="majorHAnsi" w:hAnsiTheme="majorHAnsi" w:cs="Arial"/>
          <w:color w:val="000000"/>
          <w:sz w:val="24"/>
        </w:rPr>
        <w:t xml:space="preserve">in writing and received by </w:t>
      </w:r>
      <w:r w:rsidR="00B63EE4" w:rsidRPr="00DF4FFE">
        <w:rPr>
          <w:rFonts w:asciiTheme="majorHAnsi" w:hAnsiTheme="majorHAnsi" w:cs="Arial"/>
          <w:sz w:val="24"/>
        </w:rPr>
        <w:t>the s</w:t>
      </w:r>
      <w:r w:rsidRPr="00DF4FFE">
        <w:rPr>
          <w:rFonts w:asciiTheme="majorHAnsi" w:hAnsiTheme="majorHAnsi" w:cs="Arial"/>
          <w:sz w:val="24"/>
        </w:rPr>
        <w:t>ecretary. A</w:t>
      </w:r>
      <w:r w:rsidR="00414B03" w:rsidRPr="00DF4FFE">
        <w:rPr>
          <w:rFonts w:asciiTheme="majorHAnsi" w:hAnsiTheme="majorHAnsi" w:cs="Arial"/>
          <w:sz w:val="24"/>
        </w:rPr>
        <w:t>n</w:t>
      </w:r>
      <w:r w:rsidRPr="00DF4FFE">
        <w:rPr>
          <w:rFonts w:asciiTheme="majorHAnsi" w:hAnsiTheme="majorHAnsi" w:cs="Arial"/>
          <w:sz w:val="24"/>
        </w:rPr>
        <w:t xml:space="preserve"> </w:t>
      </w:r>
      <w:r w:rsidR="00996FD0" w:rsidRPr="00DF4FFE">
        <w:rPr>
          <w:rFonts w:asciiTheme="majorHAnsi" w:hAnsiTheme="majorHAnsi" w:cs="Arial"/>
          <w:sz w:val="24"/>
        </w:rPr>
        <w:t xml:space="preserve">executive committee member </w:t>
      </w:r>
      <w:r w:rsidR="00414B03" w:rsidRPr="00DF4FFE">
        <w:rPr>
          <w:rFonts w:asciiTheme="majorHAnsi" w:hAnsiTheme="majorHAnsi" w:cs="Arial"/>
          <w:sz w:val="24"/>
        </w:rPr>
        <w:t xml:space="preserve">may </w:t>
      </w:r>
      <w:r w:rsidR="00B63EE4" w:rsidRPr="00DF4FFE">
        <w:rPr>
          <w:rFonts w:asciiTheme="majorHAnsi" w:hAnsiTheme="majorHAnsi" w:cs="Arial"/>
          <w:sz w:val="24"/>
        </w:rPr>
        <w:t xml:space="preserve">be terminated from the executive committee </w:t>
      </w:r>
      <w:r w:rsidRPr="00DF4FFE">
        <w:rPr>
          <w:rFonts w:asciiTheme="majorHAnsi" w:hAnsiTheme="majorHAnsi" w:cs="Arial"/>
          <w:sz w:val="24"/>
        </w:rPr>
        <w:t xml:space="preserve">due to excess </w:t>
      </w:r>
      <w:r w:rsidR="00414B03" w:rsidRPr="00DF4FFE">
        <w:rPr>
          <w:rFonts w:asciiTheme="majorHAnsi" w:hAnsiTheme="majorHAnsi" w:cs="Arial"/>
          <w:sz w:val="24"/>
        </w:rPr>
        <w:t xml:space="preserve">unexcused </w:t>
      </w:r>
      <w:r w:rsidRPr="00DF4FFE">
        <w:rPr>
          <w:rFonts w:asciiTheme="majorHAnsi" w:hAnsiTheme="majorHAnsi" w:cs="Arial"/>
          <w:sz w:val="24"/>
        </w:rPr>
        <w:t xml:space="preserve">absences, </w:t>
      </w:r>
      <w:r w:rsidR="00414B03" w:rsidRPr="00DF4FFE">
        <w:rPr>
          <w:rFonts w:asciiTheme="majorHAnsi" w:hAnsiTheme="majorHAnsi" w:cs="Arial"/>
          <w:sz w:val="24"/>
        </w:rPr>
        <w:t xml:space="preserve">upon affirmative vote by </w:t>
      </w:r>
      <w:r w:rsidR="00C5236F" w:rsidRPr="00DF4FFE">
        <w:rPr>
          <w:rFonts w:asciiTheme="majorHAnsi" w:hAnsiTheme="majorHAnsi" w:cs="Arial"/>
          <w:sz w:val="24"/>
        </w:rPr>
        <w:t>a majority</w:t>
      </w:r>
      <w:r w:rsidR="00414B03" w:rsidRPr="00DF4FFE">
        <w:rPr>
          <w:rFonts w:asciiTheme="majorHAnsi" w:hAnsiTheme="majorHAnsi" w:cs="Arial"/>
          <w:sz w:val="24"/>
        </w:rPr>
        <w:t xml:space="preserve"> of the executive committee directors</w:t>
      </w:r>
      <w:r w:rsidRPr="00DF4FFE">
        <w:rPr>
          <w:rFonts w:asciiTheme="majorHAnsi" w:hAnsiTheme="majorHAnsi" w:cs="Arial"/>
          <w:sz w:val="24"/>
        </w:rPr>
        <w:t>. A</w:t>
      </w:r>
      <w:r w:rsidR="0076588D" w:rsidRPr="00DF4FFE">
        <w:rPr>
          <w:rFonts w:asciiTheme="majorHAnsi" w:hAnsiTheme="majorHAnsi" w:cs="Arial"/>
          <w:sz w:val="24"/>
        </w:rPr>
        <w:t>n</w:t>
      </w:r>
      <w:r w:rsidRPr="00DF4FFE">
        <w:rPr>
          <w:rFonts w:asciiTheme="majorHAnsi" w:hAnsiTheme="majorHAnsi" w:cs="Arial"/>
          <w:sz w:val="24"/>
        </w:rPr>
        <w:t xml:space="preserve"> </w:t>
      </w:r>
      <w:r w:rsidR="00996FD0" w:rsidRPr="00DF4FFE">
        <w:rPr>
          <w:rFonts w:asciiTheme="majorHAnsi" w:hAnsiTheme="majorHAnsi" w:cs="Arial"/>
          <w:sz w:val="24"/>
        </w:rPr>
        <w:t xml:space="preserve">executive committee </w:t>
      </w:r>
      <w:r w:rsidRPr="00DF4FFE">
        <w:rPr>
          <w:rFonts w:asciiTheme="majorHAnsi" w:hAnsiTheme="majorHAnsi" w:cs="Arial"/>
          <w:sz w:val="24"/>
        </w:rPr>
        <w:t xml:space="preserve">member may be removed for other reasons by a </w:t>
      </w:r>
      <w:r w:rsidR="00996FD0" w:rsidRPr="00DF4FFE">
        <w:rPr>
          <w:rFonts w:asciiTheme="majorHAnsi" w:hAnsiTheme="majorHAnsi" w:cs="Arial"/>
          <w:sz w:val="24"/>
        </w:rPr>
        <w:t>three-fourths</w:t>
      </w:r>
      <w:r w:rsidRPr="00DF4FFE">
        <w:rPr>
          <w:rFonts w:asciiTheme="majorHAnsi" w:hAnsiTheme="majorHAnsi" w:cs="Arial"/>
          <w:sz w:val="24"/>
        </w:rPr>
        <w:t xml:space="preserve"> vote of</w:t>
      </w:r>
      <w:r w:rsidR="00FA08A6" w:rsidRPr="00DF4FFE">
        <w:rPr>
          <w:rFonts w:asciiTheme="majorHAnsi" w:hAnsiTheme="majorHAnsi" w:cs="Arial"/>
          <w:sz w:val="24"/>
        </w:rPr>
        <w:t xml:space="preserve"> </w:t>
      </w:r>
      <w:r w:rsidRPr="00DF4FFE">
        <w:rPr>
          <w:rFonts w:asciiTheme="majorHAnsi" w:hAnsiTheme="majorHAnsi" w:cs="Arial"/>
          <w:sz w:val="24"/>
        </w:rPr>
        <w:t>the</w:t>
      </w:r>
      <w:r w:rsidR="00996FD0" w:rsidRPr="00DF4FFE">
        <w:rPr>
          <w:rFonts w:asciiTheme="majorHAnsi" w:hAnsiTheme="majorHAnsi" w:cs="Arial"/>
          <w:sz w:val="24"/>
        </w:rPr>
        <w:t xml:space="preserve"> executive committee</w:t>
      </w:r>
      <w:r w:rsidRPr="00DF4FFE">
        <w:rPr>
          <w:rFonts w:asciiTheme="majorHAnsi" w:hAnsiTheme="majorHAnsi" w:cs="Arial"/>
          <w:sz w:val="24"/>
        </w:rPr>
        <w:t xml:space="preserve"> remaining directors.</w:t>
      </w:r>
    </w:p>
    <w:p w14:paraId="53525D78" w14:textId="19D8948B" w:rsidR="00414B03" w:rsidRDefault="00414B03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color w:val="000000"/>
          <w:sz w:val="24"/>
        </w:rPr>
      </w:pPr>
    </w:p>
    <w:p w14:paraId="24C76B12" w14:textId="2A634B9D" w:rsidR="00414B03" w:rsidRPr="00414B03" w:rsidRDefault="00414B03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b/>
          <w:bCs/>
          <w:color w:val="FF0000"/>
          <w:sz w:val="24"/>
          <w:u w:val="single"/>
        </w:rPr>
      </w:pPr>
      <w:r w:rsidRPr="00DF4FFE">
        <w:rPr>
          <w:rFonts w:asciiTheme="majorHAnsi" w:hAnsiTheme="majorHAnsi" w:cs="Arial"/>
          <w:b/>
          <w:bCs/>
          <w:i/>
          <w:iCs/>
          <w:sz w:val="24"/>
        </w:rPr>
        <w:t>Section 5.95. – Prolonged excused absences:</w:t>
      </w:r>
      <w:r w:rsidR="00DF4FFE">
        <w:rPr>
          <w:rFonts w:asciiTheme="majorHAnsi" w:hAnsiTheme="majorHAnsi" w:cs="Arial"/>
          <w:b/>
          <w:bCs/>
          <w:sz w:val="24"/>
        </w:rPr>
        <w:t xml:space="preserve"> </w:t>
      </w:r>
      <w:r w:rsidRPr="00DF4FFE">
        <w:rPr>
          <w:rFonts w:asciiTheme="majorHAnsi" w:hAnsiTheme="majorHAnsi" w:cs="Arial"/>
          <w:sz w:val="24"/>
        </w:rPr>
        <w:t xml:space="preserve">In the event of a prolonged excused absence from the executive committee, a member may request authorization from the </w:t>
      </w:r>
      <w:r w:rsidR="00C5236F" w:rsidRPr="00DF4FFE">
        <w:rPr>
          <w:rFonts w:asciiTheme="majorHAnsi" w:hAnsiTheme="majorHAnsi" w:cs="Arial"/>
          <w:sz w:val="24"/>
        </w:rPr>
        <w:t>o</w:t>
      </w:r>
      <w:r w:rsidRPr="00DF4FFE">
        <w:rPr>
          <w:rFonts w:asciiTheme="majorHAnsi" w:hAnsiTheme="majorHAnsi" w:cs="Arial"/>
          <w:sz w:val="24"/>
        </w:rPr>
        <w:t>fficers to identify an alternate to serve in the member’s place during the absence</w:t>
      </w:r>
      <w:r w:rsidR="00C5236F" w:rsidRPr="00DF4FFE">
        <w:rPr>
          <w:rFonts w:asciiTheme="majorHAnsi" w:hAnsiTheme="majorHAnsi" w:cs="Arial"/>
          <w:sz w:val="24"/>
        </w:rPr>
        <w:t>.  Upon approval by the officers, the alternate shall fill the spot of the excused member and be authorized to execute full privileges of the office being filled</w:t>
      </w:r>
      <w:r w:rsidRPr="00DF4FFE">
        <w:rPr>
          <w:rFonts w:asciiTheme="majorHAnsi" w:hAnsiTheme="majorHAnsi" w:cs="Arial"/>
          <w:sz w:val="24"/>
        </w:rPr>
        <w:t>.</w:t>
      </w:r>
    </w:p>
    <w:p w14:paraId="2697E8F4" w14:textId="77777777" w:rsidR="00367C41" w:rsidRPr="000B6D5B" w:rsidRDefault="00367C41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2CD0A512" w14:textId="1B4ADAF8" w:rsidR="00845C29" w:rsidRPr="000B6D5B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Section </w:t>
      </w:r>
      <w:r w:rsidR="00165B2F">
        <w:rPr>
          <w:rFonts w:asciiTheme="majorHAnsi" w:hAnsiTheme="majorHAnsi" w:cs="Arial"/>
          <w:b/>
          <w:i/>
          <w:iCs/>
          <w:color w:val="000000"/>
          <w:sz w:val="24"/>
        </w:rPr>
        <w:t>5.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1</w:t>
      </w:r>
      <w:r w:rsidR="00165B2F">
        <w:rPr>
          <w:rFonts w:asciiTheme="majorHAnsi" w:hAnsiTheme="majorHAnsi" w:cs="Arial"/>
          <w:b/>
          <w:i/>
          <w:iCs/>
          <w:color w:val="000000"/>
          <w:sz w:val="24"/>
        </w:rPr>
        <w:t>0.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— Special meetings:</w:t>
      </w:r>
      <w:r w:rsidRPr="000B6D5B">
        <w:rPr>
          <w:rFonts w:asciiTheme="majorHAnsi" w:hAnsiTheme="majorHAnsi" w:cs="Arial"/>
          <w:i/>
          <w:iCs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 xml:space="preserve">Special meetings of the </w:t>
      </w:r>
      <w:r w:rsidR="00996FD0" w:rsidRPr="000B6D5B">
        <w:rPr>
          <w:rFonts w:asciiTheme="majorHAnsi" w:hAnsiTheme="majorHAnsi" w:cs="Arial"/>
          <w:color w:val="000000"/>
          <w:sz w:val="24"/>
        </w:rPr>
        <w:t>executive committee</w:t>
      </w:r>
      <w:r w:rsidRPr="000B6D5B">
        <w:rPr>
          <w:rFonts w:asciiTheme="majorHAnsi" w:hAnsiTheme="majorHAnsi" w:cs="Arial"/>
          <w:color w:val="000000"/>
          <w:sz w:val="24"/>
        </w:rPr>
        <w:t xml:space="preserve"> shall be </w:t>
      </w:r>
      <w:r w:rsidR="00FA08A6">
        <w:rPr>
          <w:rFonts w:asciiTheme="majorHAnsi" w:hAnsiTheme="majorHAnsi" w:cs="Arial"/>
          <w:color w:val="000000"/>
          <w:sz w:val="24"/>
        </w:rPr>
        <w:t>c</w:t>
      </w:r>
      <w:r w:rsidRPr="000B6D5B">
        <w:rPr>
          <w:rFonts w:asciiTheme="majorHAnsi" w:hAnsiTheme="majorHAnsi" w:cs="Arial"/>
          <w:color w:val="000000"/>
          <w:sz w:val="24"/>
        </w:rPr>
        <w:t>alled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 xml:space="preserve">upon the request of the chair, or </w:t>
      </w:r>
      <w:r w:rsidRPr="00DF4FFE">
        <w:rPr>
          <w:rFonts w:asciiTheme="majorHAnsi" w:hAnsiTheme="majorHAnsi" w:cs="Arial"/>
          <w:sz w:val="24"/>
        </w:rPr>
        <w:t>one-third</w:t>
      </w:r>
      <w:r w:rsidR="0076588D" w:rsidRPr="00DF4FFE">
        <w:rPr>
          <w:rFonts w:asciiTheme="majorHAnsi" w:hAnsiTheme="majorHAnsi" w:cs="Arial"/>
          <w:sz w:val="24"/>
        </w:rPr>
        <w:t xml:space="preserve"> vote</w:t>
      </w:r>
      <w:r w:rsidRPr="00DF4FFE">
        <w:rPr>
          <w:rFonts w:asciiTheme="majorHAnsi" w:hAnsiTheme="majorHAnsi" w:cs="Arial"/>
          <w:sz w:val="24"/>
        </w:rPr>
        <w:t xml:space="preserve"> of the </w:t>
      </w:r>
      <w:r w:rsidR="0076588D" w:rsidRPr="00DF4FFE">
        <w:rPr>
          <w:rFonts w:asciiTheme="majorHAnsi" w:hAnsiTheme="majorHAnsi" w:cs="Arial"/>
          <w:sz w:val="24"/>
        </w:rPr>
        <w:t xml:space="preserve">executive </w:t>
      </w:r>
      <w:r w:rsidR="00B63EE4" w:rsidRPr="00DF4FFE">
        <w:rPr>
          <w:rFonts w:asciiTheme="majorHAnsi" w:hAnsiTheme="majorHAnsi" w:cs="Arial"/>
          <w:sz w:val="24"/>
        </w:rPr>
        <w:t>committee</w:t>
      </w:r>
      <w:r w:rsidRPr="00DF4FFE">
        <w:rPr>
          <w:rFonts w:asciiTheme="majorHAnsi" w:hAnsiTheme="majorHAnsi" w:cs="Arial"/>
          <w:sz w:val="24"/>
        </w:rPr>
        <w:t>. Notices of special</w:t>
      </w:r>
      <w:r w:rsidR="00165B2F" w:rsidRPr="00DF4FFE">
        <w:rPr>
          <w:rFonts w:asciiTheme="majorHAnsi" w:hAnsiTheme="majorHAnsi" w:cs="Arial"/>
          <w:sz w:val="24"/>
        </w:rPr>
        <w:t xml:space="preserve"> </w:t>
      </w:r>
      <w:r w:rsidRPr="00DF4FFE">
        <w:rPr>
          <w:rFonts w:asciiTheme="majorHAnsi" w:hAnsiTheme="majorHAnsi" w:cs="Arial"/>
          <w:sz w:val="24"/>
        </w:rPr>
        <w:t xml:space="preserve">meetings shall be sent out by the secretary to </w:t>
      </w:r>
      <w:r w:rsidRPr="000B6D5B">
        <w:rPr>
          <w:rFonts w:asciiTheme="majorHAnsi" w:hAnsiTheme="majorHAnsi" w:cs="Arial"/>
          <w:color w:val="000000"/>
          <w:sz w:val="24"/>
        </w:rPr>
        <w:t xml:space="preserve">each </w:t>
      </w:r>
      <w:r w:rsidR="00996FD0" w:rsidRPr="000B6D5B">
        <w:rPr>
          <w:rFonts w:asciiTheme="majorHAnsi" w:hAnsiTheme="majorHAnsi" w:cs="Arial"/>
          <w:color w:val="000000"/>
          <w:sz w:val="24"/>
        </w:rPr>
        <w:t>executive committee</w:t>
      </w:r>
      <w:r w:rsidRPr="000B6D5B">
        <w:rPr>
          <w:rFonts w:asciiTheme="majorHAnsi" w:hAnsiTheme="majorHAnsi" w:cs="Arial"/>
          <w:color w:val="000000"/>
          <w:sz w:val="24"/>
        </w:rPr>
        <w:t xml:space="preserve"> member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in advance.</w:t>
      </w:r>
    </w:p>
    <w:p w14:paraId="5B596181" w14:textId="77777777" w:rsidR="00165B2F" w:rsidRDefault="00165B2F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0EFE7406" w14:textId="77777777" w:rsidR="004B10EE" w:rsidRPr="000B6D5B" w:rsidRDefault="004B10EE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52B5BBB5" w14:textId="77777777" w:rsidR="00845C29" w:rsidRPr="000B6D5B" w:rsidRDefault="00845C29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000000"/>
          <w:sz w:val="24"/>
        </w:rPr>
      </w:pPr>
      <w:r w:rsidRPr="000B6D5B">
        <w:rPr>
          <w:rFonts w:asciiTheme="majorHAnsi" w:hAnsiTheme="majorHAnsi" w:cs="Arial"/>
          <w:b/>
          <w:color w:val="000000"/>
          <w:sz w:val="24"/>
        </w:rPr>
        <w:t>ARTICLE V</w:t>
      </w:r>
      <w:r w:rsidR="00B63EE4" w:rsidRPr="000B6D5B">
        <w:rPr>
          <w:rFonts w:asciiTheme="majorHAnsi" w:hAnsiTheme="majorHAnsi" w:cs="Arial"/>
          <w:b/>
          <w:color w:val="000000"/>
          <w:sz w:val="24"/>
        </w:rPr>
        <w:t>I</w:t>
      </w:r>
      <w:r w:rsidRPr="000B6D5B">
        <w:rPr>
          <w:rFonts w:asciiTheme="majorHAnsi" w:hAnsiTheme="majorHAnsi" w:cs="Arial"/>
          <w:b/>
          <w:color w:val="000000"/>
          <w:sz w:val="24"/>
        </w:rPr>
        <w:t xml:space="preserve"> — COMMITTEES</w:t>
      </w:r>
    </w:p>
    <w:p w14:paraId="20EEEB11" w14:textId="77777777" w:rsidR="00996FD0" w:rsidRPr="000B6D5B" w:rsidRDefault="00996FD0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08BCBCA0" w14:textId="671222C6" w:rsidR="00996FD0" w:rsidRPr="0099432F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color w:val="FF0000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Section </w:t>
      </w:r>
      <w:r w:rsidR="00165B2F">
        <w:rPr>
          <w:rFonts w:asciiTheme="majorHAnsi" w:hAnsiTheme="majorHAnsi" w:cs="Arial"/>
          <w:b/>
          <w:i/>
          <w:iCs/>
          <w:color w:val="000000"/>
          <w:sz w:val="24"/>
        </w:rPr>
        <w:t>6.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1</w:t>
      </w:r>
      <w:r w:rsidR="00165B2F">
        <w:rPr>
          <w:rFonts w:asciiTheme="majorHAnsi" w:hAnsiTheme="majorHAnsi" w:cs="Arial"/>
          <w:b/>
          <w:i/>
          <w:iCs/>
          <w:color w:val="000000"/>
          <w:sz w:val="24"/>
        </w:rPr>
        <w:t>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— Committee formation:</w:t>
      </w:r>
      <w:r w:rsidRPr="000B6D5B">
        <w:rPr>
          <w:rFonts w:asciiTheme="majorHAnsi" w:hAnsiTheme="majorHAnsi" w:cs="Arial"/>
          <w:i/>
          <w:iCs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 xml:space="preserve">The </w:t>
      </w:r>
      <w:r w:rsidR="00996FD0" w:rsidRPr="000B6D5B">
        <w:rPr>
          <w:rFonts w:asciiTheme="majorHAnsi" w:hAnsiTheme="majorHAnsi" w:cs="Arial"/>
          <w:color w:val="000000"/>
          <w:sz w:val="24"/>
        </w:rPr>
        <w:t>executive committee</w:t>
      </w:r>
      <w:r w:rsidRPr="000B6D5B">
        <w:rPr>
          <w:rFonts w:asciiTheme="majorHAnsi" w:hAnsiTheme="majorHAnsi" w:cs="Arial"/>
          <w:color w:val="000000"/>
          <w:sz w:val="24"/>
        </w:rPr>
        <w:t xml:space="preserve"> </w:t>
      </w:r>
      <w:r w:rsidR="00996FD0" w:rsidRPr="000B6D5B">
        <w:rPr>
          <w:rFonts w:asciiTheme="majorHAnsi" w:hAnsiTheme="majorHAnsi" w:cs="Arial"/>
          <w:color w:val="000000"/>
          <w:sz w:val="24"/>
        </w:rPr>
        <w:t xml:space="preserve">may create committees as needed. </w:t>
      </w:r>
      <w:r w:rsidRPr="000B6D5B">
        <w:rPr>
          <w:rFonts w:asciiTheme="majorHAnsi" w:hAnsiTheme="majorHAnsi" w:cs="Arial"/>
          <w:color w:val="000000"/>
          <w:sz w:val="24"/>
        </w:rPr>
        <w:t xml:space="preserve">The board chair appoints </w:t>
      </w:r>
      <w:r w:rsidRPr="00DF4FFE">
        <w:rPr>
          <w:rFonts w:asciiTheme="majorHAnsi" w:hAnsiTheme="majorHAnsi" w:cs="Arial"/>
          <w:sz w:val="24"/>
        </w:rPr>
        <w:t>all committee chairs</w:t>
      </w:r>
      <w:r w:rsidR="0076588D" w:rsidRPr="00DF4FFE">
        <w:rPr>
          <w:rFonts w:asciiTheme="majorHAnsi" w:hAnsiTheme="majorHAnsi" w:cs="Arial"/>
          <w:sz w:val="24"/>
        </w:rPr>
        <w:t>.</w:t>
      </w:r>
      <w:r w:rsidR="0099432F" w:rsidRPr="00DF4FFE">
        <w:rPr>
          <w:rFonts w:asciiTheme="majorHAnsi" w:hAnsiTheme="majorHAnsi" w:cs="Arial"/>
          <w:sz w:val="24"/>
        </w:rPr>
        <w:t xml:space="preserve"> Committee chair appointments shall be re-evaluated at the beginning of each odd-numbered year.</w:t>
      </w:r>
    </w:p>
    <w:p w14:paraId="4B9D0A9C" w14:textId="5B540A48" w:rsidR="00845C29" w:rsidRDefault="00845C29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62ACDD42" w14:textId="21BF0B73" w:rsidR="005B2905" w:rsidRPr="000B6D5B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Section </w:t>
      </w:r>
      <w:r w:rsidR="00165B2F">
        <w:rPr>
          <w:rFonts w:asciiTheme="majorHAnsi" w:hAnsiTheme="majorHAnsi" w:cs="Arial"/>
          <w:b/>
          <w:i/>
          <w:iCs/>
          <w:color w:val="000000"/>
          <w:sz w:val="24"/>
        </w:rPr>
        <w:t>6.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2</w:t>
      </w:r>
      <w:r w:rsidR="00165B2F">
        <w:rPr>
          <w:rFonts w:asciiTheme="majorHAnsi" w:hAnsiTheme="majorHAnsi" w:cs="Arial"/>
          <w:b/>
          <w:i/>
          <w:iCs/>
          <w:color w:val="000000"/>
          <w:sz w:val="24"/>
        </w:rPr>
        <w:t>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— Executive Committee:</w:t>
      </w:r>
      <w:r w:rsidRPr="000B6D5B">
        <w:rPr>
          <w:rFonts w:asciiTheme="majorHAnsi" w:hAnsiTheme="majorHAnsi" w:cs="Arial"/>
          <w:i/>
          <w:iCs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The officers serve as the members of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 xml:space="preserve">the Executive Committee. </w:t>
      </w:r>
      <w:r w:rsidR="005B2905" w:rsidRPr="000B6D5B">
        <w:rPr>
          <w:rFonts w:asciiTheme="majorHAnsi" w:hAnsiTheme="majorHAnsi" w:cs="Arial"/>
          <w:color w:val="000000"/>
          <w:sz w:val="24"/>
        </w:rPr>
        <w:t>Except for the power to amend the Articles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="005B2905" w:rsidRPr="000B6D5B">
        <w:rPr>
          <w:rFonts w:asciiTheme="majorHAnsi" w:hAnsiTheme="majorHAnsi" w:cs="Arial"/>
          <w:color w:val="000000"/>
          <w:sz w:val="24"/>
        </w:rPr>
        <w:t>of Incorporation and bylaws, the Executive Committee shall have all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="005B2905" w:rsidRPr="000B6D5B">
        <w:rPr>
          <w:rFonts w:asciiTheme="majorHAnsi" w:hAnsiTheme="majorHAnsi" w:cs="Arial"/>
          <w:color w:val="000000"/>
          <w:sz w:val="24"/>
        </w:rPr>
        <w:t>the powers and authority of the board of directors in the intervals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="005B2905" w:rsidRPr="000B6D5B">
        <w:rPr>
          <w:rFonts w:asciiTheme="majorHAnsi" w:hAnsiTheme="majorHAnsi" w:cs="Arial"/>
          <w:color w:val="000000"/>
          <w:sz w:val="24"/>
        </w:rPr>
        <w:t>between meetings of the board of directors, and is subject to the direction</w:t>
      </w:r>
      <w:r w:rsidR="00165B2F">
        <w:rPr>
          <w:rFonts w:asciiTheme="majorHAnsi" w:hAnsiTheme="majorHAnsi" w:cs="Arial"/>
          <w:color w:val="000000"/>
          <w:sz w:val="24"/>
        </w:rPr>
        <w:t xml:space="preserve"> </w:t>
      </w:r>
      <w:r w:rsidR="005B2905" w:rsidRPr="000B6D5B">
        <w:rPr>
          <w:rFonts w:asciiTheme="majorHAnsi" w:hAnsiTheme="majorHAnsi" w:cs="Arial"/>
          <w:color w:val="000000"/>
          <w:sz w:val="24"/>
        </w:rPr>
        <w:t>and control of the full board.</w:t>
      </w:r>
    </w:p>
    <w:p w14:paraId="1CB11DF9" w14:textId="77777777" w:rsidR="00845C29" w:rsidRPr="000B6D5B" w:rsidRDefault="00845C29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51D789A3" w14:textId="6C70496A" w:rsidR="005B2905" w:rsidRDefault="005B2905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:iCs/>
          <w:color w:val="000000"/>
          <w:sz w:val="24"/>
        </w:rPr>
      </w:pPr>
    </w:p>
    <w:p w14:paraId="2ABD4E89" w14:textId="3B7AAE51" w:rsidR="00E33E13" w:rsidRDefault="00E33E13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:iCs/>
          <w:color w:val="000000"/>
          <w:sz w:val="24"/>
        </w:rPr>
      </w:pPr>
    </w:p>
    <w:p w14:paraId="6C7E3D61" w14:textId="420597EB" w:rsidR="00E33E13" w:rsidRDefault="00E33E13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:iCs/>
          <w:color w:val="000000"/>
          <w:sz w:val="24"/>
        </w:rPr>
      </w:pPr>
    </w:p>
    <w:p w14:paraId="6BA1D894" w14:textId="77777777" w:rsidR="00E33E13" w:rsidRPr="000B6D5B" w:rsidRDefault="00E33E13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:iCs/>
          <w:color w:val="000000"/>
          <w:sz w:val="24"/>
        </w:rPr>
      </w:pPr>
    </w:p>
    <w:p w14:paraId="54C8042F" w14:textId="77777777" w:rsidR="00845C29" w:rsidRPr="000B6D5B" w:rsidRDefault="00845C29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000000"/>
          <w:sz w:val="24"/>
        </w:rPr>
      </w:pPr>
      <w:r w:rsidRPr="000B6D5B">
        <w:rPr>
          <w:rFonts w:asciiTheme="majorHAnsi" w:hAnsiTheme="majorHAnsi" w:cs="Arial"/>
          <w:b/>
          <w:color w:val="000000"/>
          <w:sz w:val="24"/>
        </w:rPr>
        <w:t>ARTICLE VI</w:t>
      </w:r>
      <w:r w:rsidR="00B63EE4" w:rsidRPr="000B6D5B">
        <w:rPr>
          <w:rFonts w:asciiTheme="majorHAnsi" w:hAnsiTheme="majorHAnsi" w:cs="Arial"/>
          <w:b/>
          <w:color w:val="000000"/>
          <w:sz w:val="24"/>
        </w:rPr>
        <w:t>I</w:t>
      </w:r>
      <w:r w:rsidRPr="000B6D5B">
        <w:rPr>
          <w:rFonts w:asciiTheme="majorHAnsi" w:hAnsiTheme="majorHAnsi" w:cs="Arial"/>
          <w:b/>
          <w:color w:val="000000"/>
          <w:sz w:val="24"/>
        </w:rPr>
        <w:t xml:space="preserve"> — DIRECTOR AND STAFF</w:t>
      </w:r>
    </w:p>
    <w:p w14:paraId="18557457" w14:textId="77777777" w:rsidR="00B63EE4" w:rsidRPr="000B6D5B" w:rsidRDefault="00B63EE4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215CEB59" w14:textId="39270CD3" w:rsidR="00845C29" w:rsidRPr="000B6D5B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Section </w:t>
      </w:r>
      <w:r w:rsidR="00165B2F">
        <w:rPr>
          <w:rFonts w:asciiTheme="majorHAnsi" w:hAnsiTheme="majorHAnsi" w:cs="Arial"/>
          <w:b/>
          <w:i/>
          <w:iCs/>
          <w:color w:val="000000"/>
          <w:sz w:val="24"/>
        </w:rPr>
        <w:t>7.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>1</w:t>
      </w:r>
      <w:r w:rsidR="00165B2F">
        <w:rPr>
          <w:rFonts w:asciiTheme="majorHAnsi" w:hAnsiTheme="majorHAnsi" w:cs="Arial"/>
          <w:b/>
          <w:i/>
          <w:iCs/>
          <w:color w:val="000000"/>
          <w:sz w:val="24"/>
        </w:rPr>
        <w:t>.</w:t>
      </w:r>
      <w:r w:rsidRPr="000B6D5B">
        <w:rPr>
          <w:rFonts w:asciiTheme="majorHAnsi" w:hAnsiTheme="majorHAnsi" w:cs="Arial"/>
          <w:b/>
          <w:i/>
          <w:iCs/>
          <w:color w:val="000000"/>
          <w:sz w:val="24"/>
        </w:rPr>
        <w:t xml:space="preserve"> — Executive Director:</w:t>
      </w:r>
      <w:r w:rsidRPr="000B6D5B">
        <w:rPr>
          <w:rFonts w:asciiTheme="majorHAnsi" w:hAnsiTheme="majorHAnsi" w:cs="Arial"/>
          <w:i/>
          <w:iCs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The executive director is hired by</w:t>
      </w:r>
      <w:r w:rsidR="00E5105F" w:rsidRPr="000B6D5B">
        <w:rPr>
          <w:rFonts w:asciiTheme="majorHAnsi" w:hAnsiTheme="majorHAnsi" w:cs="Arial"/>
          <w:color w:val="000000"/>
          <w:sz w:val="24"/>
        </w:rPr>
        <w:t xml:space="preserve"> and reports to </w:t>
      </w:r>
      <w:r w:rsidRPr="000B6D5B">
        <w:rPr>
          <w:rFonts w:asciiTheme="majorHAnsi" w:hAnsiTheme="majorHAnsi" w:cs="Arial"/>
          <w:color w:val="000000"/>
          <w:sz w:val="24"/>
        </w:rPr>
        <w:t xml:space="preserve">the </w:t>
      </w:r>
      <w:r w:rsidR="005B2905" w:rsidRPr="000B6D5B">
        <w:rPr>
          <w:rFonts w:asciiTheme="majorHAnsi" w:hAnsiTheme="majorHAnsi" w:cs="Arial"/>
          <w:color w:val="000000"/>
          <w:sz w:val="24"/>
        </w:rPr>
        <w:t>executive committee</w:t>
      </w:r>
      <w:r w:rsidRPr="00DF4FFE">
        <w:rPr>
          <w:rFonts w:asciiTheme="majorHAnsi" w:hAnsiTheme="majorHAnsi" w:cs="Arial"/>
          <w:sz w:val="24"/>
        </w:rPr>
        <w:t>.</w:t>
      </w:r>
      <w:r w:rsidR="00E5105F" w:rsidRPr="00DF4FFE">
        <w:rPr>
          <w:rFonts w:asciiTheme="majorHAnsi" w:hAnsiTheme="majorHAnsi" w:cs="Arial"/>
          <w:sz w:val="24"/>
        </w:rPr>
        <w:t xml:space="preserve">  </w:t>
      </w:r>
      <w:r w:rsidR="00905F57" w:rsidRPr="00DF4FFE">
        <w:rPr>
          <w:rFonts w:asciiTheme="majorHAnsi" w:hAnsiTheme="majorHAnsi" w:cs="Arial"/>
          <w:sz w:val="24"/>
        </w:rPr>
        <w:t xml:space="preserve">Day-to-day </w:t>
      </w:r>
      <w:r w:rsidR="00E5105F" w:rsidRPr="000B6D5B">
        <w:rPr>
          <w:rFonts w:asciiTheme="majorHAnsi" w:hAnsiTheme="majorHAnsi" w:cs="Arial"/>
          <w:color w:val="000000"/>
          <w:sz w:val="24"/>
        </w:rPr>
        <w:t xml:space="preserve">direction is provided by the Chair. </w:t>
      </w:r>
      <w:r w:rsidRPr="000B6D5B">
        <w:rPr>
          <w:rFonts w:asciiTheme="majorHAnsi" w:hAnsiTheme="majorHAnsi" w:cs="Arial"/>
          <w:color w:val="000000"/>
          <w:sz w:val="24"/>
        </w:rPr>
        <w:t>The executive director has day-to-day responsibilities for the organization,</w:t>
      </w:r>
      <w:r w:rsidR="00E5105F" w:rsidRPr="000B6D5B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including carrying out the organization’s goals and policies. The</w:t>
      </w:r>
      <w:r w:rsidR="00E5105F" w:rsidRPr="000B6D5B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executive director will attend all board</w:t>
      </w:r>
      <w:r w:rsidR="005B2905" w:rsidRPr="000B6D5B">
        <w:rPr>
          <w:rFonts w:asciiTheme="majorHAnsi" w:hAnsiTheme="majorHAnsi" w:cs="Arial"/>
          <w:color w:val="000000"/>
          <w:sz w:val="24"/>
        </w:rPr>
        <w:t xml:space="preserve"> and executive committee</w:t>
      </w:r>
      <w:r w:rsidRPr="000B6D5B">
        <w:rPr>
          <w:rFonts w:asciiTheme="majorHAnsi" w:hAnsiTheme="majorHAnsi" w:cs="Arial"/>
          <w:color w:val="000000"/>
          <w:sz w:val="24"/>
        </w:rPr>
        <w:t xml:space="preserve"> meetings, report on the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 xml:space="preserve">progress of the organization, answer questions of the </w:t>
      </w:r>
      <w:r w:rsidR="00E5105F" w:rsidRPr="000B6D5B">
        <w:rPr>
          <w:rFonts w:asciiTheme="majorHAnsi" w:hAnsiTheme="majorHAnsi" w:cs="Arial"/>
          <w:color w:val="000000"/>
          <w:sz w:val="24"/>
        </w:rPr>
        <w:lastRenderedPageBreak/>
        <w:t xml:space="preserve">executive committee </w:t>
      </w:r>
      <w:r w:rsidRPr="000B6D5B">
        <w:rPr>
          <w:rFonts w:asciiTheme="majorHAnsi" w:hAnsiTheme="majorHAnsi" w:cs="Arial"/>
          <w:color w:val="000000"/>
          <w:sz w:val="24"/>
        </w:rPr>
        <w:t xml:space="preserve">and carry out the duties described in the job description. The </w:t>
      </w:r>
      <w:r w:rsidR="00E5105F" w:rsidRPr="000B6D5B">
        <w:rPr>
          <w:rFonts w:asciiTheme="majorHAnsi" w:hAnsiTheme="majorHAnsi" w:cs="Arial"/>
          <w:color w:val="000000"/>
          <w:sz w:val="24"/>
        </w:rPr>
        <w:t xml:space="preserve">executive </w:t>
      </w:r>
      <w:r w:rsidR="00520BF2" w:rsidRPr="000B6D5B">
        <w:rPr>
          <w:rFonts w:asciiTheme="majorHAnsi" w:hAnsiTheme="majorHAnsi" w:cs="Arial"/>
          <w:color w:val="000000"/>
          <w:sz w:val="24"/>
        </w:rPr>
        <w:t>committee</w:t>
      </w:r>
      <w:r w:rsidRPr="000B6D5B">
        <w:rPr>
          <w:rFonts w:asciiTheme="majorHAnsi" w:hAnsiTheme="majorHAnsi" w:cs="Arial"/>
          <w:color w:val="000000"/>
          <w:sz w:val="24"/>
        </w:rPr>
        <w:t xml:space="preserve"> can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designate other duties as necessary.</w:t>
      </w:r>
    </w:p>
    <w:p w14:paraId="04BD8296" w14:textId="77777777" w:rsidR="005B2905" w:rsidRDefault="005B2905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75477261" w14:textId="77777777" w:rsidR="00165B2F" w:rsidRPr="000B6D5B" w:rsidRDefault="00165B2F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50FBF4CA" w14:textId="77777777" w:rsidR="00845C29" w:rsidRPr="000B6D5B" w:rsidRDefault="00845C29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000000"/>
          <w:sz w:val="24"/>
        </w:rPr>
      </w:pPr>
      <w:r w:rsidRPr="000B6D5B">
        <w:rPr>
          <w:rFonts w:asciiTheme="majorHAnsi" w:hAnsiTheme="majorHAnsi" w:cs="Arial"/>
          <w:b/>
          <w:color w:val="000000"/>
          <w:sz w:val="24"/>
        </w:rPr>
        <w:t>ARTICLE VII</w:t>
      </w:r>
      <w:r w:rsidR="00B63EE4" w:rsidRPr="000B6D5B">
        <w:rPr>
          <w:rFonts w:asciiTheme="majorHAnsi" w:hAnsiTheme="majorHAnsi" w:cs="Arial"/>
          <w:b/>
          <w:color w:val="000000"/>
          <w:sz w:val="24"/>
        </w:rPr>
        <w:t>I</w:t>
      </w:r>
      <w:r w:rsidRPr="000B6D5B">
        <w:rPr>
          <w:rFonts w:asciiTheme="majorHAnsi" w:hAnsiTheme="majorHAnsi" w:cs="Arial"/>
          <w:b/>
          <w:color w:val="000000"/>
          <w:sz w:val="24"/>
        </w:rPr>
        <w:t xml:space="preserve"> — AMENDMENTS</w:t>
      </w:r>
    </w:p>
    <w:p w14:paraId="6CEAC578" w14:textId="77777777" w:rsidR="00B63EE4" w:rsidRPr="000B6D5B" w:rsidRDefault="00B63EE4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05A66F81" w14:textId="77777777" w:rsidR="00845C29" w:rsidRPr="000B6D5B" w:rsidRDefault="00845C29" w:rsidP="00165B2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b/>
          <w:i/>
          <w:color w:val="000000"/>
          <w:sz w:val="24"/>
        </w:rPr>
        <w:t xml:space="preserve">Section </w:t>
      </w:r>
      <w:r w:rsidR="00165B2F">
        <w:rPr>
          <w:rFonts w:asciiTheme="majorHAnsi" w:hAnsiTheme="majorHAnsi" w:cs="Arial"/>
          <w:b/>
          <w:i/>
          <w:color w:val="000000"/>
          <w:sz w:val="24"/>
        </w:rPr>
        <w:t>8.</w:t>
      </w:r>
      <w:r w:rsidRPr="000B6D5B">
        <w:rPr>
          <w:rFonts w:asciiTheme="majorHAnsi" w:hAnsiTheme="majorHAnsi" w:cs="Arial"/>
          <w:b/>
          <w:i/>
          <w:color w:val="000000"/>
          <w:sz w:val="24"/>
        </w:rPr>
        <w:t>1</w:t>
      </w:r>
      <w:r w:rsidR="00165B2F">
        <w:rPr>
          <w:rFonts w:asciiTheme="majorHAnsi" w:hAnsiTheme="majorHAnsi" w:cs="Arial"/>
          <w:b/>
          <w:i/>
          <w:color w:val="000000"/>
          <w:sz w:val="24"/>
        </w:rPr>
        <w:t>.</w:t>
      </w:r>
      <w:r w:rsidRPr="000B6D5B">
        <w:rPr>
          <w:rFonts w:asciiTheme="majorHAnsi" w:hAnsiTheme="majorHAnsi" w:cs="Arial"/>
          <w:b/>
          <w:i/>
          <w:color w:val="000000"/>
          <w:sz w:val="24"/>
        </w:rPr>
        <w:t xml:space="preserve"> — Amendments:</w:t>
      </w:r>
      <w:r w:rsidRPr="000B6D5B">
        <w:rPr>
          <w:rFonts w:asciiTheme="majorHAnsi" w:hAnsiTheme="majorHAnsi" w:cs="Arial"/>
          <w:color w:val="000000"/>
          <w:sz w:val="24"/>
        </w:rPr>
        <w:t xml:space="preserve"> These bylaws may be amended when necessary by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E33E13">
        <w:rPr>
          <w:rFonts w:asciiTheme="majorHAnsi" w:hAnsiTheme="majorHAnsi" w:cs="Arial"/>
          <w:color w:val="000000"/>
          <w:sz w:val="24"/>
        </w:rPr>
        <w:t xml:space="preserve">two-thirds majority of the </w:t>
      </w:r>
      <w:r w:rsidR="00E5105F" w:rsidRPr="00E33E13">
        <w:rPr>
          <w:rFonts w:asciiTheme="majorHAnsi" w:hAnsiTheme="majorHAnsi" w:cs="Arial"/>
          <w:color w:val="000000"/>
          <w:sz w:val="24"/>
        </w:rPr>
        <w:t>executive committee</w:t>
      </w:r>
      <w:r w:rsidRPr="000B6D5B">
        <w:rPr>
          <w:rFonts w:asciiTheme="majorHAnsi" w:hAnsiTheme="majorHAnsi" w:cs="Arial"/>
          <w:color w:val="000000"/>
          <w:sz w:val="24"/>
        </w:rPr>
        <w:t>. Proposed amendments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must be submitted to the Secretary to be sent out with regular</w:t>
      </w:r>
      <w:r w:rsidR="00E5105F" w:rsidRPr="000B6D5B">
        <w:rPr>
          <w:rFonts w:asciiTheme="majorHAnsi" w:hAnsiTheme="majorHAnsi" w:cs="Arial"/>
          <w:color w:val="000000"/>
          <w:sz w:val="24"/>
        </w:rPr>
        <w:t xml:space="preserve"> committee</w:t>
      </w:r>
      <w:r w:rsidR="00FA08A6">
        <w:rPr>
          <w:rFonts w:asciiTheme="majorHAnsi" w:hAnsiTheme="majorHAnsi" w:cs="Arial"/>
          <w:color w:val="000000"/>
          <w:sz w:val="24"/>
        </w:rPr>
        <w:t xml:space="preserve"> </w:t>
      </w:r>
      <w:r w:rsidRPr="000B6D5B">
        <w:rPr>
          <w:rFonts w:asciiTheme="majorHAnsi" w:hAnsiTheme="majorHAnsi" w:cs="Arial"/>
          <w:color w:val="000000"/>
          <w:sz w:val="24"/>
        </w:rPr>
        <w:t>announcements.</w:t>
      </w:r>
    </w:p>
    <w:p w14:paraId="5D105259" w14:textId="2A23D086" w:rsidR="005B2905" w:rsidRDefault="005B2905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3823605D" w14:textId="77777777" w:rsidR="00DF4FFE" w:rsidRDefault="00DF4FFE" w:rsidP="00E33E13">
      <w:pPr>
        <w:jc w:val="both"/>
        <w:rPr>
          <w:rFonts w:asciiTheme="majorHAnsi" w:hAnsiTheme="majorHAnsi" w:cs="Arial"/>
          <w:b/>
          <w:color w:val="000000"/>
          <w:sz w:val="24"/>
        </w:rPr>
      </w:pPr>
    </w:p>
    <w:p w14:paraId="2302DC4E" w14:textId="1F0C5B9D" w:rsidR="00845C29" w:rsidRDefault="00845C29" w:rsidP="00E33E13">
      <w:pPr>
        <w:jc w:val="both"/>
        <w:rPr>
          <w:rFonts w:asciiTheme="majorHAnsi" w:hAnsiTheme="majorHAnsi" w:cs="Arial"/>
          <w:b/>
          <w:color w:val="000000"/>
          <w:sz w:val="24"/>
        </w:rPr>
      </w:pPr>
      <w:r w:rsidRPr="000B6D5B">
        <w:rPr>
          <w:rFonts w:asciiTheme="majorHAnsi" w:hAnsiTheme="majorHAnsi" w:cs="Arial"/>
          <w:b/>
          <w:color w:val="000000"/>
          <w:sz w:val="24"/>
        </w:rPr>
        <w:t>CERTIFICATION</w:t>
      </w:r>
    </w:p>
    <w:p w14:paraId="3FCA63F8" w14:textId="77777777" w:rsidR="00165B2F" w:rsidRPr="000B6D5B" w:rsidRDefault="00165B2F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000000"/>
          <w:sz w:val="24"/>
        </w:rPr>
      </w:pPr>
    </w:p>
    <w:p w14:paraId="5269ED72" w14:textId="77777777" w:rsidR="00845C29" w:rsidRPr="000B6D5B" w:rsidRDefault="00845C29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color w:val="000000"/>
          <w:sz w:val="24"/>
        </w:rPr>
        <w:t>These bylaws were approved at a meeting of the board of directors by a two</w:t>
      </w:r>
      <w:r w:rsidR="00E5105F" w:rsidRPr="000B6D5B">
        <w:rPr>
          <w:rFonts w:asciiTheme="majorHAnsi" w:hAnsiTheme="majorHAnsi" w:cs="Arial"/>
          <w:color w:val="000000"/>
          <w:sz w:val="24"/>
        </w:rPr>
        <w:t>-</w:t>
      </w:r>
      <w:r w:rsidRPr="000B6D5B">
        <w:rPr>
          <w:rFonts w:asciiTheme="majorHAnsi" w:hAnsiTheme="majorHAnsi" w:cs="Arial"/>
          <w:color w:val="000000"/>
          <w:sz w:val="24"/>
        </w:rPr>
        <w:t>thirds</w:t>
      </w:r>
    </w:p>
    <w:p w14:paraId="44C70BC6" w14:textId="77777777" w:rsidR="00845C29" w:rsidRDefault="00845C29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color w:val="000000"/>
          <w:sz w:val="24"/>
        </w:rPr>
        <w:t>majority vote on</w:t>
      </w:r>
      <w:r w:rsidR="005B2905" w:rsidRPr="000B6D5B">
        <w:rPr>
          <w:rFonts w:asciiTheme="majorHAnsi" w:hAnsiTheme="majorHAnsi" w:cs="Arial"/>
          <w:color w:val="000000"/>
          <w:sz w:val="24"/>
        </w:rPr>
        <w:t xml:space="preserve"> December 1, 2010.</w:t>
      </w:r>
    </w:p>
    <w:p w14:paraId="231B9135" w14:textId="77777777" w:rsidR="00165B2F" w:rsidRDefault="00165B2F" w:rsidP="00165B2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</w:rPr>
      </w:pPr>
    </w:p>
    <w:p w14:paraId="61041994" w14:textId="19B25E71" w:rsidR="002E032B" w:rsidRDefault="002E032B" w:rsidP="00165B2F">
      <w:pPr>
        <w:jc w:val="both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These bylaws were amended at a meeting of the board of directors by a unanimous vote on May 10</w:t>
      </w:r>
      <w:r w:rsidRPr="002E032B">
        <w:rPr>
          <w:rFonts w:asciiTheme="majorHAnsi" w:hAnsiTheme="majorHAnsi" w:cs="Arial"/>
          <w:sz w:val="24"/>
          <w:vertAlign w:val="superscript"/>
        </w:rPr>
        <w:t>th</w:t>
      </w:r>
      <w:r>
        <w:rPr>
          <w:rFonts w:asciiTheme="majorHAnsi" w:hAnsiTheme="majorHAnsi" w:cs="Arial"/>
          <w:sz w:val="24"/>
        </w:rPr>
        <w:t xml:space="preserve"> 2017</w:t>
      </w:r>
    </w:p>
    <w:p w14:paraId="6ADDC514" w14:textId="0C09E9D2" w:rsidR="002E032B" w:rsidRDefault="002E032B" w:rsidP="00165B2F">
      <w:pPr>
        <w:jc w:val="both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ab/>
        <w:t>The amendments were to Article V Section 5.1.</w:t>
      </w:r>
    </w:p>
    <w:p w14:paraId="74AA697D" w14:textId="29C2B0D7" w:rsidR="002E032B" w:rsidRDefault="002E032B" w:rsidP="002E032B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The Executive committee size modified to be up to 13 members (from 11)</w:t>
      </w:r>
    </w:p>
    <w:p w14:paraId="2D06F1C3" w14:textId="0ED144A2" w:rsidR="002E032B" w:rsidRDefault="002E032B" w:rsidP="002E032B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The Minimum size would be 11 based on at least 9 from water purveying and at least 2 from non-water purveying organizations (companies </w:t>
      </w:r>
      <w:r w:rsidR="007465BE">
        <w:rPr>
          <w:rFonts w:asciiTheme="majorHAnsi" w:hAnsiTheme="majorHAnsi" w:cs="Arial"/>
          <w:sz w:val="24"/>
        </w:rPr>
        <w:t>etc.</w:t>
      </w:r>
      <w:r>
        <w:rPr>
          <w:rFonts w:asciiTheme="majorHAnsi" w:hAnsiTheme="majorHAnsi" w:cs="Arial"/>
          <w:sz w:val="24"/>
        </w:rPr>
        <w:t>)</w:t>
      </w:r>
    </w:p>
    <w:p w14:paraId="469C9D2A" w14:textId="46F5971B" w:rsidR="002E032B" w:rsidRDefault="002E032B" w:rsidP="00B92280">
      <w:pPr>
        <w:jc w:val="both"/>
        <w:rPr>
          <w:rFonts w:asciiTheme="majorHAnsi" w:hAnsiTheme="majorHAnsi" w:cs="Arial"/>
          <w:sz w:val="24"/>
        </w:rPr>
      </w:pPr>
    </w:p>
    <w:p w14:paraId="56B2CB70" w14:textId="24335F5B" w:rsidR="00B92280" w:rsidRDefault="00B92280" w:rsidP="00B92280">
      <w:pPr>
        <w:jc w:val="both"/>
        <w:rPr>
          <w:rFonts w:asciiTheme="majorHAnsi" w:hAnsiTheme="majorHAnsi" w:cs="Arial"/>
          <w:sz w:val="24"/>
        </w:rPr>
      </w:pPr>
    </w:p>
    <w:p w14:paraId="61DDED77" w14:textId="7BC507AD" w:rsidR="00B92280" w:rsidRPr="00DF4FFE" w:rsidRDefault="0099432F" w:rsidP="00921C79">
      <w:pPr>
        <w:rPr>
          <w:rFonts w:asciiTheme="majorHAnsi" w:hAnsiTheme="majorHAnsi" w:cs="Arial"/>
          <w:sz w:val="24"/>
        </w:rPr>
      </w:pPr>
      <w:r w:rsidRPr="00DF4FFE">
        <w:rPr>
          <w:rFonts w:asciiTheme="majorHAnsi" w:hAnsiTheme="majorHAnsi" w:cs="Arial"/>
          <w:sz w:val="24"/>
        </w:rPr>
        <w:t>These bylaws were amended at a meeting of the board of directors by a</w:t>
      </w:r>
      <w:r w:rsidR="00DF4FFE" w:rsidRPr="00DF4FFE">
        <w:rPr>
          <w:rFonts w:asciiTheme="majorHAnsi" w:hAnsiTheme="majorHAnsi" w:cs="Arial"/>
          <w:sz w:val="24"/>
        </w:rPr>
        <w:t xml:space="preserve"> unanimous </w:t>
      </w:r>
      <w:r w:rsidRPr="00DF4FFE">
        <w:rPr>
          <w:rFonts w:asciiTheme="majorHAnsi" w:hAnsiTheme="majorHAnsi" w:cs="Arial"/>
          <w:sz w:val="24"/>
        </w:rPr>
        <w:t>vote on November 30, 2022.</w:t>
      </w:r>
    </w:p>
    <w:p w14:paraId="1AFC79DA" w14:textId="24244573" w:rsidR="0099432F" w:rsidRPr="00DF4FFE" w:rsidRDefault="0099432F" w:rsidP="00921C79">
      <w:pPr>
        <w:rPr>
          <w:rFonts w:asciiTheme="majorHAnsi" w:hAnsiTheme="majorHAnsi" w:cs="Arial"/>
          <w:sz w:val="24"/>
        </w:rPr>
      </w:pPr>
      <w:r w:rsidRPr="00DF4FFE">
        <w:rPr>
          <w:rFonts w:asciiTheme="majorHAnsi" w:hAnsiTheme="majorHAnsi" w:cs="Arial"/>
          <w:sz w:val="24"/>
        </w:rPr>
        <w:tab/>
        <w:t>The amendments were to:</w:t>
      </w:r>
    </w:p>
    <w:p w14:paraId="120496C1" w14:textId="77777777" w:rsidR="00921C79" w:rsidRDefault="00921C79" w:rsidP="00921C79">
      <w:pPr>
        <w:pStyle w:val="ListParagraph"/>
        <w:numPr>
          <w:ilvl w:val="0"/>
          <w:numId w:val="3"/>
        </w:numPr>
        <w:rPr>
          <w:rFonts w:asciiTheme="majorHAnsi" w:hAnsiTheme="majorHAnsi" w:cs="Arial"/>
          <w:sz w:val="24"/>
        </w:rPr>
      </w:pPr>
      <w:r w:rsidRPr="00921C79">
        <w:rPr>
          <w:rFonts w:asciiTheme="majorHAnsi" w:hAnsiTheme="majorHAnsi" w:cs="Arial"/>
          <w:b/>
          <w:bCs/>
          <w:sz w:val="24"/>
        </w:rPr>
        <w:t>Sections 3.5, 3.6, and 5.6</w:t>
      </w:r>
      <w:r>
        <w:rPr>
          <w:rFonts w:asciiTheme="majorHAnsi" w:hAnsiTheme="majorHAnsi" w:cs="Arial"/>
          <w:sz w:val="24"/>
        </w:rPr>
        <w:t xml:space="preserve"> – Clarifying that 40% of Board members represents a quorum for voting purposes.</w:t>
      </w:r>
      <w:r>
        <w:rPr>
          <w:rFonts w:asciiTheme="majorHAnsi" w:hAnsiTheme="majorHAnsi" w:cs="Arial"/>
          <w:sz w:val="24"/>
        </w:rPr>
        <w:br/>
      </w:r>
    </w:p>
    <w:p w14:paraId="41B83284" w14:textId="77777777" w:rsidR="00921C79" w:rsidRDefault="00921C79" w:rsidP="00921C79">
      <w:pPr>
        <w:pStyle w:val="ListParagraph"/>
        <w:numPr>
          <w:ilvl w:val="0"/>
          <w:numId w:val="3"/>
        </w:numPr>
        <w:rPr>
          <w:rFonts w:asciiTheme="majorHAnsi" w:hAnsiTheme="majorHAnsi" w:cs="Arial"/>
          <w:sz w:val="24"/>
        </w:rPr>
      </w:pPr>
      <w:r w:rsidRPr="00921C79">
        <w:rPr>
          <w:rFonts w:asciiTheme="majorHAnsi" w:hAnsiTheme="majorHAnsi" w:cs="Arial"/>
          <w:b/>
          <w:bCs/>
          <w:sz w:val="24"/>
        </w:rPr>
        <w:t>Section 5.1</w:t>
      </w:r>
      <w:r>
        <w:rPr>
          <w:rFonts w:asciiTheme="majorHAnsi" w:hAnsiTheme="majorHAnsi" w:cs="Arial"/>
          <w:sz w:val="24"/>
        </w:rPr>
        <w:t xml:space="preserve"> – Improving the flexibility in the overall composition of the Executive Committee to ensure broader participation opportunities for non-public agency members of the association.</w:t>
      </w:r>
      <w:r>
        <w:rPr>
          <w:rFonts w:asciiTheme="majorHAnsi" w:hAnsiTheme="majorHAnsi" w:cs="Arial"/>
          <w:sz w:val="24"/>
        </w:rPr>
        <w:br/>
      </w:r>
    </w:p>
    <w:p w14:paraId="1E891682" w14:textId="3CEB137D" w:rsidR="0099432F" w:rsidRPr="00DF4FFE" w:rsidRDefault="00921C79" w:rsidP="00921C79">
      <w:pPr>
        <w:pStyle w:val="ListParagraph"/>
        <w:numPr>
          <w:ilvl w:val="0"/>
          <w:numId w:val="3"/>
        </w:numPr>
        <w:rPr>
          <w:rFonts w:asciiTheme="majorHAnsi" w:hAnsiTheme="majorHAnsi" w:cs="Arial"/>
          <w:sz w:val="24"/>
        </w:rPr>
      </w:pPr>
      <w:r w:rsidRPr="00921C79">
        <w:rPr>
          <w:rFonts w:asciiTheme="majorHAnsi" w:hAnsiTheme="majorHAnsi" w:cs="Arial"/>
          <w:b/>
          <w:bCs/>
          <w:sz w:val="24"/>
        </w:rPr>
        <w:t>Section 5.2</w:t>
      </w:r>
      <w:r>
        <w:rPr>
          <w:rFonts w:asciiTheme="majorHAnsi" w:hAnsiTheme="majorHAnsi" w:cs="Arial"/>
          <w:sz w:val="24"/>
        </w:rPr>
        <w:t xml:space="preserve"> – Elimination of the term limit restrictions for members of the Executive Committee and to clarify that the two-year terms for Executive Committee members run from January 1 of odd-numbered years through December 31 of even-numbered years.</w:t>
      </w:r>
      <w:r w:rsidR="0099432F" w:rsidRPr="00DF4FFE">
        <w:rPr>
          <w:rFonts w:asciiTheme="majorHAnsi" w:hAnsiTheme="majorHAnsi" w:cs="Arial"/>
          <w:sz w:val="24"/>
        </w:rPr>
        <w:br/>
      </w:r>
    </w:p>
    <w:p w14:paraId="302C0B07" w14:textId="298FF8E1" w:rsidR="0099432F" w:rsidRPr="00DF4FFE" w:rsidRDefault="00921C79" w:rsidP="00921C79">
      <w:pPr>
        <w:pStyle w:val="ListParagraph"/>
        <w:numPr>
          <w:ilvl w:val="0"/>
          <w:numId w:val="3"/>
        </w:numPr>
        <w:rPr>
          <w:rFonts w:asciiTheme="majorHAnsi" w:hAnsiTheme="majorHAnsi" w:cs="Arial"/>
          <w:sz w:val="24"/>
        </w:rPr>
      </w:pPr>
      <w:r w:rsidRPr="00921C79">
        <w:rPr>
          <w:rFonts w:asciiTheme="majorHAnsi" w:hAnsiTheme="majorHAnsi" w:cs="Arial"/>
          <w:b/>
          <w:bCs/>
          <w:sz w:val="24"/>
        </w:rPr>
        <w:t>Section 5.5</w:t>
      </w:r>
      <w:r>
        <w:rPr>
          <w:rFonts w:asciiTheme="majorHAnsi" w:hAnsiTheme="majorHAnsi" w:cs="Arial"/>
          <w:sz w:val="24"/>
        </w:rPr>
        <w:t xml:space="preserve"> – Clarifying that at least three members of the Executive Committee are necessary to comprise a Nominating Committee.</w:t>
      </w:r>
      <w:r w:rsidR="0099432F" w:rsidRPr="00DF4FFE">
        <w:rPr>
          <w:rFonts w:asciiTheme="majorHAnsi" w:hAnsiTheme="majorHAnsi" w:cs="Arial"/>
          <w:sz w:val="24"/>
        </w:rPr>
        <w:br/>
      </w:r>
    </w:p>
    <w:p w14:paraId="07EE579E" w14:textId="77777777" w:rsidR="00921C79" w:rsidRDefault="00921C79" w:rsidP="00921C79">
      <w:pPr>
        <w:pStyle w:val="ListParagraph"/>
        <w:numPr>
          <w:ilvl w:val="0"/>
          <w:numId w:val="3"/>
        </w:numPr>
        <w:rPr>
          <w:rFonts w:asciiTheme="majorHAnsi" w:hAnsiTheme="majorHAnsi" w:cs="Arial"/>
          <w:sz w:val="24"/>
        </w:rPr>
      </w:pPr>
      <w:r w:rsidRPr="00921C79">
        <w:rPr>
          <w:rFonts w:asciiTheme="majorHAnsi" w:hAnsiTheme="majorHAnsi" w:cs="Arial"/>
          <w:b/>
          <w:bCs/>
          <w:sz w:val="24"/>
        </w:rPr>
        <w:t>Section 5.7</w:t>
      </w:r>
      <w:r>
        <w:rPr>
          <w:rFonts w:asciiTheme="majorHAnsi" w:hAnsiTheme="majorHAnsi" w:cs="Arial"/>
          <w:sz w:val="24"/>
        </w:rPr>
        <w:t xml:space="preserve"> – Clarifying the role of the Immediate Past Chair as a voting member of the Executive Committee.</w:t>
      </w:r>
      <w:r>
        <w:rPr>
          <w:rFonts w:asciiTheme="majorHAnsi" w:hAnsiTheme="majorHAnsi" w:cs="Arial"/>
          <w:sz w:val="24"/>
        </w:rPr>
        <w:br/>
      </w:r>
    </w:p>
    <w:p w14:paraId="324A719C" w14:textId="0F302D82" w:rsidR="00921C79" w:rsidRDefault="00921C79" w:rsidP="00921C79">
      <w:pPr>
        <w:pStyle w:val="ListParagraph"/>
        <w:numPr>
          <w:ilvl w:val="0"/>
          <w:numId w:val="3"/>
        </w:numPr>
        <w:rPr>
          <w:rFonts w:asciiTheme="majorHAnsi" w:hAnsiTheme="majorHAnsi" w:cs="Arial"/>
          <w:sz w:val="24"/>
        </w:rPr>
      </w:pPr>
      <w:r w:rsidRPr="00921C79">
        <w:rPr>
          <w:rFonts w:asciiTheme="majorHAnsi" w:hAnsiTheme="majorHAnsi" w:cs="Arial"/>
          <w:b/>
          <w:bCs/>
          <w:sz w:val="24"/>
        </w:rPr>
        <w:lastRenderedPageBreak/>
        <w:t>Section 5.8</w:t>
      </w:r>
      <w:r>
        <w:rPr>
          <w:rFonts w:asciiTheme="majorHAnsi" w:hAnsiTheme="majorHAnsi" w:cs="Arial"/>
          <w:sz w:val="24"/>
        </w:rPr>
        <w:t xml:space="preserve"> – Clarifying the procedures that the Executive Committee may undertake to fill a vacancy in the Executive Committee, outside of the conventional election process.</w:t>
      </w:r>
      <w:r>
        <w:rPr>
          <w:rFonts w:asciiTheme="majorHAnsi" w:hAnsiTheme="majorHAnsi" w:cs="Arial"/>
          <w:sz w:val="24"/>
        </w:rPr>
        <w:br/>
      </w:r>
    </w:p>
    <w:p w14:paraId="464EA021" w14:textId="40E60086" w:rsidR="00921C79" w:rsidRDefault="00921C79" w:rsidP="00921C79">
      <w:pPr>
        <w:pStyle w:val="ListParagraph"/>
        <w:numPr>
          <w:ilvl w:val="0"/>
          <w:numId w:val="3"/>
        </w:numPr>
        <w:rPr>
          <w:rFonts w:asciiTheme="majorHAnsi" w:hAnsiTheme="majorHAnsi" w:cs="Arial"/>
          <w:sz w:val="24"/>
        </w:rPr>
      </w:pPr>
      <w:r w:rsidRPr="00921C79">
        <w:rPr>
          <w:rFonts w:asciiTheme="majorHAnsi" w:hAnsiTheme="majorHAnsi" w:cs="Arial"/>
          <w:b/>
          <w:bCs/>
          <w:sz w:val="24"/>
        </w:rPr>
        <w:t>Section 5.9</w:t>
      </w:r>
      <w:r>
        <w:rPr>
          <w:rFonts w:asciiTheme="majorHAnsi" w:hAnsiTheme="majorHAnsi" w:cs="Arial"/>
          <w:sz w:val="24"/>
        </w:rPr>
        <w:t xml:space="preserve"> – Clarifying the rules for dismissal of a member of the Executive Committee for excessive unexcused absences.</w:t>
      </w:r>
      <w:r>
        <w:rPr>
          <w:rFonts w:asciiTheme="majorHAnsi" w:hAnsiTheme="majorHAnsi" w:cs="Arial"/>
          <w:sz w:val="24"/>
        </w:rPr>
        <w:br/>
      </w:r>
    </w:p>
    <w:p w14:paraId="52AEEAEC" w14:textId="0C2B8BDC" w:rsidR="00921C79" w:rsidRPr="00DF4FFE" w:rsidRDefault="00921C79" w:rsidP="00921C79">
      <w:pPr>
        <w:pStyle w:val="ListParagraph"/>
        <w:numPr>
          <w:ilvl w:val="0"/>
          <w:numId w:val="3"/>
        </w:numPr>
        <w:rPr>
          <w:rFonts w:asciiTheme="majorHAnsi" w:hAnsiTheme="majorHAnsi" w:cs="Arial"/>
          <w:sz w:val="24"/>
        </w:rPr>
      </w:pPr>
      <w:r w:rsidRPr="00921C79">
        <w:rPr>
          <w:rFonts w:asciiTheme="majorHAnsi" w:hAnsiTheme="majorHAnsi" w:cs="Arial"/>
          <w:b/>
          <w:bCs/>
          <w:sz w:val="24"/>
        </w:rPr>
        <w:t>Section 5.9.5</w:t>
      </w:r>
      <w:r>
        <w:rPr>
          <w:rFonts w:asciiTheme="majorHAnsi" w:hAnsiTheme="majorHAnsi" w:cs="Arial"/>
          <w:sz w:val="24"/>
        </w:rPr>
        <w:t xml:space="preserve"> – Allow for the appointment of a temporary alternate to serve on the Executive Committee in the event of a prolonged excused absence of a sitting member of the Executive Committee.</w:t>
      </w:r>
    </w:p>
    <w:p w14:paraId="05FF855C" w14:textId="69666AD6" w:rsidR="00B92280" w:rsidRPr="00DF4FFE" w:rsidRDefault="00B92280" w:rsidP="00921C79">
      <w:pPr>
        <w:rPr>
          <w:rFonts w:asciiTheme="majorHAnsi" w:hAnsiTheme="majorHAnsi" w:cs="Arial"/>
          <w:sz w:val="24"/>
        </w:rPr>
      </w:pPr>
    </w:p>
    <w:p w14:paraId="41DE79F3" w14:textId="2D18A14E" w:rsidR="00B92280" w:rsidRDefault="00B92280" w:rsidP="00B92280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000000"/>
          <w:sz w:val="24"/>
        </w:rPr>
      </w:pPr>
    </w:p>
    <w:p w14:paraId="533FC277" w14:textId="2FCDCFA0" w:rsidR="00921C79" w:rsidRDefault="00921C79" w:rsidP="00B92280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000000"/>
          <w:sz w:val="24"/>
        </w:rPr>
      </w:pPr>
    </w:p>
    <w:p w14:paraId="30B1E6A0" w14:textId="5CA13728" w:rsidR="00921C79" w:rsidRPr="000B6D5B" w:rsidRDefault="002854AB" w:rsidP="00B92280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000000"/>
          <w:sz w:val="24"/>
        </w:rPr>
      </w:pPr>
      <w:r>
        <w:rPr>
          <w:rFonts w:asciiTheme="majorHAnsi" w:hAnsiTheme="majorHAnsi" w:cs="Arial"/>
          <w:bCs/>
          <w:noProof/>
          <w:color w:val="000000"/>
          <w:sz w:val="24"/>
        </w:rPr>
        <w:drawing>
          <wp:inline distT="0" distB="0" distL="0" distR="0" wp14:anchorId="29AAA2AB" wp14:editId="63B9D926">
            <wp:extent cx="2872740" cy="967094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ss sig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96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93FB7" w14:textId="77777777" w:rsidR="00B92280" w:rsidRPr="000B6D5B" w:rsidRDefault="00B92280" w:rsidP="00B92280">
      <w:pPr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color w:val="000000"/>
          <w:sz w:val="24"/>
        </w:rPr>
        <w:t>______________________________________________</w:t>
      </w:r>
    </w:p>
    <w:p w14:paraId="0B0DFA31" w14:textId="77777777" w:rsidR="00B92280" w:rsidRDefault="00B92280" w:rsidP="00B92280">
      <w:pPr>
        <w:jc w:val="both"/>
        <w:rPr>
          <w:rFonts w:asciiTheme="majorHAnsi" w:hAnsiTheme="majorHAnsi" w:cs="Arial"/>
          <w:color w:val="000000"/>
          <w:sz w:val="24"/>
        </w:rPr>
      </w:pPr>
      <w:r w:rsidRPr="000B6D5B">
        <w:rPr>
          <w:rFonts w:asciiTheme="majorHAnsi" w:hAnsiTheme="majorHAnsi" w:cs="Arial"/>
          <w:color w:val="000000"/>
          <w:sz w:val="24"/>
        </w:rPr>
        <w:t xml:space="preserve">Secretary </w:t>
      </w:r>
      <w:r>
        <w:rPr>
          <w:rFonts w:asciiTheme="majorHAnsi" w:hAnsiTheme="majorHAnsi" w:cs="Arial"/>
          <w:color w:val="000000"/>
          <w:sz w:val="24"/>
        </w:rPr>
        <w:tab/>
      </w:r>
      <w:r>
        <w:rPr>
          <w:rFonts w:asciiTheme="majorHAnsi" w:hAnsiTheme="majorHAnsi" w:cs="Arial"/>
          <w:color w:val="000000"/>
          <w:sz w:val="24"/>
        </w:rPr>
        <w:tab/>
      </w:r>
      <w:r>
        <w:rPr>
          <w:rFonts w:asciiTheme="majorHAnsi" w:hAnsiTheme="majorHAnsi" w:cs="Arial"/>
          <w:color w:val="000000"/>
          <w:sz w:val="24"/>
        </w:rPr>
        <w:tab/>
      </w:r>
      <w:r>
        <w:rPr>
          <w:rFonts w:asciiTheme="majorHAnsi" w:hAnsiTheme="majorHAnsi" w:cs="Arial"/>
          <w:color w:val="000000"/>
          <w:sz w:val="24"/>
        </w:rPr>
        <w:tab/>
      </w:r>
      <w:r w:rsidRPr="000B6D5B">
        <w:rPr>
          <w:rFonts w:asciiTheme="majorHAnsi" w:hAnsiTheme="majorHAnsi" w:cs="Arial"/>
          <w:color w:val="000000"/>
          <w:sz w:val="24"/>
        </w:rPr>
        <w:t>Date</w:t>
      </w:r>
    </w:p>
    <w:p w14:paraId="79B8CEB2" w14:textId="77777777" w:rsidR="00B92280" w:rsidRPr="00B92280" w:rsidRDefault="00B92280" w:rsidP="00B92280">
      <w:pPr>
        <w:jc w:val="both"/>
        <w:rPr>
          <w:rFonts w:asciiTheme="majorHAnsi" w:hAnsiTheme="majorHAnsi" w:cs="Arial"/>
          <w:sz w:val="24"/>
        </w:rPr>
      </w:pPr>
    </w:p>
    <w:sectPr w:rsidR="00B92280" w:rsidRPr="00B92280" w:rsidSect="00FA08A6">
      <w:headerReference w:type="default" r:id="rId11"/>
      <w:footerReference w:type="default" r:id="rId12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0210" w14:textId="77777777" w:rsidR="00FB28A6" w:rsidRDefault="00FB28A6" w:rsidP="00165B2F">
      <w:r>
        <w:separator/>
      </w:r>
    </w:p>
  </w:endnote>
  <w:endnote w:type="continuationSeparator" w:id="0">
    <w:p w14:paraId="67D6E9E7" w14:textId="77777777" w:rsidR="00FB28A6" w:rsidRDefault="00FB28A6" w:rsidP="0016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4087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37753CC5" w14:textId="77777777" w:rsidR="004B10EE" w:rsidRDefault="004B10EE">
            <w:pPr>
              <w:pStyle w:val="Footer"/>
              <w:jc w:val="center"/>
            </w:pPr>
            <w:r w:rsidRPr="004B10EE">
              <w:rPr>
                <w:sz w:val="20"/>
                <w:szCs w:val="20"/>
              </w:rPr>
              <w:t xml:space="preserve">Page </w:t>
            </w:r>
            <w:r w:rsidRPr="004B10EE">
              <w:rPr>
                <w:b/>
                <w:sz w:val="20"/>
                <w:szCs w:val="20"/>
              </w:rPr>
              <w:fldChar w:fldCharType="begin"/>
            </w:r>
            <w:r w:rsidRPr="004B10EE">
              <w:rPr>
                <w:b/>
                <w:sz w:val="20"/>
                <w:szCs w:val="20"/>
              </w:rPr>
              <w:instrText xml:space="preserve"> PAGE </w:instrText>
            </w:r>
            <w:r w:rsidRPr="004B10EE">
              <w:rPr>
                <w:b/>
                <w:sz w:val="20"/>
                <w:szCs w:val="20"/>
              </w:rPr>
              <w:fldChar w:fldCharType="separate"/>
            </w:r>
            <w:r w:rsidR="00690AE5">
              <w:rPr>
                <w:b/>
                <w:noProof/>
                <w:sz w:val="20"/>
                <w:szCs w:val="20"/>
              </w:rPr>
              <w:t>1</w:t>
            </w:r>
            <w:r w:rsidRPr="004B10EE">
              <w:rPr>
                <w:b/>
                <w:sz w:val="20"/>
                <w:szCs w:val="20"/>
              </w:rPr>
              <w:fldChar w:fldCharType="end"/>
            </w:r>
            <w:r w:rsidRPr="004B10EE">
              <w:rPr>
                <w:sz w:val="20"/>
                <w:szCs w:val="20"/>
              </w:rPr>
              <w:t xml:space="preserve"> of </w:t>
            </w:r>
            <w:r w:rsidRPr="004B10EE">
              <w:rPr>
                <w:b/>
                <w:sz w:val="20"/>
                <w:szCs w:val="20"/>
              </w:rPr>
              <w:fldChar w:fldCharType="begin"/>
            </w:r>
            <w:r w:rsidRPr="004B10EE">
              <w:rPr>
                <w:b/>
                <w:sz w:val="20"/>
                <w:szCs w:val="20"/>
              </w:rPr>
              <w:instrText xml:space="preserve"> NUMPAGES  </w:instrText>
            </w:r>
            <w:r w:rsidRPr="004B10EE">
              <w:rPr>
                <w:b/>
                <w:sz w:val="20"/>
                <w:szCs w:val="20"/>
              </w:rPr>
              <w:fldChar w:fldCharType="separate"/>
            </w:r>
            <w:r w:rsidR="00690AE5">
              <w:rPr>
                <w:b/>
                <w:noProof/>
                <w:sz w:val="20"/>
                <w:szCs w:val="20"/>
              </w:rPr>
              <w:t>5</w:t>
            </w:r>
            <w:r w:rsidRPr="004B10EE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7A92B7B" w14:textId="77777777" w:rsidR="00165B2F" w:rsidRPr="00165B2F" w:rsidRDefault="00165B2F" w:rsidP="00165B2F">
    <w:pPr>
      <w:pStyle w:val="Footer"/>
      <w:pBdr>
        <w:top w:val="single" w:sz="4" w:space="1" w:color="D9D9D9" w:themeColor="background1" w:themeShade="D9"/>
      </w:pBdr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3B17" w14:textId="77777777" w:rsidR="00FB28A6" w:rsidRDefault="00FB28A6" w:rsidP="00165B2F">
      <w:r>
        <w:separator/>
      </w:r>
    </w:p>
  </w:footnote>
  <w:footnote w:type="continuationSeparator" w:id="0">
    <w:p w14:paraId="5024B2D3" w14:textId="77777777" w:rsidR="00FB28A6" w:rsidRDefault="00FB28A6" w:rsidP="0016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C2E4" w14:textId="75A49684" w:rsidR="00C5236F" w:rsidRDefault="00C5236F" w:rsidP="00DF4FFE">
    <w:pPr>
      <w:pStyle w:val="Header"/>
      <w:jc w:val="right"/>
    </w:pPr>
    <w:r>
      <w:tab/>
    </w:r>
    <w:r>
      <w:tab/>
    </w:r>
  </w:p>
  <w:p w14:paraId="05FF9797" w14:textId="77777777" w:rsidR="00C5236F" w:rsidRDefault="00C52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A0097"/>
    <w:multiLevelType w:val="hybridMultilevel"/>
    <w:tmpl w:val="C08A2972"/>
    <w:lvl w:ilvl="0" w:tplc="057CCDFC">
      <w:start w:val="5"/>
      <w:numFmt w:val="bullet"/>
      <w:lvlText w:val="-"/>
      <w:lvlJc w:val="left"/>
      <w:pPr>
        <w:ind w:left="180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A313040"/>
    <w:multiLevelType w:val="hybridMultilevel"/>
    <w:tmpl w:val="81E0E7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21E3186"/>
    <w:multiLevelType w:val="hybridMultilevel"/>
    <w:tmpl w:val="60A28B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9826637">
    <w:abstractNumId w:val="0"/>
  </w:num>
  <w:num w:numId="2" w16cid:durableId="1240602294">
    <w:abstractNumId w:val="1"/>
  </w:num>
  <w:num w:numId="3" w16cid:durableId="1732804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29"/>
    <w:rsid w:val="000B6D5B"/>
    <w:rsid w:val="000E5DEB"/>
    <w:rsid w:val="00165B2F"/>
    <w:rsid w:val="00215CB8"/>
    <w:rsid w:val="00267F4A"/>
    <w:rsid w:val="002854AB"/>
    <w:rsid w:val="002E032B"/>
    <w:rsid w:val="00367C41"/>
    <w:rsid w:val="00384153"/>
    <w:rsid w:val="003D3580"/>
    <w:rsid w:val="00414B03"/>
    <w:rsid w:val="004B10EE"/>
    <w:rsid w:val="00520BF2"/>
    <w:rsid w:val="005629E5"/>
    <w:rsid w:val="005639AD"/>
    <w:rsid w:val="005B2905"/>
    <w:rsid w:val="00690AE5"/>
    <w:rsid w:val="007261AA"/>
    <w:rsid w:val="007465BE"/>
    <w:rsid w:val="00757D7E"/>
    <w:rsid w:val="0076588D"/>
    <w:rsid w:val="00845C29"/>
    <w:rsid w:val="008C76CB"/>
    <w:rsid w:val="00905F57"/>
    <w:rsid w:val="00921C79"/>
    <w:rsid w:val="00965B06"/>
    <w:rsid w:val="0099432F"/>
    <w:rsid w:val="00996FD0"/>
    <w:rsid w:val="00A74F66"/>
    <w:rsid w:val="00A86EFD"/>
    <w:rsid w:val="00AE5727"/>
    <w:rsid w:val="00B63EE4"/>
    <w:rsid w:val="00B92280"/>
    <w:rsid w:val="00BA062F"/>
    <w:rsid w:val="00BF3CD0"/>
    <w:rsid w:val="00C341E5"/>
    <w:rsid w:val="00C5236F"/>
    <w:rsid w:val="00DF4FFE"/>
    <w:rsid w:val="00E33E13"/>
    <w:rsid w:val="00E5105F"/>
    <w:rsid w:val="00FA08A6"/>
    <w:rsid w:val="00FA6C55"/>
    <w:rsid w:val="00FB28A6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886DF8"/>
  <w15:docId w15:val="{3AF5612C-6A6F-9A48-B36B-9039D651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ahoma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B2F"/>
  </w:style>
  <w:style w:type="paragraph" w:styleId="Footer">
    <w:name w:val="footer"/>
    <w:basedOn w:val="Normal"/>
    <w:link w:val="FooterChar"/>
    <w:uiPriority w:val="99"/>
    <w:unhideWhenUsed/>
    <w:rsid w:val="00165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B2F"/>
  </w:style>
  <w:style w:type="paragraph" w:styleId="ListParagraph">
    <w:name w:val="List Paragraph"/>
    <w:basedOn w:val="Normal"/>
    <w:uiPriority w:val="34"/>
    <w:qFormat/>
    <w:rsid w:val="002E0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5BB5918FA9F44BEDFA1AC4FFF02E0" ma:contentTypeVersion="14" ma:contentTypeDescription="Create a new document." ma:contentTypeScope="" ma:versionID="0651b9de404af31d0e569203f2613a84">
  <xsd:schema xmlns:xsd="http://www.w3.org/2001/XMLSchema" xmlns:xs="http://www.w3.org/2001/XMLSchema" xmlns:p="http://schemas.microsoft.com/office/2006/metadata/properties" xmlns:ns3="d8f7d2eb-25b9-4b8c-bef6-b02899224b46" xmlns:ns4="95c39a0b-ac3b-4325-859e-1091b2ed3a19" targetNamespace="http://schemas.microsoft.com/office/2006/metadata/properties" ma:root="true" ma:fieldsID="a16ff33f9de7ffce52844ccbdab6b1de" ns3:_="" ns4:_="">
    <xsd:import namespace="d8f7d2eb-25b9-4b8c-bef6-b02899224b46"/>
    <xsd:import namespace="95c39a0b-ac3b-4325-859e-1091b2ed3a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d2eb-25b9-4b8c-bef6-b02899224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39a0b-ac3b-4325-859e-1091b2ed3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796C8-D9E6-4D4E-8A2E-3ED812DE49D8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d8f7d2eb-25b9-4b8c-bef6-b02899224b46"/>
    <ds:schemaRef ds:uri="http://schemas.microsoft.com/office/infopath/2007/PartnerControls"/>
    <ds:schemaRef ds:uri="95c39a0b-ac3b-4325-859e-1091b2ed3a19"/>
  </ds:schemaRefs>
</ds:datastoreItem>
</file>

<file path=customXml/itemProps2.xml><?xml version="1.0" encoding="utf-8"?>
<ds:datastoreItem xmlns:ds="http://schemas.openxmlformats.org/officeDocument/2006/customXml" ds:itemID="{4DA11016-E417-4947-999A-78ED0CA4C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4CA43-B21B-4ACF-9CC3-F0176521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7d2eb-25b9-4b8c-bef6-b02899224b46"/>
    <ds:schemaRef ds:uri="95c39a0b-ac3b-4325-859e-1091b2ed3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pauls</dc:creator>
  <cp:lastModifiedBy>glenn@gfadvocacy.com</cp:lastModifiedBy>
  <cp:revision>2</cp:revision>
  <cp:lastPrinted>2022-10-25T17:25:00Z</cp:lastPrinted>
  <dcterms:created xsi:type="dcterms:W3CDTF">2022-12-15T00:51:00Z</dcterms:created>
  <dcterms:modified xsi:type="dcterms:W3CDTF">2022-12-15T00:51:00Z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0x010100BCF5BB5918FA9F44BEDFA1AC4FFF02E0</vt:lpwstr>
  </property>
</Properties>
</file>