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8A1F" w14:textId="30D94262" w:rsidR="00AA3A82" w:rsidRDefault="008E69B1" w:rsidP="008E69B1">
      <w:pPr>
        <w:pStyle w:val="NoSpacing"/>
        <w:jc w:val="center"/>
      </w:pPr>
      <w:r>
        <w:rPr>
          <w:rFonts w:ascii="Calibri" w:eastAsia="Calibri" w:hAnsi="Calibri"/>
          <w:noProof/>
          <w:color w:val="auto"/>
          <w:sz w:val="22"/>
          <w:szCs w:val="22"/>
        </w:rPr>
        <w:drawing>
          <wp:inline distT="0" distB="0" distL="0" distR="0" wp14:anchorId="3E7B5DFD" wp14:editId="3627B047">
            <wp:extent cx="4181081" cy="1116522"/>
            <wp:effectExtent l="0" t="0" r="0" b="7620"/>
            <wp:docPr id="65549315" name="Picture 3" descr="A purpl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49315" name="Picture 3" descr="A purpl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805" cy="1135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95CE85" w14:textId="236CFBB1" w:rsidR="00A552EE" w:rsidRPr="00AA3A82" w:rsidRDefault="00A552EE" w:rsidP="00AA3A82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3A82">
        <w:rPr>
          <w:rFonts w:asciiTheme="minorHAnsi" w:hAnsiTheme="minorHAnsi" w:cstheme="minorHAnsi"/>
          <w:b/>
          <w:sz w:val="28"/>
          <w:szCs w:val="28"/>
        </w:rPr>
        <w:t>LUTHER KING HOUSE</w:t>
      </w:r>
    </w:p>
    <w:p w14:paraId="5720B130" w14:textId="25373DF1" w:rsidR="00A552EE" w:rsidRPr="00AA3A82" w:rsidRDefault="00A552EE" w:rsidP="00AA3A82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3A82">
        <w:rPr>
          <w:rFonts w:asciiTheme="minorHAnsi" w:hAnsiTheme="minorHAnsi" w:cstheme="minorHAnsi"/>
          <w:b/>
          <w:sz w:val="28"/>
          <w:szCs w:val="28"/>
        </w:rPr>
        <w:t>POLICY</w:t>
      </w:r>
      <w:r w:rsidR="00F838B7">
        <w:rPr>
          <w:rFonts w:asciiTheme="minorHAnsi" w:hAnsiTheme="minorHAnsi" w:cstheme="minorHAnsi"/>
          <w:b/>
          <w:sz w:val="28"/>
          <w:szCs w:val="28"/>
        </w:rPr>
        <w:t xml:space="preserve"> AND PROCEDURES</w:t>
      </w:r>
      <w:r w:rsidRPr="00AA3A82">
        <w:rPr>
          <w:rFonts w:asciiTheme="minorHAnsi" w:hAnsiTheme="minorHAnsi" w:cstheme="minorHAnsi"/>
          <w:b/>
          <w:sz w:val="28"/>
          <w:szCs w:val="28"/>
        </w:rPr>
        <w:t>: FINANCIAL DELEGATION ANNUAL SCHEDULE</w:t>
      </w:r>
    </w:p>
    <w:p w14:paraId="64BF8202" w14:textId="77777777" w:rsidR="00AA3A82" w:rsidRDefault="00AA3A82" w:rsidP="00AA3A8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5E7821C" w14:textId="0CCB0D07" w:rsidR="00A552EE" w:rsidRPr="00AA3A82" w:rsidRDefault="00A552EE" w:rsidP="00AA3A82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AA3A82">
        <w:rPr>
          <w:rFonts w:asciiTheme="minorHAnsi" w:hAnsiTheme="minorHAnsi" w:cstheme="minorHAnsi"/>
          <w:b/>
          <w:sz w:val="22"/>
          <w:szCs w:val="22"/>
        </w:rPr>
        <w:t>Introduction</w:t>
      </w:r>
    </w:p>
    <w:p w14:paraId="613FE5AD" w14:textId="77777777" w:rsidR="00AA3A82" w:rsidRDefault="00AA3A82" w:rsidP="00AA3A8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5D77554B" w14:textId="34DF9299" w:rsidR="00A552EE" w:rsidRPr="00AA3A82" w:rsidRDefault="00A552EE" w:rsidP="00AA3A82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A3A82">
        <w:rPr>
          <w:rFonts w:asciiTheme="minorHAnsi" w:hAnsiTheme="minorHAnsi" w:cstheme="minorHAnsi"/>
          <w:sz w:val="22"/>
          <w:szCs w:val="22"/>
        </w:rPr>
        <w:t xml:space="preserve">This </w:t>
      </w:r>
      <w:r w:rsidR="00003F45">
        <w:rPr>
          <w:rFonts w:asciiTheme="minorHAnsi" w:hAnsiTheme="minorHAnsi" w:cstheme="minorHAnsi"/>
          <w:sz w:val="22"/>
          <w:szCs w:val="22"/>
        </w:rPr>
        <w:t xml:space="preserve">policy </w:t>
      </w:r>
      <w:r w:rsidRPr="00AA3A82">
        <w:rPr>
          <w:rFonts w:asciiTheme="minorHAnsi" w:hAnsiTheme="minorHAnsi" w:cstheme="minorHAnsi"/>
          <w:sz w:val="22"/>
          <w:szCs w:val="22"/>
        </w:rPr>
        <w:t xml:space="preserve">document is to be read in conjunction with the </w:t>
      </w:r>
      <w:r w:rsidR="00003F45">
        <w:rPr>
          <w:rFonts w:asciiTheme="minorHAnsi" w:hAnsiTheme="minorHAnsi" w:cstheme="minorHAnsi"/>
          <w:sz w:val="22"/>
          <w:szCs w:val="22"/>
        </w:rPr>
        <w:t>Financial D</w:t>
      </w:r>
      <w:r w:rsidRPr="00AA3A82">
        <w:rPr>
          <w:rFonts w:asciiTheme="minorHAnsi" w:hAnsiTheme="minorHAnsi" w:cstheme="minorHAnsi"/>
          <w:sz w:val="22"/>
          <w:szCs w:val="22"/>
        </w:rPr>
        <w:t xml:space="preserve">elegation </w:t>
      </w:r>
      <w:r w:rsidR="00003F45">
        <w:rPr>
          <w:rFonts w:asciiTheme="minorHAnsi" w:hAnsiTheme="minorHAnsi" w:cstheme="minorHAnsi"/>
          <w:sz w:val="22"/>
          <w:szCs w:val="22"/>
        </w:rPr>
        <w:t>policy. It</w:t>
      </w:r>
      <w:r w:rsidRPr="00AA3A82">
        <w:rPr>
          <w:rFonts w:asciiTheme="minorHAnsi" w:hAnsiTheme="minorHAnsi" w:cstheme="minorHAnsi"/>
          <w:sz w:val="22"/>
          <w:szCs w:val="22"/>
        </w:rPr>
        <w:t xml:space="preserve"> sets out the limits and amounts that can be authorised by staff, the President and the FMC each year.</w:t>
      </w:r>
    </w:p>
    <w:p w14:paraId="20DC1310" w14:textId="77777777" w:rsidR="00AA3A82" w:rsidRPr="00AA3A82" w:rsidRDefault="00AA3A82" w:rsidP="00AA3A8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6101861" w14:textId="6B5B1907" w:rsidR="00A552EE" w:rsidRPr="00AA3A82" w:rsidRDefault="00A552EE" w:rsidP="00AA3A82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AA3A82">
        <w:rPr>
          <w:rFonts w:asciiTheme="minorHAnsi" w:hAnsiTheme="minorHAnsi" w:cstheme="minorHAnsi"/>
          <w:b/>
          <w:sz w:val="22"/>
          <w:szCs w:val="22"/>
        </w:rPr>
        <w:t>Purchases</w:t>
      </w:r>
    </w:p>
    <w:p w14:paraId="5625A62F" w14:textId="77777777" w:rsidR="00AA3A82" w:rsidRDefault="00AA3A82" w:rsidP="00AA3A8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2841DEC" w14:textId="1ABEA914" w:rsidR="00A552EE" w:rsidRPr="00AA3A82" w:rsidRDefault="00A552EE" w:rsidP="00AA3A82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A3A82">
        <w:rPr>
          <w:rFonts w:asciiTheme="minorHAnsi" w:hAnsiTheme="minorHAnsi" w:cstheme="minorHAnsi"/>
          <w:sz w:val="22"/>
          <w:szCs w:val="22"/>
        </w:rPr>
        <w:t xml:space="preserve">For the purposes of this schedule, </w:t>
      </w:r>
      <w:r w:rsidR="00AA3A82">
        <w:rPr>
          <w:rFonts w:asciiTheme="minorHAnsi" w:hAnsiTheme="minorHAnsi" w:cstheme="minorHAnsi"/>
          <w:sz w:val="22"/>
          <w:szCs w:val="22"/>
        </w:rPr>
        <w:t>‘</w:t>
      </w:r>
      <w:r w:rsidRPr="00AA3A82">
        <w:rPr>
          <w:rFonts w:asciiTheme="minorHAnsi" w:hAnsiTheme="minorHAnsi" w:cstheme="minorHAnsi"/>
          <w:sz w:val="22"/>
          <w:szCs w:val="22"/>
        </w:rPr>
        <w:t>purchase</w:t>
      </w:r>
      <w:r w:rsidR="00AA3A82">
        <w:rPr>
          <w:rFonts w:asciiTheme="minorHAnsi" w:hAnsiTheme="minorHAnsi" w:cstheme="minorHAnsi"/>
          <w:sz w:val="22"/>
          <w:szCs w:val="22"/>
        </w:rPr>
        <w:t>’</w:t>
      </w:r>
      <w:r w:rsidRPr="00AA3A82">
        <w:rPr>
          <w:rFonts w:asciiTheme="minorHAnsi" w:hAnsiTheme="minorHAnsi" w:cstheme="minorHAnsi"/>
          <w:sz w:val="22"/>
          <w:szCs w:val="22"/>
        </w:rPr>
        <w:t xml:space="preserve"> shall be defined as a single item or multiple items appearing on a single invoice.</w:t>
      </w:r>
    </w:p>
    <w:p w14:paraId="517CDB06" w14:textId="77777777" w:rsidR="00A552EE" w:rsidRPr="00AA3A82" w:rsidRDefault="00A552EE" w:rsidP="00AA3A82">
      <w:pPr>
        <w:pStyle w:val="NoSpacing"/>
        <w:rPr>
          <w:rFonts w:asciiTheme="minorHAnsi" w:hAnsiTheme="minorHAnsi" w:cstheme="minorHAnsi"/>
          <w:i/>
          <w:sz w:val="22"/>
          <w:szCs w:val="22"/>
        </w:rPr>
      </w:pPr>
    </w:p>
    <w:p w14:paraId="06B94AB3" w14:textId="069CFFA8" w:rsidR="00A552EE" w:rsidRPr="00AA3A82" w:rsidRDefault="00A552EE" w:rsidP="00A552EE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A3A82">
        <w:rPr>
          <w:rFonts w:asciiTheme="minorHAnsi" w:hAnsiTheme="minorHAnsi" w:cstheme="minorHAnsi"/>
          <w:sz w:val="22"/>
          <w:szCs w:val="22"/>
        </w:rPr>
        <w:t>Limit for purchase authorised by Budget Holder</w:t>
      </w:r>
      <w:r w:rsidRPr="00AA3A82">
        <w:rPr>
          <w:rFonts w:asciiTheme="minorHAnsi" w:hAnsiTheme="minorHAnsi" w:cstheme="minorHAnsi"/>
          <w:sz w:val="22"/>
          <w:szCs w:val="22"/>
        </w:rPr>
        <w:tab/>
      </w:r>
      <w:r w:rsidR="00AA3A82">
        <w:rPr>
          <w:rFonts w:asciiTheme="minorHAnsi" w:hAnsiTheme="minorHAnsi" w:cstheme="minorHAnsi"/>
          <w:sz w:val="22"/>
          <w:szCs w:val="22"/>
        </w:rPr>
        <w:tab/>
      </w:r>
      <w:r w:rsidRPr="00AA3A82">
        <w:rPr>
          <w:rFonts w:asciiTheme="minorHAnsi" w:hAnsiTheme="minorHAnsi" w:cstheme="minorHAnsi"/>
          <w:sz w:val="22"/>
          <w:szCs w:val="22"/>
        </w:rPr>
        <w:t>up to  £  2,000</w:t>
      </w:r>
    </w:p>
    <w:p w14:paraId="20A925B5" w14:textId="50088E39" w:rsidR="00A552EE" w:rsidRPr="00AA3A82" w:rsidRDefault="00A552EE" w:rsidP="00A552EE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A3A82">
        <w:rPr>
          <w:rFonts w:asciiTheme="minorHAnsi" w:hAnsiTheme="minorHAnsi" w:cstheme="minorHAnsi"/>
          <w:sz w:val="22"/>
          <w:szCs w:val="22"/>
        </w:rPr>
        <w:t>Limit for purchase authorised by the President</w:t>
      </w:r>
      <w:r w:rsidRPr="00AA3A82">
        <w:rPr>
          <w:rFonts w:asciiTheme="minorHAnsi" w:hAnsiTheme="minorHAnsi" w:cstheme="minorHAnsi"/>
          <w:sz w:val="22"/>
          <w:szCs w:val="22"/>
        </w:rPr>
        <w:tab/>
      </w:r>
      <w:r w:rsidR="00AA3A82">
        <w:rPr>
          <w:rFonts w:asciiTheme="minorHAnsi" w:hAnsiTheme="minorHAnsi" w:cstheme="minorHAnsi"/>
          <w:sz w:val="22"/>
          <w:szCs w:val="22"/>
        </w:rPr>
        <w:tab/>
      </w:r>
      <w:r w:rsidRPr="00AA3A82">
        <w:rPr>
          <w:rFonts w:asciiTheme="minorHAnsi" w:hAnsiTheme="minorHAnsi" w:cstheme="minorHAnsi"/>
          <w:sz w:val="22"/>
          <w:szCs w:val="22"/>
        </w:rPr>
        <w:t>up to  £10,000</w:t>
      </w:r>
    </w:p>
    <w:p w14:paraId="2DB18C2D" w14:textId="09B93F35" w:rsidR="00A552EE" w:rsidRPr="00AA3A82" w:rsidRDefault="00A552EE" w:rsidP="00A552EE">
      <w:pPr>
        <w:pStyle w:val="NoSpacing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AA3A82">
        <w:rPr>
          <w:rFonts w:asciiTheme="minorHAnsi" w:hAnsiTheme="minorHAnsi" w:cstheme="minorHAnsi"/>
          <w:sz w:val="22"/>
          <w:szCs w:val="22"/>
        </w:rPr>
        <w:t>Limit for purchase authorised by FMC</w:t>
      </w:r>
      <w:r w:rsidRPr="00AA3A82">
        <w:rPr>
          <w:rFonts w:asciiTheme="minorHAnsi" w:hAnsiTheme="minorHAnsi" w:cstheme="minorHAnsi"/>
          <w:sz w:val="22"/>
          <w:szCs w:val="22"/>
        </w:rPr>
        <w:tab/>
      </w:r>
      <w:r w:rsidRPr="00AA3A82">
        <w:rPr>
          <w:rFonts w:asciiTheme="minorHAnsi" w:hAnsiTheme="minorHAnsi" w:cstheme="minorHAnsi"/>
          <w:sz w:val="22"/>
          <w:szCs w:val="22"/>
        </w:rPr>
        <w:tab/>
      </w:r>
      <w:r w:rsidRPr="00AA3A82">
        <w:rPr>
          <w:rFonts w:asciiTheme="minorHAnsi" w:hAnsiTheme="minorHAnsi" w:cstheme="minorHAnsi"/>
          <w:sz w:val="22"/>
          <w:szCs w:val="22"/>
        </w:rPr>
        <w:tab/>
        <w:t>over   £10,000</w:t>
      </w:r>
    </w:p>
    <w:p w14:paraId="0D736E0D" w14:textId="77777777" w:rsidR="00A552EE" w:rsidRPr="00AA3A82" w:rsidRDefault="00A552EE" w:rsidP="00A552E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BC4D582" w14:textId="77777777" w:rsidR="00A552EE" w:rsidRPr="00AA3A82" w:rsidRDefault="00A552EE" w:rsidP="00A552E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AA3A82">
        <w:rPr>
          <w:rFonts w:asciiTheme="minorHAnsi" w:hAnsiTheme="minorHAnsi" w:cstheme="minorHAnsi"/>
          <w:b/>
          <w:sz w:val="22"/>
          <w:szCs w:val="22"/>
        </w:rPr>
        <w:t xml:space="preserve">Cash </w:t>
      </w:r>
    </w:p>
    <w:p w14:paraId="493FCC52" w14:textId="77777777" w:rsidR="00A552EE" w:rsidRPr="00AA3A82" w:rsidRDefault="00A552EE" w:rsidP="00A552E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E8D946C" w14:textId="77777777" w:rsidR="00D016C8" w:rsidRPr="00AA3A82" w:rsidRDefault="00A552EE" w:rsidP="00D016C8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A3A82">
        <w:rPr>
          <w:rFonts w:asciiTheme="minorHAnsi" w:hAnsiTheme="minorHAnsi" w:cstheme="minorHAnsi"/>
          <w:sz w:val="22"/>
          <w:szCs w:val="22"/>
        </w:rPr>
        <w:t xml:space="preserve">Maximum cash held on the premises during </w:t>
      </w:r>
    </w:p>
    <w:p w14:paraId="2F8E3570" w14:textId="32714720" w:rsidR="00A552EE" w:rsidRPr="00AA3A82" w:rsidRDefault="00D016C8" w:rsidP="00D016C8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  <w:r w:rsidRPr="00AA3A82">
        <w:rPr>
          <w:rFonts w:asciiTheme="minorHAnsi" w:hAnsiTheme="minorHAnsi" w:cstheme="minorHAnsi"/>
          <w:sz w:val="22"/>
          <w:szCs w:val="22"/>
        </w:rPr>
        <w:t>b</w:t>
      </w:r>
      <w:r w:rsidR="00A552EE" w:rsidRPr="00AA3A82">
        <w:rPr>
          <w:rFonts w:asciiTheme="minorHAnsi" w:hAnsiTheme="minorHAnsi" w:cstheme="minorHAnsi"/>
          <w:sz w:val="22"/>
          <w:szCs w:val="22"/>
        </w:rPr>
        <w:t>usiness</w:t>
      </w:r>
      <w:r w:rsidRPr="00AA3A82">
        <w:rPr>
          <w:rFonts w:asciiTheme="minorHAnsi" w:hAnsiTheme="minorHAnsi" w:cstheme="minorHAnsi"/>
          <w:sz w:val="22"/>
          <w:szCs w:val="22"/>
        </w:rPr>
        <w:t xml:space="preserve"> </w:t>
      </w:r>
      <w:r w:rsidR="00A552EE" w:rsidRPr="00AA3A82">
        <w:rPr>
          <w:rFonts w:asciiTheme="minorHAnsi" w:hAnsiTheme="minorHAnsi" w:cstheme="minorHAnsi"/>
          <w:sz w:val="22"/>
          <w:szCs w:val="22"/>
        </w:rPr>
        <w:t>hours</w:t>
      </w:r>
      <w:r w:rsidR="00A552EE" w:rsidRPr="00AA3A82">
        <w:rPr>
          <w:rFonts w:asciiTheme="minorHAnsi" w:hAnsiTheme="minorHAnsi" w:cstheme="minorHAnsi"/>
          <w:sz w:val="22"/>
          <w:szCs w:val="22"/>
        </w:rPr>
        <w:tab/>
      </w:r>
      <w:r w:rsidR="00A552EE" w:rsidRPr="00AA3A82">
        <w:rPr>
          <w:rFonts w:asciiTheme="minorHAnsi" w:hAnsiTheme="minorHAnsi" w:cstheme="minorHAnsi"/>
          <w:sz w:val="22"/>
          <w:szCs w:val="22"/>
        </w:rPr>
        <w:tab/>
      </w:r>
      <w:r w:rsidRPr="00AA3A82">
        <w:rPr>
          <w:rFonts w:asciiTheme="minorHAnsi" w:hAnsiTheme="minorHAnsi" w:cstheme="minorHAnsi"/>
          <w:sz w:val="22"/>
          <w:szCs w:val="22"/>
        </w:rPr>
        <w:tab/>
      </w:r>
      <w:r w:rsidRPr="00AA3A82">
        <w:rPr>
          <w:rFonts w:asciiTheme="minorHAnsi" w:hAnsiTheme="minorHAnsi" w:cstheme="minorHAnsi"/>
          <w:sz w:val="22"/>
          <w:szCs w:val="22"/>
        </w:rPr>
        <w:tab/>
      </w:r>
      <w:r w:rsidRPr="00AA3A82">
        <w:rPr>
          <w:rFonts w:asciiTheme="minorHAnsi" w:hAnsiTheme="minorHAnsi" w:cstheme="minorHAnsi"/>
          <w:sz w:val="22"/>
          <w:szCs w:val="22"/>
        </w:rPr>
        <w:tab/>
      </w:r>
      <w:r w:rsidRPr="00AA3A82">
        <w:rPr>
          <w:rFonts w:asciiTheme="minorHAnsi" w:hAnsiTheme="minorHAnsi" w:cstheme="minorHAnsi"/>
          <w:sz w:val="22"/>
          <w:szCs w:val="22"/>
        </w:rPr>
        <w:tab/>
      </w:r>
      <w:r w:rsidRPr="00AA3A82">
        <w:rPr>
          <w:rFonts w:asciiTheme="minorHAnsi" w:hAnsiTheme="minorHAnsi" w:cstheme="minorHAnsi"/>
          <w:sz w:val="22"/>
          <w:szCs w:val="22"/>
        </w:rPr>
        <w:tab/>
      </w:r>
      <w:r w:rsidR="00A552EE" w:rsidRPr="00AA3A82">
        <w:rPr>
          <w:rFonts w:asciiTheme="minorHAnsi" w:hAnsiTheme="minorHAnsi" w:cstheme="minorHAnsi"/>
          <w:sz w:val="22"/>
          <w:szCs w:val="22"/>
        </w:rPr>
        <w:t>£1,500</w:t>
      </w:r>
    </w:p>
    <w:p w14:paraId="1C3E6AA6" w14:textId="70B8678B" w:rsidR="00A552EE" w:rsidRPr="00AA3A82" w:rsidRDefault="00A552EE" w:rsidP="00D016C8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A3A82">
        <w:rPr>
          <w:rFonts w:asciiTheme="minorHAnsi" w:hAnsiTheme="minorHAnsi" w:cstheme="minorHAnsi"/>
          <w:sz w:val="22"/>
          <w:szCs w:val="22"/>
        </w:rPr>
        <w:t>Maximum cash in transit</w:t>
      </w:r>
      <w:r w:rsidRPr="00AA3A82">
        <w:rPr>
          <w:rFonts w:asciiTheme="minorHAnsi" w:hAnsiTheme="minorHAnsi" w:cstheme="minorHAnsi"/>
          <w:sz w:val="22"/>
          <w:szCs w:val="22"/>
        </w:rPr>
        <w:tab/>
      </w:r>
      <w:r w:rsidRPr="00AA3A82">
        <w:rPr>
          <w:rFonts w:asciiTheme="minorHAnsi" w:hAnsiTheme="minorHAnsi" w:cstheme="minorHAnsi"/>
          <w:sz w:val="22"/>
          <w:szCs w:val="22"/>
        </w:rPr>
        <w:tab/>
      </w:r>
      <w:r w:rsidRPr="00AA3A82">
        <w:rPr>
          <w:rFonts w:asciiTheme="minorHAnsi" w:hAnsiTheme="minorHAnsi" w:cstheme="minorHAnsi"/>
          <w:sz w:val="22"/>
          <w:szCs w:val="22"/>
        </w:rPr>
        <w:tab/>
      </w:r>
      <w:r w:rsidRPr="00AA3A82">
        <w:rPr>
          <w:rFonts w:asciiTheme="minorHAnsi" w:hAnsiTheme="minorHAnsi" w:cstheme="minorHAnsi"/>
          <w:sz w:val="22"/>
          <w:szCs w:val="22"/>
        </w:rPr>
        <w:tab/>
      </w:r>
      <w:r w:rsidRPr="00AA3A82">
        <w:rPr>
          <w:rFonts w:asciiTheme="minorHAnsi" w:hAnsiTheme="minorHAnsi" w:cstheme="minorHAnsi"/>
          <w:sz w:val="22"/>
          <w:szCs w:val="22"/>
        </w:rPr>
        <w:tab/>
        <w:t>£</w:t>
      </w:r>
      <w:r w:rsidR="005E1E2A" w:rsidRPr="00AA3A82">
        <w:rPr>
          <w:rFonts w:asciiTheme="minorHAnsi" w:hAnsiTheme="minorHAnsi" w:cstheme="minorHAnsi"/>
          <w:sz w:val="22"/>
          <w:szCs w:val="22"/>
        </w:rPr>
        <w:t>2</w:t>
      </w:r>
      <w:r w:rsidRPr="00AA3A82">
        <w:rPr>
          <w:rFonts w:asciiTheme="minorHAnsi" w:hAnsiTheme="minorHAnsi" w:cstheme="minorHAnsi"/>
          <w:sz w:val="22"/>
          <w:szCs w:val="22"/>
        </w:rPr>
        <w:t>,</w:t>
      </w:r>
      <w:r w:rsidR="005E1E2A" w:rsidRPr="00AA3A82">
        <w:rPr>
          <w:rFonts w:asciiTheme="minorHAnsi" w:hAnsiTheme="minorHAnsi" w:cstheme="minorHAnsi"/>
          <w:sz w:val="22"/>
          <w:szCs w:val="22"/>
        </w:rPr>
        <w:t>5</w:t>
      </w:r>
      <w:r w:rsidRPr="00AA3A82">
        <w:rPr>
          <w:rFonts w:asciiTheme="minorHAnsi" w:hAnsiTheme="minorHAnsi" w:cstheme="minorHAnsi"/>
          <w:sz w:val="22"/>
          <w:szCs w:val="22"/>
        </w:rPr>
        <w:t>00</w:t>
      </w:r>
    </w:p>
    <w:p w14:paraId="6CA64E5D" w14:textId="498E6483" w:rsidR="002C09FB" w:rsidRPr="00AA3A82" w:rsidRDefault="002C09FB" w:rsidP="00D016C8">
      <w:pPr>
        <w:pStyle w:val="NoSpacing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AA3A82">
        <w:rPr>
          <w:rFonts w:asciiTheme="minorHAnsi" w:hAnsiTheme="minorHAnsi" w:cstheme="minorHAnsi"/>
          <w:sz w:val="22"/>
          <w:szCs w:val="22"/>
        </w:rPr>
        <w:t>Maximum cash in locked safe</w:t>
      </w:r>
      <w:r w:rsidRPr="00AA3A82">
        <w:rPr>
          <w:rFonts w:asciiTheme="minorHAnsi" w:hAnsiTheme="minorHAnsi" w:cstheme="minorHAnsi"/>
          <w:sz w:val="22"/>
          <w:szCs w:val="22"/>
        </w:rPr>
        <w:tab/>
      </w:r>
      <w:r w:rsidRPr="00AA3A82">
        <w:rPr>
          <w:rFonts w:asciiTheme="minorHAnsi" w:hAnsiTheme="minorHAnsi" w:cstheme="minorHAnsi"/>
          <w:sz w:val="22"/>
          <w:szCs w:val="22"/>
        </w:rPr>
        <w:tab/>
      </w:r>
      <w:r w:rsidRPr="00AA3A82">
        <w:rPr>
          <w:rFonts w:asciiTheme="minorHAnsi" w:hAnsiTheme="minorHAnsi" w:cstheme="minorHAnsi"/>
          <w:sz w:val="22"/>
          <w:szCs w:val="22"/>
        </w:rPr>
        <w:tab/>
      </w:r>
      <w:r w:rsidRPr="00AA3A82">
        <w:rPr>
          <w:rFonts w:asciiTheme="minorHAnsi" w:hAnsiTheme="minorHAnsi" w:cstheme="minorHAnsi"/>
          <w:sz w:val="22"/>
          <w:szCs w:val="22"/>
        </w:rPr>
        <w:tab/>
      </w:r>
      <w:r w:rsidRPr="00AA3A82">
        <w:rPr>
          <w:rFonts w:asciiTheme="minorHAnsi" w:hAnsiTheme="minorHAnsi" w:cstheme="minorHAnsi"/>
          <w:sz w:val="22"/>
          <w:szCs w:val="22"/>
        </w:rPr>
        <w:tab/>
        <w:t>£</w:t>
      </w:r>
      <w:r w:rsidR="005E1E2A" w:rsidRPr="00AA3A82">
        <w:rPr>
          <w:rFonts w:asciiTheme="minorHAnsi" w:hAnsiTheme="minorHAnsi" w:cstheme="minorHAnsi"/>
          <w:sz w:val="22"/>
          <w:szCs w:val="22"/>
        </w:rPr>
        <w:t>2</w:t>
      </w:r>
      <w:r w:rsidRPr="00AA3A82">
        <w:rPr>
          <w:rFonts w:asciiTheme="minorHAnsi" w:hAnsiTheme="minorHAnsi" w:cstheme="minorHAnsi"/>
          <w:sz w:val="22"/>
          <w:szCs w:val="22"/>
        </w:rPr>
        <w:t>,</w:t>
      </w:r>
      <w:r w:rsidR="005E1E2A" w:rsidRPr="00AA3A82">
        <w:rPr>
          <w:rFonts w:asciiTheme="minorHAnsi" w:hAnsiTheme="minorHAnsi" w:cstheme="minorHAnsi"/>
          <w:sz w:val="22"/>
          <w:szCs w:val="22"/>
        </w:rPr>
        <w:t>5</w:t>
      </w:r>
      <w:r w:rsidRPr="00AA3A82">
        <w:rPr>
          <w:rFonts w:asciiTheme="minorHAnsi" w:hAnsiTheme="minorHAnsi" w:cstheme="minorHAnsi"/>
          <w:sz w:val="22"/>
          <w:szCs w:val="22"/>
        </w:rPr>
        <w:t>00</w:t>
      </w:r>
    </w:p>
    <w:p w14:paraId="12A2D61B" w14:textId="77777777" w:rsidR="00AA3A82" w:rsidRPr="00AA3A82" w:rsidRDefault="00AA3A82" w:rsidP="00A552E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06407DD5" w14:textId="77777777" w:rsidR="00A552EE" w:rsidRPr="00AA3A82" w:rsidRDefault="00A552EE" w:rsidP="00A552E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AA3A82">
        <w:rPr>
          <w:rFonts w:asciiTheme="minorHAnsi" w:hAnsiTheme="minorHAnsi" w:cstheme="minorHAnsi"/>
          <w:b/>
          <w:sz w:val="22"/>
          <w:szCs w:val="22"/>
        </w:rPr>
        <w:t>Banking</w:t>
      </w:r>
    </w:p>
    <w:p w14:paraId="7327F7AB" w14:textId="77777777" w:rsidR="00A552EE" w:rsidRPr="00AA3A82" w:rsidRDefault="00A552EE" w:rsidP="00A552E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15A3B5E" w14:textId="75F35472" w:rsidR="00A552EE" w:rsidRPr="00AA3A82" w:rsidRDefault="002C09FB" w:rsidP="00A552EE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A3A82">
        <w:rPr>
          <w:rFonts w:asciiTheme="minorHAnsi" w:hAnsiTheme="minorHAnsi" w:cstheme="minorHAnsi"/>
          <w:sz w:val="22"/>
          <w:szCs w:val="22"/>
        </w:rPr>
        <w:t>Where possible, payments should be made via online banking.</w:t>
      </w:r>
      <w:r w:rsidR="00003F45">
        <w:rPr>
          <w:rFonts w:asciiTheme="minorHAnsi" w:hAnsiTheme="minorHAnsi" w:cstheme="minorHAnsi"/>
          <w:sz w:val="22"/>
          <w:szCs w:val="22"/>
        </w:rPr>
        <w:t xml:space="preserve"> </w:t>
      </w:r>
      <w:r w:rsidRPr="00AA3A82">
        <w:rPr>
          <w:rFonts w:asciiTheme="minorHAnsi" w:hAnsiTheme="minorHAnsi" w:cstheme="minorHAnsi"/>
          <w:sz w:val="22"/>
          <w:szCs w:val="22"/>
        </w:rPr>
        <w:t>However, when a c</w:t>
      </w:r>
      <w:r w:rsidR="00A552EE" w:rsidRPr="00AA3A82">
        <w:rPr>
          <w:rFonts w:asciiTheme="minorHAnsi" w:hAnsiTheme="minorHAnsi" w:cstheme="minorHAnsi"/>
          <w:sz w:val="22"/>
          <w:szCs w:val="22"/>
        </w:rPr>
        <w:t>heque</w:t>
      </w:r>
      <w:r w:rsidRPr="00AA3A82">
        <w:rPr>
          <w:rFonts w:asciiTheme="minorHAnsi" w:hAnsiTheme="minorHAnsi" w:cstheme="minorHAnsi"/>
          <w:sz w:val="22"/>
          <w:szCs w:val="22"/>
        </w:rPr>
        <w:t xml:space="preserve"> is issued, any two</w:t>
      </w:r>
      <w:r w:rsidR="00A552EE" w:rsidRPr="00AA3A82">
        <w:rPr>
          <w:rFonts w:asciiTheme="minorHAnsi" w:hAnsiTheme="minorHAnsi" w:cstheme="minorHAnsi"/>
          <w:sz w:val="22"/>
          <w:szCs w:val="22"/>
        </w:rPr>
        <w:t xml:space="preserve"> signatories</w:t>
      </w:r>
      <w:r w:rsidRPr="00AA3A82">
        <w:rPr>
          <w:rFonts w:asciiTheme="minorHAnsi" w:hAnsiTheme="minorHAnsi" w:cstheme="minorHAnsi"/>
          <w:sz w:val="22"/>
          <w:szCs w:val="22"/>
        </w:rPr>
        <w:t xml:space="preserve"> are required.</w:t>
      </w:r>
    </w:p>
    <w:p w14:paraId="3DA44A02" w14:textId="77777777" w:rsidR="00A552EE" w:rsidRPr="00AA3A82" w:rsidRDefault="00A552EE" w:rsidP="00A552E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2B805CB" w14:textId="6B06EC6B" w:rsidR="00A552EE" w:rsidRPr="00AA3A82" w:rsidRDefault="00A552EE" w:rsidP="00A552E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AA3A82">
        <w:rPr>
          <w:rFonts w:asciiTheme="minorHAnsi" w:hAnsiTheme="minorHAnsi" w:cstheme="minorHAnsi"/>
          <w:b/>
          <w:sz w:val="22"/>
          <w:szCs w:val="22"/>
        </w:rPr>
        <w:t xml:space="preserve">Online </w:t>
      </w:r>
      <w:r w:rsidR="00003F45">
        <w:rPr>
          <w:rFonts w:asciiTheme="minorHAnsi" w:hAnsiTheme="minorHAnsi" w:cstheme="minorHAnsi"/>
          <w:b/>
          <w:sz w:val="22"/>
          <w:szCs w:val="22"/>
        </w:rPr>
        <w:t>B</w:t>
      </w:r>
      <w:r w:rsidRPr="00AA3A82">
        <w:rPr>
          <w:rFonts w:asciiTheme="minorHAnsi" w:hAnsiTheme="minorHAnsi" w:cstheme="minorHAnsi"/>
          <w:b/>
          <w:sz w:val="22"/>
          <w:szCs w:val="22"/>
        </w:rPr>
        <w:t>anking</w:t>
      </w:r>
    </w:p>
    <w:p w14:paraId="48C31922" w14:textId="77777777" w:rsidR="00A552EE" w:rsidRPr="00AA3A82" w:rsidRDefault="00A552EE" w:rsidP="00A552E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7FA805C3" w14:textId="3B84346F" w:rsidR="00A552EE" w:rsidRPr="00AA3A82" w:rsidRDefault="00A552EE" w:rsidP="00A552EE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A3A82">
        <w:rPr>
          <w:rFonts w:asciiTheme="minorHAnsi" w:hAnsiTheme="minorHAnsi" w:cstheme="minorHAnsi"/>
          <w:sz w:val="22"/>
          <w:szCs w:val="22"/>
        </w:rPr>
        <w:t xml:space="preserve">A system of dual authorisation </w:t>
      </w:r>
      <w:r w:rsidR="00003F45">
        <w:rPr>
          <w:rFonts w:asciiTheme="minorHAnsi" w:hAnsiTheme="minorHAnsi" w:cstheme="minorHAnsi"/>
          <w:sz w:val="22"/>
          <w:szCs w:val="22"/>
        </w:rPr>
        <w:t xml:space="preserve">must be </w:t>
      </w:r>
      <w:r w:rsidRPr="00AA3A82">
        <w:rPr>
          <w:rFonts w:asciiTheme="minorHAnsi" w:hAnsiTheme="minorHAnsi" w:cstheme="minorHAnsi"/>
          <w:sz w:val="22"/>
          <w:szCs w:val="22"/>
        </w:rPr>
        <w:t xml:space="preserve">in place. </w:t>
      </w:r>
    </w:p>
    <w:p w14:paraId="6BF216ED" w14:textId="43B544F6" w:rsidR="00A552EE" w:rsidRPr="00AA3A82" w:rsidRDefault="00A552EE" w:rsidP="00A552E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C236F54" w14:textId="72D5A5CB" w:rsidR="002C09FB" w:rsidRPr="00AA3A82" w:rsidRDefault="002C09FB" w:rsidP="00A552EE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AA3A82">
        <w:rPr>
          <w:rFonts w:asciiTheme="minorHAnsi" w:hAnsiTheme="minorHAnsi" w:cstheme="minorHAnsi"/>
          <w:b/>
          <w:sz w:val="22"/>
          <w:szCs w:val="22"/>
        </w:rPr>
        <w:t xml:space="preserve">Credit Card </w:t>
      </w:r>
      <w:r w:rsidR="00003F45">
        <w:rPr>
          <w:rFonts w:asciiTheme="minorHAnsi" w:hAnsiTheme="minorHAnsi" w:cstheme="minorHAnsi"/>
          <w:b/>
          <w:sz w:val="22"/>
          <w:szCs w:val="22"/>
        </w:rPr>
        <w:t>P</w:t>
      </w:r>
      <w:r w:rsidRPr="00AA3A82">
        <w:rPr>
          <w:rFonts w:asciiTheme="minorHAnsi" w:hAnsiTheme="minorHAnsi" w:cstheme="minorHAnsi"/>
          <w:b/>
          <w:sz w:val="22"/>
          <w:szCs w:val="22"/>
        </w:rPr>
        <w:t>urchases</w:t>
      </w:r>
    </w:p>
    <w:p w14:paraId="7A178AFF" w14:textId="743C51F1" w:rsidR="002C09FB" w:rsidRPr="00AA3A82" w:rsidRDefault="002C09FB" w:rsidP="00A552E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47E2FD11" w14:textId="13079C70" w:rsidR="005E1E2A" w:rsidRPr="00AA3A82" w:rsidRDefault="00003F45" w:rsidP="00A552EE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Three</w:t>
      </w:r>
      <w:r w:rsidR="002C09FB" w:rsidRPr="00AA3A8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</w:t>
      </w:r>
      <w:r w:rsidR="002C09FB" w:rsidRPr="00AA3A82">
        <w:rPr>
          <w:rFonts w:asciiTheme="minorHAnsi" w:hAnsiTheme="minorHAnsi" w:cstheme="minorHAnsi"/>
          <w:sz w:val="22"/>
          <w:szCs w:val="22"/>
        </w:rPr>
        <w:t xml:space="preserve">redit cards are issued within the account of the Trust, with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2C09FB" w:rsidRPr="00AA3A82">
        <w:rPr>
          <w:rFonts w:asciiTheme="minorHAnsi" w:hAnsiTheme="minorHAnsi" w:cstheme="minorHAnsi"/>
          <w:sz w:val="22"/>
          <w:szCs w:val="22"/>
        </w:rPr>
        <w:t xml:space="preserve">specific name </w:t>
      </w:r>
      <w:r>
        <w:rPr>
          <w:rFonts w:asciiTheme="minorHAnsi" w:hAnsiTheme="minorHAnsi" w:cstheme="minorHAnsi"/>
          <w:sz w:val="22"/>
          <w:szCs w:val="22"/>
        </w:rPr>
        <w:t>and</w:t>
      </w:r>
      <w:r w:rsidR="002C09FB" w:rsidRPr="00AA3A82">
        <w:rPr>
          <w:rFonts w:asciiTheme="minorHAnsi" w:hAnsiTheme="minorHAnsi" w:cstheme="minorHAnsi"/>
          <w:sz w:val="22"/>
          <w:szCs w:val="22"/>
        </w:rPr>
        <w:t xml:space="preserve"> address of any one Trustee, the President</w:t>
      </w:r>
      <w:r>
        <w:rPr>
          <w:rFonts w:asciiTheme="minorHAnsi" w:hAnsiTheme="minorHAnsi" w:cstheme="minorHAnsi"/>
          <w:sz w:val="22"/>
          <w:szCs w:val="22"/>
        </w:rPr>
        <w:t>,</w:t>
      </w:r>
      <w:r w:rsidR="002C09FB" w:rsidRPr="00AA3A82">
        <w:rPr>
          <w:rFonts w:asciiTheme="minorHAnsi" w:hAnsiTheme="minorHAnsi" w:cstheme="minorHAnsi"/>
          <w:sz w:val="22"/>
          <w:szCs w:val="22"/>
        </w:rPr>
        <w:t xml:space="preserve"> and the Operations Manager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C09FB" w:rsidRPr="00AA3A82">
        <w:rPr>
          <w:rFonts w:asciiTheme="minorHAnsi" w:hAnsiTheme="minorHAnsi" w:cstheme="minorHAnsi"/>
          <w:sz w:val="22"/>
          <w:szCs w:val="22"/>
        </w:rPr>
        <w:t xml:space="preserve">All budget holders </w:t>
      </w:r>
      <w:r>
        <w:rPr>
          <w:rFonts w:asciiTheme="minorHAnsi" w:hAnsiTheme="minorHAnsi" w:cstheme="minorHAnsi"/>
          <w:sz w:val="22"/>
          <w:szCs w:val="22"/>
        </w:rPr>
        <w:t>will</w:t>
      </w:r>
      <w:r w:rsidR="002C09FB" w:rsidRPr="00AA3A82">
        <w:rPr>
          <w:rFonts w:asciiTheme="minorHAnsi" w:hAnsiTheme="minorHAnsi" w:cstheme="minorHAnsi"/>
          <w:sz w:val="22"/>
          <w:szCs w:val="22"/>
        </w:rPr>
        <w:t xml:space="preserve"> have access to a credit card for </w:t>
      </w:r>
      <w:r w:rsidR="00D016C8" w:rsidRPr="00AA3A82">
        <w:rPr>
          <w:rFonts w:asciiTheme="minorHAnsi" w:hAnsiTheme="minorHAnsi" w:cstheme="minorHAnsi"/>
          <w:sz w:val="22"/>
          <w:szCs w:val="22"/>
        </w:rPr>
        <w:t>purchases</w:t>
      </w:r>
      <w:r w:rsidR="002C09FB" w:rsidRPr="00AA3A82">
        <w:rPr>
          <w:rFonts w:asciiTheme="minorHAnsi" w:hAnsiTheme="minorHAnsi" w:cstheme="minorHAnsi"/>
          <w:sz w:val="22"/>
          <w:szCs w:val="22"/>
        </w:rPr>
        <w:t xml:space="preserve"> </w:t>
      </w:r>
      <w:r w:rsidR="00D016C8" w:rsidRPr="00AA3A82">
        <w:rPr>
          <w:rFonts w:asciiTheme="minorHAnsi" w:hAnsiTheme="minorHAnsi" w:cstheme="minorHAnsi"/>
          <w:sz w:val="22"/>
          <w:szCs w:val="22"/>
        </w:rPr>
        <w:t>in line with above parameters.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E1E2A" w:rsidRPr="00AA3A82">
        <w:rPr>
          <w:rFonts w:asciiTheme="minorHAnsi" w:hAnsiTheme="minorHAnsi" w:cstheme="minorHAnsi"/>
          <w:sz w:val="22"/>
          <w:szCs w:val="22"/>
        </w:rPr>
        <w:t>Details of credit card purchases and receipts are to be submitted to the Finance Office by the end of the relevant month.</w:t>
      </w:r>
    </w:p>
    <w:p w14:paraId="4AC49166" w14:textId="77777777" w:rsidR="00003F45" w:rsidRPr="00003F45" w:rsidRDefault="00003F45" w:rsidP="00003F45">
      <w:pPr>
        <w:spacing w:after="0"/>
        <w:rPr>
          <w:rFonts w:ascii="Calibri" w:eastAsia="Calibri" w:hAnsi="Calibri"/>
          <w:color w:val="auto"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6405"/>
      </w:tblGrid>
      <w:tr w:rsidR="00003F45" w:rsidRPr="00003F45" w14:paraId="3B5CF964" w14:textId="77777777" w:rsidTr="00EF710B">
        <w:tc>
          <w:tcPr>
            <w:tcW w:w="2660" w:type="dxa"/>
          </w:tcPr>
          <w:p w14:paraId="720AD4FC" w14:textId="77777777" w:rsidR="00003F45" w:rsidRPr="00003F45" w:rsidRDefault="00003F45" w:rsidP="00003F45">
            <w:pPr>
              <w:spacing w:after="0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GB"/>
              </w:rPr>
            </w:pPr>
            <w:r w:rsidRPr="00003F45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GB"/>
              </w:rPr>
              <w:t>Document title:</w:t>
            </w:r>
          </w:p>
        </w:tc>
        <w:tc>
          <w:tcPr>
            <w:tcW w:w="6582" w:type="dxa"/>
          </w:tcPr>
          <w:p w14:paraId="2499CD12" w14:textId="1F9A14FA" w:rsidR="00003F45" w:rsidRPr="00003F45" w:rsidRDefault="00003F45" w:rsidP="00003F45">
            <w:pPr>
              <w:spacing w:after="0"/>
              <w:rPr>
                <w:rFonts w:ascii="Calibri" w:eastAsia="Calibri" w:hAnsi="Calibri"/>
                <w:color w:val="auto"/>
                <w:sz w:val="22"/>
                <w:szCs w:val="22"/>
                <w:lang w:eastAsia="en-GB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  <w:lang w:eastAsia="en-GB"/>
              </w:rPr>
              <w:t>Financial Delegation Annual Schedule</w:t>
            </w:r>
            <w:r w:rsidRPr="00003F45">
              <w:rPr>
                <w:rFonts w:ascii="Calibri" w:eastAsia="Calibri" w:hAnsi="Calibri"/>
                <w:color w:val="auto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003F45" w:rsidRPr="00003F45" w14:paraId="1672FE21" w14:textId="77777777" w:rsidTr="00EF710B">
        <w:tc>
          <w:tcPr>
            <w:tcW w:w="2660" w:type="dxa"/>
          </w:tcPr>
          <w:p w14:paraId="78D84099" w14:textId="77777777" w:rsidR="00003F45" w:rsidRPr="00003F45" w:rsidRDefault="00003F45" w:rsidP="00003F45">
            <w:pPr>
              <w:spacing w:after="0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GB"/>
              </w:rPr>
            </w:pPr>
            <w:r w:rsidRPr="00003F45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GB"/>
              </w:rPr>
              <w:t>Reviewed and revised on:</w:t>
            </w:r>
          </w:p>
        </w:tc>
        <w:tc>
          <w:tcPr>
            <w:tcW w:w="6582" w:type="dxa"/>
          </w:tcPr>
          <w:p w14:paraId="1B333488" w14:textId="1C10BE91" w:rsidR="00003F45" w:rsidRPr="00003F45" w:rsidRDefault="00822DD0" w:rsidP="00003F45">
            <w:pPr>
              <w:spacing w:after="0"/>
              <w:rPr>
                <w:rFonts w:ascii="Calibri" w:eastAsia="Calibri" w:hAnsi="Calibri"/>
                <w:color w:val="auto"/>
                <w:sz w:val="22"/>
                <w:szCs w:val="22"/>
                <w:lang w:eastAsia="en-GB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  <w:lang w:eastAsia="en-GB"/>
              </w:rPr>
              <w:t>Sept</w:t>
            </w:r>
            <w:r w:rsidR="00003F45" w:rsidRPr="00003F45">
              <w:rPr>
                <w:rFonts w:ascii="Calibri" w:eastAsia="Calibri" w:hAnsi="Calibri"/>
                <w:color w:val="auto"/>
                <w:sz w:val="22"/>
                <w:szCs w:val="22"/>
                <w:lang w:eastAsia="en-GB"/>
              </w:rPr>
              <w:t xml:space="preserve"> 20</w:t>
            </w:r>
            <w:r w:rsidR="00F838B7">
              <w:rPr>
                <w:rFonts w:ascii="Calibri" w:eastAsia="Calibri" w:hAnsi="Calibri"/>
                <w:color w:val="auto"/>
                <w:sz w:val="22"/>
                <w:szCs w:val="22"/>
                <w:lang w:eastAsia="en-GB"/>
              </w:rPr>
              <w:t>2</w:t>
            </w:r>
            <w:r w:rsidR="008E69B1">
              <w:rPr>
                <w:rFonts w:ascii="Calibri" w:eastAsia="Calibri" w:hAnsi="Calibri"/>
                <w:color w:val="auto"/>
                <w:sz w:val="22"/>
                <w:szCs w:val="22"/>
                <w:lang w:eastAsia="en-GB"/>
              </w:rPr>
              <w:t>5</w:t>
            </w:r>
          </w:p>
        </w:tc>
      </w:tr>
      <w:tr w:rsidR="00003F45" w:rsidRPr="00003F45" w14:paraId="3A009635" w14:textId="77777777" w:rsidTr="00EF710B">
        <w:tc>
          <w:tcPr>
            <w:tcW w:w="2660" w:type="dxa"/>
          </w:tcPr>
          <w:p w14:paraId="548BFEB8" w14:textId="77777777" w:rsidR="00003F45" w:rsidRPr="00003F45" w:rsidRDefault="00003F45" w:rsidP="00003F45">
            <w:pPr>
              <w:spacing w:after="0"/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GB"/>
              </w:rPr>
            </w:pPr>
            <w:r w:rsidRPr="00003F45">
              <w:rPr>
                <w:rFonts w:ascii="Calibri" w:eastAsia="Calibri" w:hAnsi="Calibri"/>
                <w:b/>
                <w:color w:val="auto"/>
                <w:sz w:val="22"/>
                <w:szCs w:val="22"/>
                <w:lang w:eastAsia="en-GB"/>
              </w:rPr>
              <w:t>Approved by:</w:t>
            </w:r>
          </w:p>
        </w:tc>
        <w:tc>
          <w:tcPr>
            <w:tcW w:w="6582" w:type="dxa"/>
          </w:tcPr>
          <w:p w14:paraId="19B7C4AB" w14:textId="77777777" w:rsidR="00003F45" w:rsidRPr="00003F45" w:rsidRDefault="00003F45" w:rsidP="00003F45">
            <w:pPr>
              <w:spacing w:after="0"/>
              <w:rPr>
                <w:rFonts w:ascii="Calibri" w:eastAsia="Calibri" w:hAnsi="Calibri"/>
                <w:color w:val="auto"/>
                <w:sz w:val="22"/>
                <w:szCs w:val="22"/>
                <w:lang w:eastAsia="en-GB"/>
              </w:rPr>
            </w:pPr>
            <w:r w:rsidRPr="00003F45">
              <w:rPr>
                <w:rFonts w:ascii="Calibri" w:eastAsia="Calibri" w:hAnsi="Calibri"/>
                <w:color w:val="auto"/>
                <w:sz w:val="22"/>
                <w:szCs w:val="22"/>
                <w:lang w:eastAsia="en-GB"/>
              </w:rPr>
              <w:t>FMC</w:t>
            </w:r>
          </w:p>
        </w:tc>
      </w:tr>
    </w:tbl>
    <w:p w14:paraId="438F5109" w14:textId="77777777" w:rsidR="00003F45" w:rsidRPr="00003F45" w:rsidRDefault="00003F45" w:rsidP="008E69B1">
      <w:pPr>
        <w:spacing w:after="0"/>
        <w:rPr>
          <w:rFonts w:ascii="Calibri" w:eastAsia="Calibri" w:hAnsi="Calibri"/>
          <w:color w:val="auto"/>
          <w:sz w:val="22"/>
          <w:szCs w:val="22"/>
          <w:lang w:eastAsia="en-GB"/>
        </w:rPr>
      </w:pPr>
    </w:p>
    <w:sectPr w:rsidR="00003F45" w:rsidRPr="00003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Calibri Bold">
    <w:panose1 w:val="020F0702030404030204"/>
    <w:charset w:val="00"/>
    <w:family w:val="auto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771"/>
    <w:multiLevelType w:val="hybridMultilevel"/>
    <w:tmpl w:val="F49ED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96036"/>
    <w:multiLevelType w:val="hybridMultilevel"/>
    <w:tmpl w:val="8952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3393F"/>
    <w:multiLevelType w:val="hybridMultilevel"/>
    <w:tmpl w:val="EC063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82954"/>
    <w:multiLevelType w:val="hybridMultilevel"/>
    <w:tmpl w:val="57AC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D131A"/>
    <w:multiLevelType w:val="hybridMultilevel"/>
    <w:tmpl w:val="FEFA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12EF"/>
    <w:multiLevelType w:val="hybridMultilevel"/>
    <w:tmpl w:val="3210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87C2F"/>
    <w:multiLevelType w:val="hybridMultilevel"/>
    <w:tmpl w:val="9166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678A5"/>
    <w:multiLevelType w:val="hybridMultilevel"/>
    <w:tmpl w:val="36085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7629">
    <w:abstractNumId w:val="0"/>
  </w:num>
  <w:num w:numId="2" w16cid:durableId="846676993">
    <w:abstractNumId w:val="1"/>
  </w:num>
  <w:num w:numId="3" w16cid:durableId="1106071871">
    <w:abstractNumId w:val="4"/>
  </w:num>
  <w:num w:numId="4" w16cid:durableId="90667103">
    <w:abstractNumId w:val="6"/>
  </w:num>
  <w:num w:numId="5" w16cid:durableId="88817590">
    <w:abstractNumId w:val="5"/>
  </w:num>
  <w:num w:numId="6" w16cid:durableId="661860169">
    <w:abstractNumId w:val="2"/>
  </w:num>
  <w:num w:numId="7" w16cid:durableId="1933587577">
    <w:abstractNumId w:val="3"/>
  </w:num>
  <w:num w:numId="8" w16cid:durableId="856504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EE"/>
    <w:rsid w:val="00003F45"/>
    <w:rsid w:val="00162A16"/>
    <w:rsid w:val="00184328"/>
    <w:rsid w:val="002B6FD0"/>
    <w:rsid w:val="002C09FB"/>
    <w:rsid w:val="00425950"/>
    <w:rsid w:val="005E1E2A"/>
    <w:rsid w:val="0076463B"/>
    <w:rsid w:val="00822DD0"/>
    <w:rsid w:val="008E69B1"/>
    <w:rsid w:val="009759DB"/>
    <w:rsid w:val="00A552EE"/>
    <w:rsid w:val="00AA3A82"/>
    <w:rsid w:val="00BC6ADD"/>
    <w:rsid w:val="00CC4214"/>
    <w:rsid w:val="00D016C8"/>
    <w:rsid w:val="00DF05BA"/>
    <w:rsid w:val="00E50B2D"/>
    <w:rsid w:val="00F8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08BB9"/>
  <w15:chartTrackingRefBased/>
  <w15:docId w15:val="{BF27CDE7-513A-4192-80A3-B0A3055E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2EE"/>
    <w:pPr>
      <w:spacing w:after="200" w:line="240" w:lineRule="auto"/>
    </w:pPr>
    <w:rPr>
      <w:rFonts w:ascii="Cambria" w:eastAsia="ヒラギノ角ゴ Pro W3" w:hAnsi="Cambri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A">
    <w:name w:val="Heading 3 A"/>
    <w:next w:val="Normal"/>
    <w:rsid w:val="00A552EE"/>
    <w:pPr>
      <w:keepNext/>
      <w:keepLines/>
      <w:spacing w:before="200" w:after="0" w:line="240" w:lineRule="auto"/>
      <w:outlineLvl w:val="2"/>
    </w:pPr>
    <w:rPr>
      <w:rFonts w:ascii="Calibri Bold" w:eastAsia="ヒラギノ角ゴ Pro W3" w:hAnsi="Calibri Bold" w:cs="Times New Roman"/>
      <w:color w:val="4470AA"/>
      <w:sz w:val="24"/>
      <w:szCs w:val="20"/>
    </w:rPr>
  </w:style>
  <w:style w:type="paragraph" w:styleId="ListParagraph">
    <w:name w:val="List Paragraph"/>
    <w:basedOn w:val="Normal"/>
    <w:uiPriority w:val="34"/>
    <w:qFormat/>
    <w:rsid w:val="00A552EE"/>
    <w:pPr>
      <w:ind w:left="720"/>
      <w:contextualSpacing/>
    </w:pPr>
  </w:style>
  <w:style w:type="paragraph" w:styleId="NoSpacing">
    <w:name w:val="No Spacing"/>
    <w:uiPriority w:val="1"/>
    <w:qFormat/>
    <w:rsid w:val="00A552EE"/>
    <w:pPr>
      <w:spacing w:after="0" w:line="240" w:lineRule="auto"/>
    </w:pPr>
    <w:rPr>
      <w:rFonts w:ascii="Cambria" w:eastAsia="ヒラギノ角ゴ Pro W3" w:hAnsi="Cambria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6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3B"/>
    <w:rPr>
      <w:rFonts w:ascii="Segoe UI" w:eastAsia="ヒラギノ角ゴ Pro W3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McEwen</dc:creator>
  <cp:keywords/>
  <dc:description/>
  <cp:lastModifiedBy>Kim Wasey</cp:lastModifiedBy>
  <cp:revision>3</cp:revision>
  <dcterms:created xsi:type="dcterms:W3CDTF">2025-09-01T08:36:00Z</dcterms:created>
  <dcterms:modified xsi:type="dcterms:W3CDTF">2025-09-01T08:36:00Z</dcterms:modified>
</cp:coreProperties>
</file>