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4AAF" w14:textId="7AFA751C" w:rsidR="00FB0034" w:rsidRDefault="007F056A" w:rsidP="007F056A">
      <w:pPr>
        <w:pStyle w:val="NoSpacing"/>
        <w:jc w:val="center"/>
      </w:pPr>
      <w:r>
        <w:rPr>
          <w:rFonts w:ascii="Calibri" w:eastAsia="Calibri" w:hAnsi="Calibri"/>
          <w:noProof/>
        </w:rPr>
        <w:drawing>
          <wp:inline distT="0" distB="0" distL="0" distR="0" wp14:anchorId="4A9DAD2F" wp14:editId="756BB864">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6AB9EBBF" w14:textId="77777777" w:rsidR="00FB0034" w:rsidRDefault="00FB0034" w:rsidP="00FB0034">
      <w:pPr>
        <w:pStyle w:val="NoSpacing"/>
      </w:pPr>
    </w:p>
    <w:p w14:paraId="7995E5DC" w14:textId="77777777" w:rsidR="00FB0034" w:rsidRPr="00EF0191" w:rsidRDefault="00FB0034" w:rsidP="00FB0034">
      <w:pPr>
        <w:pStyle w:val="NoSpacing"/>
        <w:jc w:val="center"/>
        <w:rPr>
          <w:b/>
          <w:sz w:val="28"/>
          <w:szCs w:val="28"/>
        </w:rPr>
      </w:pPr>
      <w:r w:rsidRPr="00EF0191">
        <w:rPr>
          <w:b/>
          <w:sz w:val="28"/>
          <w:szCs w:val="28"/>
        </w:rPr>
        <w:t>LUTHER KING HOUSE</w:t>
      </w:r>
    </w:p>
    <w:p w14:paraId="06A02335" w14:textId="77777777" w:rsidR="00FB0034" w:rsidRPr="00EF0191" w:rsidRDefault="00FB0034" w:rsidP="00FB0034">
      <w:pPr>
        <w:pStyle w:val="NoSpacing"/>
        <w:jc w:val="center"/>
        <w:rPr>
          <w:b/>
          <w:sz w:val="28"/>
          <w:szCs w:val="28"/>
        </w:rPr>
      </w:pPr>
      <w:r>
        <w:rPr>
          <w:b/>
          <w:sz w:val="28"/>
          <w:szCs w:val="28"/>
        </w:rPr>
        <w:t>POLICY AND PROCEDURES: USE OF IMAGES</w:t>
      </w:r>
    </w:p>
    <w:p w14:paraId="48736C83" w14:textId="77777777" w:rsidR="007E0392" w:rsidRDefault="007E0392" w:rsidP="00FB0034">
      <w:pPr>
        <w:pStyle w:val="NoSpacing"/>
      </w:pPr>
    </w:p>
    <w:p w14:paraId="0F16C9A4" w14:textId="51688384" w:rsidR="007E0392" w:rsidRDefault="007E0392" w:rsidP="007E0392">
      <w:pPr>
        <w:pStyle w:val="NoSpacing"/>
      </w:pPr>
      <w:r>
        <w:t>LKH takes photos and occasionally makes short videos in order to promote its learning programmes, events and activities. In particular, they appear on our website</w:t>
      </w:r>
      <w:r w:rsidR="00432A82">
        <w:t>s</w:t>
      </w:r>
      <w:r>
        <w:t xml:space="preserve"> (</w:t>
      </w:r>
      <w:hyperlink r:id="rId9" w:history="1">
        <w:r w:rsidR="00432A82" w:rsidRPr="008E1D67">
          <w:rPr>
            <w:rStyle w:val="Hyperlink"/>
          </w:rPr>
          <w:t>www.lutherkinghouse.co.uk</w:t>
        </w:r>
      </w:hyperlink>
      <w:r w:rsidR="00165973">
        <w:t xml:space="preserve"> </w:t>
      </w:r>
      <w:r w:rsidR="00432A82">
        <w:t xml:space="preserve">and </w:t>
      </w:r>
      <w:hyperlink r:id="rId10" w:history="1">
        <w:r w:rsidR="00432A82" w:rsidRPr="008E1D67">
          <w:rPr>
            <w:rStyle w:val="Hyperlink"/>
          </w:rPr>
          <w:t>www.lutherking.ac.uk</w:t>
        </w:r>
      </w:hyperlink>
      <w:r w:rsidR="00432A82">
        <w:t xml:space="preserve">) </w:t>
      </w:r>
      <w:r w:rsidR="00165973">
        <w:t>our Facebook page,</w:t>
      </w:r>
      <w:r>
        <w:t xml:space="preserve"> and in flyers and leaflets.</w:t>
      </w:r>
    </w:p>
    <w:p w14:paraId="78424934" w14:textId="77777777" w:rsidR="007E0392" w:rsidRDefault="007E0392" w:rsidP="007E0392">
      <w:pPr>
        <w:pStyle w:val="NoSpacing"/>
      </w:pPr>
    </w:p>
    <w:p w14:paraId="21FF4BAD" w14:textId="77777777" w:rsidR="00052B94" w:rsidRDefault="007E0392" w:rsidP="007E0392">
      <w:pPr>
        <w:pStyle w:val="NoSpacing"/>
      </w:pPr>
      <w:r>
        <w:t xml:space="preserve">LKH takes seriously the need to use images responsibly and to respect issues and concerns regarding privacy and safeguarding. At the same time photos are occasionally taken at large events of a public nature, and this makes it impossible to ensure that the consent of every person that might appear in a photograph or video clip has been given. With this in mind, </w:t>
      </w:r>
      <w:r w:rsidR="00052B94">
        <w:t>the policy procedures followed by LKH are as follows:</w:t>
      </w:r>
    </w:p>
    <w:p w14:paraId="5A06E205" w14:textId="77777777" w:rsidR="00052B94" w:rsidRDefault="00052B94" w:rsidP="007E0392">
      <w:pPr>
        <w:pStyle w:val="NoSpacing"/>
      </w:pPr>
    </w:p>
    <w:p w14:paraId="5519C02B" w14:textId="77777777" w:rsidR="00052B94" w:rsidRDefault="00052B94" w:rsidP="00052B94">
      <w:pPr>
        <w:pStyle w:val="NoSpacing"/>
        <w:numPr>
          <w:ilvl w:val="0"/>
          <w:numId w:val="1"/>
        </w:numPr>
      </w:pPr>
      <w:r>
        <w:t xml:space="preserve">When photos and videos are taken, every effort </w:t>
      </w:r>
      <w:r w:rsidR="00474688">
        <w:t>will be made to inform those who</w:t>
      </w:r>
      <w:r>
        <w:t xml:space="preserve"> might be involved. </w:t>
      </w:r>
      <w:r w:rsidR="00972ED2">
        <w:t>Where pictures are taken of an individual close up, their permission will always be sought.</w:t>
      </w:r>
    </w:p>
    <w:p w14:paraId="57EE101B" w14:textId="77777777" w:rsidR="00052B94" w:rsidRDefault="00052B94" w:rsidP="00052B94">
      <w:pPr>
        <w:pStyle w:val="NoSpacing"/>
        <w:numPr>
          <w:ilvl w:val="0"/>
          <w:numId w:val="1"/>
        </w:numPr>
      </w:pPr>
      <w:r>
        <w:t xml:space="preserve">Anyone has the right to refuse to </w:t>
      </w:r>
      <w:r w:rsidR="00972ED2">
        <w:t>appear in a picture.</w:t>
      </w:r>
    </w:p>
    <w:p w14:paraId="62ECB785" w14:textId="77777777" w:rsidR="00052B94" w:rsidRDefault="00052B94" w:rsidP="00052B94">
      <w:pPr>
        <w:pStyle w:val="NoSpacing"/>
        <w:numPr>
          <w:ilvl w:val="0"/>
          <w:numId w:val="1"/>
        </w:numPr>
      </w:pPr>
      <w:r>
        <w:t xml:space="preserve">If an image is used by LKH in any context (e.g. leaflet or website), and a person appearing in a picture does not wish to do so, this picture will be removed immediately. Full details should be given to Registry, but no reason is required. </w:t>
      </w:r>
    </w:p>
    <w:p w14:paraId="2E494FBF" w14:textId="77777777" w:rsidR="00052B94" w:rsidRDefault="00052B94" w:rsidP="00052B94">
      <w:pPr>
        <w:pStyle w:val="NoSpacing"/>
        <w:numPr>
          <w:ilvl w:val="0"/>
          <w:numId w:val="1"/>
        </w:numPr>
      </w:pPr>
      <w:r>
        <w:t>No one appearing in a picture will be named or otherwise identified without their permission.</w:t>
      </w:r>
    </w:p>
    <w:p w14:paraId="4D85117A" w14:textId="77777777" w:rsidR="00052B94" w:rsidRDefault="00052B94" w:rsidP="007E0392">
      <w:pPr>
        <w:pStyle w:val="NoSpacing"/>
        <w:numPr>
          <w:ilvl w:val="0"/>
          <w:numId w:val="1"/>
        </w:numPr>
      </w:pPr>
      <w:r>
        <w:t xml:space="preserve">All LKH </w:t>
      </w:r>
      <w:r w:rsidR="007E0392">
        <w:t xml:space="preserve">images are copyright, and </w:t>
      </w:r>
      <w:r>
        <w:t xml:space="preserve">are not available for copying or for any other </w:t>
      </w:r>
      <w:r w:rsidR="007E0392">
        <w:t>unauthorised use</w:t>
      </w:r>
      <w:r>
        <w:t xml:space="preserve"> without permission. Such permission will not be granted where individuals appear in the image, unless their permission has also been sought and granted.</w:t>
      </w:r>
    </w:p>
    <w:p w14:paraId="04FC4CEA" w14:textId="77777777" w:rsidR="005850B7" w:rsidRDefault="005850B7" w:rsidP="007E0392">
      <w:pPr>
        <w:pStyle w:val="NoSpacing"/>
      </w:pPr>
    </w:p>
    <w:p w14:paraId="5E1F6D72" w14:textId="77777777" w:rsidR="00972ED2" w:rsidRDefault="00972ED2" w:rsidP="007E0392">
      <w:pPr>
        <w:pStyle w:val="NoSpacing"/>
      </w:pPr>
      <w:r>
        <w:t>Anyone with questions or concerns regarding the images used can contact LKH at any time. The first point of contact should be with Registry:</w:t>
      </w:r>
    </w:p>
    <w:p w14:paraId="76B69058" w14:textId="60B8BCB6" w:rsidR="00972ED2" w:rsidRDefault="00315FE9" w:rsidP="00972ED2">
      <w:pPr>
        <w:pStyle w:val="NoSpacing"/>
        <w:ind w:firstLine="720"/>
      </w:pPr>
      <w:hyperlink r:id="rId11" w:history="1">
        <w:r w:rsidRPr="00B85BA8">
          <w:rPr>
            <w:rStyle w:val="Hyperlink"/>
          </w:rPr>
          <w:t>clare.richardson@lutherking.ac.uk</w:t>
        </w:r>
      </w:hyperlink>
    </w:p>
    <w:p w14:paraId="54CC6951" w14:textId="77777777" w:rsidR="00972ED2" w:rsidRDefault="00972ED2" w:rsidP="007E0392">
      <w:pPr>
        <w:pStyle w:val="NoSpacing"/>
      </w:pPr>
      <w:r>
        <w:tab/>
        <w:t>0161 249 2540</w:t>
      </w:r>
    </w:p>
    <w:p w14:paraId="40F13140" w14:textId="77777777" w:rsidR="00FB0034" w:rsidRPr="00FB0034" w:rsidRDefault="00FB0034" w:rsidP="00FB0034">
      <w:pPr>
        <w:spacing w:after="0" w:line="240" w:lineRule="auto"/>
        <w:rPr>
          <w:i/>
        </w:rPr>
      </w:pPr>
    </w:p>
    <w:p w14:paraId="7FFB4282" w14:textId="77777777" w:rsidR="00FB0034" w:rsidRPr="00FB0034" w:rsidRDefault="00FB0034" w:rsidP="00FB0034">
      <w:pPr>
        <w:spacing w:after="0" w:line="240" w:lineRule="auto"/>
      </w:pPr>
    </w:p>
    <w:p w14:paraId="65336265" w14:textId="77777777" w:rsidR="00FB0034" w:rsidRPr="00FB0034" w:rsidRDefault="00FB0034" w:rsidP="00FB0034">
      <w:pPr>
        <w:spacing w:after="0" w:line="240" w:lineRule="auto"/>
      </w:pPr>
    </w:p>
    <w:tbl>
      <w:tblPr>
        <w:tblStyle w:val="TableGrid"/>
        <w:tblW w:w="0" w:type="auto"/>
        <w:tblLook w:val="04A0" w:firstRow="1" w:lastRow="0" w:firstColumn="1" w:lastColumn="0" w:noHBand="0" w:noVBand="1"/>
      </w:tblPr>
      <w:tblGrid>
        <w:gridCol w:w="2613"/>
        <w:gridCol w:w="6403"/>
      </w:tblGrid>
      <w:tr w:rsidR="00FB0034" w:rsidRPr="00FB0034" w14:paraId="1E254D24" w14:textId="77777777" w:rsidTr="00350443">
        <w:tc>
          <w:tcPr>
            <w:tcW w:w="2660" w:type="dxa"/>
          </w:tcPr>
          <w:p w14:paraId="7F52AF8E" w14:textId="77777777" w:rsidR="00FB0034" w:rsidRPr="00FB0034" w:rsidRDefault="00FB0034" w:rsidP="00FB0034">
            <w:pPr>
              <w:rPr>
                <w:b/>
              </w:rPr>
            </w:pPr>
            <w:r w:rsidRPr="00FB0034">
              <w:rPr>
                <w:b/>
              </w:rPr>
              <w:t>Document title:</w:t>
            </w:r>
          </w:p>
        </w:tc>
        <w:tc>
          <w:tcPr>
            <w:tcW w:w="6582" w:type="dxa"/>
          </w:tcPr>
          <w:p w14:paraId="2225C5E3" w14:textId="77777777" w:rsidR="00FB0034" w:rsidRPr="00FB0034" w:rsidRDefault="00932451" w:rsidP="00FB0034">
            <w:r>
              <w:t>Use of I</w:t>
            </w:r>
            <w:r w:rsidR="00FB0034">
              <w:t>mages</w:t>
            </w:r>
          </w:p>
        </w:tc>
      </w:tr>
      <w:tr w:rsidR="00FB0034" w:rsidRPr="00FB0034" w14:paraId="31387BAA" w14:textId="77777777" w:rsidTr="00350443">
        <w:tc>
          <w:tcPr>
            <w:tcW w:w="2660" w:type="dxa"/>
          </w:tcPr>
          <w:p w14:paraId="180D0FFC" w14:textId="77777777" w:rsidR="00FB0034" w:rsidRPr="00FB0034" w:rsidRDefault="00FB0034" w:rsidP="00FB0034">
            <w:pPr>
              <w:rPr>
                <w:b/>
              </w:rPr>
            </w:pPr>
            <w:r w:rsidRPr="00FB0034">
              <w:rPr>
                <w:b/>
              </w:rPr>
              <w:t>Reviewed and revised on:</w:t>
            </w:r>
          </w:p>
        </w:tc>
        <w:tc>
          <w:tcPr>
            <w:tcW w:w="6582" w:type="dxa"/>
          </w:tcPr>
          <w:p w14:paraId="482AE8F9" w14:textId="6EC254F6" w:rsidR="00FB0034" w:rsidRPr="00FB0034" w:rsidRDefault="00E31ABF" w:rsidP="00FB0034">
            <w:r>
              <w:t>Sept</w:t>
            </w:r>
            <w:r w:rsidR="00FF3279">
              <w:t xml:space="preserve"> 20</w:t>
            </w:r>
            <w:r w:rsidR="00432A82">
              <w:t>2</w:t>
            </w:r>
            <w:r w:rsidR="007F056A">
              <w:t>5</w:t>
            </w:r>
          </w:p>
        </w:tc>
      </w:tr>
      <w:tr w:rsidR="00FB0034" w:rsidRPr="00FB0034" w14:paraId="467A006E" w14:textId="77777777" w:rsidTr="00350443">
        <w:tc>
          <w:tcPr>
            <w:tcW w:w="2660" w:type="dxa"/>
          </w:tcPr>
          <w:p w14:paraId="5EECEF1D" w14:textId="77777777" w:rsidR="00FB0034" w:rsidRPr="00FB0034" w:rsidRDefault="00FB0034" w:rsidP="00FB0034">
            <w:pPr>
              <w:rPr>
                <w:b/>
              </w:rPr>
            </w:pPr>
            <w:r w:rsidRPr="00FB0034">
              <w:rPr>
                <w:b/>
              </w:rPr>
              <w:t>Approved by:</w:t>
            </w:r>
          </w:p>
        </w:tc>
        <w:tc>
          <w:tcPr>
            <w:tcW w:w="6582" w:type="dxa"/>
          </w:tcPr>
          <w:p w14:paraId="429E1AE1" w14:textId="77777777" w:rsidR="00FB0034" w:rsidRPr="00FB0034" w:rsidRDefault="00E31ABF" w:rsidP="00FB0034">
            <w:r>
              <w:t>FMC</w:t>
            </w:r>
          </w:p>
        </w:tc>
      </w:tr>
    </w:tbl>
    <w:p w14:paraId="516F5BDE" w14:textId="77777777" w:rsidR="00FB0034" w:rsidRPr="00FB0034" w:rsidRDefault="00FB0034" w:rsidP="00FB0034">
      <w:pPr>
        <w:spacing w:after="0" w:line="240" w:lineRule="auto"/>
      </w:pPr>
    </w:p>
    <w:p w14:paraId="382440AB" w14:textId="77777777" w:rsidR="00FB0034" w:rsidRPr="00FB0034" w:rsidRDefault="00FB0034" w:rsidP="00FB0034">
      <w:pPr>
        <w:spacing w:after="0" w:line="240" w:lineRule="auto"/>
      </w:pPr>
    </w:p>
    <w:p w14:paraId="61D1C4F9" w14:textId="77777777" w:rsidR="00972ED2" w:rsidRPr="00972ED2" w:rsidRDefault="00972ED2" w:rsidP="00972ED2">
      <w:pPr>
        <w:pStyle w:val="NoSpacing"/>
        <w:jc w:val="right"/>
        <w:rPr>
          <w:i/>
        </w:rPr>
      </w:pPr>
    </w:p>
    <w:sectPr w:rsidR="00972ED2" w:rsidRPr="00972E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AE3B" w14:textId="77777777" w:rsidR="00EE5EB7" w:rsidRDefault="00EE5EB7" w:rsidP="00972ED2">
      <w:pPr>
        <w:spacing w:after="0" w:line="240" w:lineRule="auto"/>
      </w:pPr>
      <w:r>
        <w:separator/>
      </w:r>
    </w:p>
  </w:endnote>
  <w:endnote w:type="continuationSeparator" w:id="0">
    <w:p w14:paraId="2C91DBBA" w14:textId="77777777" w:rsidR="00EE5EB7" w:rsidRDefault="00EE5EB7" w:rsidP="0097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D43" w14:textId="77777777" w:rsidR="00972ED2" w:rsidRDefault="00972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C58F" w14:textId="77777777" w:rsidR="00972ED2" w:rsidRDefault="00972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AD8E" w14:textId="77777777" w:rsidR="00972ED2" w:rsidRDefault="00972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5151" w14:textId="77777777" w:rsidR="00EE5EB7" w:rsidRDefault="00EE5EB7" w:rsidP="00972ED2">
      <w:pPr>
        <w:spacing w:after="0" w:line="240" w:lineRule="auto"/>
      </w:pPr>
      <w:r>
        <w:separator/>
      </w:r>
    </w:p>
  </w:footnote>
  <w:footnote w:type="continuationSeparator" w:id="0">
    <w:p w14:paraId="6A7D8797" w14:textId="77777777" w:rsidR="00EE5EB7" w:rsidRDefault="00EE5EB7" w:rsidP="0097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4A74" w14:textId="77777777" w:rsidR="00972ED2" w:rsidRDefault="00972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287B" w14:textId="77777777" w:rsidR="00972ED2" w:rsidRDefault="00972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1CE8" w14:textId="77777777" w:rsidR="00972ED2" w:rsidRDefault="00972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244C7"/>
    <w:multiLevelType w:val="hybridMultilevel"/>
    <w:tmpl w:val="D6E00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12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92"/>
    <w:rsid w:val="00052B94"/>
    <w:rsid w:val="00155937"/>
    <w:rsid w:val="00165973"/>
    <w:rsid w:val="00315FE9"/>
    <w:rsid w:val="00425950"/>
    <w:rsid w:val="00432A82"/>
    <w:rsid w:val="00474688"/>
    <w:rsid w:val="004D13D0"/>
    <w:rsid w:val="005850B7"/>
    <w:rsid w:val="00777C79"/>
    <w:rsid w:val="007E0392"/>
    <w:rsid w:val="007F056A"/>
    <w:rsid w:val="00885291"/>
    <w:rsid w:val="009039D2"/>
    <w:rsid w:val="00932451"/>
    <w:rsid w:val="00972ED2"/>
    <w:rsid w:val="009759DB"/>
    <w:rsid w:val="0098119C"/>
    <w:rsid w:val="00986FE9"/>
    <w:rsid w:val="00AE70FB"/>
    <w:rsid w:val="00B129A2"/>
    <w:rsid w:val="00B6317A"/>
    <w:rsid w:val="00CF1BA0"/>
    <w:rsid w:val="00D67AE2"/>
    <w:rsid w:val="00E31ABF"/>
    <w:rsid w:val="00EE0C6F"/>
    <w:rsid w:val="00EE5EB7"/>
    <w:rsid w:val="00F61695"/>
    <w:rsid w:val="00FB0034"/>
    <w:rsid w:val="00FF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07FA2"/>
  <w15:docId w15:val="{A733F742-3D6E-41AA-BB99-F0208B7A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392"/>
    <w:pPr>
      <w:spacing w:after="0" w:line="240" w:lineRule="auto"/>
    </w:pPr>
    <w:rPr>
      <w:lang w:val="en-GB"/>
    </w:rPr>
  </w:style>
  <w:style w:type="character" w:styleId="Hyperlink">
    <w:name w:val="Hyperlink"/>
    <w:basedOn w:val="DefaultParagraphFont"/>
    <w:uiPriority w:val="99"/>
    <w:unhideWhenUsed/>
    <w:rsid w:val="007E0392"/>
    <w:rPr>
      <w:color w:val="0000FF" w:themeColor="hyperlink"/>
      <w:u w:val="single"/>
    </w:rPr>
  </w:style>
  <w:style w:type="character" w:styleId="FollowedHyperlink">
    <w:name w:val="FollowedHyperlink"/>
    <w:basedOn w:val="DefaultParagraphFont"/>
    <w:uiPriority w:val="99"/>
    <w:semiHidden/>
    <w:unhideWhenUsed/>
    <w:rsid w:val="007E0392"/>
    <w:rPr>
      <w:color w:val="800080" w:themeColor="followedHyperlink"/>
      <w:u w:val="single"/>
    </w:rPr>
  </w:style>
  <w:style w:type="paragraph" w:styleId="Header">
    <w:name w:val="header"/>
    <w:basedOn w:val="Normal"/>
    <w:link w:val="HeaderChar"/>
    <w:uiPriority w:val="99"/>
    <w:unhideWhenUsed/>
    <w:rsid w:val="00972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D2"/>
    <w:rPr>
      <w:lang w:val="en-GB"/>
    </w:rPr>
  </w:style>
  <w:style w:type="paragraph" w:styleId="Footer">
    <w:name w:val="footer"/>
    <w:basedOn w:val="Normal"/>
    <w:link w:val="FooterChar"/>
    <w:uiPriority w:val="99"/>
    <w:unhideWhenUsed/>
    <w:rsid w:val="00972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D2"/>
    <w:rPr>
      <w:lang w:val="en-GB"/>
    </w:rPr>
  </w:style>
  <w:style w:type="table" w:styleId="TableGrid">
    <w:name w:val="Table Grid"/>
    <w:basedOn w:val="TableNormal"/>
    <w:uiPriority w:val="59"/>
    <w:rsid w:val="00FB0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richardson@lutherking.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utherking.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utherkinghouse.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B990-7121-4327-86AA-98FADC99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Sparkes</dc:creator>
  <cp:lastModifiedBy>Kim Wasey</cp:lastModifiedBy>
  <cp:revision>3</cp:revision>
  <dcterms:created xsi:type="dcterms:W3CDTF">2025-09-01T08:42:00Z</dcterms:created>
  <dcterms:modified xsi:type="dcterms:W3CDTF">2025-09-01T08:43:00Z</dcterms:modified>
</cp:coreProperties>
</file>