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FF8AB" w14:textId="77777777" w:rsidR="006D1367" w:rsidRDefault="006D1367" w:rsidP="006D1367">
      <w:bookmarkStart w:id="0" w:name="_GoBack"/>
      <w:bookmarkEnd w:id="0"/>
      <w:r>
        <w:rPr>
          <w:noProof/>
        </w:rPr>
        <w:drawing>
          <wp:anchor distT="0" distB="0" distL="114300" distR="114300" simplePos="0" relativeHeight="251659264" behindDoc="1" locked="0" layoutInCell="1" allowOverlap="1" wp14:anchorId="4A04A871" wp14:editId="2B6EFE7C">
            <wp:simplePos x="0" y="0"/>
            <wp:positionH relativeFrom="column">
              <wp:posOffset>50800</wp:posOffset>
            </wp:positionH>
            <wp:positionV relativeFrom="paragraph">
              <wp:posOffset>-205740</wp:posOffset>
            </wp:positionV>
            <wp:extent cx="2372995" cy="549910"/>
            <wp:effectExtent l="0" t="0" r="0" b="8890"/>
            <wp:wrapTight wrapText="bothSides">
              <wp:wrapPolygon edited="0">
                <wp:start x="1156" y="0"/>
                <wp:lineTo x="0" y="2993"/>
                <wp:lineTo x="0" y="16961"/>
                <wp:lineTo x="925" y="20952"/>
                <wp:lineTo x="1156" y="20952"/>
                <wp:lineTo x="3699" y="20952"/>
                <wp:lineTo x="3930" y="20952"/>
                <wp:lineTo x="5086" y="15963"/>
                <wp:lineTo x="21271" y="14965"/>
                <wp:lineTo x="21271" y="6984"/>
                <wp:lineTo x="3699" y="0"/>
                <wp:lineTo x="115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ie.swope\Google Drive\Desktop ROG\Logos\Realty ONE Group\Realty ONE Group\No Tagline\JPG PNG\Reversed\ROG-NoTag-REVERSED.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372995" cy="54991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14:paraId="41F3A358" w14:textId="77777777" w:rsidR="006D1367" w:rsidRDefault="006D1367" w:rsidP="006D1367"/>
    <w:p w14:paraId="3ACE3E09" w14:textId="77777777" w:rsidR="006D1367" w:rsidRDefault="006D1367" w:rsidP="006D1367"/>
    <w:p w14:paraId="152EBBA9" w14:textId="77777777" w:rsidR="006D1367" w:rsidRPr="00832329" w:rsidRDefault="006D1367" w:rsidP="006D1367">
      <w:pPr>
        <w:jc w:val="center"/>
        <w:rPr>
          <w:rFonts w:ascii="Arial" w:hAnsi="Arial" w:cs="Arial"/>
          <w:b/>
          <w:sz w:val="32"/>
          <w:szCs w:val="32"/>
        </w:rPr>
      </w:pPr>
      <w:r>
        <w:rPr>
          <w:rFonts w:ascii="Arial" w:hAnsi="Arial" w:cs="Arial"/>
          <w:b/>
          <w:sz w:val="32"/>
          <w:szCs w:val="32"/>
        </w:rPr>
        <w:t>PRESS RELEASE</w:t>
      </w:r>
    </w:p>
    <w:p w14:paraId="3CE1F472" w14:textId="77777777" w:rsidR="006D1367" w:rsidRDefault="006D1367" w:rsidP="006D1367">
      <w:pPr>
        <w:jc w:val="center"/>
        <w:rPr>
          <w:rFonts w:ascii="Arial" w:hAnsi="Arial" w:cs="Arial"/>
          <w:sz w:val="32"/>
          <w:szCs w:val="32"/>
        </w:rPr>
      </w:pPr>
    </w:p>
    <w:p w14:paraId="436BA024" w14:textId="77777777" w:rsidR="006D1367" w:rsidRDefault="006D1367" w:rsidP="006D1367">
      <w:pPr>
        <w:jc w:val="center"/>
        <w:rPr>
          <w:rFonts w:ascii="Arial" w:hAnsi="Arial" w:cs="Arial"/>
          <w:sz w:val="32"/>
          <w:szCs w:val="32"/>
        </w:rPr>
      </w:pPr>
    </w:p>
    <w:p w14:paraId="12EB600B" w14:textId="77777777" w:rsidR="006D1367" w:rsidRPr="00832329" w:rsidRDefault="006D1367" w:rsidP="006D1367">
      <w:pPr>
        <w:rPr>
          <w:rFonts w:ascii="Arial" w:hAnsi="Arial" w:cs="Arial"/>
          <w:b/>
          <w:sz w:val="28"/>
          <w:szCs w:val="28"/>
        </w:rPr>
      </w:pPr>
      <w:r w:rsidRPr="00832329">
        <w:rPr>
          <w:rFonts w:ascii="Arial" w:hAnsi="Arial" w:cs="Arial"/>
          <w:b/>
          <w:sz w:val="28"/>
          <w:szCs w:val="28"/>
        </w:rPr>
        <w:t xml:space="preserve">What is a </w:t>
      </w:r>
      <w:r>
        <w:rPr>
          <w:rFonts w:ascii="Arial" w:hAnsi="Arial" w:cs="Arial"/>
          <w:b/>
          <w:sz w:val="28"/>
          <w:szCs w:val="28"/>
        </w:rPr>
        <w:t>Press Release</w:t>
      </w:r>
      <w:r w:rsidRPr="00832329">
        <w:rPr>
          <w:rFonts w:ascii="Arial" w:hAnsi="Arial" w:cs="Arial"/>
          <w:b/>
          <w:sz w:val="28"/>
          <w:szCs w:val="28"/>
        </w:rPr>
        <w:t xml:space="preserve">? </w:t>
      </w:r>
    </w:p>
    <w:p w14:paraId="6AD04D1A" w14:textId="77777777" w:rsidR="006D1367" w:rsidRDefault="006D1367" w:rsidP="006D1367">
      <w:pPr>
        <w:rPr>
          <w:rFonts w:ascii="Arial" w:hAnsi="Arial" w:cs="Arial"/>
          <w:sz w:val="28"/>
          <w:szCs w:val="28"/>
        </w:rPr>
      </w:pPr>
    </w:p>
    <w:p w14:paraId="542AC6BF" w14:textId="77777777" w:rsidR="006D1367" w:rsidRPr="006D1367" w:rsidRDefault="006D1367" w:rsidP="006D1367">
      <w:pPr>
        <w:rPr>
          <w:rFonts w:ascii="Times" w:eastAsia="Times New Roman" w:hAnsi="Times" w:cs="Times New Roman"/>
          <w:sz w:val="28"/>
          <w:szCs w:val="28"/>
        </w:rPr>
      </w:pPr>
      <w:r w:rsidRPr="006D1367">
        <w:rPr>
          <w:rFonts w:ascii="Arial" w:eastAsia="Times New Roman" w:hAnsi="Arial" w:cs="Arial"/>
          <w:color w:val="000000"/>
          <w:sz w:val="28"/>
          <w:szCs w:val="28"/>
          <w:shd w:val="clear" w:color="auto" w:fill="FFFFFF"/>
        </w:rPr>
        <w:t xml:space="preserve">A press release to the media details news about the business, such as a new </w:t>
      </w:r>
      <w:r>
        <w:rPr>
          <w:rFonts w:ascii="Arial" w:eastAsia="Times New Roman" w:hAnsi="Arial" w:cs="Arial"/>
          <w:color w:val="000000"/>
          <w:sz w:val="28"/>
          <w:szCs w:val="28"/>
          <w:shd w:val="clear" w:color="auto" w:fill="FFFFFF"/>
        </w:rPr>
        <w:t>business addition</w:t>
      </w:r>
      <w:r w:rsidRPr="006D1367">
        <w:rPr>
          <w:rFonts w:ascii="Arial" w:eastAsia="Times New Roman" w:hAnsi="Arial" w:cs="Arial"/>
          <w:color w:val="000000"/>
          <w:sz w:val="28"/>
          <w:szCs w:val="28"/>
          <w:shd w:val="clear" w:color="auto" w:fill="FFFFFF"/>
        </w:rPr>
        <w:t xml:space="preserve"> or sponsorship of a charitable event. Both press releases and media advisories can be used for company events</w:t>
      </w:r>
      <w:r>
        <w:rPr>
          <w:rFonts w:ascii="Arial" w:eastAsia="Times New Roman" w:hAnsi="Arial" w:cs="Arial"/>
          <w:color w:val="000000"/>
          <w:sz w:val="28"/>
          <w:szCs w:val="28"/>
          <w:shd w:val="clear" w:color="auto" w:fill="FFFFFF"/>
        </w:rPr>
        <w:t xml:space="preserve">; however, we encourage utilizing media advisories since they are short and to the point when it comes to activities, fundraisers or events. </w:t>
      </w:r>
    </w:p>
    <w:p w14:paraId="0817613C" w14:textId="77777777" w:rsidR="006D1367" w:rsidRPr="006D1367" w:rsidRDefault="006D1367" w:rsidP="006D1367">
      <w:pPr>
        <w:shd w:val="clear" w:color="auto" w:fill="FFFFFF"/>
        <w:spacing w:line="300" w:lineRule="atLeast"/>
        <w:textAlignment w:val="baseline"/>
        <w:outlineLvl w:val="1"/>
        <w:rPr>
          <w:rFonts w:ascii="Arial" w:eastAsia="Times New Roman" w:hAnsi="Arial" w:cs="Arial"/>
          <w:color w:val="000000"/>
          <w:sz w:val="28"/>
          <w:szCs w:val="28"/>
        </w:rPr>
      </w:pPr>
    </w:p>
    <w:p w14:paraId="03F9F818" w14:textId="77777777" w:rsid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r>
        <w:rPr>
          <w:rFonts w:ascii="Arial" w:eastAsia="Times New Roman" w:hAnsi="Arial" w:cs="Arial"/>
          <w:b/>
          <w:color w:val="000000"/>
          <w:sz w:val="28"/>
          <w:szCs w:val="28"/>
        </w:rPr>
        <w:t>Successful PR Writing Tips</w:t>
      </w:r>
    </w:p>
    <w:p w14:paraId="27AF5429" w14:textId="77777777" w:rsidR="006D1367" w:rsidRPr="006D1367" w:rsidRDefault="006D1367" w:rsidP="006D1367">
      <w:pPr>
        <w:rPr>
          <w:rFonts w:ascii="Arial" w:eastAsia="Times New Roman" w:hAnsi="Arial" w:cs="Arial"/>
          <w:color w:val="000000"/>
          <w:sz w:val="28"/>
          <w:szCs w:val="28"/>
          <w:shd w:val="clear" w:color="auto" w:fill="FFFFFF"/>
        </w:rPr>
      </w:pPr>
    </w:p>
    <w:p w14:paraId="0C3C7F84" w14:textId="77777777" w:rsidR="006D1367" w:rsidRPr="006D1367" w:rsidRDefault="006D1367" w:rsidP="006D1367">
      <w:pPr>
        <w:rPr>
          <w:rFonts w:ascii="Times" w:eastAsia="Times New Roman" w:hAnsi="Times" w:cs="Times New Roman"/>
          <w:sz w:val="28"/>
          <w:szCs w:val="28"/>
        </w:rPr>
      </w:pPr>
      <w:r w:rsidRPr="006D1367">
        <w:rPr>
          <w:rFonts w:ascii="Arial" w:eastAsia="Times New Roman" w:hAnsi="Arial" w:cs="Arial"/>
          <w:color w:val="000000"/>
          <w:sz w:val="28"/>
          <w:szCs w:val="28"/>
          <w:shd w:val="clear" w:color="auto" w:fill="FFFFFF"/>
        </w:rPr>
        <w:t>Start with your big news, such as "ABC Company announced today..." This isn't the place to tease at the beginning for the big reveal later. Editors will go to your lead paragraph to see what your news is, and if it isn't there, they'll move on to another press release. Make your news as appealing and earth-shattering as possible. Instead of "ABC Company announced a new product today for their office line...," for example, write "ABC Company announced their newest product that will speed office communication and affect the bottom line." Avoid making outlandish claims such as, "...revolutionize global business as we know it."</w:t>
      </w:r>
    </w:p>
    <w:p w14:paraId="07F49D89" w14:textId="77777777" w:rsidR="006D1367" w:rsidRP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p>
    <w:p w14:paraId="4E4C352F" w14:textId="77777777" w:rsidR="005E5374" w:rsidRDefault="005E5374" w:rsidP="006D1367">
      <w:pPr>
        <w:shd w:val="clear" w:color="auto" w:fill="FFFFFF"/>
        <w:spacing w:line="300" w:lineRule="atLeast"/>
        <w:textAlignment w:val="baseline"/>
        <w:outlineLvl w:val="1"/>
        <w:rPr>
          <w:rFonts w:ascii="Arial" w:eastAsia="Times New Roman" w:hAnsi="Arial" w:cs="Arial"/>
          <w:b/>
          <w:color w:val="000000"/>
          <w:sz w:val="28"/>
          <w:szCs w:val="28"/>
        </w:rPr>
      </w:pPr>
      <w:r>
        <w:rPr>
          <w:rFonts w:ascii="Arial" w:eastAsia="Times New Roman" w:hAnsi="Arial" w:cs="Arial"/>
          <w:b/>
          <w:color w:val="000000"/>
          <w:sz w:val="28"/>
          <w:szCs w:val="28"/>
        </w:rPr>
        <w:t>Keep it Brief</w:t>
      </w:r>
    </w:p>
    <w:p w14:paraId="5CA1308D" w14:textId="77777777" w:rsidR="005E5374" w:rsidRDefault="005E5374" w:rsidP="005E5374">
      <w:pPr>
        <w:rPr>
          <w:rFonts w:ascii="Arial" w:eastAsia="Times New Roman" w:hAnsi="Arial" w:cs="Arial"/>
          <w:color w:val="000000"/>
          <w:sz w:val="28"/>
          <w:szCs w:val="28"/>
          <w:shd w:val="clear" w:color="auto" w:fill="FFFFFF"/>
        </w:rPr>
      </w:pPr>
    </w:p>
    <w:p w14:paraId="2ED08151" w14:textId="77777777" w:rsidR="005E5374" w:rsidRPr="005E5374" w:rsidRDefault="005E5374" w:rsidP="005E5374">
      <w:pPr>
        <w:rPr>
          <w:rFonts w:ascii="Times" w:eastAsia="Times New Roman" w:hAnsi="Times" w:cs="Times New Roman"/>
          <w:sz w:val="28"/>
          <w:szCs w:val="28"/>
        </w:rPr>
        <w:sectPr w:rsidR="005E5374" w:rsidRPr="005E5374" w:rsidSect="000323E1">
          <w:headerReference w:type="default" r:id="rId8"/>
          <w:pgSz w:w="12240" w:h="15840"/>
          <w:pgMar w:top="1440" w:right="1800" w:bottom="1440" w:left="1800" w:header="720" w:footer="720" w:gutter="0"/>
          <w:cols w:space="720"/>
          <w:titlePg/>
          <w:docGrid w:linePitch="360"/>
        </w:sectPr>
      </w:pPr>
      <w:r w:rsidRPr="006D1367">
        <w:rPr>
          <w:rFonts w:ascii="Arial" w:eastAsia="Times New Roman" w:hAnsi="Arial" w:cs="Arial"/>
          <w:color w:val="000000"/>
          <w:sz w:val="28"/>
          <w:szCs w:val="28"/>
          <w:shd w:val="clear" w:color="auto" w:fill="FFFFFF"/>
        </w:rPr>
        <w:t>Press releases should be a maximum of two pages, and preferably closer to one page, for several reasons. One, Internet distribution channels often charge by length, so shorter press releases are less costly. Two, a long press release is daunting to an editor who receives dozens of them every day. If it's too long, you risk an editor passing it up for a shorter, easier read.</w:t>
      </w:r>
    </w:p>
    <w:p w14:paraId="0FFDD014" w14:textId="77777777" w:rsid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r w:rsidRPr="00832329">
        <w:rPr>
          <w:rFonts w:ascii="Arial" w:eastAsia="Times New Roman" w:hAnsi="Arial" w:cs="Arial"/>
          <w:b/>
          <w:color w:val="000000"/>
          <w:sz w:val="28"/>
          <w:szCs w:val="28"/>
        </w:rPr>
        <w:lastRenderedPageBreak/>
        <w:t>Distribution</w:t>
      </w:r>
    </w:p>
    <w:p w14:paraId="172445F7" w14:textId="77777777" w:rsidR="006D1367" w:rsidRPr="00832329"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p>
    <w:p w14:paraId="659CDF22" w14:textId="77777777" w:rsidR="006D1367" w:rsidRPr="00832329" w:rsidRDefault="006D1367" w:rsidP="006D1367">
      <w:pPr>
        <w:shd w:val="clear" w:color="auto" w:fill="FFFFFF"/>
        <w:spacing w:after="45" w:line="285" w:lineRule="atLeast"/>
        <w:textAlignment w:val="baseline"/>
        <w:rPr>
          <w:rFonts w:ascii="Arial" w:hAnsi="Arial" w:cs="Arial"/>
          <w:color w:val="000000"/>
          <w:sz w:val="28"/>
          <w:szCs w:val="28"/>
        </w:rPr>
      </w:pPr>
      <w:r w:rsidRPr="00832329">
        <w:rPr>
          <w:rFonts w:ascii="Arial" w:hAnsi="Arial" w:cs="Arial"/>
          <w:color w:val="000000"/>
          <w:sz w:val="28"/>
          <w:szCs w:val="28"/>
        </w:rPr>
        <w:t>A press release is sent to a wider distribution</w:t>
      </w:r>
      <w:r>
        <w:rPr>
          <w:rFonts w:ascii="Arial" w:hAnsi="Arial" w:cs="Arial"/>
          <w:color w:val="000000"/>
          <w:sz w:val="28"/>
          <w:szCs w:val="28"/>
        </w:rPr>
        <w:t xml:space="preserve"> and should be distributed</w:t>
      </w:r>
      <w:r w:rsidRPr="00832329">
        <w:rPr>
          <w:rFonts w:ascii="Arial" w:hAnsi="Arial" w:cs="Arial"/>
          <w:color w:val="000000"/>
          <w:sz w:val="28"/>
          <w:szCs w:val="28"/>
        </w:rPr>
        <w:t xml:space="preserve"> </w:t>
      </w:r>
      <w:r>
        <w:rPr>
          <w:rFonts w:ascii="Arial" w:hAnsi="Arial" w:cs="Arial"/>
          <w:color w:val="000000"/>
          <w:sz w:val="28"/>
          <w:szCs w:val="28"/>
        </w:rPr>
        <w:t xml:space="preserve">to the media but don’t forget to include </w:t>
      </w:r>
      <w:r w:rsidRPr="00832329">
        <w:rPr>
          <w:rFonts w:ascii="Arial" w:hAnsi="Arial" w:cs="Arial"/>
          <w:color w:val="000000"/>
          <w:sz w:val="28"/>
          <w:szCs w:val="28"/>
        </w:rPr>
        <w:t>newspapers, magazines and radio stations. A media advisory might be distributed to the local media while the press release is sent to both local and national media.</w:t>
      </w:r>
    </w:p>
    <w:p w14:paraId="4E29035A" w14:textId="77777777" w:rsid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p>
    <w:p w14:paraId="16727208" w14:textId="77777777" w:rsid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r w:rsidRPr="00832329">
        <w:rPr>
          <w:rFonts w:ascii="Arial" w:eastAsia="Times New Roman" w:hAnsi="Arial" w:cs="Arial"/>
          <w:b/>
          <w:color w:val="000000"/>
          <w:sz w:val="28"/>
          <w:szCs w:val="28"/>
        </w:rPr>
        <w:t>Timing</w:t>
      </w:r>
    </w:p>
    <w:p w14:paraId="3F8D6AAF" w14:textId="77777777" w:rsidR="006D1367" w:rsidRPr="00832329"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p>
    <w:p w14:paraId="2F4283E2" w14:textId="77777777" w:rsidR="006D1367" w:rsidRDefault="006D1367" w:rsidP="006D1367">
      <w:pPr>
        <w:shd w:val="clear" w:color="auto" w:fill="FFFFFF"/>
        <w:spacing w:after="45" w:line="285" w:lineRule="atLeast"/>
        <w:textAlignment w:val="baseline"/>
        <w:rPr>
          <w:rFonts w:ascii="Arial" w:hAnsi="Arial" w:cs="Arial"/>
          <w:color w:val="000000"/>
          <w:sz w:val="28"/>
          <w:szCs w:val="28"/>
        </w:rPr>
      </w:pPr>
      <w:r w:rsidRPr="00832329">
        <w:rPr>
          <w:rFonts w:ascii="Arial" w:hAnsi="Arial" w:cs="Arial"/>
          <w:color w:val="000000"/>
          <w:sz w:val="28"/>
          <w:szCs w:val="28"/>
        </w:rPr>
        <w:t>Media advisories are typically sent twice, once a few weeks before the event and then a day or so before the event as a reminder. Press releases that aren't tied to an event are sent out when relevant; the timing isn't as important as with media advisories.</w:t>
      </w:r>
    </w:p>
    <w:p w14:paraId="25CA3372" w14:textId="77777777" w:rsidR="006D1367" w:rsidRDefault="006D1367" w:rsidP="006D1367">
      <w:pPr>
        <w:shd w:val="clear" w:color="auto" w:fill="FFFFFF"/>
        <w:spacing w:after="45" w:line="285" w:lineRule="atLeast"/>
        <w:textAlignment w:val="baseline"/>
        <w:rPr>
          <w:rFonts w:ascii="Arial" w:hAnsi="Arial" w:cs="Arial"/>
          <w:color w:val="000000"/>
          <w:sz w:val="28"/>
          <w:szCs w:val="28"/>
        </w:rPr>
      </w:pPr>
    </w:p>
    <w:p w14:paraId="592454AF" w14:textId="77777777" w:rsidR="006D1367" w:rsidRPr="00832329" w:rsidRDefault="006D1367" w:rsidP="006D1367">
      <w:pPr>
        <w:shd w:val="clear" w:color="auto" w:fill="FFFFFF"/>
        <w:spacing w:after="45" w:line="285" w:lineRule="atLeast"/>
        <w:textAlignment w:val="baseline"/>
        <w:rPr>
          <w:rFonts w:ascii="Arial" w:hAnsi="Arial" w:cs="Arial"/>
          <w:b/>
          <w:color w:val="000000"/>
          <w:sz w:val="28"/>
          <w:szCs w:val="28"/>
        </w:rPr>
      </w:pPr>
      <w:r w:rsidRPr="006D1367">
        <w:rPr>
          <w:rFonts w:ascii="Arial" w:hAnsi="Arial" w:cs="Arial"/>
          <w:b/>
          <w:color w:val="000000"/>
          <w:sz w:val="28"/>
          <w:szCs w:val="28"/>
        </w:rPr>
        <w:t>What days should I send out?</w:t>
      </w:r>
    </w:p>
    <w:p w14:paraId="61D1A739" w14:textId="77777777" w:rsidR="006D1367" w:rsidRDefault="006D1367" w:rsidP="006D1367">
      <w:pPr>
        <w:rPr>
          <w:rFonts w:ascii="Arial" w:hAnsi="Arial" w:cs="Arial"/>
          <w:sz w:val="28"/>
          <w:szCs w:val="28"/>
        </w:rPr>
      </w:pPr>
    </w:p>
    <w:p w14:paraId="430913E4" w14:textId="77777777" w:rsidR="006D1367" w:rsidRPr="006D1367" w:rsidRDefault="006D1367" w:rsidP="006D1367">
      <w:pPr>
        <w:rPr>
          <w:rFonts w:ascii="Times" w:eastAsia="Times New Roman" w:hAnsi="Times" w:cs="Times New Roman"/>
          <w:sz w:val="28"/>
          <w:szCs w:val="28"/>
        </w:rPr>
      </w:pPr>
      <w:r w:rsidRPr="006D1367">
        <w:rPr>
          <w:rFonts w:ascii="Arial" w:eastAsia="Times New Roman" w:hAnsi="Arial" w:cs="Arial"/>
          <w:color w:val="333333"/>
          <w:sz w:val="28"/>
          <w:szCs w:val="28"/>
          <w:shd w:val="clear" w:color="auto" w:fill="FFFFFF"/>
        </w:rPr>
        <w:t>We recommend you send a press release Tuesday-Thursday. Why? Because just like everyone else, a reporter’s inbox is full on Monday when they get back to work so it would be easy to overlook your press release. On Friday, reporters are looking to finish their work and head out the door, so they may not even glance at your press release. The data also suggests sending your press releases at the beginning of the day to increase the likelihood of it being read.</w:t>
      </w:r>
    </w:p>
    <w:p w14:paraId="4E4CF808" w14:textId="77777777" w:rsidR="006D1367" w:rsidRPr="006D1367" w:rsidRDefault="006D1367" w:rsidP="006D1367">
      <w:pPr>
        <w:rPr>
          <w:rFonts w:ascii="Arial" w:hAnsi="Arial" w:cs="Arial"/>
          <w:sz w:val="28"/>
          <w:szCs w:val="28"/>
        </w:rPr>
      </w:pPr>
    </w:p>
    <w:p w14:paraId="79D41B73" w14:textId="77777777" w:rsidR="006D1367" w:rsidRDefault="006D1367" w:rsidP="006D1367">
      <w:pPr>
        <w:rPr>
          <w:rFonts w:ascii="Arial" w:hAnsi="Arial" w:cs="Arial"/>
          <w:sz w:val="28"/>
          <w:szCs w:val="28"/>
        </w:rPr>
      </w:pPr>
    </w:p>
    <w:p w14:paraId="592E1518" w14:textId="77777777" w:rsidR="006D1367" w:rsidRDefault="006D1367" w:rsidP="006D1367">
      <w:pPr>
        <w:rPr>
          <w:rFonts w:ascii="Arial" w:hAnsi="Arial" w:cs="Arial"/>
          <w:b/>
          <w:sz w:val="28"/>
          <w:szCs w:val="28"/>
        </w:rPr>
      </w:pPr>
      <w:r w:rsidRPr="00832329">
        <w:rPr>
          <w:rFonts w:ascii="Arial" w:hAnsi="Arial" w:cs="Arial"/>
          <w:b/>
          <w:sz w:val="28"/>
          <w:szCs w:val="28"/>
        </w:rPr>
        <w:t>Example</w:t>
      </w:r>
      <w:r>
        <w:rPr>
          <w:rFonts w:ascii="Arial" w:hAnsi="Arial" w:cs="Arial"/>
          <w:b/>
          <w:sz w:val="28"/>
          <w:szCs w:val="28"/>
        </w:rPr>
        <w:t xml:space="preserve"> Press Release</w:t>
      </w:r>
    </w:p>
    <w:p w14:paraId="57EC1F8C" w14:textId="77777777" w:rsidR="006D1367" w:rsidRDefault="006D1367" w:rsidP="006D1367">
      <w:pPr>
        <w:rPr>
          <w:rFonts w:ascii="Arial" w:hAnsi="Arial" w:cs="Arial"/>
          <w:b/>
          <w:sz w:val="28"/>
          <w:szCs w:val="28"/>
        </w:rPr>
      </w:pPr>
    </w:p>
    <w:p w14:paraId="188311EF" w14:textId="77777777" w:rsidR="006D1367" w:rsidRPr="005E5374" w:rsidRDefault="005E5374" w:rsidP="006D1367">
      <w:pPr>
        <w:rPr>
          <w:rFonts w:ascii="Arial" w:hAnsi="Arial" w:cs="Arial"/>
          <w:sz w:val="28"/>
          <w:szCs w:val="28"/>
        </w:rPr>
      </w:pPr>
      <w:r w:rsidRPr="005E5374">
        <w:rPr>
          <w:rFonts w:ascii="Arial" w:hAnsi="Arial" w:cs="Arial"/>
          <w:sz w:val="28"/>
          <w:szCs w:val="28"/>
        </w:rPr>
        <w:t>See next page for example.</w:t>
      </w:r>
    </w:p>
    <w:p w14:paraId="7753A9A7" w14:textId="77777777" w:rsidR="006014B0" w:rsidRDefault="006014B0" w:rsidP="006014B0">
      <w:pPr>
        <w:rPr>
          <w:rFonts w:ascii="Arial" w:hAnsi="Arial" w:cs="Arial"/>
          <w:b/>
        </w:rPr>
      </w:pPr>
    </w:p>
    <w:p w14:paraId="5FA075D6" w14:textId="77777777" w:rsidR="005E5374" w:rsidRDefault="005E5374" w:rsidP="006014B0">
      <w:pPr>
        <w:rPr>
          <w:rFonts w:ascii="Arial" w:hAnsi="Arial" w:cs="Arial"/>
          <w:b/>
        </w:rPr>
      </w:pPr>
    </w:p>
    <w:p w14:paraId="29D56A7C" w14:textId="77777777" w:rsidR="005E5374" w:rsidRDefault="005E5374" w:rsidP="006014B0">
      <w:pPr>
        <w:rPr>
          <w:rFonts w:ascii="Arial" w:hAnsi="Arial" w:cs="Arial"/>
          <w:b/>
        </w:rPr>
      </w:pPr>
    </w:p>
    <w:p w14:paraId="7B62E56B" w14:textId="77777777" w:rsidR="005E5374" w:rsidRDefault="005E5374" w:rsidP="006014B0">
      <w:pPr>
        <w:rPr>
          <w:rFonts w:ascii="Arial" w:hAnsi="Arial" w:cs="Arial"/>
          <w:b/>
        </w:rPr>
      </w:pPr>
    </w:p>
    <w:p w14:paraId="1C0839ED" w14:textId="77777777" w:rsidR="005E5374" w:rsidRDefault="005E5374" w:rsidP="006014B0">
      <w:pPr>
        <w:rPr>
          <w:rFonts w:ascii="Arial" w:hAnsi="Arial" w:cs="Arial"/>
          <w:b/>
        </w:rPr>
      </w:pPr>
    </w:p>
    <w:p w14:paraId="02A2FCE9" w14:textId="77777777" w:rsidR="005E5374" w:rsidRDefault="005E5374" w:rsidP="006014B0">
      <w:pPr>
        <w:rPr>
          <w:rFonts w:ascii="Arial" w:hAnsi="Arial" w:cs="Arial"/>
          <w:b/>
        </w:rPr>
      </w:pPr>
    </w:p>
    <w:p w14:paraId="41CD38E2" w14:textId="77777777" w:rsidR="005E5374" w:rsidRDefault="005E5374" w:rsidP="006014B0">
      <w:pPr>
        <w:rPr>
          <w:rFonts w:ascii="Arial" w:hAnsi="Arial" w:cs="Arial"/>
          <w:b/>
        </w:rPr>
      </w:pPr>
    </w:p>
    <w:p w14:paraId="790BFF75" w14:textId="77777777" w:rsidR="006014B0" w:rsidRDefault="006014B0" w:rsidP="006D1367">
      <w:pPr>
        <w:jc w:val="center"/>
        <w:rPr>
          <w:rFonts w:ascii="Arial" w:hAnsi="Arial" w:cs="Arial"/>
          <w:b/>
        </w:rPr>
      </w:pPr>
    </w:p>
    <w:p w14:paraId="5C5415AD" w14:textId="77777777" w:rsidR="006014B0" w:rsidRDefault="006014B0" w:rsidP="006D1367">
      <w:pPr>
        <w:jc w:val="center"/>
        <w:rPr>
          <w:rFonts w:ascii="Arial" w:hAnsi="Arial" w:cs="Arial"/>
          <w:b/>
        </w:rPr>
      </w:pPr>
    </w:p>
    <w:p w14:paraId="20D07686" w14:textId="77777777" w:rsidR="006014B0" w:rsidRDefault="006014B0" w:rsidP="006D1367">
      <w:pPr>
        <w:jc w:val="center"/>
        <w:rPr>
          <w:rFonts w:ascii="Arial" w:hAnsi="Arial" w:cs="Arial"/>
          <w:b/>
        </w:rPr>
      </w:pPr>
    </w:p>
    <w:p w14:paraId="785FC300" w14:textId="77777777" w:rsidR="005E5374" w:rsidRDefault="005E5374" w:rsidP="006D1367">
      <w:pPr>
        <w:jc w:val="center"/>
        <w:rPr>
          <w:rFonts w:ascii="Arial" w:hAnsi="Arial" w:cs="Arial"/>
          <w:b/>
        </w:rPr>
      </w:pPr>
    </w:p>
    <w:p w14:paraId="0CC8CC6B" w14:textId="77777777" w:rsidR="005E5374" w:rsidRDefault="005E5374" w:rsidP="006D1367">
      <w:pPr>
        <w:jc w:val="center"/>
        <w:rPr>
          <w:rFonts w:ascii="Arial" w:hAnsi="Arial" w:cs="Arial"/>
          <w:b/>
        </w:rPr>
      </w:pPr>
    </w:p>
    <w:p w14:paraId="0E56CA44" w14:textId="77777777" w:rsidR="005E5374" w:rsidRDefault="005E5374" w:rsidP="006D1367">
      <w:pPr>
        <w:jc w:val="center"/>
        <w:rPr>
          <w:rFonts w:ascii="Arial" w:hAnsi="Arial" w:cs="Arial"/>
          <w:b/>
        </w:rPr>
      </w:pPr>
    </w:p>
    <w:p w14:paraId="329A3851" w14:textId="77777777" w:rsidR="006D1367" w:rsidRPr="006D1367" w:rsidRDefault="006D1367" w:rsidP="006D1367">
      <w:pPr>
        <w:jc w:val="center"/>
        <w:rPr>
          <w:rFonts w:ascii="Arial" w:hAnsi="Arial" w:cs="Arial"/>
          <w:b/>
        </w:rPr>
      </w:pPr>
      <w:r w:rsidRPr="006D1367">
        <w:rPr>
          <w:rFonts w:ascii="Arial" w:hAnsi="Arial" w:cs="Arial"/>
          <w:b/>
        </w:rPr>
        <w:t xml:space="preserve">REALTY ONE GROUP PROMOTES KATHRYN BOVARD TO NATIONAL VP OF BROKER RELATIONS; BOVARD RUNS FOR PRESIDENT OF GREATER LAS VEGAS ASSOCIATION OF REALTORS </w:t>
      </w:r>
    </w:p>
    <w:p w14:paraId="616F5C4E" w14:textId="77777777" w:rsidR="006D1367" w:rsidRPr="006D1367" w:rsidRDefault="006D1367" w:rsidP="006D1367">
      <w:pPr>
        <w:rPr>
          <w:rFonts w:ascii="Arial" w:hAnsi="Arial" w:cs="Arial"/>
        </w:rPr>
      </w:pPr>
    </w:p>
    <w:p w14:paraId="08351739" w14:textId="77777777" w:rsidR="006D1367" w:rsidRPr="006D1367" w:rsidRDefault="006D1367" w:rsidP="006D1367">
      <w:pPr>
        <w:rPr>
          <w:rFonts w:ascii="Arial" w:hAnsi="Arial" w:cs="Arial"/>
          <w:sz w:val="22"/>
          <w:szCs w:val="22"/>
        </w:rPr>
      </w:pPr>
      <w:r w:rsidRPr="006D1367">
        <w:rPr>
          <w:rFonts w:ascii="Arial" w:hAnsi="Arial" w:cs="Arial"/>
          <w:b/>
          <w:sz w:val="22"/>
          <w:szCs w:val="22"/>
        </w:rPr>
        <w:t>IRVINE, Calif. (September 19, 2016)</w:t>
      </w:r>
      <w:r w:rsidRPr="006D1367">
        <w:rPr>
          <w:rFonts w:ascii="Arial" w:hAnsi="Arial" w:cs="Arial"/>
          <w:sz w:val="22"/>
          <w:szCs w:val="22"/>
        </w:rPr>
        <w:t xml:space="preserve"> - </w:t>
      </w:r>
      <w:hyperlink r:id="rId9" w:history="1">
        <w:r w:rsidRPr="006D1367">
          <w:rPr>
            <w:rStyle w:val="Hyperlink"/>
            <w:rFonts w:ascii="Arial" w:hAnsi="Arial" w:cs="Arial"/>
            <w:sz w:val="22"/>
            <w:szCs w:val="22"/>
          </w:rPr>
          <w:t>Realty ONE Group</w:t>
        </w:r>
      </w:hyperlink>
      <w:r w:rsidRPr="006D1367">
        <w:rPr>
          <w:rFonts w:ascii="Arial" w:hAnsi="Arial" w:cs="Arial"/>
          <w:sz w:val="22"/>
          <w:szCs w:val="22"/>
        </w:rPr>
        <w:t xml:space="preserve">—a dynamic, full-service real estate brokerage and the fastest-growing independent real estate lifestyle brand in the nation—is pleased to announce that Kathryn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has been promoted from corporate broker to national vice president of broker relations. She will be responsible for increasing Realty ONE Group’s agent population and providing and communicating to agents the amazing benefits and tools that the company provides. In addition to her new role at Realty ONE Group,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will also run for president in the upcoming election for the </w:t>
      </w:r>
      <w:hyperlink r:id="rId10" w:history="1">
        <w:r w:rsidRPr="006D1367">
          <w:rPr>
            <w:rStyle w:val="Hyperlink"/>
            <w:rFonts w:ascii="Arial" w:hAnsi="Arial" w:cs="Arial"/>
            <w:sz w:val="22"/>
            <w:szCs w:val="22"/>
          </w:rPr>
          <w:t>Greater Las Vegas Association of Realtors (GLVAR)</w:t>
        </w:r>
      </w:hyperlink>
      <w:r w:rsidRPr="006D1367">
        <w:rPr>
          <w:rFonts w:ascii="Arial" w:hAnsi="Arial" w:cs="Arial"/>
          <w:sz w:val="22"/>
          <w:szCs w:val="22"/>
        </w:rPr>
        <w:t xml:space="preserve">, where she previously served as vice president.  </w:t>
      </w:r>
    </w:p>
    <w:p w14:paraId="77C894FC" w14:textId="77777777" w:rsidR="006D1367" w:rsidRPr="006D1367" w:rsidRDefault="006D1367" w:rsidP="006D1367">
      <w:pPr>
        <w:rPr>
          <w:rFonts w:ascii="Arial" w:hAnsi="Arial" w:cs="Arial"/>
          <w:sz w:val="22"/>
          <w:szCs w:val="22"/>
        </w:rPr>
      </w:pPr>
    </w:p>
    <w:p w14:paraId="650878FD" w14:textId="77777777" w:rsidR="006D1367" w:rsidRPr="006D1367" w:rsidRDefault="006D1367" w:rsidP="006D1367">
      <w:pPr>
        <w:rPr>
          <w:rFonts w:ascii="Arial" w:hAnsi="Arial" w:cs="Arial"/>
          <w:sz w:val="22"/>
          <w:szCs w:val="22"/>
        </w:rPr>
      </w:pPr>
      <w:r w:rsidRPr="006D1367">
        <w:rPr>
          <w:rFonts w:ascii="Arial" w:hAnsi="Arial" w:cs="Arial"/>
          <w:sz w:val="22"/>
          <w:szCs w:val="22"/>
        </w:rPr>
        <w:t xml:space="preserve">A 30-year Las Vegas resident and realtor for more than 25 years,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is passionate and enthusiastic about the local real estate community. She is certified to teach continuing education classes, including agency and broker management, real estate law and social media, and is a certified mediator, appointed by the Nevada Supreme Court to the Nevada Mediation Program Advisory Committee. She also serves on the Nevada Real Estate Division Advisory Committee and, in addition to serving as vice president of GLVAR,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has served on the board of directors as both director and treasurer. </w:t>
      </w:r>
    </w:p>
    <w:p w14:paraId="11165C0D" w14:textId="77777777" w:rsidR="006D1367" w:rsidRPr="006D1367" w:rsidRDefault="006D1367" w:rsidP="006D1367">
      <w:pPr>
        <w:rPr>
          <w:rFonts w:ascii="Arial" w:hAnsi="Arial" w:cs="Arial"/>
          <w:sz w:val="22"/>
          <w:szCs w:val="22"/>
        </w:rPr>
      </w:pPr>
    </w:p>
    <w:p w14:paraId="21D625E8" w14:textId="77777777" w:rsidR="006D1367" w:rsidRPr="006D1367" w:rsidRDefault="006D1367" w:rsidP="006D1367">
      <w:pPr>
        <w:rPr>
          <w:rFonts w:ascii="Arial" w:hAnsi="Arial" w:cs="Arial"/>
          <w:sz w:val="22"/>
          <w:szCs w:val="22"/>
        </w:rPr>
      </w:pPr>
      <w:r w:rsidRPr="006D1367">
        <w:rPr>
          <w:rFonts w:ascii="Arial" w:hAnsi="Arial" w:cs="Arial"/>
          <w:sz w:val="22"/>
          <w:szCs w:val="22"/>
        </w:rPr>
        <w:t xml:space="preserve">“Whether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is representing real estate clients, championing charitable causes or engaging in the political arena, she is a true and inspired leader who empowers people to reach their goals and achieve their dreams,” says </w:t>
      </w:r>
      <w:proofErr w:type="spellStart"/>
      <w:r w:rsidRPr="006D1367">
        <w:rPr>
          <w:rFonts w:ascii="Arial" w:hAnsi="Arial" w:cs="Arial"/>
          <w:sz w:val="22"/>
          <w:szCs w:val="22"/>
        </w:rPr>
        <w:t>Kuba</w:t>
      </w:r>
      <w:proofErr w:type="spellEnd"/>
      <w:r w:rsidRPr="006D1367">
        <w:rPr>
          <w:rFonts w:ascii="Arial" w:hAnsi="Arial" w:cs="Arial"/>
          <w:sz w:val="22"/>
          <w:szCs w:val="22"/>
        </w:rPr>
        <w:t xml:space="preserve"> </w:t>
      </w:r>
      <w:proofErr w:type="spellStart"/>
      <w:r w:rsidRPr="006D1367">
        <w:rPr>
          <w:rFonts w:ascii="Arial" w:hAnsi="Arial" w:cs="Arial"/>
          <w:sz w:val="22"/>
          <w:szCs w:val="22"/>
        </w:rPr>
        <w:t>Jewgieniew</w:t>
      </w:r>
      <w:proofErr w:type="spellEnd"/>
      <w:r w:rsidRPr="006D1367">
        <w:rPr>
          <w:rFonts w:ascii="Arial" w:hAnsi="Arial" w:cs="Arial"/>
          <w:sz w:val="22"/>
          <w:szCs w:val="22"/>
        </w:rPr>
        <w:t>, founder and CEO of Realty ONE Group. “We are extremely proud of her and celebrate her accomplishments and endeavors, as well as all of our Realty ONE Group team members who are candidates in the upcoming GLVAR election.”</w:t>
      </w:r>
    </w:p>
    <w:p w14:paraId="2F78FE30" w14:textId="77777777" w:rsidR="006D1367" w:rsidRPr="006D1367" w:rsidRDefault="006D1367" w:rsidP="006D1367">
      <w:pPr>
        <w:rPr>
          <w:rFonts w:ascii="Arial" w:hAnsi="Arial" w:cs="Arial"/>
          <w:sz w:val="22"/>
          <w:szCs w:val="22"/>
        </w:rPr>
      </w:pPr>
    </w:p>
    <w:p w14:paraId="4FBC4729" w14:textId="77777777" w:rsidR="006D1367" w:rsidRPr="006D1367" w:rsidRDefault="006D1367" w:rsidP="006D1367">
      <w:pPr>
        <w:rPr>
          <w:rFonts w:ascii="Arial" w:hAnsi="Arial" w:cs="Arial"/>
          <w:sz w:val="22"/>
          <w:szCs w:val="22"/>
        </w:rPr>
      </w:pPr>
      <w:r w:rsidRPr="006D1367">
        <w:rPr>
          <w:rFonts w:ascii="Arial" w:hAnsi="Arial" w:cs="Arial"/>
          <w:sz w:val="22"/>
          <w:szCs w:val="22"/>
        </w:rPr>
        <w:t>The 2017 GLVAR voting process runs from September 19, 2016 through September 21</w:t>
      </w:r>
      <w:r w:rsidRPr="006D1367">
        <w:rPr>
          <w:rFonts w:ascii="Arial" w:hAnsi="Arial" w:cs="Arial"/>
          <w:sz w:val="22"/>
          <w:szCs w:val="22"/>
          <w:vertAlign w:val="superscript"/>
        </w:rPr>
        <w:t xml:space="preserve">, </w:t>
      </w:r>
      <w:r w:rsidRPr="006D1367">
        <w:rPr>
          <w:rFonts w:ascii="Arial" w:hAnsi="Arial" w:cs="Arial"/>
          <w:sz w:val="22"/>
          <w:szCs w:val="22"/>
        </w:rPr>
        <w:t xml:space="preserve">and includes two additional esteemed Realty ONE Group agents from </w:t>
      </w:r>
      <w:proofErr w:type="spellStart"/>
      <w:r w:rsidRPr="006D1367">
        <w:rPr>
          <w:rFonts w:ascii="Arial" w:hAnsi="Arial" w:cs="Arial"/>
          <w:sz w:val="22"/>
          <w:szCs w:val="22"/>
        </w:rPr>
        <w:t>Bovard’s</w:t>
      </w:r>
      <w:proofErr w:type="spellEnd"/>
      <w:r w:rsidRPr="006D1367">
        <w:rPr>
          <w:rFonts w:ascii="Arial" w:hAnsi="Arial" w:cs="Arial"/>
          <w:sz w:val="22"/>
          <w:szCs w:val="22"/>
        </w:rPr>
        <w:t xml:space="preserve"> office: Mark W. </w:t>
      </w:r>
      <w:proofErr w:type="spellStart"/>
      <w:r w:rsidRPr="006D1367">
        <w:rPr>
          <w:rFonts w:ascii="Arial" w:hAnsi="Arial" w:cs="Arial"/>
          <w:sz w:val="22"/>
          <w:szCs w:val="22"/>
        </w:rPr>
        <w:t>Sivek</w:t>
      </w:r>
      <w:proofErr w:type="spellEnd"/>
      <w:r w:rsidRPr="006D1367">
        <w:rPr>
          <w:rFonts w:ascii="Arial" w:hAnsi="Arial" w:cs="Arial"/>
          <w:sz w:val="22"/>
          <w:szCs w:val="22"/>
        </w:rPr>
        <w:t xml:space="preserve"> for vice president and Chantel Tilley for board of directors. </w:t>
      </w:r>
    </w:p>
    <w:p w14:paraId="0502D3ED" w14:textId="77777777" w:rsidR="006D1367" w:rsidRPr="006D1367" w:rsidRDefault="006D1367" w:rsidP="006D1367">
      <w:pPr>
        <w:rPr>
          <w:rFonts w:ascii="Arial" w:hAnsi="Arial" w:cs="Arial"/>
          <w:sz w:val="22"/>
          <w:szCs w:val="22"/>
        </w:rPr>
      </w:pPr>
    </w:p>
    <w:p w14:paraId="5888F161" w14:textId="77777777" w:rsidR="006D1367" w:rsidRPr="006D1367" w:rsidRDefault="006D1367" w:rsidP="006D1367">
      <w:pPr>
        <w:rPr>
          <w:rFonts w:ascii="Arial" w:hAnsi="Arial" w:cs="Arial"/>
          <w:sz w:val="22"/>
          <w:szCs w:val="22"/>
        </w:rPr>
      </w:pPr>
      <w:r w:rsidRPr="006D1367">
        <w:rPr>
          <w:rFonts w:ascii="Arial" w:hAnsi="Arial" w:cs="Arial"/>
          <w:sz w:val="22"/>
          <w:szCs w:val="22"/>
        </w:rPr>
        <w:t xml:space="preserve">Visit </w:t>
      </w:r>
      <w:hyperlink r:id="rId11" w:history="1">
        <w:r w:rsidRPr="006D1367">
          <w:rPr>
            <w:rStyle w:val="Hyperlink"/>
            <w:rFonts w:ascii="Arial" w:hAnsi="Arial" w:cs="Arial"/>
            <w:sz w:val="22"/>
            <w:szCs w:val="22"/>
          </w:rPr>
          <w:t>www.lawvegasrealtors.com/elections</w:t>
        </w:r>
      </w:hyperlink>
      <w:r w:rsidRPr="006D1367">
        <w:rPr>
          <w:rFonts w:ascii="Arial" w:hAnsi="Arial" w:cs="Arial"/>
          <w:sz w:val="22"/>
          <w:szCs w:val="22"/>
        </w:rPr>
        <w:t xml:space="preserve"> to view the full list of candidates.</w:t>
      </w:r>
      <w:r w:rsidRPr="006D1367">
        <w:rPr>
          <w:rFonts w:ascii="Arial" w:hAnsi="Arial" w:cs="Arial"/>
          <w:color w:val="500050"/>
          <w:sz w:val="22"/>
          <w:szCs w:val="22"/>
          <w:shd w:val="clear" w:color="auto" w:fill="FFFFFF"/>
        </w:rPr>
        <w:t> </w:t>
      </w:r>
    </w:p>
    <w:p w14:paraId="18A0FE9E" w14:textId="77777777" w:rsidR="006D1367" w:rsidRPr="006D1367" w:rsidRDefault="006D1367" w:rsidP="006D1367">
      <w:pPr>
        <w:rPr>
          <w:rFonts w:ascii="Arial" w:hAnsi="Arial" w:cs="Arial"/>
          <w:sz w:val="22"/>
          <w:szCs w:val="22"/>
        </w:rPr>
      </w:pPr>
    </w:p>
    <w:p w14:paraId="7354A7D8" w14:textId="77777777" w:rsidR="006D1367" w:rsidRPr="006D1367" w:rsidRDefault="006D1367" w:rsidP="006D1367">
      <w:pPr>
        <w:rPr>
          <w:rFonts w:ascii="Arial" w:eastAsia="Times New Roman" w:hAnsi="Arial" w:cs="Arial"/>
          <w:color w:val="000000"/>
          <w:sz w:val="22"/>
          <w:szCs w:val="22"/>
        </w:rPr>
      </w:pPr>
      <w:r w:rsidRPr="006D1367">
        <w:rPr>
          <w:rFonts w:ascii="Arial" w:eastAsia="Times New Roman" w:hAnsi="Arial" w:cs="Arial"/>
          <w:color w:val="000000"/>
          <w:sz w:val="22"/>
          <w:szCs w:val="22"/>
        </w:rPr>
        <w:t xml:space="preserve">To learn more, visit </w:t>
      </w:r>
      <w:hyperlink r:id="rId12" w:history="1">
        <w:r w:rsidRPr="006D1367">
          <w:rPr>
            <w:rStyle w:val="Hyperlink"/>
            <w:rFonts w:ascii="Arial" w:eastAsia="Times New Roman" w:hAnsi="Arial" w:cs="Arial"/>
            <w:sz w:val="22"/>
            <w:szCs w:val="22"/>
          </w:rPr>
          <w:t>www.RealtyONEGroup.com</w:t>
        </w:r>
      </w:hyperlink>
      <w:r w:rsidRPr="006D1367">
        <w:rPr>
          <w:rFonts w:ascii="Arial" w:eastAsia="Times New Roman" w:hAnsi="Arial" w:cs="Arial"/>
          <w:color w:val="000000"/>
          <w:sz w:val="22"/>
          <w:szCs w:val="22"/>
        </w:rPr>
        <w:t xml:space="preserve">. With media inquiries, please contact Brea Ballard at </w:t>
      </w:r>
      <w:hyperlink r:id="rId13" w:history="1">
        <w:r w:rsidRPr="006D1367">
          <w:rPr>
            <w:rStyle w:val="Hyperlink"/>
            <w:rFonts w:ascii="Arial" w:eastAsia="Times New Roman" w:hAnsi="Arial" w:cs="Arial"/>
            <w:sz w:val="22"/>
            <w:szCs w:val="22"/>
          </w:rPr>
          <w:t>brea.ballard@realtyonegroup.com</w:t>
        </w:r>
      </w:hyperlink>
      <w:r w:rsidRPr="006D1367">
        <w:rPr>
          <w:rFonts w:ascii="Arial" w:eastAsia="Times New Roman" w:hAnsi="Arial" w:cs="Arial"/>
          <w:sz w:val="22"/>
          <w:szCs w:val="22"/>
        </w:rPr>
        <w:t xml:space="preserve"> </w:t>
      </w:r>
      <w:r w:rsidRPr="006D1367">
        <w:rPr>
          <w:rFonts w:ascii="Arial" w:eastAsia="Times New Roman" w:hAnsi="Arial" w:cs="Arial"/>
          <w:color w:val="000000"/>
          <w:sz w:val="22"/>
          <w:szCs w:val="22"/>
        </w:rPr>
        <w:t>or 949.596.7358.</w:t>
      </w:r>
    </w:p>
    <w:p w14:paraId="11B80F5E" w14:textId="77777777" w:rsidR="006D1367" w:rsidRPr="006D1367" w:rsidRDefault="006D1367" w:rsidP="006D1367">
      <w:pPr>
        <w:rPr>
          <w:rFonts w:ascii="Arial" w:hAnsi="Arial" w:cs="Arial"/>
          <w:sz w:val="22"/>
          <w:szCs w:val="22"/>
        </w:rPr>
      </w:pPr>
    </w:p>
    <w:p w14:paraId="5D325367" w14:textId="77777777" w:rsidR="005E5374" w:rsidRDefault="006D1367" w:rsidP="006D1367">
      <w:pPr>
        <w:rPr>
          <w:rFonts w:ascii="Arial" w:hAnsi="Arial" w:cs="Arial"/>
          <w:sz w:val="22"/>
          <w:szCs w:val="22"/>
        </w:rPr>
        <w:sectPr w:rsidR="005E5374" w:rsidSect="000323E1">
          <w:pgSz w:w="12240" w:h="15840"/>
          <w:pgMar w:top="1440" w:right="1800" w:bottom="1440" w:left="1800" w:header="720" w:footer="720" w:gutter="0"/>
          <w:cols w:space="720"/>
          <w:titlePg/>
          <w:docGrid w:linePitch="360"/>
        </w:sectPr>
      </w:pPr>
      <w:r w:rsidRPr="006D1367">
        <w:rPr>
          <w:rFonts w:ascii="Arial" w:hAnsi="Arial" w:cs="Arial"/>
          <w:b/>
          <w:sz w:val="22"/>
          <w:szCs w:val="22"/>
        </w:rPr>
        <w:t>About Realty ONE Group:</w:t>
      </w:r>
      <w:r w:rsidRPr="006D1367">
        <w:rPr>
          <w:rFonts w:ascii="Arial" w:hAnsi="Arial" w:cs="Arial"/>
          <w:sz w:val="22"/>
          <w:szCs w:val="22"/>
        </w:rPr>
        <w:t xml:space="preserve"> Founded in 2005, Realty ONE Group is an independent, fully integrated residential real estate company designed with a “You First” approach that empowers real estate professionals to open new doors and change lives every single day. Privately-owned and 100 percent debt-free, Realty ONE Group has rapidly evolved into a dynamic and authentic lifestyle brand, with more than 8,400 real estate </w:t>
      </w:r>
      <w:proofErr w:type="spellStart"/>
      <w:r w:rsidRPr="006D1367">
        <w:rPr>
          <w:rFonts w:ascii="Arial" w:hAnsi="Arial" w:cs="Arial"/>
          <w:sz w:val="22"/>
          <w:szCs w:val="22"/>
        </w:rPr>
        <w:t>professi</w:t>
      </w:r>
      <w:proofErr w:type="spellEnd"/>
    </w:p>
    <w:p w14:paraId="6EB6707B" w14:textId="77777777" w:rsidR="005E5374" w:rsidRPr="006D1367" w:rsidRDefault="006D1367" w:rsidP="005E5374">
      <w:pPr>
        <w:rPr>
          <w:rFonts w:ascii="Arial" w:hAnsi="Arial" w:cs="Arial"/>
          <w:sz w:val="22"/>
          <w:szCs w:val="22"/>
        </w:rPr>
      </w:pPr>
      <w:proofErr w:type="spellStart"/>
      <w:r w:rsidRPr="006D1367">
        <w:rPr>
          <w:rFonts w:ascii="Arial" w:hAnsi="Arial" w:cs="Arial"/>
          <w:sz w:val="22"/>
          <w:szCs w:val="22"/>
        </w:rPr>
        <w:t>onals</w:t>
      </w:r>
      <w:proofErr w:type="spellEnd"/>
      <w:r w:rsidRPr="006D1367">
        <w:rPr>
          <w:rFonts w:ascii="Arial" w:hAnsi="Arial" w:cs="Arial"/>
          <w:sz w:val="22"/>
          <w:szCs w:val="22"/>
        </w:rPr>
        <w:t xml:space="preserve"> in 70 offices across 17 states. Ranked Among Inc. 500’s Fastest-Growing Companies, Realty ONE Group not only delivers extraordinary results that exceed client expectations but also inspires the entrepreneurial American spirit, with franch</w:t>
      </w:r>
      <w:r w:rsidR="005E5374">
        <w:rPr>
          <w:rFonts w:ascii="Arial" w:hAnsi="Arial" w:cs="Arial"/>
          <w:sz w:val="22"/>
          <w:szCs w:val="22"/>
        </w:rPr>
        <w:t>ise opportunities available acro</w:t>
      </w:r>
      <w:r w:rsidR="005E5374" w:rsidRPr="006D1367">
        <w:rPr>
          <w:rFonts w:ascii="Arial" w:hAnsi="Arial" w:cs="Arial"/>
          <w:sz w:val="22"/>
          <w:szCs w:val="22"/>
        </w:rPr>
        <w:t xml:space="preserve">ss the nation and one simple fee structure that enables individuals to continually reinvest in their own success. To learn more, visit </w:t>
      </w:r>
      <w:hyperlink r:id="rId14" w:history="1">
        <w:r w:rsidR="005E5374" w:rsidRPr="006D1367">
          <w:rPr>
            <w:rStyle w:val="Hyperlink"/>
            <w:rFonts w:ascii="Arial" w:hAnsi="Arial" w:cs="Arial"/>
            <w:sz w:val="22"/>
            <w:szCs w:val="22"/>
          </w:rPr>
          <w:t>www.RealtyONEGroup.com</w:t>
        </w:r>
      </w:hyperlink>
    </w:p>
    <w:p w14:paraId="68060542" w14:textId="77777777" w:rsidR="0062234D" w:rsidRPr="006014B0" w:rsidRDefault="006D1367" w:rsidP="006014B0">
      <w:pPr>
        <w:jc w:val="center"/>
        <w:rPr>
          <w:rFonts w:ascii="Arial" w:hAnsi="Arial" w:cs="Arial"/>
          <w:sz w:val="22"/>
          <w:szCs w:val="22"/>
        </w:rPr>
      </w:pPr>
      <w:r w:rsidRPr="006D1367">
        <w:rPr>
          <w:rFonts w:ascii="Arial" w:hAnsi="Arial" w:cs="Arial"/>
          <w:sz w:val="22"/>
          <w:szCs w:val="22"/>
        </w:rPr>
        <w:t>###</w:t>
      </w:r>
    </w:p>
    <w:sectPr w:rsidR="0062234D" w:rsidRPr="006014B0" w:rsidSect="000323E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B7286" w14:textId="77777777" w:rsidR="004929B6" w:rsidRDefault="004929B6" w:rsidP="006D1367">
      <w:r>
        <w:separator/>
      </w:r>
    </w:p>
  </w:endnote>
  <w:endnote w:type="continuationSeparator" w:id="0">
    <w:p w14:paraId="66CF94CF" w14:textId="77777777" w:rsidR="004929B6" w:rsidRDefault="004929B6" w:rsidP="006D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D5FFE" w14:textId="77777777" w:rsidR="004929B6" w:rsidRDefault="004929B6" w:rsidP="006D1367">
      <w:r>
        <w:separator/>
      </w:r>
    </w:p>
  </w:footnote>
  <w:footnote w:type="continuationSeparator" w:id="0">
    <w:p w14:paraId="75091858" w14:textId="77777777" w:rsidR="004929B6" w:rsidRDefault="004929B6" w:rsidP="006D13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60988" w14:textId="77777777" w:rsidR="00177C90" w:rsidRDefault="00177C90" w:rsidP="006014B0">
    <w:pPr>
      <w:pStyle w:val="Header"/>
    </w:pPr>
    <w:r>
      <w:rPr>
        <w:noProof/>
      </w:rPr>
      <w:drawing>
        <wp:anchor distT="0" distB="0" distL="114300" distR="114300" simplePos="0" relativeHeight="251659264" behindDoc="0" locked="0" layoutInCell="1" allowOverlap="1" wp14:anchorId="205F1BB1" wp14:editId="7BB6095F">
          <wp:simplePos x="0" y="0"/>
          <wp:positionH relativeFrom="page">
            <wp:align>right</wp:align>
          </wp:positionH>
          <wp:positionV relativeFrom="paragraph">
            <wp:posOffset>-456565</wp:posOffset>
          </wp:positionV>
          <wp:extent cx="7771765" cy="1828800"/>
          <wp:effectExtent l="0" t="0" r="635" b="0"/>
          <wp:wrapTopAndBottom/>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876F4" w14:textId="77777777" w:rsidR="00177C90" w:rsidRDefault="00177C90">
    <w:pPr>
      <w:pStyle w:val="Header"/>
    </w:pP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BD4C5F">
      <w:rPr>
        <w:rStyle w:val="PageNumber"/>
        <w:noProof/>
      </w:rPr>
      <w:t>3</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2D"/>
    <w:rsid w:val="000323E1"/>
    <w:rsid w:val="00177C90"/>
    <w:rsid w:val="004929B6"/>
    <w:rsid w:val="005E5374"/>
    <w:rsid w:val="006014B0"/>
    <w:rsid w:val="0062234D"/>
    <w:rsid w:val="006A582D"/>
    <w:rsid w:val="006D1367"/>
    <w:rsid w:val="00AB2641"/>
    <w:rsid w:val="00B3535E"/>
    <w:rsid w:val="00BD4C5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E8AB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1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1367"/>
    <w:rPr>
      <w:color w:val="0000FF"/>
      <w:u w:val="single"/>
    </w:rPr>
  </w:style>
  <w:style w:type="paragraph" w:styleId="Header">
    <w:name w:val="header"/>
    <w:basedOn w:val="Normal"/>
    <w:link w:val="HeaderChar"/>
    <w:uiPriority w:val="99"/>
    <w:unhideWhenUsed/>
    <w:rsid w:val="006D1367"/>
    <w:pPr>
      <w:tabs>
        <w:tab w:val="center" w:pos="4320"/>
        <w:tab w:val="right" w:pos="8640"/>
      </w:tabs>
    </w:pPr>
  </w:style>
  <w:style w:type="character" w:customStyle="1" w:styleId="HeaderChar">
    <w:name w:val="Header Char"/>
    <w:basedOn w:val="DefaultParagraphFont"/>
    <w:link w:val="Header"/>
    <w:uiPriority w:val="99"/>
    <w:rsid w:val="006D1367"/>
  </w:style>
  <w:style w:type="paragraph" w:styleId="Footer">
    <w:name w:val="footer"/>
    <w:basedOn w:val="Normal"/>
    <w:link w:val="FooterChar"/>
    <w:uiPriority w:val="99"/>
    <w:unhideWhenUsed/>
    <w:rsid w:val="006D1367"/>
    <w:pPr>
      <w:tabs>
        <w:tab w:val="center" w:pos="4320"/>
        <w:tab w:val="right" w:pos="8640"/>
      </w:tabs>
    </w:pPr>
  </w:style>
  <w:style w:type="character" w:customStyle="1" w:styleId="FooterChar">
    <w:name w:val="Footer Char"/>
    <w:basedOn w:val="DefaultParagraphFont"/>
    <w:link w:val="Footer"/>
    <w:uiPriority w:val="99"/>
    <w:rsid w:val="006D1367"/>
  </w:style>
  <w:style w:type="character" w:styleId="PageNumber">
    <w:name w:val="page number"/>
    <w:basedOn w:val="DefaultParagraphFont"/>
    <w:uiPriority w:val="99"/>
    <w:semiHidden/>
    <w:unhideWhenUsed/>
    <w:rsid w:val="0060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3707">
      <w:bodyDiv w:val="1"/>
      <w:marLeft w:val="0"/>
      <w:marRight w:val="0"/>
      <w:marTop w:val="0"/>
      <w:marBottom w:val="0"/>
      <w:divBdr>
        <w:top w:val="none" w:sz="0" w:space="0" w:color="auto"/>
        <w:left w:val="none" w:sz="0" w:space="0" w:color="auto"/>
        <w:bottom w:val="none" w:sz="0" w:space="0" w:color="auto"/>
        <w:right w:val="none" w:sz="0" w:space="0" w:color="auto"/>
      </w:divBdr>
    </w:div>
    <w:div w:id="230241353">
      <w:bodyDiv w:val="1"/>
      <w:marLeft w:val="0"/>
      <w:marRight w:val="0"/>
      <w:marTop w:val="0"/>
      <w:marBottom w:val="0"/>
      <w:divBdr>
        <w:top w:val="none" w:sz="0" w:space="0" w:color="auto"/>
        <w:left w:val="none" w:sz="0" w:space="0" w:color="auto"/>
        <w:bottom w:val="none" w:sz="0" w:space="0" w:color="auto"/>
        <w:right w:val="none" w:sz="0" w:space="0" w:color="auto"/>
      </w:divBdr>
    </w:div>
    <w:div w:id="824516802">
      <w:bodyDiv w:val="1"/>
      <w:marLeft w:val="0"/>
      <w:marRight w:val="0"/>
      <w:marTop w:val="0"/>
      <w:marBottom w:val="0"/>
      <w:divBdr>
        <w:top w:val="none" w:sz="0" w:space="0" w:color="auto"/>
        <w:left w:val="none" w:sz="0" w:space="0" w:color="auto"/>
        <w:bottom w:val="none" w:sz="0" w:space="0" w:color="auto"/>
        <w:right w:val="none" w:sz="0" w:space="0" w:color="auto"/>
      </w:divBdr>
    </w:div>
    <w:div w:id="839663688">
      <w:bodyDiv w:val="1"/>
      <w:marLeft w:val="0"/>
      <w:marRight w:val="0"/>
      <w:marTop w:val="0"/>
      <w:marBottom w:val="0"/>
      <w:divBdr>
        <w:top w:val="none" w:sz="0" w:space="0" w:color="auto"/>
        <w:left w:val="none" w:sz="0" w:space="0" w:color="auto"/>
        <w:bottom w:val="none" w:sz="0" w:space="0" w:color="auto"/>
        <w:right w:val="none" w:sz="0" w:space="0" w:color="auto"/>
      </w:divBdr>
    </w:div>
    <w:div w:id="1524514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awvegasrealtors.com/elections" TargetMode="External"/><Relationship Id="rId12" Type="http://schemas.openxmlformats.org/officeDocument/2006/relationships/hyperlink" Target="http://www.RealtyONEGroup.com" TargetMode="External"/><Relationship Id="rId13" Type="http://schemas.openxmlformats.org/officeDocument/2006/relationships/hyperlink" Target="mailto:brea.ballard@realtyonegroup.com" TargetMode="External"/><Relationship Id="rId14" Type="http://schemas.openxmlformats.org/officeDocument/2006/relationships/hyperlink" Target="http://www.realtyonegroup.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hyperlink" Target="http://www.realtyonegroup.com" TargetMode="External"/><Relationship Id="rId10" Type="http://schemas.openxmlformats.org/officeDocument/2006/relationships/hyperlink" Target="http://www.lasvegasrealt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1F1D-21A6-2A4B-86D3-AC7F5648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912</Words>
  <Characters>5199</Characters>
  <Application>Microsoft Macintosh Word</Application>
  <DocSecurity>0</DocSecurity>
  <Lines>43</Lines>
  <Paragraphs>12</Paragraphs>
  <ScaleCrop>false</ScaleCrop>
  <Company>Realty One Group</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 Ballard</dc:creator>
  <cp:keywords/>
  <dc:description/>
  <cp:lastModifiedBy>Jodi Schwausch</cp:lastModifiedBy>
  <cp:revision>4</cp:revision>
  <dcterms:created xsi:type="dcterms:W3CDTF">2016-09-28T20:02:00Z</dcterms:created>
  <dcterms:modified xsi:type="dcterms:W3CDTF">2017-01-20T23:03:00Z</dcterms:modified>
</cp:coreProperties>
</file>