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1B008" w14:textId="77777777" w:rsidR="00832329" w:rsidRDefault="00832329">
      <w:r>
        <w:rPr>
          <w:noProof/>
        </w:rPr>
        <w:drawing>
          <wp:anchor distT="0" distB="0" distL="114300" distR="114300" simplePos="0" relativeHeight="251659264" behindDoc="1" locked="0" layoutInCell="1" allowOverlap="1" wp14:anchorId="24EDF9F9" wp14:editId="204C4068">
            <wp:simplePos x="0" y="0"/>
            <wp:positionH relativeFrom="column">
              <wp:posOffset>-69215</wp:posOffset>
            </wp:positionH>
            <wp:positionV relativeFrom="paragraph">
              <wp:posOffset>-229870</wp:posOffset>
            </wp:positionV>
            <wp:extent cx="2372995" cy="549910"/>
            <wp:effectExtent l="0" t="0" r="0" b="8890"/>
            <wp:wrapTight wrapText="bothSides">
              <wp:wrapPolygon edited="0">
                <wp:start x="1156" y="0"/>
                <wp:lineTo x="0" y="2993"/>
                <wp:lineTo x="0" y="16961"/>
                <wp:lineTo x="925" y="20952"/>
                <wp:lineTo x="1156" y="20952"/>
                <wp:lineTo x="3699" y="20952"/>
                <wp:lineTo x="3930" y="20952"/>
                <wp:lineTo x="5086" y="15963"/>
                <wp:lineTo x="21271" y="14965"/>
                <wp:lineTo x="21271" y="6984"/>
                <wp:lineTo x="3699" y="0"/>
                <wp:lineTo x="115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ie.swope\Google Drive\Desktop ROG\Logos\Realty ONE Group\Realty ONE Group\No Tagline\JPG PNG\Reversed\ROG-NoTag-REVERSE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372995" cy="54991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14:paraId="098ACFF1" w14:textId="77777777" w:rsidR="00832329" w:rsidRDefault="00832329"/>
    <w:p w14:paraId="2D580A66" w14:textId="77777777" w:rsidR="00832329" w:rsidRDefault="00832329"/>
    <w:p w14:paraId="2593A739" w14:textId="77777777" w:rsidR="0062234D" w:rsidRPr="00832329" w:rsidRDefault="00832329" w:rsidP="00832329">
      <w:pPr>
        <w:jc w:val="center"/>
        <w:rPr>
          <w:rFonts w:ascii="Arial" w:hAnsi="Arial" w:cs="Arial"/>
          <w:b/>
          <w:sz w:val="32"/>
          <w:szCs w:val="32"/>
        </w:rPr>
      </w:pPr>
      <w:r w:rsidRPr="00832329">
        <w:rPr>
          <w:rFonts w:ascii="Arial" w:hAnsi="Arial" w:cs="Arial"/>
          <w:b/>
          <w:sz w:val="32"/>
          <w:szCs w:val="32"/>
        </w:rPr>
        <w:t>MEDIA ADVISORY</w:t>
      </w:r>
    </w:p>
    <w:p w14:paraId="2C830A14" w14:textId="77777777" w:rsidR="00832329" w:rsidRDefault="00832329" w:rsidP="00832329">
      <w:pPr>
        <w:jc w:val="center"/>
        <w:rPr>
          <w:rFonts w:ascii="Arial" w:hAnsi="Arial" w:cs="Arial"/>
          <w:sz w:val="32"/>
          <w:szCs w:val="32"/>
        </w:rPr>
      </w:pPr>
    </w:p>
    <w:p w14:paraId="3A2668F9" w14:textId="77777777" w:rsidR="00832329" w:rsidRDefault="00832329" w:rsidP="00832329">
      <w:pPr>
        <w:jc w:val="center"/>
        <w:rPr>
          <w:rFonts w:ascii="Arial" w:hAnsi="Arial" w:cs="Arial"/>
          <w:sz w:val="32"/>
          <w:szCs w:val="32"/>
        </w:rPr>
      </w:pPr>
    </w:p>
    <w:p w14:paraId="6E95EBC6" w14:textId="77777777" w:rsidR="00832329" w:rsidRPr="00832329" w:rsidRDefault="00832329" w:rsidP="00832329">
      <w:pPr>
        <w:rPr>
          <w:rFonts w:ascii="Arial" w:hAnsi="Arial" w:cs="Arial"/>
          <w:b/>
          <w:sz w:val="28"/>
          <w:szCs w:val="28"/>
        </w:rPr>
      </w:pPr>
      <w:r w:rsidRPr="00832329">
        <w:rPr>
          <w:rFonts w:ascii="Arial" w:hAnsi="Arial" w:cs="Arial"/>
          <w:b/>
          <w:sz w:val="28"/>
          <w:szCs w:val="28"/>
        </w:rPr>
        <w:t xml:space="preserve">What is a Media Advisory? </w:t>
      </w:r>
    </w:p>
    <w:p w14:paraId="08830A89" w14:textId="77777777" w:rsidR="00832329" w:rsidRDefault="00832329" w:rsidP="00832329">
      <w:pPr>
        <w:rPr>
          <w:rFonts w:ascii="Arial" w:hAnsi="Arial" w:cs="Arial"/>
          <w:sz w:val="28"/>
          <w:szCs w:val="28"/>
        </w:rPr>
      </w:pPr>
    </w:p>
    <w:p w14:paraId="2637EA23" w14:textId="77777777" w:rsidR="00832329" w:rsidRPr="00832329" w:rsidRDefault="00832329" w:rsidP="00832329">
      <w:pPr>
        <w:rPr>
          <w:rFonts w:ascii="Times" w:eastAsia="Times New Roman" w:hAnsi="Times" w:cs="Times New Roman"/>
          <w:sz w:val="28"/>
          <w:szCs w:val="28"/>
        </w:rPr>
      </w:pPr>
      <w:r w:rsidRPr="00832329">
        <w:rPr>
          <w:rFonts w:ascii="Arial" w:eastAsia="Times New Roman" w:hAnsi="Arial" w:cs="Arial"/>
          <w:color w:val="000000"/>
          <w:sz w:val="28"/>
          <w:szCs w:val="28"/>
          <w:shd w:val="clear" w:color="auto" w:fill="FFFFFF"/>
        </w:rPr>
        <w:t>A media advisory, or media alert, invites the media to a company event, such as a news conference, gra</w:t>
      </w:r>
      <w:bookmarkStart w:id="0" w:name="_GoBack"/>
      <w:bookmarkEnd w:id="0"/>
      <w:r w:rsidRPr="00832329">
        <w:rPr>
          <w:rFonts w:ascii="Arial" w:eastAsia="Times New Roman" w:hAnsi="Arial" w:cs="Arial"/>
          <w:color w:val="000000"/>
          <w:sz w:val="28"/>
          <w:szCs w:val="28"/>
          <w:shd w:val="clear" w:color="auto" w:fill="FFFFFF"/>
        </w:rPr>
        <w:t>nd opening or presentation. It's an invitation to attend an event that may or may not be open to the public.</w:t>
      </w:r>
    </w:p>
    <w:p w14:paraId="4A1DF550" w14:textId="77777777" w:rsidR="00832329" w:rsidRPr="00832329" w:rsidRDefault="00832329" w:rsidP="00832329">
      <w:pPr>
        <w:rPr>
          <w:rFonts w:ascii="Arial" w:hAnsi="Arial" w:cs="Arial"/>
        </w:rPr>
      </w:pPr>
    </w:p>
    <w:p w14:paraId="7A58EB88" w14:textId="77777777" w:rsidR="00832329" w:rsidRPr="00832329" w:rsidRDefault="00832329" w:rsidP="00832329">
      <w:pPr>
        <w:shd w:val="clear" w:color="auto" w:fill="FFFFFF"/>
        <w:spacing w:after="45" w:line="285" w:lineRule="atLeast"/>
        <w:textAlignment w:val="baseline"/>
        <w:rPr>
          <w:rFonts w:ascii="Arial" w:hAnsi="Arial" w:cs="Arial"/>
          <w:color w:val="000000"/>
          <w:sz w:val="28"/>
          <w:szCs w:val="28"/>
        </w:rPr>
      </w:pPr>
      <w:r w:rsidRPr="00832329">
        <w:rPr>
          <w:rFonts w:ascii="Arial" w:hAnsi="Arial" w:cs="Arial"/>
          <w:color w:val="000000"/>
          <w:sz w:val="28"/>
          <w:szCs w:val="28"/>
        </w:rPr>
        <w:t>A media advisory is much shorter. It is titled "Media Advisory" at the top with the contact information. The headline is the event. The first paragraph is very short and covers details of the event — location, time, etc. It might also include information on where to enter the building, where to park and whether refreshments or a meal will be served.</w:t>
      </w:r>
    </w:p>
    <w:p w14:paraId="4050A8B5" w14:textId="77777777" w:rsidR="00832329" w:rsidRDefault="00832329" w:rsidP="00832329">
      <w:pPr>
        <w:shd w:val="clear" w:color="auto" w:fill="FFFFFF"/>
        <w:spacing w:line="300" w:lineRule="atLeast"/>
        <w:textAlignment w:val="baseline"/>
        <w:outlineLvl w:val="1"/>
        <w:rPr>
          <w:rFonts w:ascii="Arial" w:eastAsia="Times New Roman" w:hAnsi="Arial" w:cs="Arial"/>
          <w:color w:val="000000"/>
          <w:sz w:val="28"/>
          <w:szCs w:val="28"/>
        </w:rPr>
      </w:pPr>
    </w:p>
    <w:p w14:paraId="7164FB99" w14:textId="77777777" w:rsidR="00832329" w:rsidRDefault="00832329" w:rsidP="00832329">
      <w:pPr>
        <w:shd w:val="clear" w:color="auto" w:fill="FFFFFF"/>
        <w:spacing w:line="300" w:lineRule="atLeast"/>
        <w:textAlignment w:val="baseline"/>
        <w:outlineLvl w:val="1"/>
        <w:rPr>
          <w:rFonts w:ascii="Arial" w:eastAsia="Times New Roman" w:hAnsi="Arial" w:cs="Arial"/>
          <w:b/>
          <w:color w:val="000000"/>
          <w:sz w:val="28"/>
          <w:szCs w:val="28"/>
        </w:rPr>
      </w:pPr>
      <w:r w:rsidRPr="00832329">
        <w:rPr>
          <w:rFonts w:ascii="Arial" w:eastAsia="Times New Roman" w:hAnsi="Arial" w:cs="Arial"/>
          <w:b/>
          <w:color w:val="000000"/>
          <w:sz w:val="28"/>
          <w:szCs w:val="28"/>
        </w:rPr>
        <w:t>Distribution</w:t>
      </w:r>
    </w:p>
    <w:p w14:paraId="4A15003D" w14:textId="77777777" w:rsidR="00832329" w:rsidRPr="00832329" w:rsidRDefault="00832329" w:rsidP="00832329">
      <w:pPr>
        <w:shd w:val="clear" w:color="auto" w:fill="FFFFFF"/>
        <w:spacing w:line="300" w:lineRule="atLeast"/>
        <w:textAlignment w:val="baseline"/>
        <w:outlineLvl w:val="1"/>
        <w:rPr>
          <w:rFonts w:ascii="Arial" w:eastAsia="Times New Roman" w:hAnsi="Arial" w:cs="Arial"/>
          <w:b/>
          <w:color w:val="000000"/>
          <w:sz w:val="28"/>
          <w:szCs w:val="28"/>
        </w:rPr>
      </w:pPr>
    </w:p>
    <w:p w14:paraId="22B6EE1E" w14:textId="77777777" w:rsidR="00832329" w:rsidRPr="00832329" w:rsidRDefault="00832329" w:rsidP="00832329">
      <w:pPr>
        <w:shd w:val="clear" w:color="auto" w:fill="FFFFFF"/>
        <w:spacing w:after="45" w:line="285" w:lineRule="atLeast"/>
        <w:textAlignment w:val="baseline"/>
        <w:rPr>
          <w:rFonts w:ascii="Arial" w:hAnsi="Arial" w:cs="Arial"/>
          <w:color w:val="000000"/>
          <w:sz w:val="28"/>
          <w:szCs w:val="28"/>
        </w:rPr>
      </w:pPr>
      <w:r w:rsidRPr="00832329">
        <w:rPr>
          <w:rFonts w:ascii="Arial" w:hAnsi="Arial" w:cs="Arial"/>
          <w:color w:val="000000"/>
          <w:sz w:val="28"/>
          <w:szCs w:val="28"/>
        </w:rPr>
        <w:t>Since the media advisory is an invitation, it's sent to those members of the press likely to attend. A press release is sent to a wider distribution. For example, the advisory could be sent to all the television stations in the area while the press release would go to those organizations, as well as newspapers, magazines and radio stations. A media advisory might be distributed to the local media while the press release is sent to both local and national media.</w:t>
      </w:r>
    </w:p>
    <w:p w14:paraId="5ED9B316" w14:textId="77777777" w:rsidR="00832329" w:rsidRDefault="00832329" w:rsidP="00832329">
      <w:pPr>
        <w:shd w:val="clear" w:color="auto" w:fill="FFFFFF"/>
        <w:spacing w:line="300" w:lineRule="atLeast"/>
        <w:textAlignment w:val="baseline"/>
        <w:outlineLvl w:val="1"/>
        <w:rPr>
          <w:rFonts w:ascii="Arial" w:eastAsia="Times New Roman" w:hAnsi="Arial" w:cs="Arial"/>
          <w:b/>
          <w:color w:val="000000"/>
          <w:sz w:val="28"/>
          <w:szCs w:val="28"/>
        </w:rPr>
      </w:pPr>
    </w:p>
    <w:p w14:paraId="60B84A0D" w14:textId="77777777" w:rsidR="00832329" w:rsidRDefault="00832329" w:rsidP="00832329">
      <w:pPr>
        <w:shd w:val="clear" w:color="auto" w:fill="FFFFFF"/>
        <w:spacing w:line="300" w:lineRule="atLeast"/>
        <w:textAlignment w:val="baseline"/>
        <w:outlineLvl w:val="1"/>
        <w:rPr>
          <w:rFonts w:ascii="Arial" w:eastAsia="Times New Roman" w:hAnsi="Arial" w:cs="Arial"/>
          <w:b/>
          <w:color w:val="000000"/>
          <w:sz w:val="28"/>
          <w:szCs w:val="28"/>
        </w:rPr>
      </w:pPr>
      <w:r w:rsidRPr="00832329">
        <w:rPr>
          <w:rFonts w:ascii="Arial" w:eastAsia="Times New Roman" w:hAnsi="Arial" w:cs="Arial"/>
          <w:b/>
          <w:color w:val="000000"/>
          <w:sz w:val="28"/>
          <w:szCs w:val="28"/>
        </w:rPr>
        <w:t>Timing</w:t>
      </w:r>
    </w:p>
    <w:p w14:paraId="18FDC69E" w14:textId="77777777" w:rsidR="00832329" w:rsidRPr="00832329" w:rsidRDefault="00832329" w:rsidP="00832329">
      <w:pPr>
        <w:shd w:val="clear" w:color="auto" w:fill="FFFFFF"/>
        <w:spacing w:line="300" w:lineRule="atLeast"/>
        <w:textAlignment w:val="baseline"/>
        <w:outlineLvl w:val="1"/>
        <w:rPr>
          <w:rFonts w:ascii="Arial" w:eastAsia="Times New Roman" w:hAnsi="Arial" w:cs="Arial"/>
          <w:b/>
          <w:color w:val="000000"/>
          <w:sz w:val="28"/>
          <w:szCs w:val="28"/>
        </w:rPr>
      </w:pPr>
    </w:p>
    <w:p w14:paraId="5AB95278" w14:textId="77777777" w:rsidR="00832329" w:rsidRPr="00832329" w:rsidRDefault="00832329" w:rsidP="00832329">
      <w:pPr>
        <w:shd w:val="clear" w:color="auto" w:fill="FFFFFF"/>
        <w:spacing w:after="45" w:line="285" w:lineRule="atLeast"/>
        <w:textAlignment w:val="baseline"/>
        <w:rPr>
          <w:rFonts w:ascii="Arial" w:hAnsi="Arial" w:cs="Arial"/>
          <w:color w:val="000000"/>
          <w:sz w:val="28"/>
          <w:szCs w:val="28"/>
        </w:rPr>
      </w:pPr>
      <w:r w:rsidRPr="00832329">
        <w:rPr>
          <w:rFonts w:ascii="Arial" w:hAnsi="Arial" w:cs="Arial"/>
          <w:color w:val="000000"/>
          <w:sz w:val="28"/>
          <w:szCs w:val="28"/>
        </w:rPr>
        <w:t>Media advisories are typically sent twice, once a few weeks before the event and then a day or so before the event as a reminder. Press releases that aren't tied to an event are sent out when relevant; the timing isn't as important as with media advisories.</w:t>
      </w:r>
    </w:p>
    <w:p w14:paraId="129DB2D8" w14:textId="77777777" w:rsidR="00832329" w:rsidRDefault="00832329" w:rsidP="00832329">
      <w:pPr>
        <w:rPr>
          <w:rFonts w:ascii="Arial" w:hAnsi="Arial" w:cs="Arial"/>
          <w:sz w:val="28"/>
          <w:szCs w:val="28"/>
        </w:rPr>
      </w:pPr>
    </w:p>
    <w:p w14:paraId="46E2B580" w14:textId="77777777" w:rsidR="00832329" w:rsidRDefault="00832329" w:rsidP="00832329">
      <w:pPr>
        <w:rPr>
          <w:rFonts w:ascii="Arial" w:hAnsi="Arial" w:cs="Arial"/>
          <w:sz w:val="28"/>
          <w:szCs w:val="28"/>
        </w:rPr>
      </w:pPr>
    </w:p>
    <w:p w14:paraId="0259CFB6" w14:textId="77777777" w:rsidR="00832329" w:rsidRDefault="00832329" w:rsidP="00832329">
      <w:pPr>
        <w:rPr>
          <w:rFonts w:ascii="Arial" w:hAnsi="Arial" w:cs="Arial"/>
          <w:b/>
          <w:sz w:val="28"/>
          <w:szCs w:val="28"/>
        </w:rPr>
      </w:pPr>
      <w:r w:rsidRPr="00832329">
        <w:rPr>
          <w:rFonts w:ascii="Arial" w:hAnsi="Arial" w:cs="Arial"/>
          <w:b/>
          <w:sz w:val="28"/>
          <w:szCs w:val="28"/>
        </w:rPr>
        <w:t>Media Advisory Example</w:t>
      </w:r>
    </w:p>
    <w:p w14:paraId="4A823549" w14:textId="44CE4116" w:rsidR="00CE4F58" w:rsidRPr="002174D4" w:rsidRDefault="00F010E6" w:rsidP="00CE4F58">
      <w:pPr>
        <w:rPr>
          <w:rFonts w:ascii="Calibri" w:hAnsi="Calibri"/>
          <w:b/>
          <w:sz w:val="20"/>
          <w:szCs w:val="20"/>
        </w:rPr>
      </w:pPr>
      <w:r>
        <w:rPr>
          <w:noProof/>
        </w:rPr>
        <w:lastRenderedPageBreak/>
        <w:drawing>
          <wp:anchor distT="0" distB="0" distL="114300" distR="114300" simplePos="0" relativeHeight="251661312" behindDoc="1" locked="0" layoutInCell="1" allowOverlap="1" wp14:anchorId="37A3B0D9" wp14:editId="545FABE9">
            <wp:simplePos x="0" y="0"/>
            <wp:positionH relativeFrom="column">
              <wp:posOffset>-33655</wp:posOffset>
            </wp:positionH>
            <wp:positionV relativeFrom="paragraph">
              <wp:posOffset>-226060</wp:posOffset>
            </wp:positionV>
            <wp:extent cx="2372995" cy="549910"/>
            <wp:effectExtent l="0" t="0" r="0" b="8890"/>
            <wp:wrapTight wrapText="bothSides">
              <wp:wrapPolygon edited="0">
                <wp:start x="1156" y="0"/>
                <wp:lineTo x="0" y="2993"/>
                <wp:lineTo x="0" y="16961"/>
                <wp:lineTo x="925" y="20952"/>
                <wp:lineTo x="1156" y="20952"/>
                <wp:lineTo x="3699" y="20952"/>
                <wp:lineTo x="3930" y="20952"/>
                <wp:lineTo x="5086" y="15963"/>
                <wp:lineTo x="21271" y="14965"/>
                <wp:lineTo x="21271" y="6984"/>
                <wp:lineTo x="3699" y="0"/>
                <wp:lineTo x="11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ylie.swope\Google Drive\Desktop ROG\Logos\Realty ONE Group\Realty ONE Group\No Tagline\JPG PNG\Reversed\ROG-NoTag-REVERSE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372995"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305E5" w14:textId="77777777" w:rsidR="00CE4F58" w:rsidRPr="00F153C0" w:rsidRDefault="00CE4F58" w:rsidP="00CE4F58">
      <w:pPr>
        <w:pStyle w:val="Header"/>
      </w:pPr>
    </w:p>
    <w:p w14:paraId="2645DA8A" w14:textId="77777777" w:rsidR="00CE4F58" w:rsidRPr="00F153C0" w:rsidRDefault="00CE4F58" w:rsidP="00CE4F58">
      <w:pPr>
        <w:ind w:left="720"/>
        <w:jc w:val="right"/>
        <w:outlineLvl w:val="0"/>
        <w:rPr>
          <w:rFonts w:ascii="Arial" w:hAnsi="Arial" w:cs="Arial"/>
        </w:rPr>
      </w:pPr>
      <w:r w:rsidRPr="00F153C0">
        <w:rPr>
          <w:rFonts w:ascii="Arial" w:hAnsi="Arial" w:cs="Arial"/>
        </w:rPr>
        <w:t>Media Contact:</w:t>
      </w:r>
      <w:r>
        <w:rPr>
          <w:rFonts w:ascii="Arial" w:hAnsi="Arial" w:cs="Arial"/>
        </w:rPr>
        <w:t xml:space="preserve"> Brea Ballard  </w:t>
      </w:r>
    </w:p>
    <w:p w14:paraId="60DDAA63" w14:textId="77777777" w:rsidR="00CE4F58" w:rsidRPr="00F153C0" w:rsidRDefault="00CE4F58" w:rsidP="00CE4F58">
      <w:pPr>
        <w:jc w:val="right"/>
        <w:outlineLvl w:val="0"/>
        <w:rPr>
          <w:rFonts w:ascii="Arial" w:hAnsi="Arial" w:cs="Arial"/>
        </w:rPr>
      </w:pPr>
      <w:r w:rsidRPr="00F153C0">
        <w:rPr>
          <w:rFonts w:ascii="Arial" w:hAnsi="Arial" w:cs="Arial"/>
        </w:rPr>
        <w:t>Title:</w:t>
      </w:r>
      <w:r>
        <w:rPr>
          <w:rFonts w:ascii="Arial" w:hAnsi="Arial" w:cs="Arial"/>
        </w:rPr>
        <w:t xml:space="preserve"> Director of Corporations  </w:t>
      </w:r>
    </w:p>
    <w:p w14:paraId="32DE806A" w14:textId="77777777" w:rsidR="00CE4F58" w:rsidRPr="00F153C0" w:rsidRDefault="00CE4F58" w:rsidP="00CE4F58">
      <w:pPr>
        <w:jc w:val="right"/>
        <w:outlineLvl w:val="0"/>
        <w:rPr>
          <w:rFonts w:ascii="Arial" w:hAnsi="Arial" w:cs="Arial"/>
        </w:rPr>
      </w:pPr>
      <w:r w:rsidRPr="00F153C0">
        <w:rPr>
          <w:rFonts w:ascii="Arial" w:hAnsi="Arial" w:cs="Arial"/>
        </w:rPr>
        <w:tab/>
        <w:t>Phone:</w:t>
      </w:r>
      <w:r>
        <w:rPr>
          <w:rFonts w:ascii="Arial" w:hAnsi="Arial" w:cs="Arial"/>
        </w:rPr>
        <w:t xml:space="preserve"> 949.596.5358  </w:t>
      </w:r>
    </w:p>
    <w:p w14:paraId="1CF1444B" w14:textId="77777777" w:rsidR="00CE4F58" w:rsidRPr="00F153C0" w:rsidRDefault="00CE4F58" w:rsidP="00CE4F58">
      <w:pPr>
        <w:jc w:val="right"/>
        <w:outlineLvl w:val="0"/>
        <w:rPr>
          <w:rFonts w:ascii="Arial" w:hAnsi="Arial" w:cs="Arial"/>
        </w:rPr>
      </w:pPr>
      <w:r w:rsidRPr="00F153C0">
        <w:rPr>
          <w:rFonts w:ascii="Arial" w:hAnsi="Arial" w:cs="Arial"/>
        </w:rPr>
        <w:t>Email:</w:t>
      </w:r>
      <w:r>
        <w:rPr>
          <w:rFonts w:ascii="Arial" w:hAnsi="Arial" w:cs="Arial"/>
        </w:rPr>
        <w:t xml:space="preserve"> brea.ballard@realtyonegroup.com  </w:t>
      </w:r>
    </w:p>
    <w:p w14:paraId="6ED5A64B" w14:textId="77777777" w:rsidR="00CE4F58" w:rsidRPr="00F153C0" w:rsidRDefault="00CE4F58" w:rsidP="00CE4F58">
      <w:pPr>
        <w:jc w:val="right"/>
        <w:outlineLvl w:val="0"/>
        <w:rPr>
          <w:rFonts w:ascii="Arial" w:hAnsi="Arial" w:cs="Arial"/>
        </w:rPr>
      </w:pPr>
    </w:p>
    <w:p w14:paraId="15597C2A" w14:textId="77777777" w:rsidR="00CE4F58" w:rsidRDefault="00CE4F58" w:rsidP="00CE4F58">
      <w:pPr>
        <w:jc w:val="center"/>
        <w:outlineLvl w:val="0"/>
        <w:rPr>
          <w:rFonts w:ascii="Arial" w:hAnsi="Arial" w:cs="Arial"/>
          <w:b/>
          <w:sz w:val="32"/>
          <w:szCs w:val="32"/>
        </w:rPr>
      </w:pPr>
    </w:p>
    <w:p w14:paraId="24FD26E9" w14:textId="77777777" w:rsidR="00CE4F58" w:rsidRDefault="00CE4F58" w:rsidP="00CE4F58">
      <w:pPr>
        <w:jc w:val="center"/>
        <w:outlineLvl w:val="0"/>
        <w:rPr>
          <w:rFonts w:ascii="Arial" w:hAnsi="Arial" w:cs="Arial"/>
          <w:sz w:val="36"/>
          <w:szCs w:val="36"/>
        </w:rPr>
      </w:pPr>
    </w:p>
    <w:p w14:paraId="1ECA6F58" w14:textId="77777777" w:rsidR="00CE4F58" w:rsidRPr="008F70BA" w:rsidRDefault="00CE4F58" w:rsidP="00CE4F58">
      <w:pPr>
        <w:jc w:val="center"/>
        <w:outlineLvl w:val="0"/>
        <w:rPr>
          <w:rFonts w:ascii="Arial" w:hAnsi="Arial" w:cs="Arial"/>
          <w:sz w:val="36"/>
          <w:szCs w:val="36"/>
        </w:rPr>
      </w:pPr>
      <w:r w:rsidRPr="008F70BA">
        <w:rPr>
          <w:rFonts w:ascii="Arial" w:hAnsi="Arial" w:cs="Arial"/>
          <w:sz w:val="36"/>
          <w:szCs w:val="36"/>
        </w:rPr>
        <w:t>MEDIA ADVISORY</w:t>
      </w:r>
    </w:p>
    <w:p w14:paraId="571E4D5F" w14:textId="77777777" w:rsidR="00CE4F58" w:rsidRDefault="00CE4F58" w:rsidP="00CE4F58">
      <w:pPr>
        <w:outlineLvl w:val="0"/>
        <w:rPr>
          <w:rFonts w:ascii="Arial" w:hAnsi="Arial" w:cs="Arial"/>
          <w:b/>
        </w:rPr>
      </w:pPr>
    </w:p>
    <w:p w14:paraId="408B1D83" w14:textId="77777777" w:rsidR="00CE4F58" w:rsidRPr="00CE4F58" w:rsidRDefault="00CE4F58" w:rsidP="00CE4F58">
      <w:pPr>
        <w:widowControl w:val="0"/>
        <w:autoSpaceDE w:val="0"/>
        <w:autoSpaceDN w:val="0"/>
        <w:adjustRightInd w:val="0"/>
        <w:spacing w:after="240"/>
        <w:jc w:val="center"/>
        <w:rPr>
          <w:rFonts w:ascii="Times" w:hAnsi="Times" w:cs="Times"/>
        </w:rPr>
      </w:pPr>
      <w:r w:rsidRPr="00CE4F58">
        <w:rPr>
          <w:rFonts w:ascii="Arial" w:hAnsi="Arial" w:cs="Arial"/>
          <w:b/>
          <w:bCs/>
        </w:rPr>
        <w:t>REALTY ONE GROUP TO BE RECOGNIZED BY ORANGE COUNTY DISTRICT ATTORNEY’S OFFICE FOR INVOVLEMENT IN GRIP PROGRAM TO KEEP KIDS OUT OF GANGS</w:t>
      </w:r>
    </w:p>
    <w:p w14:paraId="33F808ED" w14:textId="77777777" w:rsidR="00CE4F58" w:rsidRDefault="00CE4F58" w:rsidP="00CE4F58">
      <w:pPr>
        <w:ind w:left="2880" w:hanging="2160"/>
        <w:outlineLvl w:val="0"/>
        <w:rPr>
          <w:rFonts w:ascii="Arial" w:eastAsia="Times New Roman" w:hAnsi="Arial" w:cs="Arial"/>
          <w:b/>
        </w:rPr>
      </w:pPr>
    </w:p>
    <w:p w14:paraId="4D7B39DF" w14:textId="77777777" w:rsidR="00CE4F58" w:rsidRDefault="00CE4F58" w:rsidP="00CE4F58">
      <w:pPr>
        <w:ind w:left="2880" w:hanging="2160"/>
        <w:outlineLvl w:val="0"/>
        <w:rPr>
          <w:rFonts w:ascii="Arial" w:eastAsia="Times New Roman" w:hAnsi="Arial" w:cs="Arial"/>
          <w:b/>
        </w:rPr>
      </w:pPr>
    </w:p>
    <w:p w14:paraId="0B680EAF" w14:textId="77777777" w:rsidR="00CE4F58" w:rsidRPr="00CE4F58" w:rsidRDefault="00CE4F58" w:rsidP="00CE4F58">
      <w:pPr>
        <w:widowControl w:val="0"/>
        <w:autoSpaceDE w:val="0"/>
        <w:autoSpaceDN w:val="0"/>
        <w:adjustRightInd w:val="0"/>
        <w:spacing w:after="240"/>
        <w:ind w:left="1440" w:hanging="1440"/>
        <w:rPr>
          <w:rFonts w:ascii="Times" w:hAnsi="Times" w:cs="Times"/>
        </w:rPr>
      </w:pPr>
      <w:r w:rsidRPr="007A3CFA">
        <w:rPr>
          <w:rFonts w:ascii="Arial" w:eastAsia="Times New Roman" w:hAnsi="Arial" w:cs="Arial"/>
          <w:b/>
        </w:rPr>
        <w:t>WHAT</w:t>
      </w:r>
      <w:r>
        <w:rPr>
          <w:rFonts w:ascii="Arial" w:eastAsia="Times New Roman" w:hAnsi="Arial" w:cs="Arial"/>
          <w:b/>
        </w:rPr>
        <w:t>:</w:t>
      </w:r>
      <w:r>
        <w:rPr>
          <w:rFonts w:ascii="Arial" w:eastAsia="Times New Roman" w:hAnsi="Arial" w:cs="Arial"/>
          <w:b/>
        </w:rPr>
        <w:tab/>
      </w:r>
      <w:r w:rsidRPr="00CE4F58">
        <w:rPr>
          <w:rFonts w:ascii="Arial" w:hAnsi="Arial" w:cs="Arial"/>
        </w:rPr>
        <w:t>Orange County District Attorney’s Office to recognize Realty ONE Group and their San Clemente Branch for their involvement in the OC GRIP (Gang Reduction Intervention Partnership) Soccer Camp.</w:t>
      </w:r>
    </w:p>
    <w:p w14:paraId="32080DEA" w14:textId="77777777" w:rsidR="00CE4F58" w:rsidRPr="008F70BA" w:rsidRDefault="00CE4F58" w:rsidP="00CE4F58">
      <w:pPr>
        <w:ind w:left="720"/>
        <w:outlineLvl w:val="0"/>
        <w:rPr>
          <w:rFonts w:ascii="Arial" w:eastAsia="Times New Roman" w:hAnsi="Arial" w:cs="Arial"/>
        </w:rPr>
      </w:pPr>
    </w:p>
    <w:p w14:paraId="7A0AA8A4" w14:textId="77777777" w:rsidR="00CE4F58" w:rsidRPr="007A3CFA" w:rsidRDefault="00CE4F58" w:rsidP="00CE4F58">
      <w:pPr>
        <w:outlineLvl w:val="0"/>
        <w:rPr>
          <w:rFonts w:ascii="Arial" w:eastAsia="Times New Roman" w:hAnsi="Arial" w:cs="Arial"/>
        </w:rPr>
      </w:pPr>
      <w:r w:rsidRPr="007A3CFA">
        <w:rPr>
          <w:rFonts w:ascii="Arial" w:eastAsia="Times New Roman" w:hAnsi="Arial" w:cs="Arial"/>
          <w:b/>
        </w:rPr>
        <w:t>WHEN</w:t>
      </w:r>
      <w:r>
        <w:rPr>
          <w:rFonts w:ascii="Arial" w:eastAsia="Times New Roman" w:hAnsi="Arial" w:cs="Arial"/>
          <w:b/>
        </w:rPr>
        <w:t>:</w:t>
      </w:r>
      <w:r>
        <w:rPr>
          <w:rFonts w:ascii="Arial" w:eastAsia="Times New Roman" w:hAnsi="Arial" w:cs="Arial"/>
          <w:b/>
        </w:rPr>
        <w:tab/>
      </w:r>
      <w:r>
        <w:rPr>
          <w:rFonts w:ascii="Arial" w:eastAsia="Times New Roman" w:hAnsi="Arial" w:cs="Arial"/>
        </w:rPr>
        <w:t>Friday, September 16, 2016</w:t>
      </w:r>
    </w:p>
    <w:p w14:paraId="05F4853B" w14:textId="77777777" w:rsidR="00CE4F58" w:rsidRPr="007A3CFA" w:rsidRDefault="00CE4F58" w:rsidP="00CE4F58">
      <w:pPr>
        <w:ind w:left="720"/>
        <w:outlineLvl w:val="0"/>
        <w:rPr>
          <w:rFonts w:ascii="Arial" w:eastAsia="Times New Roman" w:hAnsi="Arial" w:cs="Arial"/>
        </w:rPr>
      </w:pPr>
    </w:p>
    <w:p w14:paraId="10A7E069" w14:textId="77777777" w:rsidR="00CE4F58" w:rsidRDefault="00CE4F58" w:rsidP="00CE4F58">
      <w:pPr>
        <w:widowControl w:val="0"/>
        <w:autoSpaceDE w:val="0"/>
        <w:autoSpaceDN w:val="0"/>
        <w:adjustRightInd w:val="0"/>
        <w:spacing w:after="240"/>
        <w:ind w:left="1440" w:hanging="1440"/>
        <w:rPr>
          <w:rFonts w:ascii="Times" w:hAnsi="Times" w:cs="Times"/>
        </w:rPr>
      </w:pPr>
      <w:r w:rsidRPr="007A3CFA">
        <w:rPr>
          <w:rFonts w:ascii="Arial" w:eastAsia="Times New Roman" w:hAnsi="Arial" w:cs="Arial"/>
          <w:b/>
        </w:rPr>
        <w:t>WHERE</w:t>
      </w:r>
      <w:r>
        <w:rPr>
          <w:rFonts w:ascii="Arial" w:eastAsia="Times New Roman" w:hAnsi="Arial" w:cs="Arial"/>
          <w:b/>
        </w:rPr>
        <w:t>:</w:t>
      </w:r>
      <w:r>
        <w:rPr>
          <w:rFonts w:ascii="Arial" w:eastAsia="Times New Roman" w:hAnsi="Arial" w:cs="Arial"/>
        </w:rPr>
        <w:tab/>
      </w:r>
      <w:r w:rsidRPr="00CE4F58">
        <w:rPr>
          <w:rFonts w:ascii="Arial" w:hAnsi="Arial" w:cs="Arial"/>
        </w:rPr>
        <w:t>Realty ONE Group 7545 Irvine Center Drive, Suite 250 Irvine, CA 92618</w:t>
      </w:r>
    </w:p>
    <w:p w14:paraId="1358C38F" w14:textId="77777777" w:rsidR="00CE4F58" w:rsidRPr="007A3CFA" w:rsidRDefault="00CE4F58" w:rsidP="00CE4F58">
      <w:pPr>
        <w:outlineLvl w:val="0"/>
        <w:rPr>
          <w:rFonts w:ascii="Arial" w:eastAsia="Times New Roman" w:hAnsi="Arial" w:cs="Arial"/>
        </w:rPr>
      </w:pPr>
    </w:p>
    <w:p w14:paraId="4F530D41" w14:textId="77777777" w:rsidR="00CE4F58" w:rsidRPr="00CE4F58" w:rsidRDefault="00CE4F58" w:rsidP="00CE4F58">
      <w:pPr>
        <w:widowControl w:val="0"/>
        <w:autoSpaceDE w:val="0"/>
        <w:autoSpaceDN w:val="0"/>
        <w:adjustRightInd w:val="0"/>
        <w:spacing w:after="240"/>
        <w:rPr>
          <w:rFonts w:ascii="Times" w:hAnsi="Times" w:cs="Times"/>
        </w:rPr>
      </w:pPr>
      <w:r>
        <w:rPr>
          <w:rFonts w:ascii="Arial" w:eastAsia="Times New Roman" w:hAnsi="Arial" w:cs="Arial"/>
          <w:b/>
        </w:rPr>
        <w:t>DETAILS:</w:t>
      </w:r>
      <w:r>
        <w:rPr>
          <w:rFonts w:ascii="Arial" w:eastAsia="Times New Roman" w:hAnsi="Arial" w:cs="Arial"/>
          <w:b/>
        </w:rPr>
        <w:tab/>
      </w:r>
      <w:r w:rsidRPr="00CE4F58">
        <w:rPr>
          <w:rFonts w:ascii="Arial" w:hAnsi="Arial" w:cs="Arial"/>
        </w:rPr>
        <w:t xml:space="preserve">In the fall of 2015, Realty ONE Group and their San Clemente branch participated in the Orange County GRIP (Gang Reduction Intervention Partnership) Soccer Camp. OC GRIP is a non-profit 501(c)(3) that supports the initiatives of the GRIP program in the OC District Attorney’s Office. The program has over 200 partners in 13 cities, including police departments, probation departments and more than 100 private businesses and non-profit organizations. Deputy District Attorney, Susan J. </w:t>
      </w:r>
      <w:proofErr w:type="spellStart"/>
      <w:r w:rsidRPr="00CE4F58">
        <w:rPr>
          <w:rFonts w:ascii="Arial" w:hAnsi="Arial" w:cs="Arial"/>
        </w:rPr>
        <w:t>Eckermann</w:t>
      </w:r>
      <w:proofErr w:type="spellEnd"/>
      <w:r w:rsidRPr="00CE4F58">
        <w:rPr>
          <w:rFonts w:ascii="Arial" w:hAnsi="Arial" w:cs="Arial"/>
        </w:rPr>
        <w:t xml:space="preserve"> will be in attendance to recognize Realty ONE Group.</w:t>
      </w:r>
    </w:p>
    <w:p w14:paraId="40305B51" w14:textId="77777777" w:rsidR="00CE4F58" w:rsidRPr="007A3CFA" w:rsidRDefault="00CE4F58" w:rsidP="00CE4F58">
      <w:pPr>
        <w:outlineLvl w:val="0"/>
        <w:rPr>
          <w:rFonts w:ascii="Arial" w:eastAsia="Times New Roman" w:hAnsi="Arial" w:cs="Arial"/>
        </w:rPr>
      </w:pPr>
    </w:p>
    <w:p w14:paraId="1A2C1110" w14:textId="77777777" w:rsidR="00CE4F58" w:rsidRPr="007A3CFA" w:rsidRDefault="00CE4F58" w:rsidP="00CE4F58">
      <w:pPr>
        <w:pStyle w:val="NormalWeb"/>
        <w:shd w:val="clear" w:color="auto" w:fill="FFFFFF"/>
        <w:spacing w:before="0" w:beforeAutospacing="0" w:after="0" w:afterAutospacing="0"/>
        <w:jc w:val="both"/>
        <w:rPr>
          <w:rFonts w:ascii="Arial" w:hAnsi="Arial" w:cs="Arial"/>
          <w:color w:val="222222"/>
        </w:rPr>
      </w:pPr>
      <w:r w:rsidRPr="002174D4">
        <w:rPr>
          <w:rFonts w:ascii="Arial" w:eastAsia="Times New Roman" w:hAnsi="Arial" w:cs="Arial"/>
          <w:b/>
          <w:color w:val="000000"/>
          <w:sz w:val="24"/>
          <w:szCs w:val="24"/>
        </w:rPr>
        <w:t>About Realty ONE Group</w:t>
      </w:r>
      <w:r w:rsidRPr="002174D4">
        <w:rPr>
          <w:rFonts w:ascii="Arial" w:eastAsia="Times New Roman" w:hAnsi="Arial" w:cs="Arial"/>
          <w:color w:val="000000"/>
          <w:sz w:val="24"/>
          <w:szCs w:val="24"/>
        </w:rPr>
        <w:t xml:space="preserve">: </w:t>
      </w:r>
      <w:r w:rsidRPr="007A3CFA">
        <w:rPr>
          <w:rFonts w:ascii="Arial" w:hAnsi="Arial" w:cs="Arial"/>
          <w:color w:val="000000"/>
          <w:sz w:val="24"/>
          <w:szCs w:val="24"/>
        </w:rPr>
        <w:t>Realty ONE Group is a full-service dynamic</w:t>
      </w:r>
      <w:r>
        <w:rPr>
          <w:rFonts w:ascii="Arial" w:hAnsi="Arial" w:cs="Arial"/>
          <w:color w:val="000000"/>
          <w:sz w:val="24"/>
          <w:szCs w:val="24"/>
        </w:rPr>
        <w:t>, lifestyle</w:t>
      </w:r>
      <w:r w:rsidRPr="007A3CFA">
        <w:rPr>
          <w:rFonts w:ascii="Arial" w:hAnsi="Arial" w:cs="Arial"/>
          <w:color w:val="000000"/>
          <w:sz w:val="24"/>
          <w:szCs w:val="24"/>
        </w:rPr>
        <w:t xml:space="preserve"> real estate brand designed with a ‘You first!’ focus. Their </w:t>
      </w:r>
      <w:proofErr w:type="spellStart"/>
      <w:r w:rsidRPr="007A3CFA">
        <w:rPr>
          <w:rFonts w:ascii="Arial" w:hAnsi="Arial" w:cs="Arial"/>
          <w:color w:val="000000"/>
          <w:sz w:val="24"/>
          <w:szCs w:val="24"/>
        </w:rPr>
        <w:t>COOLture</w:t>
      </w:r>
      <w:proofErr w:type="spellEnd"/>
      <w:r w:rsidRPr="007A3CFA">
        <w:rPr>
          <w:rFonts w:ascii="Arial" w:hAnsi="Arial" w:cs="Arial"/>
          <w:color w:val="000000"/>
          <w:sz w:val="24"/>
          <w:szCs w:val="24"/>
        </w:rPr>
        <w:t xml:space="preserve"> thrives on the belief that everyone and everything matters—empowering their agents to open new doors every day. The Realty ONE Group platform was constructed from the ground up to connect people with technology and provide amazing experiences. Realty ONE Group’s vision and purpose are catalyzing change in the industry, empowering agents to succeed and make a difference as ONE. The company is 100% debt-free, family-owned, and has been featured in Inc.’s 500 for seven consecutive years. </w:t>
      </w:r>
      <w:r w:rsidRPr="007A3CFA">
        <w:rPr>
          <w:rFonts w:ascii="Arial" w:hAnsi="Arial" w:cs="Arial"/>
          <w:color w:val="222222"/>
          <w:sz w:val="24"/>
          <w:szCs w:val="24"/>
        </w:rPr>
        <w:t>Follow them on</w:t>
      </w:r>
      <w:hyperlink r:id="rId7" w:tgtFrame="_blank" w:history="1">
        <w:r w:rsidRPr="000A5F34">
          <w:rPr>
            <w:rStyle w:val="Hyperlink"/>
            <w:rFonts w:ascii="Arial" w:hAnsi="Arial" w:cs="Arial"/>
            <w:color w:val="222222"/>
            <w:sz w:val="24"/>
            <w:szCs w:val="24"/>
          </w:rPr>
          <w:t xml:space="preserve"> </w:t>
        </w:r>
        <w:r w:rsidRPr="007A3CFA">
          <w:rPr>
            <w:rStyle w:val="Hyperlink"/>
            <w:rFonts w:ascii="Arial" w:hAnsi="Arial" w:cs="Arial"/>
            <w:color w:val="1155CC"/>
            <w:sz w:val="24"/>
            <w:szCs w:val="24"/>
          </w:rPr>
          <w:t>Twitter</w:t>
        </w:r>
      </w:hyperlink>
      <w:r w:rsidRPr="007A3CFA">
        <w:rPr>
          <w:rFonts w:ascii="Arial" w:hAnsi="Arial" w:cs="Arial"/>
          <w:color w:val="222222"/>
          <w:sz w:val="24"/>
          <w:szCs w:val="24"/>
        </w:rPr>
        <w:t xml:space="preserve"> and</w:t>
      </w:r>
      <w:hyperlink r:id="rId8" w:tgtFrame="_blank" w:history="1">
        <w:r w:rsidRPr="007A3CFA">
          <w:rPr>
            <w:rStyle w:val="Hyperlink"/>
            <w:rFonts w:ascii="Arial" w:hAnsi="Arial" w:cs="Arial"/>
            <w:color w:val="222222"/>
            <w:sz w:val="24"/>
            <w:szCs w:val="24"/>
          </w:rPr>
          <w:t xml:space="preserve"> </w:t>
        </w:r>
        <w:r w:rsidRPr="007A3CFA">
          <w:rPr>
            <w:rStyle w:val="Hyperlink"/>
            <w:rFonts w:ascii="Arial" w:hAnsi="Arial" w:cs="Arial"/>
            <w:color w:val="1155CC"/>
            <w:sz w:val="24"/>
            <w:szCs w:val="24"/>
          </w:rPr>
          <w:t>Facebook</w:t>
        </w:r>
      </w:hyperlink>
    </w:p>
    <w:p w14:paraId="2797561A" w14:textId="77777777" w:rsidR="00CE4F58" w:rsidRDefault="00CE4F58" w:rsidP="00CE4F58">
      <w:pPr>
        <w:pStyle w:val="NormalWeb"/>
        <w:shd w:val="clear" w:color="auto" w:fill="FFFFFF"/>
        <w:spacing w:before="0" w:beforeAutospacing="0" w:after="0" w:afterAutospacing="0"/>
        <w:jc w:val="center"/>
        <w:rPr>
          <w:rFonts w:ascii="Arial" w:hAnsi="Arial" w:cs="Arial"/>
          <w:color w:val="222222"/>
        </w:rPr>
      </w:pPr>
    </w:p>
    <w:p w14:paraId="73CEDB44" w14:textId="77777777" w:rsidR="00CE4F58" w:rsidRDefault="00CE4F58" w:rsidP="00CE4F58">
      <w:pPr>
        <w:pStyle w:val="NormalWeb"/>
        <w:shd w:val="clear" w:color="auto" w:fill="FFFFFF"/>
        <w:spacing w:before="0" w:beforeAutospacing="0" w:after="0" w:afterAutospacing="0"/>
        <w:jc w:val="center"/>
        <w:rPr>
          <w:rFonts w:ascii="Arial" w:hAnsi="Arial" w:cs="Arial"/>
          <w:color w:val="222222"/>
        </w:rPr>
      </w:pPr>
    </w:p>
    <w:p w14:paraId="61BEA5E7" w14:textId="77777777" w:rsidR="00CE4F58" w:rsidRPr="007A3CFA" w:rsidRDefault="00CE4F58" w:rsidP="00CE4F58">
      <w:pPr>
        <w:pStyle w:val="NormalWeb"/>
        <w:shd w:val="clear" w:color="auto" w:fill="FFFFFF"/>
        <w:spacing w:before="0" w:beforeAutospacing="0" w:after="0" w:afterAutospacing="0"/>
        <w:jc w:val="center"/>
        <w:rPr>
          <w:rFonts w:ascii="Arial" w:hAnsi="Arial" w:cs="Arial"/>
          <w:color w:val="222222"/>
        </w:rPr>
      </w:pPr>
      <w:r>
        <w:rPr>
          <w:rFonts w:ascii="Arial" w:hAnsi="Arial" w:cs="Arial"/>
          <w:color w:val="222222"/>
        </w:rPr>
        <w:t>##</w:t>
      </w:r>
    </w:p>
    <w:p w14:paraId="69EF85D4" w14:textId="77777777" w:rsidR="00CE4F58" w:rsidRPr="00832329" w:rsidRDefault="00CE4F58" w:rsidP="00832329">
      <w:pPr>
        <w:rPr>
          <w:rFonts w:ascii="Arial" w:hAnsi="Arial" w:cs="Arial"/>
          <w:b/>
          <w:sz w:val="28"/>
          <w:szCs w:val="28"/>
        </w:rPr>
      </w:pPr>
    </w:p>
    <w:sectPr w:rsidR="00CE4F58" w:rsidRPr="00832329" w:rsidSect="00AB26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304F0" w14:textId="77777777" w:rsidR="008849A7" w:rsidRDefault="008849A7" w:rsidP="00832329">
      <w:r>
        <w:separator/>
      </w:r>
    </w:p>
  </w:endnote>
  <w:endnote w:type="continuationSeparator" w:id="0">
    <w:p w14:paraId="31719832" w14:textId="77777777" w:rsidR="008849A7" w:rsidRDefault="008849A7" w:rsidP="0083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88714" w14:textId="77777777" w:rsidR="008849A7" w:rsidRDefault="008849A7" w:rsidP="00832329">
      <w:r>
        <w:separator/>
      </w:r>
    </w:p>
  </w:footnote>
  <w:footnote w:type="continuationSeparator" w:id="0">
    <w:p w14:paraId="64B0F4E6" w14:textId="77777777" w:rsidR="008849A7" w:rsidRDefault="008849A7" w:rsidP="00832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29"/>
    <w:rsid w:val="000E12A1"/>
    <w:rsid w:val="0062234D"/>
    <w:rsid w:val="00832329"/>
    <w:rsid w:val="008849A7"/>
    <w:rsid w:val="00AB2641"/>
    <w:rsid w:val="00CE4F58"/>
    <w:rsid w:val="00F010E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F71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3232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29"/>
    <w:rPr>
      <w:rFonts w:ascii="Times" w:hAnsi="Times"/>
      <w:b/>
      <w:bCs/>
      <w:sz w:val="36"/>
      <w:szCs w:val="36"/>
    </w:rPr>
  </w:style>
  <w:style w:type="paragraph" w:styleId="NormalWeb">
    <w:name w:val="Normal (Web)"/>
    <w:basedOn w:val="Normal"/>
    <w:uiPriority w:val="99"/>
    <w:unhideWhenUsed/>
    <w:rsid w:val="00832329"/>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832329"/>
    <w:pPr>
      <w:tabs>
        <w:tab w:val="center" w:pos="4320"/>
        <w:tab w:val="right" w:pos="8640"/>
      </w:tabs>
    </w:pPr>
  </w:style>
  <w:style w:type="character" w:customStyle="1" w:styleId="HeaderChar">
    <w:name w:val="Header Char"/>
    <w:basedOn w:val="DefaultParagraphFont"/>
    <w:link w:val="Header"/>
    <w:uiPriority w:val="99"/>
    <w:rsid w:val="00832329"/>
  </w:style>
  <w:style w:type="paragraph" w:styleId="Footer">
    <w:name w:val="footer"/>
    <w:basedOn w:val="Normal"/>
    <w:link w:val="FooterChar"/>
    <w:uiPriority w:val="99"/>
    <w:unhideWhenUsed/>
    <w:rsid w:val="00832329"/>
    <w:pPr>
      <w:tabs>
        <w:tab w:val="center" w:pos="4320"/>
        <w:tab w:val="right" w:pos="8640"/>
      </w:tabs>
    </w:pPr>
  </w:style>
  <w:style w:type="character" w:customStyle="1" w:styleId="FooterChar">
    <w:name w:val="Footer Char"/>
    <w:basedOn w:val="DefaultParagraphFont"/>
    <w:link w:val="Footer"/>
    <w:uiPriority w:val="99"/>
    <w:rsid w:val="00832329"/>
  </w:style>
  <w:style w:type="character" w:styleId="Hyperlink">
    <w:name w:val="Hyperlink"/>
    <w:uiPriority w:val="99"/>
    <w:unhideWhenUsed/>
    <w:rsid w:val="00CE4F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463333">
      <w:bodyDiv w:val="1"/>
      <w:marLeft w:val="0"/>
      <w:marRight w:val="0"/>
      <w:marTop w:val="0"/>
      <w:marBottom w:val="0"/>
      <w:divBdr>
        <w:top w:val="none" w:sz="0" w:space="0" w:color="auto"/>
        <w:left w:val="none" w:sz="0" w:space="0" w:color="auto"/>
        <w:bottom w:val="none" w:sz="0" w:space="0" w:color="auto"/>
        <w:right w:val="none" w:sz="0" w:space="0" w:color="auto"/>
      </w:divBdr>
    </w:div>
    <w:div w:id="1414737447">
      <w:bodyDiv w:val="1"/>
      <w:marLeft w:val="0"/>
      <w:marRight w:val="0"/>
      <w:marTop w:val="0"/>
      <w:marBottom w:val="0"/>
      <w:divBdr>
        <w:top w:val="none" w:sz="0" w:space="0" w:color="auto"/>
        <w:left w:val="none" w:sz="0" w:space="0" w:color="auto"/>
        <w:bottom w:val="none" w:sz="0" w:space="0" w:color="auto"/>
        <w:right w:val="none" w:sz="0" w:space="0" w:color="auto"/>
      </w:divBdr>
      <w:divsChild>
        <w:div w:id="1538858386">
          <w:marLeft w:val="0"/>
          <w:marRight w:val="0"/>
          <w:marTop w:val="0"/>
          <w:marBottom w:val="0"/>
          <w:divBdr>
            <w:top w:val="none" w:sz="0" w:space="0" w:color="auto"/>
            <w:left w:val="none" w:sz="0" w:space="0" w:color="auto"/>
            <w:bottom w:val="none" w:sz="0" w:space="0" w:color="auto"/>
            <w:right w:val="none" w:sz="0" w:space="0" w:color="auto"/>
          </w:divBdr>
        </w:div>
        <w:div w:id="2040809685">
          <w:marLeft w:val="0"/>
          <w:marRight w:val="0"/>
          <w:marTop w:val="0"/>
          <w:marBottom w:val="0"/>
          <w:divBdr>
            <w:top w:val="none" w:sz="0" w:space="0" w:color="auto"/>
            <w:left w:val="none" w:sz="0" w:space="0" w:color="auto"/>
            <w:bottom w:val="none" w:sz="0" w:space="0" w:color="auto"/>
            <w:right w:val="none" w:sz="0" w:space="0" w:color="auto"/>
          </w:divBdr>
        </w:div>
        <w:div w:id="7508522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emf"/><Relationship Id="rId7" Type="http://schemas.openxmlformats.org/officeDocument/2006/relationships/hyperlink" Target="http://www.twitter.com/realtyonenews" TargetMode="External"/><Relationship Id="rId8" Type="http://schemas.openxmlformats.org/officeDocument/2006/relationships/hyperlink" Target="https://www.facebook.com/RealtyONEGroup?fref=t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502</Words>
  <Characters>2864</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    </vt:lpstr>
      <vt:lpstr>    Distribution</vt:lpstr>
      <vt:lpstr>    </vt:lpstr>
      <vt:lpstr>    </vt:lpstr>
      <vt:lpstr>    Timing</vt:lpstr>
      <vt:lpstr>    </vt:lpstr>
      <vt:lpstr>Media Contact: Brea Ballard  </vt:lpstr>
      <vt:lpstr>Title: Director of Corporations  </vt:lpstr>
      <vt:lpstr>Phone: 949.596.5358  </vt:lpstr>
      <vt:lpstr>Email: brea.ballard@realtyonegroup.com  </vt:lpstr>
      <vt:lpstr/>
      <vt:lpstr/>
      <vt:lpstr/>
      <vt:lpstr>MEDIA ADVISORY</vt:lpstr>
      <vt:lpstr/>
      <vt:lpstr/>
      <vt:lpstr/>
      <vt:lpstr/>
      <vt:lpstr>WHEN:	Friday, September 16, 2016</vt:lpstr>
      <vt:lpstr/>
      <vt:lpstr/>
      <vt:lpstr/>
    </vt:vector>
  </TitlesOfParts>
  <Company>Realty One Group</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 Ballard</dc:creator>
  <cp:keywords/>
  <dc:description/>
  <cp:lastModifiedBy>Jodi Schwausch</cp:lastModifiedBy>
  <cp:revision>3</cp:revision>
  <dcterms:created xsi:type="dcterms:W3CDTF">2016-09-28T19:51:00Z</dcterms:created>
  <dcterms:modified xsi:type="dcterms:W3CDTF">2017-01-20T23:06:00Z</dcterms:modified>
</cp:coreProperties>
</file>