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D2CEA" w14:textId="7C0AEF6C" w:rsidR="00CD3A80" w:rsidRDefault="00CD3A80" w:rsidP="001D5D59">
      <w:pPr>
        <w:pStyle w:val="NormalWeb"/>
        <w:spacing w:before="0" w:beforeAutospacing="0" w:after="0" w:afterAutospacing="0"/>
        <w:jc w:val="center"/>
        <w:rPr>
          <w:rStyle w:val="Strong"/>
          <w:rFonts w:eastAsiaTheme="majorEastAsia"/>
          <w:color w:val="0E101A"/>
          <w:sz w:val="28"/>
          <w:szCs w:val="28"/>
        </w:rPr>
      </w:pPr>
      <w:r w:rsidRPr="00586723">
        <w:rPr>
          <w:rFonts w:ascii="Equity Text A" w:hAnsi="Equity Text A"/>
          <w:noProof/>
        </w:rPr>
        <w:drawing>
          <wp:anchor distT="0" distB="0" distL="114300" distR="114300" simplePos="0" relativeHeight="251659264" behindDoc="0" locked="0" layoutInCell="1" allowOverlap="1" wp14:anchorId="4A8FEDFB" wp14:editId="066A441B">
            <wp:simplePos x="0" y="0"/>
            <wp:positionH relativeFrom="margin">
              <wp:posOffset>1050324</wp:posOffset>
            </wp:positionH>
            <wp:positionV relativeFrom="paragraph">
              <wp:posOffset>-729716</wp:posOffset>
            </wp:positionV>
            <wp:extent cx="3689350" cy="1074822"/>
            <wp:effectExtent l="0" t="0" r="0" b="5080"/>
            <wp:wrapNone/>
            <wp:docPr id="3" name="Picture 3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ack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0" cy="10748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92769C" w14:textId="77777777" w:rsidR="00CD3A80" w:rsidRDefault="00CD3A80" w:rsidP="001D5D59">
      <w:pPr>
        <w:pStyle w:val="NormalWeb"/>
        <w:spacing w:before="0" w:beforeAutospacing="0" w:after="0" w:afterAutospacing="0"/>
        <w:jc w:val="center"/>
        <w:rPr>
          <w:rStyle w:val="Strong"/>
          <w:rFonts w:eastAsiaTheme="majorEastAsia"/>
          <w:color w:val="0E101A"/>
          <w:sz w:val="28"/>
          <w:szCs w:val="28"/>
        </w:rPr>
      </w:pPr>
    </w:p>
    <w:p w14:paraId="6A4AC8E3" w14:textId="3B80DC5C" w:rsidR="001D5D59" w:rsidRPr="00342EA0" w:rsidRDefault="001D5D59" w:rsidP="001D5D59">
      <w:pPr>
        <w:pStyle w:val="NormalWeb"/>
        <w:spacing w:before="0" w:beforeAutospacing="0" w:after="0" w:afterAutospacing="0"/>
        <w:jc w:val="center"/>
        <w:rPr>
          <w:color w:val="0E101A"/>
          <w:sz w:val="28"/>
          <w:szCs w:val="28"/>
        </w:rPr>
      </w:pPr>
      <w:r w:rsidRPr="00342EA0">
        <w:rPr>
          <w:rStyle w:val="Strong"/>
          <w:rFonts w:eastAsiaTheme="majorEastAsia"/>
          <w:color w:val="0E101A"/>
          <w:sz w:val="28"/>
          <w:szCs w:val="28"/>
        </w:rPr>
        <w:t>Austin Black Lawyers Association</w:t>
      </w:r>
      <w:r w:rsidR="00342EA0" w:rsidRPr="00342EA0">
        <w:rPr>
          <w:rStyle w:val="Strong"/>
          <w:rFonts w:eastAsiaTheme="majorEastAsia"/>
          <w:color w:val="0E101A"/>
          <w:sz w:val="28"/>
          <w:szCs w:val="28"/>
        </w:rPr>
        <w:t xml:space="preserve"> Inaugural</w:t>
      </w:r>
      <w:r w:rsidRPr="00342EA0">
        <w:rPr>
          <w:rStyle w:val="Strong"/>
          <w:rFonts w:eastAsiaTheme="majorEastAsia"/>
          <w:color w:val="0E101A"/>
          <w:sz w:val="28"/>
          <w:szCs w:val="28"/>
        </w:rPr>
        <w:t xml:space="preserve"> Scholarship &amp; Awards Gala</w:t>
      </w:r>
      <w:r w:rsidR="00342EA0">
        <w:rPr>
          <w:rStyle w:val="Strong"/>
          <w:rFonts w:eastAsiaTheme="majorEastAsia"/>
          <w:color w:val="0E101A"/>
          <w:sz w:val="28"/>
          <w:szCs w:val="28"/>
        </w:rPr>
        <w:t xml:space="preserve"> Sponsorship Information</w:t>
      </w:r>
    </w:p>
    <w:p w14:paraId="7C596865" w14:textId="77777777" w:rsidR="007468FE" w:rsidRDefault="007468FE" w:rsidP="007468FE">
      <w:pPr>
        <w:pStyle w:val="NormalWeb"/>
        <w:spacing w:before="0" w:beforeAutospacing="0" w:after="0" w:afterAutospacing="0"/>
        <w:rPr>
          <w:color w:val="0E101A"/>
        </w:rPr>
      </w:pPr>
    </w:p>
    <w:p w14:paraId="0303039E" w14:textId="3E50D52B" w:rsidR="001D5D59" w:rsidRPr="00442C52" w:rsidRDefault="001D5D59" w:rsidP="001D5D59">
      <w:pPr>
        <w:pStyle w:val="NormalWeb"/>
        <w:spacing w:before="0" w:beforeAutospacing="0" w:after="0" w:afterAutospacing="0"/>
        <w:rPr>
          <w:rFonts w:eastAsiaTheme="majorEastAsia"/>
          <w:b/>
          <w:bCs/>
          <w:color w:val="0E101A"/>
          <w:u w:val="single"/>
        </w:rPr>
      </w:pPr>
      <w:r w:rsidRPr="007468FE">
        <w:rPr>
          <w:rStyle w:val="Strong"/>
          <w:rFonts w:eastAsiaTheme="majorEastAsia"/>
          <w:color w:val="0E101A"/>
          <w:u w:val="single"/>
        </w:rPr>
        <w:t>Sponsorship Levels &amp; Benefits</w:t>
      </w:r>
    </w:p>
    <w:p w14:paraId="7791A6AE" w14:textId="1CCEFE0B" w:rsidR="001D5D59" w:rsidRPr="00881A7A" w:rsidRDefault="001D5D59" w:rsidP="001D5D59">
      <w:pPr>
        <w:pStyle w:val="NormalWeb"/>
        <w:spacing w:before="0" w:beforeAutospacing="0" w:after="0" w:afterAutospacing="0"/>
        <w:rPr>
          <w:color w:val="0E101A"/>
          <w:sz w:val="23"/>
          <w:szCs w:val="23"/>
        </w:rPr>
      </w:pPr>
      <w:r w:rsidRPr="00881A7A">
        <w:rPr>
          <w:rStyle w:val="Strong"/>
          <w:rFonts w:eastAsiaTheme="majorEastAsia"/>
          <w:color w:val="0E101A"/>
          <w:sz w:val="23"/>
          <w:szCs w:val="23"/>
        </w:rPr>
        <w:t>Black Sponso</w:t>
      </w:r>
      <w:r w:rsidR="001402A3" w:rsidRPr="00881A7A">
        <w:rPr>
          <w:rStyle w:val="Strong"/>
          <w:rFonts w:eastAsiaTheme="majorEastAsia"/>
          <w:color w:val="0E101A"/>
          <w:sz w:val="23"/>
          <w:szCs w:val="23"/>
        </w:rPr>
        <w:t>r</w:t>
      </w:r>
      <w:r w:rsidRPr="00881A7A">
        <w:rPr>
          <w:rStyle w:val="Strong"/>
          <w:rFonts w:eastAsiaTheme="majorEastAsia"/>
          <w:color w:val="0E101A"/>
          <w:sz w:val="23"/>
          <w:szCs w:val="23"/>
        </w:rPr>
        <w:t xml:space="preserve"> – $</w:t>
      </w:r>
      <w:r w:rsidR="001402A3" w:rsidRPr="00881A7A">
        <w:rPr>
          <w:rStyle w:val="Strong"/>
          <w:rFonts w:eastAsiaTheme="majorEastAsia"/>
          <w:color w:val="0E101A"/>
          <w:sz w:val="23"/>
          <w:szCs w:val="23"/>
        </w:rPr>
        <w:t>6</w:t>
      </w:r>
      <w:r w:rsidRPr="00881A7A">
        <w:rPr>
          <w:rStyle w:val="Strong"/>
          <w:rFonts w:eastAsiaTheme="majorEastAsia"/>
          <w:color w:val="0E101A"/>
          <w:sz w:val="23"/>
          <w:szCs w:val="23"/>
        </w:rPr>
        <w:t>,500 (Presenting Sponsor – 2 Available)</w:t>
      </w:r>
    </w:p>
    <w:p w14:paraId="29B44A69" w14:textId="5E2B309D" w:rsidR="001D5D59" w:rsidRPr="00881A7A" w:rsidRDefault="001D5D59" w:rsidP="001D5D59">
      <w:pPr>
        <w:pStyle w:val="NormalWeb"/>
        <w:numPr>
          <w:ilvl w:val="0"/>
          <w:numId w:val="14"/>
        </w:numPr>
        <w:spacing w:before="0" w:beforeAutospacing="0" w:after="0" w:afterAutospacing="0"/>
        <w:rPr>
          <w:color w:val="0E101A"/>
          <w:sz w:val="23"/>
          <w:szCs w:val="23"/>
        </w:rPr>
      </w:pPr>
      <w:r w:rsidRPr="00881A7A"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>Receive recognition through a bar exam scholarship to be awarded to a law student recipient selected by ABLA</w:t>
      </w:r>
    </w:p>
    <w:p w14:paraId="049778E3" w14:textId="706F9CAF" w:rsidR="001D5D59" w:rsidRPr="00881A7A" w:rsidRDefault="001D5D59" w:rsidP="001D5D59">
      <w:pPr>
        <w:pStyle w:val="NormalWeb"/>
        <w:numPr>
          <w:ilvl w:val="0"/>
          <w:numId w:val="14"/>
        </w:numPr>
        <w:spacing w:before="0" w:beforeAutospacing="0" w:after="0" w:afterAutospacing="0"/>
        <w:rPr>
          <w:color w:val="0E101A"/>
          <w:sz w:val="23"/>
          <w:szCs w:val="23"/>
        </w:rPr>
      </w:pPr>
      <w:r w:rsidRPr="00881A7A"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>Premier table and seating for</w:t>
      </w:r>
      <w:r w:rsidR="001402A3" w:rsidRPr="00881A7A"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 xml:space="preserve"> </w:t>
      </w:r>
      <w:r w:rsidR="00442C52"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>ten</w:t>
      </w:r>
      <w:r w:rsidR="001402A3" w:rsidRPr="00881A7A"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 xml:space="preserve"> (</w:t>
      </w:r>
      <w:r w:rsidR="00442C52"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>10</w:t>
      </w:r>
      <w:r w:rsidR="001402A3" w:rsidRPr="00881A7A"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>) guests</w:t>
      </w:r>
    </w:p>
    <w:p w14:paraId="42054EAB" w14:textId="0978E9CA" w:rsidR="001D5D59" w:rsidRPr="00881A7A" w:rsidRDefault="001D5D59" w:rsidP="001D5D59">
      <w:pPr>
        <w:pStyle w:val="NormalWeb"/>
        <w:numPr>
          <w:ilvl w:val="0"/>
          <w:numId w:val="14"/>
        </w:numPr>
        <w:spacing w:before="0" w:beforeAutospacing="0" w:after="0" w:afterAutospacing="0"/>
        <w:rPr>
          <w:color w:val="0E101A"/>
          <w:sz w:val="23"/>
          <w:szCs w:val="23"/>
        </w:rPr>
      </w:pPr>
      <w:r w:rsidRPr="00881A7A"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>One deluxe hotel room for the</w:t>
      </w:r>
      <w:r w:rsidR="00D27A21" w:rsidRPr="00881A7A"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 xml:space="preserve"> night</w:t>
      </w:r>
      <w:r w:rsidRPr="00881A7A"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 xml:space="preserve"> of the gala</w:t>
      </w:r>
    </w:p>
    <w:p w14:paraId="60A7C46B" w14:textId="6D09B3F4" w:rsidR="001D5D59" w:rsidRPr="00881A7A" w:rsidRDefault="001D5D59" w:rsidP="001D5D59">
      <w:pPr>
        <w:pStyle w:val="NormalWeb"/>
        <w:numPr>
          <w:ilvl w:val="0"/>
          <w:numId w:val="14"/>
        </w:numPr>
        <w:spacing w:before="0" w:beforeAutospacing="0" w:after="0" w:afterAutospacing="0"/>
        <w:rPr>
          <w:color w:val="0E101A"/>
          <w:sz w:val="23"/>
          <w:szCs w:val="23"/>
        </w:rPr>
      </w:pPr>
      <w:r w:rsidRPr="00881A7A"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 xml:space="preserve">Featured speaking slot or </w:t>
      </w:r>
      <w:r w:rsidR="001402A3" w:rsidRPr="00881A7A"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>2-minute</w:t>
      </w:r>
      <w:r w:rsidRPr="00881A7A"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 xml:space="preserve"> video during </w:t>
      </w:r>
      <w:r w:rsidR="00D27A21" w:rsidRPr="00881A7A"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>the gala</w:t>
      </w:r>
      <w:r w:rsidRPr="00881A7A"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 xml:space="preserve"> </w:t>
      </w:r>
    </w:p>
    <w:p w14:paraId="1F2735F5" w14:textId="1EA9F881" w:rsidR="001D5D59" w:rsidRPr="00881A7A" w:rsidRDefault="001D5D59" w:rsidP="001D5D59">
      <w:pPr>
        <w:pStyle w:val="NormalWeb"/>
        <w:numPr>
          <w:ilvl w:val="0"/>
          <w:numId w:val="14"/>
        </w:numPr>
        <w:spacing w:before="0" w:beforeAutospacing="0" w:after="0" w:afterAutospacing="0"/>
        <w:rPr>
          <w:color w:val="0E101A"/>
          <w:sz w:val="23"/>
          <w:szCs w:val="23"/>
        </w:rPr>
      </w:pPr>
      <w:r w:rsidRPr="00881A7A"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 xml:space="preserve">Commemorative award presented at the gala </w:t>
      </w:r>
    </w:p>
    <w:p w14:paraId="1C79B6F2" w14:textId="28DACE35" w:rsidR="001D5D59" w:rsidRPr="0058685D" w:rsidRDefault="00881A7A" w:rsidP="001D5D59">
      <w:pPr>
        <w:pStyle w:val="NormalWeb"/>
        <w:numPr>
          <w:ilvl w:val="0"/>
          <w:numId w:val="14"/>
        </w:numPr>
        <w:spacing w:before="0" w:beforeAutospacing="0" w:after="0" w:afterAutospacing="0"/>
        <w:rPr>
          <w:color w:val="0E101A"/>
          <w:sz w:val="23"/>
          <w:szCs w:val="23"/>
        </w:rPr>
      </w:pPr>
      <w:r w:rsidRPr="00881A7A"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 xml:space="preserve">Premier </w:t>
      </w:r>
      <w:r w:rsidR="001D5D59" w:rsidRPr="00881A7A"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>recognition as a Black Sponsor in</w:t>
      </w:r>
      <w:r w:rsidRPr="00881A7A"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 xml:space="preserve"> in the event program, signage, slideshow</w:t>
      </w:r>
      <w:r w:rsidRPr="00881A7A">
        <w:rPr>
          <w:color w:val="0E101A"/>
          <w:sz w:val="23"/>
          <w:szCs w:val="23"/>
        </w:rPr>
        <w:t xml:space="preserve">, </w:t>
      </w:r>
      <w:r w:rsidRPr="00881A7A"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>ABLA website</w:t>
      </w:r>
      <w:r w:rsidRPr="00881A7A">
        <w:rPr>
          <w:color w:val="0E101A"/>
          <w:sz w:val="23"/>
          <w:szCs w:val="23"/>
        </w:rPr>
        <w:t>, and s</w:t>
      </w:r>
      <w:r w:rsidRPr="00881A7A"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>ocial media platforms (3 dedicated posts)</w:t>
      </w:r>
      <w:r w:rsidRPr="00881A7A">
        <w:rPr>
          <w:color w:val="0E101A"/>
          <w:sz w:val="23"/>
          <w:szCs w:val="23"/>
        </w:rPr>
        <w:t xml:space="preserve">, and </w:t>
      </w:r>
      <w:r w:rsidRPr="00881A7A"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>m</w:t>
      </w:r>
      <w:r w:rsidR="001D5D59" w:rsidRPr="00881A7A"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 xml:space="preserve">onthly </w:t>
      </w:r>
      <w:r w:rsidR="001402A3" w:rsidRPr="00881A7A"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 xml:space="preserve">email </w:t>
      </w:r>
      <w:r w:rsidR="001D5D59" w:rsidRPr="00881A7A"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>newsletter recognition</w:t>
      </w:r>
      <w:r w:rsidR="001402A3" w:rsidRPr="00881A7A"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 xml:space="preserve"> </w:t>
      </w:r>
      <w:r w:rsidR="001D5D59" w:rsidRPr="00881A7A"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>for 2025 - 2026</w:t>
      </w:r>
    </w:p>
    <w:p w14:paraId="3DAFE145" w14:textId="1E5BF06C" w:rsidR="001D5D59" w:rsidRPr="00881A7A" w:rsidRDefault="001D5D59" w:rsidP="001D5D59">
      <w:pPr>
        <w:pStyle w:val="NormalWeb"/>
        <w:spacing w:before="0" w:beforeAutospacing="0" w:after="0" w:afterAutospacing="0"/>
        <w:rPr>
          <w:color w:val="0E101A"/>
          <w:sz w:val="23"/>
          <w:szCs w:val="23"/>
        </w:rPr>
      </w:pPr>
      <w:r w:rsidRPr="00881A7A">
        <w:rPr>
          <w:rStyle w:val="Strong"/>
          <w:rFonts w:eastAsiaTheme="majorEastAsia"/>
          <w:color w:val="0E101A"/>
          <w:sz w:val="23"/>
          <w:szCs w:val="23"/>
        </w:rPr>
        <w:t>Platinum Sponsor – $</w:t>
      </w:r>
      <w:r w:rsidR="00D27A21" w:rsidRPr="00881A7A">
        <w:rPr>
          <w:rStyle w:val="Strong"/>
          <w:rFonts w:eastAsiaTheme="majorEastAsia"/>
          <w:color w:val="0E101A"/>
          <w:sz w:val="23"/>
          <w:szCs w:val="23"/>
        </w:rPr>
        <w:t>4,000</w:t>
      </w:r>
    </w:p>
    <w:p w14:paraId="3BD9ED2F" w14:textId="599F8F00" w:rsidR="001D5D59" w:rsidRPr="00881A7A" w:rsidRDefault="001D5D59" w:rsidP="001D5D59">
      <w:pPr>
        <w:pStyle w:val="NormalWeb"/>
        <w:numPr>
          <w:ilvl w:val="0"/>
          <w:numId w:val="15"/>
        </w:numPr>
        <w:spacing w:before="0" w:beforeAutospacing="0" w:after="0" w:afterAutospacing="0"/>
        <w:rPr>
          <w:color w:val="0E101A"/>
          <w:sz w:val="23"/>
          <w:szCs w:val="23"/>
        </w:rPr>
      </w:pPr>
      <w:r w:rsidRPr="00881A7A"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>Table for</w:t>
      </w:r>
      <w:r w:rsidR="001402A3" w:rsidRPr="00881A7A"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 xml:space="preserve"> </w:t>
      </w:r>
      <w:r w:rsidR="00442C52"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 xml:space="preserve">ten </w:t>
      </w:r>
      <w:r w:rsidR="001402A3" w:rsidRPr="00881A7A"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>(</w:t>
      </w:r>
      <w:r w:rsidR="00442C52"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>10</w:t>
      </w:r>
      <w:r w:rsidR="001402A3" w:rsidRPr="00881A7A"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>) guests</w:t>
      </w:r>
      <w:r w:rsidRPr="00881A7A"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 xml:space="preserve"> </w:t>
      </w:r>
    </w:p>
    <w:p w14:paraId="43294949" w14:textId="29FBDCC2" w:rsidR="001D5D59" w:rsidRPr="00881A7A" w:rsidRDefault="001402A3" w:rsidP="001D5D59">
      <w:pPr>
        <w:pStyle w:val="NormalWeb"/>
        <w:numPr>
          <w:ilvl w:val="0"/>
          <w:numId w:val="15"/>
        </w:numPr>
        <w:spacing w:before="0" w:beforeAutospacing="0" w:after="0" w:afterAutospacing="0"/>
        <w:rPr>
          <w:color w:val="0E101A"/>
          <w:sz w:val="23"/>
          <w:szCs w:val="23"/>
        </w:rPr>
      </w:pPr>
      <w:r w:rsidRPr="00881A7A"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>Sixty</w:t>
      </w:r>
      <w:r w:rsidR="00442C52"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 xml:space="preserve"> (60)</w:t>
      </w:r>
      <w:r w:rsidR="001D5D59" w:rsidRPr="00881A7A"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 xml:space="preserve"> second video slot to be presented</w:t>
      </w:r>
      <w:r w:rsidR="00D27A21" w:rsidRPr="00881A7A"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 xml:space="preserve"> during the gala</w:t>
      </w:r>
    </w:p>
    <w:p w14:paraId="2EEE590C" w14:textId="0917EBF1" w:rsidR="001D5D59" w:rsidRPr="00881A7A" w:rsidRDefault="001D5D59" w:rsidP="001D5D59">
      <w:pPr>
        <w:pStyle w:val="NormalWeb"/>
        <w:numPr>
          <w:ilvl w:val="0"/>
          <w:numId w:val="15"/>
        </w:numPr>
        <w:spacing w:before="0" w:beforeAutospacing="0" w:after="0" w:afterAutospacing="0"/>
        <w:rPr>
          <w:color w:val="0E101A"/>
          <w:sz w:val="23"/>
          <w:szCs w:val="23"/>
        </w:rPr>
      </w:pPr>
      <w:r w:rsidRPr="00881A7A"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>Special recognition at</w:t>
      </w:r>
      <w:r w:rsidR="00D27A21" w:rsidRPr="00881A7A"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 xml:space="preserve"> the gala</w:t>
      </w:r>
      <w:r w:rsidRPr="00881A7A"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 xml:space="preserve"> </w:t>
      </w:r>
    </w:p>
    <w:p w14:paraId="2D0D2FBF" w14:textId="4B087651" w:rsidR="001D5D59" w:rsidRPr="0058685D" w:rsidRDefault="001D5D59" w:rsidP="001D5D59">
      <w:pPr>
        <w:pStyle w:val="NormalWeb"/>
        <w:numPr>
          <w:ilvl w:val="0"/>
          <w:numId w:val="15"/>
        </w:numPr>
        <w:spacing w:before="0" w:beforeAutospacing="0" w:after="0" w:afterAutospacing="0"/>
        <w:rPr>
          <w:color w:val="0E101A"/>
          <w:sz w:val="23"/>
          <w:szCs w:val="23"/>
        </w:rPr>
      </w:pPr>
      <w:r w:rsidRPr="00881A7A"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>Recognition as a Platinum Sponsor in</w:t>
      </w:r>
      <w:r w:rsidR="00881A7A" w:rsidRPr="00881A7A"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 xml:space="preserve"> the e</w:t>
      </w:r>
      <w:r w:rsidR="001402A3" w:rsidRPr="00881A7A"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>vent program, signage,</w:t>
      </w:r>
      <w:r w:rsidR="00881A7A" w:rsidRPr="00881A7A"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 xml:space="preserve"> </w:t>
      </w:r>
      <w:r w:rsidR="001402A3" w:rsidRPr="00881A7A"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>slideshow</w:t>
      </w:r>
      <w:r w:rsidR="00881A7A" w:rsidRPr="00881A7A">
        <w:rPr>
          <w:color w:val="0E101A"/>
          <w:sz w:val="23"/>
          <w:szCs w:val="23"/>
        </w:rPr>
        <w:t xml:space="preserve">, </w:t>
      </w:r>
      <w:r w:rsidRPr="00881A7A"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>ABLA website</w:t>
      </w:r>
      <w:r w:rsidR="00881A7A" w:rsidRPr="00881A7A">
        <w:rPr>
          <w:color w:val="0E101A"/>
          <w:sz w:val="23"/>
          <w:szCs w:val="23"/>
        </w:rPr>
        <w:t>, and s</w:t>
      </w:r>
      <w:r w:rsidRPr="00881A7A"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>ocial media platforms (2 dedicated posts)</w:t>
      </w:r>
    </w:p>
    <w:p w14:paraId="74493782" w14:textId="77777777" w:rsidR="001D5D59" w:rsidRPr="00881A7A" w:rsidRDefault="001D5D59" w:rsidP="001D5D59">
      <w:pPr>
        <w:pStyle w:val="NormalWeb"/>
        <w:spacing w:before="0" w:beforeAutospacing="0" w:after="0" w:afterAutospacing="0"/>
        <w:rPr>
          <w:color w:val="0E101A"/>
          <w:sz w:val="23"/>
          <w:szCs w:val="23"/>
        </w:rPr>
      </w:pPr>
      <w:r w:rsidRPr="00881A7A">
        <w:rPr>
          <w:rStyle w:val="Strong"/>
          <w:rFonts w:eastAsiaTheme="majorEastAsia"/>
          <w:color w:val="0E101A"/>
          <w:sz w:val="23"/>
          <w:szCs w:val="23"/>
        </w:rPr>
        <w:t>Gold Sponsor – $2,500</w:t>
      </w:r>
    </w:p>
    <w:p w14:paraId="37E36F3D" w14:textId="44EFBB45" w:rsidR="001D5D59" w:rsidRPr="00442C52" w:rsidRDefault="001D5D59" w:rsidP="001D5D59">
      <w:pPr>
        <w:pStyle w:val="NormalWeb"/>
        <w:numPr>
          <w:ilvl w:val="0"/>
          <w:numId w:val="6"/>
        </w:numPr>
        <w:spacing w:before="0" w:beforeAutospacing="0" w:after="0" w:afterAutospacing="0"/>
        <w:rPr>
          <w:rStyle w:val="Strong"/>
          <w:b w:val="0"/>
          <w:bCs w:val="0"/>
          <w:color w:val="0E101A"/>
          <w:sz w:val="23"/>
          <w:szCs w:val="23"/>
        </w:rPr>
      </w:pPr>
      <w:r w:rsidRPr="00881A7A"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>Table for</w:t>
      </w:r>
      <w:r w:rsidR="001402A3" w:rsidRPr="00881A7A"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 xml:space="preserve"> </w:t>
      </w:r>
      <w:r w:rsidR="00442C52"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>ten</w:t>
      </w:r>
      <w:r w:rsidRPr="00881A7A"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 xml:space="preserve"> </w:t>
      </w:r>
      <w:r w:rsidR="001402A3" w:rsidRPr="00881A7A"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>(</w:t>
      </w:r>
      <w:r w:rsidR="00442C52"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>10</w:t>
      </w:r>
      <w:r w:rsidR="001402A3" w:rsidRPr="00881A7A"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>)</w:t>
      </w:r>
      <w:r w:rsidRPr="00881A7A"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 xml:space="preserve"> guests</w:t>
      </w:r>
    </w:p>
    <w:p w14:paraId="40C4B2BB" w14:textId="08B8BB69" w:rsidR="00442C52" w:rsidRPr="00881A7A" w:rsidRDefault="00442C52" w:rsidP="001D5D59">
      <w:pPr>
        <w:pStyle w:val="NormalWeb"/>
        <w:numPr>
          <w:ilvl w:val="0"/>
          <w:numId w:val="6"/>
        </w:numPr>
        <w:spacing w:before="0" w:beforeAutospacing="0" w:after="0" w:afterAutospacing="0"/>
        <w:rPr>
          <w:color w:val="0E101A"/>
          <w:sz w:val="23"/>
          <w:szCs w:val="23"/>
        </w:rPr>
      </w:pPr>
      <w:r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>Thirty (30)</w:t>
      </w:r>
      <w:r w:rsidRPr="00881A7A"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 xml:space="preserve"> second video slot to be presented during the gala</w:t>
      </w:r>
    </w:p>
    <w:p w14:paraId="4FE0FAAE" w14:textId="24093890" w:rsidR="00881A7A" w:rsidRPr="0058685D" w:rsidRDefault="001D5D59" w:rsidP="0058685D">
      <w:pPr>
        <w:pStyle w:val="NormalWeb"/>
        <w:numPr>
          <w:ilvl w:val="0"/>
          <w:numId w:val="6"/>
        </w:numPr>
        <w:spacing w:before="0" w:beforeAutospacing="0" w:after="0" w:afterAutospacing="0"/>
        <w:rPr>
          <w:color w:val="0E101A"/>
          <w:sz w:val="23"/>
          <w:szCs w:val="23"/>
        </w:rPr>
      </w:pPr>
      <w:r w:rsidRPr="00881A7A"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>Recognition as a Gold Sponsor in</w:t>
      </w:r>
      <w:r w:rsidR="00881A7A" w:rsidRPr="00881A7A"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 xml:space="preserve"> the event program, signage, slideshow</w:t>
      </w:r>
      <w:r w:rsidR="00881A7A" w:rsidRPr="00881A7A">
        <w:rPr>
          <w:color w:val="0E101A"/>
          <w:sz w:val="23"/>
          <w:szCs w:val="23"/>
        </w:rPr>
        <w:t xml:space="preserve">, </w:t>
      </w:r>
      <w:r w:rsidR="00881A7A" w:rsidRPr="00881A7A"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>ABLA website</w:t>
      </w:r>
      <w:r w:rsidR="00881A7A" w:rsidRPr="00881A7A">
        <w:rPr>
          <w:color w:val="0E101A"/>
          <w:sz w:val="23"/>
          <w:szCs w:val="23"/>
        </w:rPr>
        <w:t>, and s</w:t>
      </w:r>
      <w:r w:rsidR="00881A7A" w:rsidRPr="00881A7A"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>ocial media platforms (1 dedicated post)</w:t>
      </w:r>
    </w:p>
    <w:p w14:paraId="41072D11" w14:textId="77777777" w:rsidR="001D5D59" w:rsidRPr="00881A7A" w:rsidRDefault="001D5D59" w:rsidP="001D5D59">
      <w:pPr>
        <w:pStyle w:val="NormalWeb"/>
        <w:spacing w:before="0" w:beforeAutospacing="0" w:after="0" w:afterAutospacing="0"/>
        <w:rPr>
          <w:color w:val="0E101A"/>
          <w:sz w:val="23"/>
          <w:szCs w:val="23"/>
        </w:rPr>
      </w:pPr>
      <w:r w:rsidRPr="00881A7A">
        <w:rPr>
          <w:rStyle w:val="Strong"/>
          <w:rFonts w:eastAsiaTheme="majorEastAsia"/>
          <w:color w:val="0E101A"/>
          <w:sz w:val="23"/>
          <w:szCs w:val="23"/>
        </w:rPr>
        <w:t>Silver Sponsor – $1,500</w:t>
      </w:r>
    </w:p>
    <w:p w14:paraId="4B58BDF7" w14:textId="693D2C5E" w:rsidR="001D5D59" w:rsidRPr="00881A7A" w:rsidRDefault="001D5D59" w:rsidP="001D5D59">
      <w:pPr>
        <w:pStyle w:val="NormalWeb"/>
        <w:numPr>
          <w:ilvl w:val="0"/>
          <w:numId w:val="9"/>
        </w:numPr>
        <w:spacing w:before="0" w:beforeAutospacing="0" w:after="0" w:afterAutospacing="0"/>
        <w:rPr>
          <w:color w:val="0E101A"/>
          <w:sz w:val="23"/>
          <w:szCs w:val="23"/>
        </w:rPr>
      </w:pPr>
      <w:r w:rsidRPr="00881A7A"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>Half-table</w:t>
      </w:r>
      <w:r w:rsidR="001402A3" w:rsidRPr="00881A7A"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 xml:space="preserve"> for f</w:t>
      </w:r>
      <w:r w:rsidR="00442C52"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>ive</w:t>
      </w:r>
      <w:r w:rsidR="001402A3" w:rsidRPr="00881A7A"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 xml:space="preserve"> (</w:t>
      </w:r>
      <w:r w:rsidR="00442C52"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>5</w:t>
      </w:r>
      <w:r w:rsidR="001402A3" w:rsidRPr="00881A7A"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>) guests</w:t>
      </w:r>
    </w:p>
    <w:p w14:paraId="53FC2CD5" w14:textId="64618767" w:rsidR="001D5D59" w:rsidRPr="00881A7A" w:rsidRDefault="001D5D59" w:rsidP="00881A7A">
      <w:pPr>
        <w:pStyle w:val="NormalWeb"/>
        <w:numPr>
          <w:ilvl w:val="0"/>
          <w:numId w:val="9"/>
        </w:numPr>
        <w:spacing w:before="0" w:beforeAutospacing="0" w:after="0" w:afterAutospacing="0"/>
        <w:rPr>
          <w:color w:val="0E101A"/>
          <w:sz w:val="23"/>
          <w:szCs w:val="23"/>
        </w:rPr>
      </w:pPr>
      <w:r w:rsidRPr="00881A7A"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>Recognition as a Silver Sponsor in</w:t>
      </w:r>
      <w:r w:rsidR="00881A7A" w:rsidRPr="00881A7A"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 xml:space="preserve"> the e</w:t>
      </w:r>
      <w:r w:rsidR="001402A3" w:rsidRPr="00881A7A"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>vent program, signage, and slideshow</w:t>
      </w:r>
      <w:r w:rsidR="00881A7A" w:rsidRPr="00881A7A">
        <w:rPr>
          <w:rStyle w:val="Strong"/>
          <w:b w:val="0"/>
          <w:bCs w:val="0"/>
          <w:color w:val="0E101A"/>
          <w:sz w:val="23"/>
          <w:szCs w:val="23"/>
        </w:rPr>
        <w:t xml:space="preserve">, </w:t>
      </w:r>
      <w:r w:rsidRPr="00881A7A"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>ABLA website</w:t>
      </w:r>
      <w:r w:rsidR="00881A7A" w:rsidRPr="00881A7A">
        <w:rPr>
          <w:color w:val="0E101A"/>
          <w:sz w:val="23"/>
          <w:szCs w:val="23"/>
        </w:rPr>
        <w:t xml:space="preserve">, </w:t>
      </w:r>
      <w:r w:rsidR="00CD3A80">
        <w:rPr>
          <w:color w:val="0E101A"/>
          <w:sz w:val="23"/>
          <w:szCs w:val="23"/>
        </w:rPr>
        <w:t xml:space="preserve">and </w:t>
      </w:r>
      <w:r w:rsidR="00881A7A" w:rsidRPr="00881A7A"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>s</w:t>
      </w:r>
      <w:r w:rsidRPr="00881A7A"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>hared sponsor appreciation post on social media</w:t>
      </w:r>
    </w:p>
    <w:p w14:paraId="486D77C1" w14:textId="77777777" w:rsidR="001D5D59" w:rsidRPr="00881A7A" w:rsidRDefault="001D5D59" w:rsidP="001D5D59">
      <w:pPr>
        <w:pStyle w:val="NormalWeb"/>
        <w:spacing w:before="0" w:beforeAutospacing="0" w:after="0" w:afterAutospacing="0"/>
        <w:rPr>
          <w:color w:val="0E101A"/>
          <w:sz w:val="23"/>
          <w:szCs w:val="23"/>
        </w:rPr>
      </w:pPr>
    </w:p>
    <w:p w14:paraId="6AB71331" w14:textId="3E0EB288" w:rsidR="00881A7A" w:rsidRPr="00881A7A" w:rsidRDefault="001D5D59" w:rsidP="001D5D59">
      <w:pPr>
        <w:pStyle w:val="NormalWeb"/>
        <w:spacing w:before="0" w:beforeAutospacing="0" w:after="0" w:afterAutospacing="0"/>
        <w:rPr>
          <w:rStyle w:val="Strong"/>
          <w:rFonts w:eastAsiaTheme="majorEastAsia"/>
          <w:color w:val="0E101A"/>
          <w:sz w:val="23"/>
          <w:szCs w:val="23"/>
          <w:u w:val="single"/>
        </w:rPr>
      </w:pPr>
      <w:r w:rsidRPr="00881A7A">
        <w:rPr>
          <w:rStyle w:val="Strong"/>
          <w:rFonts w:eastAsiaTheme="majorEastAsia"/>
          <w:color w:val="0E101A"/>
          <w:sz w:val="23"/>
          <w:szCs w:val="23"/>
          <w:u w:val="single"/>
        </w:rPr>
        <w:t>Additional</w:t>
      </w:r>
      <w:r w:rsidR="007468FE" w:rsidRPr="00881A7A">
        <w:rPr>
          <w:rStyle w:val="Strong"/>
          <w:rFonts w:eastAsiaTheme="majorEastAsia"/>
          <w:color w:val="0E101A"/>
          <w:sz w:val="23"/>
          <w:szCs w:val="23"/>
          <w:u w:val="single"/>
        </w:rPr>
        <w:t xml:space="preserve"> Sponsor</w:t>
      </w:r>
      <w:r w:rsidR="0058685D">
        <w:rPr>
          <w:rStyle w:val="Strong"/>
          <w:rFonts w:eastAsiaTheme="majorEastAsia"/>
          <w:color w:val="0E101A"/>
          <w:sz w:val="23"/>
          <w:szCs w:val="23"/>
          <w:u w:val="single"/>
        </w:rPr>
        <w:t>ship</w:t>
      </w:r>
      <w:r w:rsidRPr="00881A7A">
        <w:rPr>
          <w:rStyle w:val="Strong"/>
          <w:rFonts w:eastAsiaTheme="majorEastAsia"/>
          <w:color w:val="0E101A"/>
          <w:sz w:val="23"/>
          <w:szCs w:val="23"/>
          <w:u w:val="single"/>
        </w:rPr>
        <w:t xml:space="preserve"> Opportunities</w:t>
      </w:r>
    </w:p>
    <w:p w14:paraId="7F4C07B2" w14:textId="22D0438F" w:rsidR="00442C52" w:rsidRDefault="00442C52" w:rsidP="00881A7A">
      <w:pPr>
        <w:spacing w:after="0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  <w:t>Table Sponsor</w:t>
      </w:r>
      <w:r w:rsidRPr="00881A7A">
        <w:rPr>
          <w:rStyle w:val="Strong"/>
          <w:rFonts w:ascii="Times New Roman" w:hAnsi="Times New Roman" w:cs="Times New Roman"/>
          <w:color w:val="0E101A"/>
          <w:sz w:val="23"/>
          <w:szCs w:val="23"/>
        </w:rPr>
        <w:t xml:space="preserve"> </w:t>
      </w:r>
      <w:r w:rsidRPr="00881A7A">
        <w:rPr>
          <w:rStyle w:val="Strong"/>
          <w:rFonts w:ascii="Times New Roman" w:eastAsiaTheme="majorEastAsia" w:hAnsi="Times New Roman" w:cs="Times New Roman"/>
          <w:color w:val="0E101A"/>
          <w:sz w:val="23"/>
          <w:szCs w:val="23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  <w:t>$1,500</w:t>
      </w:r>
    </w:p>
    <w:p w14:paraId="60982A1D" w14:textId="6B658146" w:rsidR="00442C52" w:rsidRPr="00442C52" w:rsidRDefault="00442C52" w:rsidP="00442C52">
      <w:pPr>
        <w:pStyle w:val="ListParagraph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10</w:t>
      </w:r>
      <w:r w:rsidRPr="00442C52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 xml:space="preserve"> gala tickets</w:t>
      </w:r>
      <w:r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 xml:space="preserve"> seated together </w:t>
      </w:r>
    </w:p>
    <w:p w14:paraId="3FF0BB7B" w14:textId="04DAC869" w:rsidR="007468FE" w:rsidRPr="00881A7A" w:rsidRDefault="007468FE" w:rsidP="00881A7A">
      <w:pPr>
        <w:spacing w:after="0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</w:pPr>
      <w:r w:rsidRPr="00881A7A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  <w:t xml:space="preserve">Drink Sponsor </w:t>
      </w:r>
      <w:r w:rsidRPr="00881A7A">
        <w:rPr>
          <w:rStyle w:val="Strong"/>
          <w:rFonts w:ascii="Times New Roman" w:hAnsi="Times New Roman" w:cs="Times New Roman"/>
          <w:color w:val="0E101A"/>
          <w:sz w:val="23"/>
          <w:szCs w:val="23"/>
        </w:rPr>
        <w:t xml:space="preserve">(3) </w:t>
      </w:r>
      <w:r w:rsidRPr="00881A7A">
        <w:rPr>
          <w:rStyle w:val="Strong"/>
          <w:rFonts w:ascii="Times New Roman" w:eastAsiaTheme="majorEastAsia" w:hAnsi="Times New Roman" w:cs="Times New Roman"/>
          <w:color w:val="0E101A"/>
          <w:sz w:val="23"/>
          <w:szCs w:val="23"/>
        </w:rPr>
        <w:t>– $1,250</w:t>
      </w:r>
      <w:r w:rsidRPr="00881A7A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  <w:t xml:space="preserve"> </w:t>
      </w:r>
    </w:p>
    <w:p w14:paraId="6D71C4C0" w14:textId="66E42A33" w:rsidR="00881A7A" w:rsidRPr="00881A7A" w:rsidRDefault="00442C52" w:rsidP="00881A7A">
      <w:pPr>
        <w:pStyle w:val="ListParagraph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2 gala tickets, r</w:t>
      </w:r>
      <w:r w:rsidR="007468FE" w:rsidRPr="00881A7A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ecognition in program, slideshow, ABLA website, and</w:t>
      </w:r>
      <w:r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 xml:space="preserve"> </w:t>
      </w:r>
      <w:r w:rsidR="007468FE" w:rsidRPr="00881A7A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signage at bar</w:t>
      </w:r>
    </w:p>
    <w:p w14:paraId="22B0AD27" w14:textId="6EA27044" w:rsidR="007468FE" w:rsidRPr="00881A7A" w:rsidRDefault="007468FE" w:rsidP="00881A7A">
      <w:pPr>
        <w:spacing w:after="0"/>
        <w:rPr>
          <w:rStyle w:val="Strong"/>
          <w:rFonts w:ascii="Times New Roman" w:eastAsiaTheme="majorEastAsia" w:hAnsi="Times New Roman" w:cs="Times New Roman"/>
          <w:color w:val="0E101A"/>
          <w:sz w:val="23"/>
          <w:szCs w:val="23"/>
        </w:rPr>
      </w:pPr>
      <w:r w:rsidRPr="00881A7A">
        <w:rPr>
          <w:rStyle w:val="Strong"/>
          <w:rFonts w:ascii="Times New Roman" w:hAnsi="Times New Roman" w:cs="Times New Roman"/>
          <w:color w:val="0E101A"/>
          <w:sz w:val="23"/>
          <w:szCs w:val="23"/>
        </w:rPr>
        <w:t>Music Sponsor (</w:t>
      </w:r>
      <w:r w:rsidR="00881A7A" w:rsidRPr="00881A7A">
        <w:rPr>
          <w:rStyle w:val="Strong"/>
          <w:rFonts w:ascii="Times New Roman" w:hAnsi="Times New Roman" w:cs="Times New Roman"/>
          <w:color w:val="0E101A"/>
          <w:sz w:val="23"/>
          <w:szCs w:val="23"/>
        </w:rPr>
        <w:t>3</w:t>
      </w:r>
      <w:r w:rsidRPr="00881A7A">
        <w:rPr>
          <w:rStyle w:val="Strong"/>
          <w:rFonts w:ascii="Times New Roman" w:hAnsi="Times New Roman" w:cs="Times New Roman"/>
          <w:color w:val="0E101A"/>
          <w:sz w:val="23"/>
          <w:szCs w:val="23"/>
        </w:rPr>
        <w:t xml:space="preserve">) </w:t>
      </w:r>
      <w:r w:rsidRPr="00881A7A">
        <w:rPr>
          <w:rStyle w:val="Strong"/>
          <w:rFonts w:ascii="Times New Roman" w:eastAsiaTheme="majorEastAsia" w:hAnsi="Times New Roman" w:cs="Times New Roman"/>
          <w:color w:val="0E101A"/>
          <w:sz w:val="23"/>
          <w:szCs w:val="23"/>
        </w:rPr>
        <w:t xml:space="preserve">– $1,000 </w:t>
      </w:r>
    </w:p>
    <w:p w14:paraId="6CFDE6E0" w14:textId="2BF52289" w:rsidR="00881A7A" w:rsidRPr="00881A7A" w:rsidRDefault="00881A7A" w:rsidP="00881A7A">
      <w:pPr>
        <w:pStyle w:val="ListParagraph"/>
        <w:numPr>
          <w:ilvl w:val="0"/>
          <w:numId w:val="17"/>
        </w:numPr>
        <w:spacing w:after="0"/>
        <w:rPr>
          <w:rFonts w:ascii="Times New Roman" w:eastAsiaTheme="majorEastAsia" w:hAnsi="Times New Roman" w:cs="Times New Roman"/>
          <w:color w:val="0E101A"/>
          <w:sz w:val="23"/>
          <w:szCs w:val="23"/>
        </w:rPr>
      </w:pPr>
      <w:r w:rsidRPr="00881A7A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2 gala tickets, r</w:t>
      </w:r>
      <w:r w:rsidR="007468FE" w:rsidRPr="00881A7A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ecognition in program, slideshow, and ABLA website</w:t>
      </w:r>
      <w:r w:rsidR="007468FE" w:rsidRPr="00881A7A">
        <w:rPr>
          <w:rStyle w:val="Strong"/>
          <w:rFonts w:ascii="Times New Roman" w:hAnsi="Times New Roman" w:cs="Times New Roman"/>
          <w:b w:val="0"/>
          <w:bCs w:val="0"/>
          <w:color w:val="0E101A"/>
          <w:sz w:val="23"/>
          <w:szCs w:val="23"/>
        </w:rPr>
        <w:t xml:space="preserve"> </w:t>
      </w:r>
    </w:p>
    <w:p w14:paraId="6AD1ACCC" w14:textId="0A253EAD" w:rsidR="007468FE" w:rsidRPr="00881A7A" w:rsidRDefault="007468FE" w:rsidP="00881A7A">
      <w:pPr>
        <w:spacing w:after="0"/>
        <w:rPr>
          <w:rStyle w:val="Strong"/>
          <w:rFonts w:ascii="Times New Roman" w:eastAsiaTheme="majorEastAsia" w:hAnsi="Times New Roman" w:cs="Times New Roman"/>
          <w:b w:val="0"/>
          <w:bCs w:val="0"/>
          <w:color w:val="0E101A"/>
          <w:sz w:val="23"/>
          <w:szCs w:val="23"/>
        </w:rPr>
      </w:pPr>
      <w:r w:rsidRPr="00881A7A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  <w:t xml:space="preserve">Entertainment Sponsor </w:t>
      </w:r>
      <w:r w:rsidRPr="00881A7A">
        <w:rPr>
          <w:rStyle w:val="Strong"/>
          <w:rFonts w:ascii="Times New Roman" w:hAnsi="Times New Roman" w:cs="Times New Roman"/>
          <w:color w:val="0E101A"/>
          <w:sz w:val="23"/>
          <w:szCs w:val="23"/>
        </w:rPr>
        <w:t>(</w:t>
      </w:r>
      <w:r w:rsidR="00881A7A" w:rsidRPr="00881A7A">
        <w:rPr>
          <w:rStyle w:val="Strong"/>
          <w:rFonts w:ascii="Times New Roman" w:hAnsi="Times New Roman" w:cs="Times New Roman"/>
          <w:color w:val="0E101A"/>
          <w:sz w:val="23"/>
          <w:szCs w:val="23"/>
        </w:rPr>
        <w:t>3</w:t>
      </w:r>
      <w:r w:rsidRPr="00881A7A">
        <w:rPr>
          <w:rStyle w:val="Strong"/>
          <w:rFonts w:ascii="Times New Roman" w:hAnsi="Times New Roman" w:cs="Times New Roman"/>
          <w:color w:val="0E101A"/>
          <w:sz w:val="23"/>
          <w:szCs w:val="23"/>
        </w:rPr>
        <w:t xml:space="preserve">) </w:t>
      </w:r>
      <w:r w:rsidRPr="00881A7A">
        <w:rPr>
          <w:rStyle w:val="Strong"/>
          <w:rFonts w:ascii="Times New Roman" w:eastAsiaTheme="majorEastAsia" w:hAnsi="Times New Roman" w:cs="Times New Roman"/>
          <w:color w:val="0E101A"/>
          <w:sz w:val="23"/>
          <w:szCs w:val="23"/>
        </w:rPr>
        <w:t>– $1,000</w:t>
      </w:r>
    </w:p>
    <w:p w14:paraId="65CD24F6" w14:textId="0F988FCF" w:rsidR="00D27A21" w:rsidRPr="00881A7A" w:rsidRDefault="007468FE" w:rsidP="00881A7A">
      <w:pPr>
        <w:pStyle w:val="ListParagraph"/>
        <w:numPr>
          <w:ilvl w:val="0"/>
          <w:numId w:val="17"/>
        </w:numPr>
        <w:spacing w:after="0"/>
        <w:rPr>
          <w:rFonts w:ascii="Times New Roman" w:eastAsiaTheme="majorEastAsia" w:hAnsi="Times New Roman" w:cs="Times New Roman"/>
          <w:color w:val="0E101A"/>
          <w:sz w:val="23"/>
          <w:szCs w:val="23"/>
        </w:rPr>
      </w:pPr>
      <w:r w:rsidRPr="00881A7A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2 gala tickets, recognition in program, slideshow, and ABLA website</w:t>
      </w:r>
    </w:p>
    <w:p w14:paraId="6F92978E" w14:textId="77777777" w:rsidR="00D27A21" w:rsidRPr="00881A7A" w:rsidRDefault="00D27A21" w:rsidP="007468FE">
      <w:pPr>
        <w:pStyle w:val="NormalWeb"/>
        <w:spacing w:before="0" w:beforeAutospacing="0" w:after="0" w:afterAutospacing="0"/>
        <w:rPr>
          <w:color w:val="0E101A"/>
          <w:sz w:val="23"/>
          <w:szCs w:val="23"/>
        </w:rPr>
      </w:pPr>
    </w:p>
    <w:p w14:paraId="08C765FB" w14:textId="301D59BC" w:rsidR="00881A7A" w:rsidRPr="00881A7A" w:rsidRDefault="00D27A21" w:rsidP="007468FE">
      <w:pPr>
        <w:pStyle w:val="NormalWeb"/>
        <w:spacing w:before="0" w:beforeAutospacing="0" w:after="0" w:afterAutospacing="0"/>
        <w:rPr>
          <w:rStyle w:val="Strong"/>
          <w:rFonts w:eastAsiaTheme="majorEastAsia"/>
          <w:color w:val="0E101A"/>
          <w:sz w:val="23"/>
          <w:szCs w:val="23"/>
          <w:u w:val="single"/>
        </w:rPr>
      </w:pPr>
      <w:r w:rsidRPr="00881A7A">
        <w:rPr>
          <w:rStyle w:val="Strong"/>
          <w:rFonts w:eastAsiaTheme="majorEastAsia"/>
          <w:color w:val="0E101A"/>
          <w:sz w:val="23"/>
          <w:szCs w:val="23"/>
          <w:u w:val="single"/>
        </w:rPr>
        <w:t>Individual Tickets</w:t>
      </w:r>
    </w:p>
    <w:p w14:paraId="30BFA5B1" w14:textId="6F50AF0A" w:rsidR="00881A7A" w:rsidRPr="00881A7A" w:rsidRDefault="0058685D" w:rsidP="007468FE">
      <w:pPr>
        <w:pStyle w:val="NormalWeb"/>
        <w:spacing w:before="0" w:beforeAutospacing="0" w:after="0" w:afterAutospacing="0"/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</w:pPr>
      <w:r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 xml:space="preserve">Early Bird: </w:t>
      </w:r>
      <w:r w:rsidR="00D27A21" w:rsidRPr="00881A7A"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 xml:space="preserve">$150 per ticket </w:t>
      </w:r>
      <w:r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>(purchased by</w:t>
      </w:r>
      <w:r w:rsidR="00D27A21" w:rsidRPr="00881A7A"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 xml:space="preserve"> </w:t>
      </w:r>
      <w:r w:rsidR="00881A7A"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>October 31</w:t>
      </w:r>
      <w:r w:rsidR="00D27A21" w:rsidRPr="00881A7A"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>, 2025</w:t>
      </w:r>
      <w:r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>)</w:t>
      </w:r>
    </w:p>
    <w:p w14:paraId="0C841160" w14:textId="238B426E" w:rsidR="001D5D59" w:rsidRDefault="0058685D" w:rsidP="00881A7A">
      <w:pPr>
        <w:pStyle w:val="NormalWeb"/>
        <w:spacing w:before="0" w:beforeAutospacing="0" w:after="0" w:afterAutospacing="0"/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</w:pPr>
      <w:r>
        <w:rPr>
          <w:color w:val="0E101A"/>
          <w:sz w:val="23"/>
          <w:szCs w:val="23"/>
        </w:rPr>
        <w:t xml:space="preserve">Standard: </w:t>
      </w:r>
      <w:r w:rsidR="00D27A21" w:rsidRPr="00881A7A">
        <w:rPr>
          <w:color w:val="0E101A"/>
          <w:sz w:val="23"/>
          <w:szCs w:val="23"/>
        </w:rPr>
        <w:t xml:space="preserve"> </w:t>
      </w:r>
      <w:r w:rsidR="00D27A21" w:rsidRPr="00881A7A"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>$175 per ticket</w:t>
      </w:r>
      <w:r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 xml:space="preserve"> (beginning on </w:t>
      </w:r>
      <w:r w:rsidR="00D27A21" w:rsidRPr="00881A7A"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>November 1, 2025</w:t>
      </w:r>
      <w:r>
        <w:rPr>
          <w:rStyle w:val="Strong"/>
          <w:rFonts w:eastAsiaTheme="majorEastAsia"/>
          <w:b w:val="0"/>
          <w:bCs w:val="0"/>
          <w:color w:val="0E101A"/>
          <w:sz w:val="23"/>
          <w:szCs w:val="23"/>
        </w:rPr>
        <w:t>)</w:t>
      </w:r>
    </w:p>
    <w:p w14:paraId="5CD83149" w14:textId="77777777" w:rsidR="00342EA0" w:rsidRPr="00176372" w:rsidRDefault="00342EA0" w:rsidP="00881A7A">
      <w:pPr>
        <w:pStyle w:val="NormalWeb"/>
        <w:spacing w:before="0" w:beforeAutospacing="0" w:after="0" w:afterAutospacing="0"/>
        <w:rPr>
          <w:rStyle w:val="Strong"/>
          <w:rFonts w:eastAsiaTheme="majorEastAsia"/>
          <w:b w:val="0"/>
          <w:bCs w:val="0"/>
          <w:color w:val="000000" w:themeColor="text1"/>
          <w:sz w:val="28"/>
          <w:szCs w:val="28"/>
        </w:rPr>
      </w:pPr>
    </w:p>
    <w:p w14:paraId="27D3F60E" w14:textId="32166530" w:rsidR="00CD3A80" w:rsidRDefault="00CD3A80" w:rsidP="00176372">
      <w:pPr>
        <w:pStyle w:val="Heading1"/>
        <w:spacing w:before="120" w:after="12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86723">
        <w:rPr>
          <w:rFonts w:ascii="Equity Text A" w:hAnsi="Equity Text A"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 wp14:anchorId="2034B77C" wp14:editId="3469B935">
            <wp:simplePos x="0" y="0"/>
            <wp:positionH relativeFrom="margin">
              <wp:posOffset>898358</wp:posOffset>
            </wp:positionH>
            <wp:positionV relativeFrom="paragraph">
              <wp:posOffset>-745958</wp:posOffset>
            </wp:positionV>
            <wp:extent cx="3767656" cy="1057910"/>
            <wp:effectExtent l="0" t="0" r="4445" b="0"/>
            <wp:wrapNone/>
            <wp:docPr id="1150140077" name="Picture 1150140077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ack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282" cy="105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9E7542" w14:textId="35C37E60" w:rsidR="00176372" w:rsidRPr="00176372" w:rsidRDefault="00176372" w:rsidP="00176372">
      <w:pPr>
        <w:pStyle w:val="Heading1"/>
        <w:spacing w:before="120" w:after="12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7637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Sponsorship Commitment Form</w:t>
      </w:r>
    </w:p>
    <w:p w14:paraId="1C9008E6" w14:textId="6F6A8A5F" w:rsidR="00176372" w:rsidRPr="00E45B61" w:rsidRDefault="00176372" w:rsidP="00176372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45B61">
        <w:rPr>
          <w:rFonts w:ascii="Times New Roman" w:hAnsi="Times New Roman" w:cs="Times New Roman"/>
          <w:color w:val="000000" w:themeColor="text1"/>
          <w:sz w:val="22"/>
          <w:szCs w:val="22"/>
        </w:rPr>
        <w:t>Thank you for supporting the Austin Black Lawyers Association and our mission</w:t>
      </w:r>
      <w:r w:rsidR="00CD3A8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r w:rsidRPr="00E45B6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Please complete </w:t>
      </w:r>
      <w:r w:rsidR="00E45B61" w:rsidRPr="00E45B6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and submit this form with your payment via mail or submit this form electronically with your online payment at </w:t>
      </w:r>
      <w:hyperlink r:id="rId8" w:history="1">
        <w:r w:rsidR="00E45B61" w:rsidRPr="00E45B61">
          <w:rPr>
            <w:rStyle w:val="Hyperlink"/>
            <w:rFonts w:ascii="Times New Roman" w:hAnsi="Times New Roman" w:cs="Times New Roman"/>
            <w:color w:val="000000" w:themeColor="text1"/>
            <w:sz w:val="22"/>
            <w:szCs w:val="22"/>
            <w:u w:val="none"/>
          </w:rPr>
          <w:t>www.austinblacklawyers.com/gala</w:t>
        </w:r>
      </w:hyperlink>
    </w:p>
    <w:p w14:paraId="5CB2126E" w14:textId="77777777" w:rsidR="00176372" w:rsidRPr="00F76774" w:rsidRDefault="00176372" w:rsidP="00176372">
      <w:pPr>
        <w:pStyle w:val="Heading3"/>
        <w:spacing w:before="240" w:after="12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76774">
        <w:rPr>
          <w:rFonts w:ascii="Times New Roman" w:hAnsi="Times New Roman" w:cs="Times New Roman"/>
          <w:color w:val="000000" w:themeColor="text1"/>
          <w:sz w:val="22"/>
          <w:szCs w:val="22"/>
        </w:rPr>
        <w:t>Sponsor Information</w:t>
      </w:r>
    </w:p>
    <w:p w14:paraId="3679EC9D" w14:textId="77777777" w:rsidR="00176372" w:rsidRPr="00F76774" w:rsidRDefault="00176372" w:rsidP="00176372">
      <w:pPr>
        <w:numPr>
          <w:ilvl w:val="0"/>
          <w:numId w:val="19"/>
        </w:numPr>
        <w:spacing w:before="120" w:after="120" w:line="24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76774">
        <w:rPr>
          <w:rFonts w:ascii="Times New Roman" w:hAnsi="Times New Roman" w:cs="Times New Roman"/>
          <w:color w:val="000000" w:themeColor="text1"/>
          <w:sz w:val="22"/>
          <w:szCs w:val="22"/>
        </w:rPr>
        <w:t>Company/Organization Name: ____________________________________</w:t>
      </w:r>
    </w:p>
    <w:p w14:paraId="7E771707" w14:textId="77777777" w:rsidR="00176372" w:rsidRPr="00F76774" w:rsidRDefault="00176372" w:rsidP="00176372">
      <w:pPr>
        <w:numPr>
          <w:ilvl w:val="0"/>
          <w:numId w:val="19"/>
        </w:numPr>
        <w:spacing w:before="120" w:after="120" w:line="24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76774">
        <w:rPr>
          <w:rFonts w:ascii="Times New Roman" w:hAnsi="Times New Roman" w:cs="Times New Roman"/>
          <w:color w:val="000000" w:themeColor="text1"/>
          <w:sz w:val="22"/>
          <w:szCs w:val="22"/>
        </w:rPr>
        <w:t>Primary Contact Person: ________________________________________</w:t>
      </w:r>
    </w:p>
    <w:p w14:paraId="39BB5923" w14:textId="77777777" w:rsidR="00176372" w:rsidRPr="00F76774" w:rsidRDefault="00176372" w:rsidP="00176372">
      <w:pPr>
        <w:numPr>
          <w:ilvl w:val="0"/>
          <w:numId w:val="19"/>
        </w:numPr>
        <w:spacing w:before="120" w:after="120" w:line="24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76774">
        <w:rPr>
          <w:rFonts w:ascii="Times New Roman" w:hAnsi="Times New Roman" w:cs="Times New Roman"/>
          <w:color w:val="000000" w:themeColor="text1"/>
          <w:sz w:val="22"/>
          <w:szCs w:val="22"/>
        </w:rPr>
        <w:t>Title/Role: _________________________________________________</w:t>
      </w:r>
    </w:p>
    <w:p w14:paraId="63575546" w14:textId="77777777" w:rsidR="00176372" w:rsidRPr="00F76774" w:rsidRDefault="00176372" w:rsidP="00176372">
      <w:pPr>
        <w:numPr>
          <w:ilvl w:val="0"/>
          <w:numId w:val="19"/>
        </w:numPr>
        <w:spacing w:before="120" w:after="120" w:line="24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76774">
        <w:rPr>
          <w:rFonts w:ascii="Times New Roman" w:hAnsi="Times New Roman" w:cs="Times New Roman"/>
          <w:color w:val="000000" w:themeColor="text1"/>
          <w:sz w:val="22"/>
          <w:szCs w:val="22"/>
        </w:rPr>
        <w:t>Email Address: ______________________________________________</w:t>
      </w:r>
    </w:p>
    <w:p w14:paraId="532F62CA" w14:textId="4089C4B6" w:rsidR="00176372" w:rsidRDefault="00176372" w:rsidP="00176372">
      <w:pPr>
        <w:numPr>
          <w:ilvl w:val="0"/>
          <w:numId w:val="19"/>
        </w:numPr>
        <w:spacing w:before="120" w:after="120" w:line="24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76774">
        <w:rPr>
          <w:rFonts w:ascii="Times New Roman" w:hAnsi="Times New Roman" w:cs="Times New Roman"/>
          <w:color w:val="000000" w:themeColor="text1"/>
          <w:sz w:val="22"/>
          <w:szCs w:val="22"/>
        </w:rPr>
        <w:t>Phone Number: ______________________________________________</w:t>
      </w:r>
    </w:p>
    <w:p w14:paraId="086DF1B2" w14:textId="77777777" w:rsidR="00E45B61" w:rsidRPr="00F76774" w:rsidRDefault="00E45B61" w:rsidP="00E45B61">
      <w:pPr>
        <w:pStyle w:val="Heading3"/>
        <w:spacing w:before="240" w:after="12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76774">
        <w:rPr>
          <w:rFonts w:ascii="Times New Roman" w:hAnsi="Times New Roman" w:cs="Times New Roman"/>
          <w:color w:val="000000" w:themeColor="text1"/>
          <w:sz w:val="22"/>
          <w:szCs w:val="22"/>
        </w:rPr>
        <w:t>Acknowledgment &amp; Recognition</w:t>
      </w:r>
    </w:p>
    <w:p w14:paraId="7CDDFF92" w14:textId="77777777" w:rsidR="00E45B61" w:rsidRPr="00F76774" w:rsidRDefault="00E45B61" w:rsidP="00E45B61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76774">
        <w:rPr>
          <w:rFonts w:ascii="Times New Roman" w:hAnsi="Times New Roman" w:cs="Times New Roman"/>
          <w:color w:val="000000" w:themeColor="text1"/>
          <w:sz w:val="22"/>
          <w:szCs w:val="22"/>
        </w:rPr>
        <w:t>Please indicate how you would like your organization’s name to appear for recognition:</w:t>
      </w:r>
    </w:p>
    <w:p w14:paraId="67462107" w14:textId="51AD133E" w:rsidR="00E45B61" w:rsidRPr="00F76774" w:rsidRDefault="00E45B61" w:rsidP="00E45B61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76774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</w:t>
      </w:r>
    </w:p>
    <w:p w14:paraId="5BEDCDAD" w14:textId="77777777" w:rsidR="00176372" w:rsidRPr="00F76774" w:rsidRDefault="00176372" w:rsidP="00176372">
      <w:pPr>
        <w:pStyle w:val="Heading3"/>
        <w:spacing w:before="240" w:after="12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76774">
        <w:rPr>
          <w:rFonts w:ascii="Times New Roman" w:hAnsi="Times New Roman" w:cs="Times New Roman"/>
          <w:color w:val="000000" w:themeColor="text1"/>
          <w:sz w:val="22"/>
          <w:szCs w:val="22"/>
        </w:rPr>
        <w:t>Sponsorship Level</w:t>
      </w:r>
    </w:p>
    <w:p w14:paraId="4CF84E13" w14:textId="77777777" w:rsidR="00176372" w:rsidRPr="00F76774" w:rsidRDefault="00176372" w:rsidP="00176372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76774">
        <w:rPr>
          <w:rFonts w:ascii="Times New Roman" w:hAnsi="Times New Roman" w:cs="Times New Roman"/>
          <w:color w:val="000000" w:themeColor="text1"/>
          <w:sz w:val="22"/>
          <w:szCs w:val="22"/>
        </w:rPr>
        <w:t>Please select your sponsorship level:</w:t>
      </w:r>
    </w:p>
    <w:p w14:paraId="2F2EC2D4" w14:textId="77777777" w:rsidR="00442C52" w:rsidRDefault="00176372" w:rsidP="00442C52">
      <w:pPr>
        <w:spacing w:after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76774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F7677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7677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Black Sponsor</w:t>
      </w:r>
      <w:r w:rsidRPr="00F7677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76774">
        <w:rPr>
          <w:rFonts w:ascii="Times New Roman" w:hAnsi="Times New Roman" w:cs="Times New Roman"/>
          <w:color w:val="000000" w:themeColor="text1"/>
          <w:sz w:val="22"/>
          <w:szCs w:val="22"/>
        </w:rPr>
        <w:br/>
      </w:r>
      <w:r w:rsidRPr="00F76774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F7677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7677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Platinum Sponsor</w:t>
      </w:r>
      <w:r w:rsidRPr="00F7677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76774">
        <w:rPr>
          <w:rFonts w:ascii="Times New Roman" w:hAnsi="Times New Roman" w:cs="Times New Roman"/>
          <w:color w:val="000000" w:themeColor="text1"/>
          <w:sz w:val="22"/>
          <w:szCs w:val="22"/>
        </w:rPr>
        <w:br/>
      </w:r>
      <w:r w:rsidRPr="00F76774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F7677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7677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Gold Sponsor</w:t>
      </w:r>
      <w:r w:rsidRPr="00F7677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76774">
        <w:rPr>
          <w:rFonts w:ascii="Times New Roman" w:hAnsi="Times New Roman" w:cs="Times New Roman"/>
          <w:color w:val="000000" w:themeColor="text1"/>
          <w:sz w:val="22"/>
          <w:szCs w:val="22"/>
        </w:rPr>
        <w:br/>
      </w:r>
      <w:r w:rsidRPr="00F76774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F7677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7677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Silver Sponsor</w:t>
      </w:r>
      <w:r w:rsidRPr="00F7677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34E2E912" w14:textId="2FF51423" w:rsidR="00176372" w:rsidRPr="00F76774" w:rsidRDefault="00442C52" w:rsidP="00442C52">
      <w:pPr>
        <w:spacing w:after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76774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F7677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Table Sponsor</w:t>
      </w:r>
      <w:r w:rsidR="00176372" w:rsidRPr="00F76774">
        <w:rPr>
          <w:rFonts w:ascii="Times New Roman" w:hAnsi="Times New Roman" w:cs="Times New Roman"/>
          <w:color w:val="000000" w:themeColor="text1"/>
          <w:sz w:val="22"/>
          <w:szCs w:val="22"/>
        </w:rPr>
        <w:br/>
      </w:r>
      <w:r w:rsidR="00176372" w:rsidRPr="00F76774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="00176372" w:rsidRPr="00F7677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176372" w:rsidRPr="00F7677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Drink Sponsor</w:t>
      </w:r>
      <w:r w:rsidR="00176372" w:rsidRPr="00F7677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176372" w:rsidRPr="00F76774">
        <w:rPr>
          <w:rFonts w:ascii="Times New Roman" w:hAnsi="Times New Roman" w:cs="Times New Roman"/>
          <w:color w:val="000000" w:themeColor="text1"/>
          <w:sz w:val="22"/>
          <w:szCs w:val="22"/>
        </w:rPr>
        <w:br/>
      </w:r>
      <w:r w:rsidR="00176372" w:rsidRPr="00F76774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="00176372" w:rsidRPr="00F7677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176372" w:rsidRPr="00F7677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Music Sponsor</w:t>
      </w:r>
      <w:r w:rsidR="00176372" w:rsidRPr="00F7677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176372" w:rsidRPr="00F76774">
        <w:rPr>
          <w:rFonts w:ascii="Times New Roman" w:hAnsi="Times New Roman" w:cs="Times New Roman"/>
          <w:color w:val="000000" w:themeColor="text1"/>
          <w:sz w:val="22"/>
          <w:szCs w:val="22"/>
        </w:rPr>
        <w:br/>
      </w:r>
      <w:r w:rsidR="00176372" w:rsidRPr="00F76774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="00176372" w:rsidRPr="00F7677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176372" w:rsidRPr="00F7677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Entertainment Sponsor</w:t>
      </w:r>
      <w:r w:rsidR="00176372" w:rsidRPr="00F7677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176372" w:rsidRPr="00F76774">
        <w:rPr>
          <w:rFonts w:ascii="Times New Roman" w:hAnsi="Times New Roman" w:cs="Times New Roman"/>
          <w:color w:val="000000" w:themeColor="text1"/>
          <w:sz w:val="22"/>
          <w:szCs w:val="22"/>
        </w:rPr>
        <w:br/>
      </w:r>
      <w:r w:rsidR="00176372" w:rsidRPr="00F76774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="00176372" w:rsidRPr="00F7677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176372" w:rsidRPr="00F7677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Donation</w:t>
      </w:r>
    </w:p>
    <w:p w14:paraId="0014210C" w14:textId="77777777" w:rsidR="00176372" w:rsidRPr="00F76774" w:rsidRDefault="00176372" w:rsidP="00176372">
      <w:pPr>
        <w:pStyle w:val="Heading3"/>
        <w:spacing w:before="240" w:after="12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76774">
        <w:rPr>
          <w:rFonts w:ascii="Times New Roman" w:hAnsi="Times New Roman" w:cs="Times New Roman"/>
          <w:color w:val="000000" w:themeColor="text1"/>
          <w:sz w:val="22"/>
          <w:szCs w:val="22"/>
        </w:rPr>
        <w:t>Payment Information</w:t>
      </w:r>
    </w:p>
    <w:p w14:paraId="1F44841B" w14:textId="2496056C" w:rsidR="00176372" w:rsidRPr="00F76774" w:rsidRDefault="00176372" w:rsidP="00176372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76774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F7677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7677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Check</w:t>
      </w:r>
      <w:r w:rsidRPr="00F7677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– Payable to Austin Black Lawyers Association, PO Box 11539, Austin, Texas 78711</w:t>
      </w:r>
      <w:r w:rsidRPr="00F76774">
        <w:rPr>
          <w:rFonts w:ascii="Times New Roman" w:hAnsi="Times New Roman" w:cs="Times New Roman"/>
          <w:color w:val="000000" w:themeColor="text1"/>
          <w:sz w:val="22"/>
          <w:szCs w:val="22"/>
        </w:rPr>
        <w:br/>
      </w:r>
      <w:r w:rsidRPr="00F76774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F7677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7677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Credit Card / Debit Card</w:t>
      </w:r>
      <w:r w:rsidRPr="00F7677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– Electronic payments can be made at </w:t>
      </w:r>
      <w:hyperlink r:id="rId9" w:history="1">
        <w:r w:rsidRPr="00F76774">
          <w:rPr>
            <w:rStyle w:val="Hyperlink"/>
            <w:rFonts w:ascii="Times New Roman" w:hAnsi="Times New Roman" w:cs="Times New Roman"/>
            <w:color w:val="000000" w:themeColor="text1"/>
            <w:sz w:val="22"/>
            <w:szCs w:val="22"/>
            <w:u w:val="none"/>
          </w:rPr>
          <w:t>www.austinblacklawyers.com/gala</w:t>
        </w:r>
      </w:hyperlink>
    </w:p>
    <w:p w14:paraId="0D1CBBEF" w14:textId="71A13EEE" w:rsidR="00176372" w:rsidRPr="00F76774" w:rsidRDefault="00176372" w:rsidP="00176372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7677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Total Sponsorship Amount:</w:t>
      </w:r>
      <w:r w:rsidRPr="00F7677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$____________________</w:t>
      </w:r>
    </w:p>
    <w:p w14:paraId="4FBFDD52" w14:textId="111DC130" w:rsidR="00F76774" w:rsidRPr="00F76774" w:rsidRDefault="00F76774" w:rsidP="00176372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7677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Submit business/organization logos at </w:t>
      </w:r>
      <w:hyperlink r:id="rId10" w:history="1">
        <w:r w:rsidRPr="00F76774">
          <w:rPr>
            <w:rStyle w:val="Hyperlink"/>
            <w:rFonts w:ascii="Times New Roman" w:hAnsi="Times New Roman" w:cs="Times New Roman"/>
            <w:color w:val="000000" w:themeColor="text1"/>
            <w:sz w:val="22"/>
            <w:szCs w:val="22"/>
            <w:u w:val="none"/>
          </w:rPr>
          <w:t>www.austinblacklawyers.com/gala</w:t>
        </w:r>
      </w:hyperlink>
      <w:r w:rsidRPr="00F7677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or via email at </w:t>
      </w:r>
      <w:hyperlink r:id="rId11" w:history="1">
        <w:r w:rsidRPr="00F76774">
          <w:rPr>
            <w:rStyle w:val="Hyperlink"/>
            <w:rFonts w:ascii="Times New Roman" w:hAnsi="Times New Roman" w:cs="Times New Roman"/>
            <w:color w:val="000000" w:themeColor="text1"/>
            <w:sz w:val="22"/>
            <w:szCs w:val="22"/>
            <w:u w:val="none"/>
          </w:rPr>
          <w:t>president@blacklawyers.org</w:t>
        </w:r>
      </w:hyperlink>
      <w:r w:rsidR="00E45B6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</w:p>
    <w:p w14:paraId="601BC165" w14:textId="1E77EDDA" w:rsidR="00342EA0" w:rsidRPr="00E45B61" w:rsidRDefault="00176372" w:rsidP="00E45B61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76774">
        <w:rPr>
          <w:rFonts w:ascii="Times New Roman" w:hAnsi="Times New Roman" w:cs="Times New Roman"/>
          <w:color w:val="000000" w:themeColor="text1"/>
          <w:sz w:val="22"/>
          <w:szCs w:val="22"/>
        </w:rPr>
        <w:t>For questions, please contact:</w:t>
      </w:r>
      <w:r w:rsidR="00F76774" w:rsidRPr="00F7677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7677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Tycha Kimbrough at </w:t>
      </w:r>
      <w:hyperlink r:id="rId12" w:history="1">
        <w:r w:rsidRPr="00F76774">
          <w:rPr>
            <w:rStyle w:val="Hyperlink"/>
            <w:rFonts w:ascii="Times New Roman" w:hAnsi="Times New Roman" w:cs="Times New Roman"/>
            <w:color w:val="000000" w:themeColor="text1"/>
            <w:sz w:val="22"/>
            <w:szCs w:val="22"/>
            <w:u w:val="none"/>
          </w:rPr>
          <w:t>president@austinblacklawyers.org</w:t>
        </w:r>
      </w:hyperlink>
      <w:r w:rsidRPr="00F7677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or </w:t>
      </w:r>
      <w:hyperlink r:id="rId13" w:history="1">
        <w:r w:rsidR="00F76774" w:rsidRPr="00F76774">
          <w:rPr>
            <w:rStyle w:val="Hyperlink"/>
            <w:rFonts w:ascii="Times New Roman" w:hAnsi="Times New Roman" w:cs="Times New Roman"/>
            <w:color w:val="000000" w:themeColor="text1"/>
            <w:sz w:val="22"/>
            <w:szCs w:val="22"/>
            <w:u w:val="none"/>
          </w:rPr>
          <w:t>tycha@kimbroughlegal.com</w:t>
        </w:r>
      </w:hyperlink>
      <w:r w:rsidR="00F76774" w:rsidRPr="00F7677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or </w:t>
      </w:r>
      <w:r w:rsidRPr="00F76774">
        <w:rPr>
          <w:rFonts w:ascii="Times New Roman" w:hAnsi="Times New Roman" w:cs="Times New Roman"/>
          <w:color w:val="000000" w:themeColor="text1"/>
          <w:sz w:val="22"/>
          <w:szCs w:val="22"/>
        </w:rPr>
        <w:t>Elissa Henry at elissa@ehenrylaw.co</w:t>
      </w:r>
      <w:r w:rsidR="00F76774" w:rsidRPr="00F76774">
        <w:rPr>
          <w:rFonts w:ascii="Times New Roman" w:hAnsi="Times New Roman" w:cs="Times New Roman"/>
          <w:color w:val="000000" w:themeColor="text1"/>
          <w:sz w:val="22"/>
          <w:szCs w:val="22"/>
        </w:rPr>
        <w:t>m</w:t>
      </w:r>
    </w:p>
    <w:sectPr w:rsidR="00342EA0" w:rsidRPr="00E45B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475C0" w14:textId="77777777" w:rsidR="00BC7910" w:rsidRDefault="00BC7910" w:rsidP="00CD3A80">
      <w:pPr>
        <w:spacing w:after="0" w:line="240" w:lineRule="auto"/>
      </w:pPr>
      <w:r>
        <w:separator/>
      </w:r>
    </w:p>
  </w:endnote>
  <w:endnote w:type="continuationSeparator" w:id="0">
    <w:p w14:paraId="6994F571" w14:textId="77777777" w:rsidR="00BC7910" w:rsidRDefault="00BC7910" w:rsidP="00CD3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Equity Text A">
    <w:altName w:val="Calibri"/>
    <w:panose1 w:val="020B0604020202020204"/>
    <w:charset w:val="00"/>
    <w:family w:val="auto"/>
    <w:pitch w:val="variable"/>
    <w:sig w:usb0="20000007" w:usb1="00000000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E8982" w14:textId="77777777" w:rsidR="00BC7910" w:rsidRDefault="00BC7910" w:rsidP="00CD3A80">
      <w:pPr>
        <w:spacing w:after="0" w:line="240" w:lineRule="auto"/>
      </w:pPr>
      <w:r>
        <w:separator/>
      </w:r>
    </w:p>
  </w:footnote>
  <w:footnote w:type="continuationSeparator" w:id="0">
    <w:p w14:paraId="643B05C2" w14:textId="77777777" w:rsidR="00BC7910" w:rsidRDefault="00BC7910" w:rsidP="00CD3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3551B"/>
    <w:multiLevelType w:val="multilevel"/>
    <w:tmpl w:val="8C46F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BC5D7C"/>
    <w:multiLevelType w:val="hybridMultilevel"/>
    <w:tmpl w:val="6B66B8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E96C43"/>
    <w:multiLevelType w:val="hybridMultilevel"/>
    <w:tmpl w:val="48FA2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3170F"/>
    <w:multiLevelType w:val="hybridMultilevel"/>
    <w:tmpl w:val="AEE895FA"/>
    <w:lvl w:ilvl="0" w:tplc="A1B88058">
      <w:start w:val="60"/>
      <w:numFmt w:val="bullet"/>
      <w:lvlText w:val="•"/>
      <w:lvlJc w:val="left"/>
      <w:pPr>
        <w:ind w:left="1080" w:hanging="360"/>
      </w:pPr>
      <w:rPr>
        <w:rFonts w:ascii="Times New Roman" w:eastAsiaTheme="maj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9F57CD"/>
    <w:multiLevelType w:val="hybridMultilevel"/>
    <w:tmpl w:val="04487F1A"/>
    <w:lvl w:ilvl="0" w:tplc="329CDD3C">
      <w:numFmt w:val="bullet"/>
      <w:lvlText w:val="•"/>
      <w:lvlJc w:val="left"/>
      <w:pPr>
        <w:ind w:left="720" w:hanging="360"/>
      </w:pPr>
      <w:rPr>
        <w:rFonts w:ascii="Times New Roman" w:eastAsiaTheme="maj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B421F"/>
    <w:multiLevelType w:val="hybridMultilevel"/>
    <w:tmpl w:val="A7969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0876B6"/>
    <w:multiLevelType w:val="hybridMultilevel"/>
    <w:tmpl w:val="2E7C9A30"/>
    <w:lvl w:ilvl="0" w:tplc="0010C3C0">
      <w:start w:val="60"/>
      <w:numFmt w:val="bullet"/>
      <w:lvlText w:val="•"/>
      <w:lvlJc w:val="left"/>
      <w:pPr>
        <w:ind w:left="720" w:hanging="360"/>
      </w:pPr>
      <w:rPr>
        <w:rFonts w:ascii="Times New Roman" w:eastAsiaTheme="maj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577B5"/>
    <w:multiLevelType w:val="hybridMultilevel"/>
    <w:tmpl w:val="594AFBA6"/>
    <w:lvl w:ilvl="0" w:tplc="0010C3C0">
      <w:start w:val="60"/>
      <w:numFmt w:val="bullet"/>
      <w:lvlText w:val="•"/>
      <w:lvlJc w:val="left"/>
      <w:pPr>
        <w:ind w:left="720" w:hanging="360"/>
      </w:pPr>
      <w:rPr>
        <w:rFonts w:ascii="Times New Roman" w:eastAsiaTheme="maj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343F09"/>
    <w:multiLevelType w:val="multilevel"/>
    <w:tmpl w:val="FE7CA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A539F6"/>
    <w:multiLevelType w:val="hybridMultilevel"/>
    <w:tmpl w:val="A97EE924"/>
    <w:lvl w:ilvl="0" w:tplc="0010C3C0">
      <w:start w:val="60"/>
      <w:numFmt w:val="bullet"/>
      <w:lvlText w:val="•"/>
      <w:lvlJc w:val="left"/>
      <w:pPr>
        <w:ind w:left="1080" w:hanging="360"/>
      </w:pPr>
      <w:rPr>
        <w:rFonts w:ascii="Times New Roman" w:eastAsiaTheme="majorEastAsia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5543E37"/>
    <w:multiLevelType w:val="hybridMultilevel"/>
    <w:tmpl w:val="77B27B4C"/>
    <w:lvl w:ilvl="0" w:tplc="329CDD3C">
      <w:numFmt w:val="bullet"/>
      <w:lvlText w:val="•"/>
      <w:lvlJc w:val="left"/>
      <w:pPr>
        <w:ind w:left="720" w:hanging="360"/>
      </w:pPr>
      <w:rPr>
        <w:rFonts w:ascii="Times New Roman" w:eastAsiaTheme="maj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0805E0"/>
    <w:multiLevelType w:val="hybridMultilevel"/>
    <w:tmpl w:val="3354ADAE"/>
    <w:lvl w:ilvl="0" w:tplc="A1B88058">
      <w:start w:val="60"/>
      <w:numFmt w:val="bullet"/>
      <w:lvlText w:val="•"/>
      <w:lvlJc w:val="left"/>
      <w:pPr>
        <w:ind w:left="108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8D10792"/>
    <w:multiLevelType w:val="hybridMultilevel"/>
    <w:tmpl w:val="4A6CA4C8"/>
    <w:lvl w:ilvl="0" w:tplc="0010C3C0">
      <w:start w:val="60"/>
      <w:numFmt w:val="bullet"/>
      <w:lvlText w:val="•"/>
      <w:lvlJc w:val="left"/>
      <w:pPr>
        <w:ind w:left="720" w:hanging="360"/>
      </w:pPr>
      <w:rPr>
        <w:rFonts w:ascii="Times New Roman" w:eastAsiaTheme="maj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7250B"/>
    <w:multiLevelType w:val="hybridMultilevel"/>
    <w:tmpl w:val="88824964"/>
    <w:lvl w:ilvl="0" w:tplc="A1B88058">
      <w:start w:val="60"/>
      <w:numFmt w:val="bullet"/>
      <w:lvlText w:val="•"/>
      <w:lvlJc w:val="left"/>
      <w:pPr>
        <w:ind w:left="1080" w:hanging="360"/>
      </w:pPr>
      <w:rPr>
        <w:rFonts w:ascii="Times New Roman" w:eastAsiaTheme="maj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03348B8"/>
    <w:multiLevelType w:val="hybridMultilevel"/>
    <w:tmpl w:val="DD1656CE"/>
    <w:lvl w:ilvl="0" w:tplc="0010C3C0">
      <w:start w:val="60"/>
      <w:numFmt w:val="bullet"/>
      <w:lvlText w:val="•"/>
      <w:lvlJc w:val="left"/>
      <w:pPr>
        <w:ind w:left="1080" w:hanging="360"/>
      </w:pPr>
      <w:rPr>
        <w:rFonts w:ascii="Times New Roman" w:eastAsiaTheme="majorEastAsia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5B116B1"/>
    <w:multiLevelType w:val="hybridMultilevel"/>
    <w:tmpl w:val="2F1830D8"/>
    <w:lvl w:ilvl="0" w:tplc="A1B88058">
      <w:start w:val="60"/>
      <w:numFmt w:val="bullet"/>
      <w:lvlText w:val="•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BD3312"/>
    <w:multiLevelType w:val="hybridMultilevel"/>
    <w:tmpl w:val="E8EADBB8"/>
    <w:lvl w:ilvl="0" w:tplc="0010C3C0">
      <w:start w:val="60"/>
      <w:numFmt w:val="bullet"/>
      <w:lvlText w:val="•"/>
      <w:lvlJc w:val="left"/>
      <w:pPr>
        <w:ind w:left="720" w:hanging="360"/>
      </w:pPr>
      <w:rPr>
        <w:rFonts w:ascii="Times New Roman" w:eastAsiaTheme="maj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0A35C3"/>
    <w:multiLevelType w:val="hybridMultilevel"/>
    <w:tmpl w:val="85CC83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34C6A53"/>
    <w:multiLevelType w:val="hybridMultilevel"/>
    <w:tmpl w:val="5C70CF4E"/>
    <w:lvl w:ilvl="0" w:tplc="329CDD3C">
      <w:numFmt w:val="bullet"/>
      <w:lvlText w:val="•"/>
      <w:lvlJc w:val="left"/>
      <w:pPr>
        <w:ind w:left="720" w:hanging="360"/>
      </w:pPr>
      <w:rPr>
        <w:rFonts w:ascii="Times New Roman" w:eastAsiaTheme="maj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397DA9"/>
    <w:multiLevelType w:val="hybridMultilevel"/>
    <w:tmpl w:val="FBC69C8A"/>
    <w:lvl w:ilvl="0" w:tplc="0010C3C0">
      <w:start w:val="60"/>
      <w:numFmt w:val="bullet"/>
      <w:lvlText w:val="•"/>
      <w:lvlJc w:val="left"/>
      <w:pPr>
        <w:ind w:left="720" w:hanging="360"/>
      </w:pPr>
      <w:rPr>
        <w:rFonts w:ascii="Times New Roman" w:eastAsiaTheme="maj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190887">
    <w:abstractNumId w:val="5"/>
  </w:num>
  <w:num w:numId="2" w16cid:durableId="2076002686">
    <w:abstractNumId w:val="4"/>
  </w:num>
  <w:num w:numId="3" w16cid:durableId="332680853">
    <w:abstractNumId w:val="17"/>
  </w:num>
  <w:num w:numId="4" w16cid:durableId="1061292636">
    <w:abstractNumId w:val="2"/>
  </w:num>
  <w:num w:numId="5" w16cid:durableId="2103913244">
    <w:abstractNumId w:val="6"/>
  </w:num>
  <w:num w:numId="6" w16cid:durableId="809982613">
    <w:abstractNumId w:val="9"/>
  </w:num>
  <w:num w:numId="7" w16cid:durableId="519127106">
    <w:abstractNumId w:val="12"/>
  </w:num>
  <w:num w:numId="8" w16cid:durableId="500433478">
    <w:abstractNumId w:val="16"/>
  </w:num>
  <w:num w:numId="9" w16cid:durableId="875195124">
    <w:abstractNumId w:val="14"/>
  </w:num>
  <w:num w:numId="10" w16cid:durableId="1307050740">
    <w:abstractNumId w:val="19"/>
  </w:num>
  <w:num w:numId="11" w16cid:durableId="395932277">
    <w:abstractNumId w:val="7"/>
  </w:num>
  <w:num w:numId="12" w16cid:durableId="1543320457">
    <w:abstractNumId w:val="15"/>
  </w:num>
  <w:num w:numId="13" w16cid:durableId="1783647462">
    <w:abstractNumId w:val="11"/>
  </w:num>
  <w:num w:numId="14" w16cid:durableId="29495904">
    <w:abstractNumId w:val="3"/>
  </w:num>
  <w:num w:numId="15" w16cid:durableId="1854803410">
    <w:abstractNumId w:val="13"/>
  </w:num>
  <w:num w:numId="16" w16cid:durableId="1348287031">
    <w:abstractNumId w:val="1"/>
  </w:num>
  <w:num w:numId="17" w16cid:durableId="1552963534">
    <w:abstractNumId w:val="10"/>
  </w:num>
  <w:num w:numId="18" w16cid:durableId="820318402">
    <w:abstractNumId w:val="0"/>
  </w:num>
  <w:num w:numId="19" w16cid:durableId="1032803981">
    <w:abstractNumId w:val="8"/>
  </w:num>
  <w:num w:numId="20" w16cid:durableId="49696691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D59"/>
    <w:rsid w:val="000E2365"/>
    <w:rsid w:val="001402A3"/>
    <w:rsid w:val="0016781D"/>
    <w:rsid w:val="00176372"/>
    <w:rsid w:val="001D5D59"/>
    <w:rsid w:val="00342EA0"/>
    <w:rsid w:val="004342B3"/>
    <w:rsid w:val="00442C52"/>
    <w:rsid w:val="004A6555"/>
    <w:rsid w:val="0058685D"/>
    <w:rsid w:val="007468FE"/>
    <w:rsid w:val="00881A7A"/>
    <w:rsid w:val="00AE236C"/>
    <w:rsid w:val="00BC7910"/>
    <w:rsid w:val="00CD3A80"/>
    <w:rsid w:val="00D27A21"/>
    <w:rsid w:val="00E45B61"/>
    <w:rsid w:val="00F7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AF094"/>
  <w15:chartTrackingRefBased/>
  <w15:docId w15:val="{5142A5B9-AFA2-C543-B8D1-723E42B3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5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5D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D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D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D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D5D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5D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5D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5D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5D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5D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5D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5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5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5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5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5D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5D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5D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D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5D5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D5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D5D59"/>
    <w:rPr>
      <w:b/>
      <w:bCs/>
    </w:rPr>
  </w:style>
  <w:style w:type="character" w:styleId="Hyperlink">
    <w:name w:val="Hyperlink"/>
    <w:basedOn w:val="DefaultParagraphFont"/>
    <w:uiPriority w:val="99"/>
    <w:unhideWhenUsed/>
    <w:rsid w:val="00342E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2EA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342EA0"/>
  </w:style>
  <w:style w:type="character" w:styleId="FollowedHyperlink">
    <w:name w:val="FollowedHyperlink"/>
    <w:basedOn w:val="DefaultParagraphFont"/>
    <w:uiPriority w:val="99"/>
    <w:semiHidden/>
    <w:unhideWhenUsed/>
    <w:rsid w:val="00176372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3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A80"/>
  </w:style>
  <w:style w:type="paragraph" w:styleId="Footer">
    <w:name w:val="footer"/>
    <w:basedOn w:val="Normal"/>
    <w:link w:val="FooterChar"/>
    <w:uiPriority w:val="99"/>
    <w:unhideWhenUsed/>
    <w:rsid w:val="00CD3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9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tinblacklawyers.com/gala" TargetMode="External"/><Relationship Id="rId13" Type="http://schemas.openxmlformats.org/officeDocument/2006/relationships/hyperlink" Target="mailto:tycha@kimbroughlega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resident@austinblacklawyer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esident@blacklawyers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austinblacklawyers.com/gal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ustinblacklawyers.com/gal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Tycha Kimbrough</dc:creator>
  <cp:keywords/>
  <dc:description/>
  <cp:lastModifiedBy>Tycha Kimbrough</cp:lastModifiedBy>
  <cp:revision>2</cp:revision>
  <dcterms:created xsi:type="dcterms:W3CDTF">2025-10-07T01:40:00Z</dcterms:created>
  <dcterms:modified xsi:type="dcterms:W3CDTF">2025-10-07T01:40:00Z</dcterms:modified>
</cp:coreProperties>
</file>