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7230968"/>
        <w:docPartObj>
          <w:docPartGallery w:val="Cover Pages"/>
          <w:docPartUnique/>
        </w:docPartObj>
      </w:sdtPr>
      <w:sdtContent>
        <w:p w14:paraId="2AD7BBE5" w14:textId="748C4885" w:rsidR="0001297A" w:rsidRDefault="0001297A"/>
        <w:p w14:paraId="257D5080" w14:textId="28202F37" w:rsidR="0001297A" w:rsidRDefault="0001297A">
          <w:r>
            <w:rPr>
              <w:noProof/>
              <w:lang w:eastAsia="zh-CN"/>
            </w:rPr>
            <mc:AlternateContent>
              <mc:Choice Requires="wpg">
                <w:drawing>
                  <wp:anchor distT="0" distB="0" distL="114300" distR="114300" simplePos="0" relativeHeight="251659264" behindDoc="1" locked="0" layoutInCell="1" allowOverlap="1" wp14:anchorId="6620B7D0" wp14:editId="1038974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452313E" w14:textId="04AB1E66" w:rsidR="0001297A" w:rsidRDefault="00000000">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AD31E0">
                                        <w:rPr>
                                          <w:color w:val="FFFFFF" w:themeColor="background1"/>
                                          <w:sz w:val="72"/>
                                          <w:szCs w:val="72"/>
                                        </w:rPr>
                                        <w:t>[Insert Project Title</w:t>
                                      </w:r>
                                    </w:sdtContent>
                                  </w:sdt>
                                  <w:r w:rsidR="00AD31E0">
                                    <w:rPr>
                                      <w:color w:val="FFFFFF" w:themeColor="background1"/>
                                      <w:sz w:val="72"/>
                                      <w:szCs w:val="72"/>
                                    </w:rPr>
                                    <w:t>]</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6620B7D0" id="Group 17"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26415a [2994]" stroked="f">
                      <v:fill color2="#121f2b [2018]" rotate="t" colors="0 #4d5a6a;.5 #2d3f52;1 #13283b"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452313E" w14:textId="04AB1E66" w:rsidR="0001297A" w:rsidRDefault="00A61C3A">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D31E0">
                                  <w:rPr>
                                    <w:color w:val="FFFFFF" w:themeColor="background1"/>
                                    <w:sz w:val="72"/>
                                    <w:szCs w:val="72"/>
                                  </w:rPr>
                                  <w:t>[Insert Project Title</w:t>
                                </w:r>
                              </w:sdtContent>
                            </w:sdt>
                            <w:r w:rsidR="00AD31E0">
                              <w:rPr>
                                <w:color w:val="FFFFFF" w:themeColor="background1"/>
                                <w:sz w:val="72"/>
                                <w:szCs w:val="72"/>
                              </w:rPr>
                              <w:t>]</w:t>
                            </w: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2336" behindDoc="0" locked="0" layoutInCell="1" allowOverlap="1" wp14:anchorId="660F79A5" wp14:editId="7ABA9165">
                    <wp:simplePos x="0" y="0"/>
                    <wp:positionH relativeFrom="page">
                      <wp:align>center</wp:align>
                    </wp:positionH>
                    <wp:positionV relativeFrom="margin">
                      <wp:align>bottom</wp:align>
                    </wp:positionV>
                    <wp:extent cx="5753100" cy="146304"/>
                    <wp:effectExtent l="0" t="0" r="0" b="5715"/>
                    <wp:wrapSquare wrapText="bothSides"/>
                    <wp:docPr id="128" name="Text Box 1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82045" w14:textId="7053169E" w:rsidR="0001297A" w:rsidRDefault="00CD1DD3">
                                <w:pPr>
                                  <w:pStyle w:val="NoSpacing"/>
                                  <w:rPr>
                                    <w:rFonts w:hint="eastAsia"/>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Content>
                                    <w:r w:rsidR="003F614F">
                                      <w:rPr>
                                        <w:color w:val="7F7F7F" w:themeColor="text1" w:themeTint="80"/>
                                        <w:sz w:val="18"/>
                                        <w:szCs w:val="18"/>
                                      </w:rPr>
                                      <w:t>[Insert Company Address]</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60F79A5" id="_x0000_t202" coordsize="21600,21600" o:spt="202" path="m,l,21600r21600,l21600,xe">
                    <v:stroke joinstyle="miter"/>
                    <v:path gradientshapeok="t" o:connecttype="rect"/>
                  </v:shapetype>
                  <v:shape id="Text Box 1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10382045" w14:textId="7053169E" w:rsidR="0001297A" w:rsidRDefault="00CD1DD3">
                          <w:pPr>
                            <w:pStyle w:val="NoSpacing"/>
                            <w:rPr>
                              <w:rFonts w:hint="eastAsia"/>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3F614F">
                                <w:rPr>
                                  <w:color w:val="7F7F7F" w:themeColor="text1" w:themeTint="80"/>
                                  <w:sz w:val="18"/>
                                  <w:szCs w:val="18"/>
                                </w:rPr>
                                <w:t>[Insert Company Address]</w:t>
                              </w:r>
                            </w:sdtContent>
                          </w:sdt>
                        </w:p>
                      </w:txbxContent>
                    </v:textbox>
                    <w10:wrap type="square" anchorx="page" anchory="margin"/>
                  </v:shape>
                </w:pict>
              </mc:Fallback>
            </mc:AlternateContent>
          </w:r>
          <w:r>
            <w:rPr>
              <w:noProof/>
              <w:lang w:eastAsia="zh-CN"/>
            </w:rPr>
            <mc:AlternateContent>
              <mc:Choice Requires="wps">
                <w:drawing>
                  <wp:anchor distT="0" distB="0" distL="114300" distR="114300" simplePos="0" relativeHeight="251661312" behindDoc="0" locked="0" layoutInCell="1" allowOverlap="1" wp14:anchorId="6268C374" wp14:editId="681F2B67">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43ABD93" w14:textId="1B3AD3FE" w:rsidR="0001297A" w:rsidRDefault="00084A72">
                                    <w:pPr>
                                      <w:pStyle w:val="NoSpacing"/>
                                      <w:spacing w:before="40" w:after="40"/>
                                      <w:rPr>
                                        <w:rFonts w:hint="eastAsia"/>
                                        <w:caps/>
                                        <w:color w:val="2D7BB4" w:themeColor="accent1"/>
                                        <w:sz w:val="28"/>
                                        <w:szCs w:val="28"/>
                                      </w:rPr>
                                    </w:pPr>
                                    <w:r>
                                      <w:rPr>
                                        <w:caps/>
                                        <w:color w:val="2D7BB4" w:themeColor="accent1"/>
                                        <w:sz w:val="28"/>
                                        <w:szCs w:val="28"/>
                                      </w:rPr>
                                      <w:t>Project Control Group Report</w:t>
                                    </w:r>
                                  </w:p>
                                </w:sdtContent>
                              </w:sdt>
                              <w:p w14:paraId="6C878751" w14:textId="6D858FF9" w:rsidR="0001297A" w:rsidRDefault="001D6F02">
                                <w:pPr>
                                  <w:pStyle w:val="NoSpacing"/>
                                  <w:spacing w:before="40" w:after="40"/>
                                  <w:rPr>
                                    <w:rFonts w:hint="eastAsia"/>
                                    <w:caps/>
                                    <w:color w:val="5B9BD5" w:themeColor="accent5"/>
                                    <w:sz w:val="24"/>
                                    <w:szCs w:val="24"/>
                                  </w:rPr>
                                </w:pPr>
                                <w:r>
                                  <w:rPr>
                                    <w:caps/>
                                    <w:color w:val="5B9BD5" w:themeColor="accent5"/>
                                    <w:sz w:val="24"/>
                                    <w:szCs w:val="24"/>
                                  </w:rPr>
                                  <w:t>[Insert month year]</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268C374" id="_x0000_t202" coordsize="21600,21600" o:spt="202" path="m,l,21600r21600,l21600,xe">
                    <v:stroke joinstyle="miter"/>
                    <v:path gradientshapeok="t" o:connecttype="rect"/>
                  </v:shapetype>
                  <v:shape id="Text Box 1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43ABD93" w14:textId="1B3AD3FE" w:rsidR="0001297A" w:rsidRDefault="00084A72">
                              <w:pPr>
                                <w:pStyle w:val="NoSpacing"/>
                                <w:spacing w:before="40" w:after="40"/>
                                <w:rPr>
                                  <w:rFonts w:hint="eastAsia"/>
                                  <w:caps/>
                                  <w:color w:val="2D7BB4" w:themeColor="accent1"/>
                                  <w:sz w:val="28"/>
                                  <w:szCs w:val="28"/>
                                </w:rPr>
                              </w:pPr>
                              <w:r>
                                <w:rPr>
                                  <w:caps/>
                                  <w:color w:val="2D7BB4" w:themeColor="accent1"/>
                                  <w:sz w:val="28"/>
                                  <w:szCs w:val="28"/>
                                </w:rPr>
                                <w:t>Project Control Group Report</w:t>
                              </w:r>
                            </w:p>
                          </w:sdtContent>
                        </w:sdt>
                        <w:p w14:paraId="6C878751" w14:textId="6D858FF9" w:rsidR="0001297A" w:rsidRDefault="001D6F02">
                          <w:pPr>
                            <w:pStyle w:val="NoSpacing"/>
                            <w:spacing w:before="40" w:after="40"/>
                            <w:rPr>
                              <w:rFonts w:hint="eastAsia"/>
                              <w:caps/>
                              <w:color w:val="5B9BD5" w:themeColor="accent5"/>
                              <w:sz w:val="24"/>
                              <w:szCs w:val="24"/>
                            </w:rPr>
                          </w:pPr>
                          <w:r>
                            <w:rPr>
                              <w:caps/>
                              <w:color w:val="5B9BD5" w:themeColor="accent5"/>
                              <w:sz w:val="24"/>
                              <w:szCs w:val="24"/>
                            </w:rPr>
                            <w:t>[Insert month year]</w:t>
                          </w:r>
                        </w:p>
                      </w:txbxContent>
                    </v:textbox>
                    <w10:wrap type="square" anchorx="page" anchory="page"/>
                  </v:shape>
                </w:pict>
              </mc:Fallback>
            </mc:AlternateContent>
          </w:r>
          <w:r>
            <w:br w:type="page"/>
          </w:r>
        </w:p>
      </w:sdtContent>
    </w:sdt>
    <w:p w14:paraId="3A1626C0" w14:textId="3C0A59CB" w:rsidR="009A261B" w:rsidRPr="00795374" w:rsidRDefault="009A261B">
      <w:pPr>
        <w:rPr>
          <w:rFonts w:asciiTheme="majorHAnsi" w:hAnsiTheme="majorHAnsi" w:cstheme="majorHAnsi"/>
          <w:sz w:val="32"/>
          <w:szCs w:val="32"/>
        </w:rPr>
      </w:pPr>
      <w:r w:rsidRPr="00F9699B">
        <w:rPr>
          <w:rFonts w:asciiTheme="majorHAnsi" w:hAnsiTheme="majorHAnsi" w:cstheme="majorHAnsi"/>
          <w:sz w:val="32"/>
          <w:szCs w:val="32"/>
        </w:rPr>
        <w:lastRenderedPageBreak/>
        <w:t>Document Control</w:t>
      </w:r>
    </w:p>
    <w:p w14:paraId="2E179746" w14:textId="5DEE1C4E" w:rsidR="00EF28CF" w:rsidRPr="00E07D7A" w:rsidRDefault="00EF28CF" w:rsidP="00EF28CF">
      <w:pPr>
        <w:rPr>
          <w:color w:val="D24706" w:themeColor="accent2"/>
        </w:rPr>
      </w:pPr>
      <w:r w:rsidRPr="00E07D7A">
        <w:rPr>
          <w:color w:val="D24706" w:themeColor="accent2"/>
        </w:rPr>
        <w:t>[</w:t>
      </w:r>
      <w:r w:rsidR="0080786F" w:rsidRPr="00E07D7A">
        <w:rPr>
          <w:color w:val="D24706" w:themeColor="accent2"/>
        </w:rPr>
        <w:t xml:space="preserve">This section is to keep track of who prepared the document, who reviewed it and who it was intended to be distributed to. </w:t>
      </w:r>
      <w:r w:rsidR="003E2F31">
        <w:rPr>
          <w:color w:val="D24706" w:themeColor="accent2"/>
        </w:rPr>
        <w:t>Th</w:t>
      </w:r>
      <w:r w:rsidR="004A177C">
        <w:rPr>
          <w:color w:val="D24706" w:themeColor="accent2"/>
        </w:rPr>
        <w:t>is report</w:t>
      </w:r>
      <w:r w:rsidR="00114B94">
        <w:rPr>
          <w:color w:val="D24706" w:themeColor="accent2"/>
        </w:rPr>
        <w:t xml:space="preserve"> is </w:t>
      </w:r>
      <w:r w:rsidR="003E2F31">
        <w:rPr>
          <w:color w:val="D24706" w:themeColor="accent2"/>
        </w:rPr>
        <w:t>populated with example</w:t>
      </w:r>
      <w:r w:rsidR="00D5387F">
        <w:rPr>
          <w:color w:val="D24706" w:themeColor="accent2"/>
        </w:rPr>
        <w:t xml:space="preserve"> text</w:t>
      </w:r>
      <w:r w:rsidR="0094746A">
        <w:rPr>
          <w:color w:val="D24706" w:themeColor="accent2"/>
        </w:rPr>
        <w:t xml:space="preserve"> as a guide</w:t>
      </w:r>
      <w:r w:rsidR="003F2228">
        <w:rPr>
          <w:color w:val="D24706" w:themeColor="accent2"/>
        </w:rPr>
        <w:t xml:space="preserve">. </w:t>
      </w:r>
      <w:r w:rsidR="00502BBA">
        <w:rPr>
          <w:color w:val="D24706" w:themeColor="accent2"/>
        </w:rPr>
        <w:t>Use</w:t>
      </w:r>
      <w:r w:rsidR="00304B41">
        <w:rPr>
          <w:color w:val="D24706" w:themeColor="accent2"/>
        </w:rPr>
        <w:t xml:space="preserve"> the </w:t>
      </w:r>
      <w:r w:rsidR="00FA35FB">
        <w:rPr>
          <w:color w:val="D24706" w:themeColor="accent2"/>
        </w:rPr>
        <w:t xml:space="preserve">Mastt </w:t>
      </w:r>
      <w:r w:rsidR="00502BBA">
        <w:rPr>
          <w:color w:val="D24706" w:themeColor="accent2"/>
        </w:rPr>
        <w:t>Project Report</w:t>
      </w:r>
      <w:r w:rsidR="002F0216">
        <w:rPr>
          <w:color w:val="D24706" w:themeColor="accent2"/>
        </w:rPr>
        <w:t xml:space="preserve"> </w:t>
      </w:r>
      <w:r w:rsidR="00C255E5">
        <w:rPr>
          <w:color w:val="D24706" w:themeColor="accent2"/>
        </w:rPr>
        <w:t>T</w:t>
      </w:r>
      <w:r w:rsidR="002F0216">
        <w:rPr>
          <w:color w:val="D24706" w:themeColor="accent2"/>
        </w:rPr>
        <w:t>emplate</w:t>
      </w:r>
      <w:r w:rsidR="00502BBA">
        <w:rPr>
          <w:color w:val="D24706" w:themeColor="accent2"/>
        </w:rPr>
        <w:t xml:space="preserve"> </w:t>
      </w:r>
      <w:r w:rsidR="00AD38D6">
        <w:rPr>
          <w:color w:val="D24706" w:themeColor="accent2"/>
        </w:rPr>
        <w:t>for</w:t>
      </w:r>
      <w:r w:rsidR="00502BBA">
        <w:rPr>
          <w:color w:val="D24706" w:themeColor="accent2"/>
        </w:rPr>
        <w:t xml:space="preserve"> your own</w:t>
      </w:r>
      <w:r w:rsidR="00AD38D6">
        <w:rPr>
          <w:color w:val="D24706" w:themeColor="accent2"/>
        </w:rPr>
        <w:t xml:space="preserve"> in</w:t>
      </w:r>
      <w:r w:rsidR="00502BBA">
        <w:rPr>
          <w:color w:val="D24706" w:themeColor="accent2"/>
        </w:rPr>
        <w:t>formation</w:t>
      </w:r>
      <w:r w:rsidR="002F0216">
        <w:rPr>
          <w:color w:val="D24706" w:themeColor="accent2"/>
        </w:rPr>
        <w:t>.</w:t>
      </w:r>
      <w:r w:rsidRPr="00E07D7A">
        <w:rPr>
          <w:color w:val="D24706" w:themeColor="accent2"/>
        </w:rPr>
        <w:t>]</w:t>
      </w:r>
    </w:p>
    <w:p w14:paraId="78B06B2C" w14:textId="77777777" w:rsidR="00EF28CF" w:rsidRDefault="00EF28CF"/>
    <w:p w14:paraId="1F433E41" w14:textId="7FBD154D" w:rsidR="002C00A3" w:rsidRPr="001E5717" w:rsidRDefault="009A261B">
      <w:pPr>
        <w:rPr>
          <w:b/>
          <w:bCs/>
        </w:rPr>
      </w:pPr>
      <w:r w:rsidRPr="00F9699B">
        <w:rPr>
          <w:b/>
          <w:bCs/>
        </w:rPr>
        <w:t>Version History</w:t>
      </w:r>
    </w:p>
    <w:tbl>
      <w:tblPr>
        <w:tblStyle w:val="GridTable1Light"/>
        <w:tblW w:w="9032" w:type="dxa"/>
        <w:tblLook w:val="04A0" w:firstRow="1" w:lastRow="0" w:firstColumn="1" w:lastColumn="0" w:noHBand="0" w:noVBand="1"/>
      </w:tblPr>
      <w:tblGrid>
        <w:gridCol w:w="1295"/>
        <w:gridCol w:w="5504"/>
        <w:gridCol w:w="2233"/>
      </w:tblGrid>
      <w:tr w:rsidR="00F9699B" w14:paraId="44FD2E0B" w14:textId="77777777" w:rsidTr="00F9699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295" w:type="dxa"/>
          </w:tcPr>
          <w:p w14:paraId="75BCDA76" w14:textId="388AD21E" w:rsidR="00F9699B" w:rsidRDefault="00F9699B" w:rsidP="00B5258D">
            <w:r>
              <w:t>Version No</w:t>
            </w:r>
          </w:p>
        </w:tc>
        <w:tc>
          <w:tcPr>
            <w:tcW w:w="5504" w:type="dxa"/>
          </w:tcPr>
          <w:p w14:paraId="6915DE98" w14:textId="3058E985" w:rsidR="00F9699B" w:rsidRDefault="00F9699B" w:rsidP="00B5258D">
            <w:pPr>
              <w:cnfStyle w:val="100000000000" w:firstRow="1" w:lastRow="0" w:firstColumn="0" w:lastColumn="0" w:oddVBand="0" w:evenVBand="0" w:oddHBand="0" w:evenHBand="0" w:firstRowFirstColumn="0" w:firstRowLastColumn="0" w:lastRowFirstColumn="0" w:lastRowLastColumn="0"/>
            </w:pPr>
            <w:r>
              <w:t>Description</w:t>
            </w:r>
          </w:p>
        </w:tc>
        <w:tc>
          <w:tcPr>
            <w:tcW w:w="2233" w:type="dxa"/>
          </w:tcPr>
          <w:p w14:paraId="070965A2" w14:textId="02EF3998" w:rsidR="00F9699B" w:rsidRDefault="00F9699B" w:rsidP="00B5258D">
            <w:pPr>
              <w:cnfStyle w:val="100000000000" w:firstRow="1" w:lastRow="0" w:firstColumn="0" w:lastColumn="0" w:oddVBand="0" w:evenVBand="0" w:oddHBand="0" w:evenHBand="0" w:firstRowFirstColumn="0" w:firstRowLastColumn="0" w:lastRowFirstColumn="0" w:lastRowLastColumn="0"/>
            </w:pPr>
            <w:r>
              <w:t>Date</w:t>
            </w:r>
          </w:p>
        </w:tc>
      </w:tr>
      <w:tr w:rsidR="00F9699B" w14:paraId="5A21FB01" w14:textId="77777777" w:rsidTr="00F9699B">
        <w:trPr>
          <w:trHeight w:val="512"/>
        </w:trPr>
        <w:tc>
          <w:tcPr>
            <w:cnfStyle w:val="001000000000" w:firstRow="0" w:lastRow="0" w:firstColumn="1" w:lastColumn="0" w:oddVBand="0" w:evenVBand="0" w:oddHBand="0" w:evenHBand="0" w:firstRowFirstColumn="0" w:firstRowLastColumn="0" w:lastRowFirstColumn="0" w:lastRowLastColumn="0"/>
            <w:tcW w:w="1295" w:type="dxa"/>
          </w:tcPr>
          <w:p w14:paraId="3FDC299F" w14:textId="5AAF0B42" w:rsidR="00F9699B" w:rsidRDefault="00C15E96" w:rsidP="00B5258D">
            <w:r>
              <w:t>0</w:t>
            </w:r>
          </w:p>
        </w:tc>
        <w:tc>
          <w:tcPr>
            <w:tcW w:w="5504" w:type="dxa"/>
          </w:tcPr>
          <w:p w14:paraId="7C35997E" w14:textId="5848BD42"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 xml:space="preserve">Draft </w:t>
            </w:r>
          </w:p>
        </w:tc>
        <w:tc>
          <w:tcPr>
            <w:tcW w:w="2233" w:type="dxa"/>
          </w:tcPr>
          <w:p w14:paraId="2F4E63B8" w14:textId="152F7185"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C15E96" w:rsidRPr="00372EFC">
              <w:rPr>
                <w:color w:val="000000" w:themeColor="text1"/>
              </w:rPr>
              <w:t>/</w:t>
            </w:r>
            <w:r>
              <w:rPr>
                <w:color w:val="000000" w:themeColor="text1"/>
              </w:rPr>
              <w:t>MM</w:t>
            </w:r>
            <w:r w:rsidR="00C15E96" w:rsidRPr="00372EFC">
              <w:rPr>
                <w:color w:val="000000" w:themeColor="text1"/>
              </w:rPr>
              <w:t>/</w:t>
            </w:r>
            <w:r>
              <w:rPr>
                <w:color w:val="000000" w:themeColor="text1"/>
              </w:rPr>
              <w:t>YYYY</w:t>
            </w:r>
          </w:p>
        </w:tc>
      </w:tr>
      <w:tr w:rsidR="00F9699B" w14:paraId="21C88B99"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64A72E4D" w14:textId="7A38BF7C" w:rsidR="00F9699B" w:rsidRDefault="00C15E96" w:rsidP="00B5258D">
            <w:r>
              <w:t>1</w:t>
            </w:r>
          </w:p>
        </w:tc>
        <w:tc>
          <w:tcPr>
            <w:tcW w:w="5504" w:type="dxa"/>
          </w:tcPr>
          <w:p w14:paraId="7CA8311C" w14:textId="757CC0B7" w:rsidR="00F9699B" w:rsidRPr="00372EFC" w:rsidRDefault="00EF28C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Revised</w:t>
            </w:r>
            <w:r w:rsidR="00C15E96" w:rsidRPr="00372EFC">
              <w:rPr>
                <w:color w:val="000000" w:themeColor="text1"/>
              </w:rPr>
              <w:t xml:space="preserve"> Draft</w:t>
            </w:r>
          </w:p>
        </w:tc>
        <w:tc>
          <w:tcPr>
            <w:tcW w:w="2233" w:type="dxa"/>
          </w:tcPr>
          <w:p w14:paraId="5B710A03" w14:textId="2F961163"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r w:rsidR="00C15E96" w14:paraId="1463DEC3"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2FF3357D" w14:textId="56659DDA" w:rsidR="00C15E96" w:rsidRDefault="00C15E96" w:rsidP="00B5258D">
            <w:r>
              <w:t>2</w:t>
            </w:r>
          </w:p>
        </w:tc>
        <w:tc>
          <w:tcPr>
            <w:tcW w:w="5504" w:type="dxa"/>
          </w:tcPr>
          <w:p w14:paraId="2057CB89" w14:textId="026A259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Final</w:t>
            </w:r>
          </w:p>
        </w:tc>
        <w:tc>
          <w:tcPr>
            <w:tcW w:w="2233" w:type="dxa"/>
          </w:tcPr>
          <w:p w14:paraId="6328196A" w14:textId="66B15B36" w:rsidR="00C15E96"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bl>
    <w:p w14:paraId="64A792A8" w14:textId="77777777" w:rsidR="00F9699B" w:rsidRDefault="00F9699B"/>
    <w:p w14:paraId="359EE76F" w14:textId="4228ACC7" w:rsidR="00F9699B" w:rsidRDefault="00F9699B">
      <w:pPr>
        <w:rPr>
          <w:b/>
          <w:bCs/>
        </w:rPr>
      </w:pPr>
      <w:r w:rsidRPr="00F9699B">
        <w:rPr>
          <w:b/>
          <w:bCs/>
        </w:rPr>
        <w:t>Distribution</w:t>
      </w:r>
    </w:p>
    <w:p w14:paraId="34073AA6" w14:textId="13857D89" w:rsidR="00F9699B" w:rsidRDefault="00F9699B">
      <w:r>
        <w:t>This PCG is prepared for distribution to:</w:t>
      </w:r>
    </w:p>
    <w:tbl>
      <w:tblPr>
        <w:tblStyle w:val="GridTable1Light"/>
        <w:tblW w:w="0" w:type="auto"/>
        <w:tblLook w:val="04A0" w:firstRow="1" w:lastRow="0" w:firstColumn="1" w:lastColumn="0" w:noHBand="0" w:noVBand="1"/>
      </w:tblPr>
      <w:tblGrid>
        <w:gridCol w:w="765"/>
        <w:gridCol w:w="3764"/>
        <w:gridCol w:w="2137"/>
        <w:gridCol w:w="2350"/>
      </w:tblGrid>
      <w:tr w:rsidR="00F9699B" w14:paraId="5B0E4D75"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07BB3C4F" w14:textId="311A9ACC" w:rsidR="00F9699B" w:rsidRDefault="00F9699B" w:rsidP="00B5258D">
            <w:r>
              <w:t>Copy</w:t>
            </w:r>
          </w:p>
        </w:tc>
        <w:tc>
          <w:tcPr>
            <w:tcW w:w="3795" w:type="dxa"/>
          </w:tcPr>
          <w:p w14:paraId="3505561A" w14:textId="58B2537F" w:rsidR="00F9699B" w:rsidRDefault="00F9699B" w:rsidP="00B5258D">
            <w:pPr>
              <w:cnfStyle w:val="100000000000" w:firstRow="1" w:lastRow="0" w:firstColumn="0" w:lastColumn="0" w:oddVBand="0" w:evenVBand="0" w:oddHBand="0" w:evenHBand="0" w:firstRowFirstColumn="0" w:firstRowLastColumn="0" w:lastRowFirstColumn="0" w:lastRowLastColumn="0"/>
            </w:pPr>
            <w:r>
              <w:t>Name</w:t>
            </w:r>
          </w:p>
        </w:tc>
        <w:tc>
          <w:tcPr>
            <w:tcW w:w="2148" w:type="dxa"/>
          </w:tcPr>
          <w:p w14:paraId="28C50525" w14:textId="275961FE" w:rsidR="00F9699B" w:rsidRDefault="00F9699B" w:rsidP="00B5258D">
            <w:pPr>
              <w:cnfStyle w:val="100000000000" w:firstRow="1" w:lastRow="0" w:firstColumn="0" w:lastColumn="0" w:oddVBand="0" w:evenVBand="0" w:oddHBand="0" w:evenHBand="0" w:firstRowFirstColumn="0" w:firstRowLastColumn="0" w:lastRowFirstColumn="0" w:lastRowLastColumn="0"/>
            </w:pPr>
            <w:r>
              <w:t>Position</w:t>
            </w:r>
          </w:p>
        </w:tc>
        <w:tc>
          <w:tcPr>
            <w:tcW w:w="2358" w:type="dxa"/>
          </w:tcPr>
          <w:p w14:paraId="296321A4" w14:textId="6207F088" w:rsidR="00F9699B" w:rsidRDefault="00F9699B" w:rsidP="00B5258D">
            <w:pPr>
              <w:cnfStyle w:val="100000000000" w:firstRow="1" w:lastRow="0" w:firstColumn="0" w:lastColumn="0" w:oddVBand="0" w:evenVBand="0" w:oddHBand="0" w:evenHBand="0" w:firstRowFirstColumn="0" w:firstRowLastColumn="0" w:lastRowFirstColumn="0" w:lastRowLastColumn="0"/>
            </w:pPr>
            <w:r>
              <w:t>Organisation</w:t>
            </w:r>
          </w:p>
        </w:tc>
      </w:tr>
      <w:tr w:rsidR="00EF28CF" w14:paraId="2F8DC27F"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4EBE5E87" w14:textId="77777777" w:rsidR="00F9699B" w:rsidRDefault="00F9699B" w:rsidP="00B5258D">
            <w:r>
              <w:t>1</w:t>
            </w:r>
          </w:p>
        </w:tc>
        <w:tc>
          <w:tcPr>
            <w:tcW w:w="3795" w:type="dxa"/>
          </w:tcPr>
          <w:p w14:paraId="783D3B1B" w14:textId="7A89EC15"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Max Power</w:t>
            </w:r>
          </w:p>
        </w:tc>
        <w:tc>
          <w:tcPr>
            <w:tcW w:w="2148" w:type="dxa"/>
          </w:tcPr>
          <w:p w14:paraId="60116162" w14:textId="6648F5A0" w:rsidR="00F9699B" w:rsidRPr="00372EFC" w:rsidRDefault="0080786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Program</w:t>
            </w:r>
            <w:r w:rsidR="00C15E96" w:rsidRPr="00372EFC">
              <w:rPr>
                <w:color w:val="000000" w:themeColor="text1"/>
              </w:rPr>
              <w:t xml:space="preserve"> Manager</w:t>
            </w:r>
          </w:p>
        </w:tc>
        <w:tc>
          <w:tcPr>
            <w:tcW w:w="2358" w:type="dxa"/>
          </w:tcPr>
          <w:p w14:paraId="15D1E012" w14:textId="1C385458"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Globetrotters</w:t>
            </w:r>
            <w:r w:rsidR="00EF28CF" w:rsidRPr="00372EFC">
              <w:rPr>
                <w:color w:val="000000" w:themeColor="text1"/>
              </w:rPr>
              <w:t xml:space="preserve"> Pty Ltd</w:t>
            </w:r>
          </w:p>
        </w:tc>
      </w:tr>
      <w:tr w:rsidR="00F9699B" w14:paraId="2D85C1E3"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6C6B3F33" w14:textId="77777777" w:rsidR="00F9699B" w:rsidRDefault="00F9699B" w:rsidP="00B5258D">
            <w:r>
              <w:t>2</w:t>
            </w:r>
          </w:p>
        </w:tc>
        <w:tc>
          <w:tcPr>
            <w:tcW w:w="3795" w:type="dxa"/>
          </w:tcPr>
          <w:p w14:paraId="69648927"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w:t>
            </w:r>
          </w:p>
        </w:tc>
        <w:tc>
          <w:tcPr>
            <w:tcW w:w="2148" w:type="dxa"/>
          </w:tcPr>
          <w:p w14:paraId="50EE804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358" w:type="dxa"/>
          </w:tcPr>
          <w:p w14:paraId="68BCC95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D106110" w14:textId="186860C8" w:rsidR="00F9699B" w:rsidRDefault="00F9699B"/>
    <w:p w14:paraId="77559472" w14:textId="162D4FD0" w:rsidR="00F9699B" w:rsidRPr="00F9699B" w:rsidRDefault="00F9699B">
      <w:pPr>
        <w:rPr>
          <w:b/>
          <w:bCs/>
        </w:rPr>
      </w:pPr>
      <w:r w:rsidRPr="00F9699B">
        <w:rPr>
          <w:b/>
          <w:bCs/>
        </w:rPr>
        <w:t>Authorisation Record</w:t>
      </w:r>
    </w:p>
    <w:p w14:paraId="3020B688" w14:textId="48421302" w:rsidR="00F9699B" w:rsidRDefault="00F9699B"/>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28"/>
        <w:gridCol w:w="2254"/>
        <w:gridCol w:w="2254"/>
      </w:tblGrid>
      <w:tr w:rsidR="00C15E96" w14:paraId="3B73DC8C"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6C141BD2" w14:textId="3E244BB5" w:rsidR="00C15E96" w:rsidRPr="00EF28CF" w:rsidRDefault="00C15E96" w:rsidP="00B5258D">
            <w:pPr>
              <w:rPr>
                <w:b w:val="0"/>
                <w:bCs w:val="0"/>
              </w:rPr>
            </w:pPr>
            <w:r w:rsidRPr="00EF28CF">
              <w:rPr>
                <w:b w:val="0"/>
                <w:bCs w:val="0"/>
              </w:rPr>
              <w:t>Prepared By</w:t>
            </w:r>
          </w:p>
        </w:tc>
        <w:tc>
          <w:tcPr>
            <w:tcW w:w="2528" w:type="dxa"/>
            <w:tcBorders>
              <w:bottom w:val="none" w:sz="0" w:space="0" w:color="auto"/>
            </w:tcBorders>
          </w:tcPr>
          <w:p w14:paraId="5A7C45C4" w14:textId="0F0B6D3D" w:rsidR="00C15E96" w:rsidRPr="00372EFC" w:rsidRDefault="00EF28CF"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372EFC">
              <w:rPr>
                <w:b w:val="0"/>
                <w:bCs w:val="0"/>
                <w:color w:val="000000" w:themeColor="text1"/>
              </w:rPr>
              <w:t xml:space="preserve">Jackson </w:t>
            </w:r>
            <w:proofErr w:type="spellStart"/>
            <w:r w:rsidRPr="00372EFC">
              <w:rPr>
                <w:b w:val="0"/>
                <w:bCs w:val="0"/>
                <w:color w:val="000000" w:themeColor="text1"/>
              </w:rPr>
              <w:t>Mulét</w:t>
            </w:r>
            <w:proofErr w:type="spellEnd"/>
          </w:p>
        </w:tc>
        <w:tc>
          <w:tcPr>
            <w:tcW w:w="2254" w:type="dxa"/>
            <w:tcBorders>
              <w:bottom w:val="single" w:sz="4" w:space="0" w:color="auto"/>
            </w:tcBorders>
          </w:tcPr>
          <w:p w14:paraId="6C8D616B" w14:textId="6E65F01B" w:rsidR="00C15E96" w:rsidRPr="00EF28CF" w:rsidRDefault="00C15E96" w:rsidP="00C15E96">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none" w:sz="0" w:space="0" w:color="auto"/>
            </w:tcBorders>
          </w:tcPr>
          <w:p w14:paraId="06DF3152" w14:textId="0F12637C" w:rsidR="00C15E96" w:rsidRPr="00372EFC" w:rsidRDefault="005D291E"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Pr>
                <w:b w:val="0"/>
                <w:bCs w:val="0"/>
                <w:color w:val="000000" w:themeColor="text1"/>
              </w:rPr>
              <w:t>DD</w:t>
            </w:r>
            <w:r w:rsidR="00EF28CF" w:rsidRPr="00372EFC">
              <w:rPr>
                <w:b w:val="0"/>
                <w:bCs w:val="0"/>
                <w:color w:val="000000" w:themeColor="text1"/>
              </w:rPr>
              <w:t>/</w:t>
            </w:r>
            <w:r>
              <w:rPr>
                <w:b w:val="0"/>
                <w:bCs w:val="0"/>
                <w:color w:val="000000" w:themeColor="text1"/>
              </w:rPr>
              <w:t>MM</w:t>
            </w:r>
            <w:r w:rsidR="00EF28CF" w:rsidRPr="00372EFC">
              <w:rPr>
                <w:b w:val="0"/>
                <w:bCs w:val="0"/>
                <w:color w:val="000000" w:themeColor="text1"/>
              </w:rPr>
              <w:t>/</w:t>
            </w:r>
            <w:r>
              <w:rPr>
                <w:b w:val="0"/>
                <w:bCs w:val="0"/>
                <w:color w:val="000000" w:themeColor="text1"/>
              </w:rPr>
              <w:t>YYYY</w:t>
            </w:r>
          </w:p>
        </w:tc>
      </w:tr>
      <w:tr w:rsidR="00C15E96" w14:paraId="2FC7EB22"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66E0C4D1" w14:textId="78ADBD52" w:rsidR="00C15E96" w:rsidRPr="00EF28CF" w:rsidRDefault="00C15E96" w:rsidP="00B5258D">
            <w:pPr>
              <w:rPr>
                <w:b w:val="0"/>
                <w:bCs w:val="0"/>
              </w:rPr>
            </w:pPr>
            <w:r w:rsidRPr="00EF28CF">
              <w:rPr>
                <w:b w:val="0"/>
                <w:bCs w:val="0"/>
              </w:rPr>
              <w:t>Project Manager</w:t>
            </w:r>
          </w:p>
        </w:tc>
        <w:tc>
          <w:tcPr>
            <w:tcW w:w="2528" w:type="dxa"/>
          </w:tcPr>
          <w:p w14:paraId="57EB7D96" w14:textId="49C6B2F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Name</w:t>
            </w:r>
          </w:p>
        </w:tc>
        <w:tc>
          <w:tcPr>
            <w:tcW w:w="2254" w:type="dxa"/>
            <w:tcBorders>
              <w:top w:val="single" w:sz="4" w:space="0" w:color="auto"/>
            </w:tcBorders>
          </w:tcPr>
          <w:p w14:paraId="003DC068" w14:textId="27605DF3"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Signature</w:t>
            </w:r>
          </w:p>
        </w:tc>
        <w:tc>
          <w:tcPr>
            <w:tcW w:w="2254" w:type="dxa"/>
          </w:tcPr>
          <w:p w14:paraId="5C0B123F" w14:textId="6D89F603"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Date</w:t>
            </w:r>
          </w:p>
        </w:tc>
      </w:tr>
      <w:tr w:rsidR="00C15E96" w14:paraId="32122939"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23943CF6" w14:textId="713B9457" w:rsidR="00C15E96" w:rsidRPr="00EF28CF" w:rsidRDefault="00C15E96" w:rsidP="00B5258D">
            <w:pPr>
              <w:rPr>
                <w:b w:val="0"/>
                <w:bCs w:val="0"/>
              </w:rPr>
            </w:pPr>
          </w:p>
        </w:tc>
        <w:tc>
          <w:tcPr>
            <w:tcW w:w="2528" w:type="dxa"/>
          </w:tcPr>
          <w:p w14:paraId="08F37965" w14:textId="79B0084E"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Pr>
          <w:p w14:paraId="7F84CADD" w14:textId="77777777" w:rsidR="00C15E96" w:rsidRDefault="00C15E96" w:rsidP="00B5258D">
            <w:pPr>
              <w:cnfStyle w:val="000000000000" w:firstRow="0" w:lastRow="0" w:firstColumn="0" w:lastColumn="0" w:oddVBand="0" w:evenVBand="0" w:oddHBand="0" w:evenHBand="0" w:firstRowFirstColumn="0" w:firstRowLastColumn="0" w:lastRowFirstColumn="0" w:lastRowLastColumn="0"/>
            </w:pPr>
          </w:p>
        </w:tc>
        <w:tc>
          <w:tcPr>
            <w:tcW w:w="2254" w:type="dxa"/>
          </w:tcPr>
          <w:p w14:paraId="246782D0" w14:textId="7777777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15E96" w14:paraId="653A7C91"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6C1E287D" w14:textId="35593648" w:rsidR="00C15E96" w:rsidRPr="00EF28CF" w:rsidRDefault="00C15E96" w:rsidP="00B5258D">
            <w:pPr>
              <w:rPr>
                <w:b w:val="0"/>
                <w:bCs w:val="0"/>
              </w:rPr>
            </w:pPr>
            <w:r w:rsidRPr="00EF28CF">
              <w:rPr>
                <w:b w:val="0"/>
                <w:bCs w:val="0"/>
              </w:rPr>
              <w:t>Review By</w:t>
            </w:r>
          </w:p>
        </w:tc>
        <w:tc>
          <w:tcPr>
            <w:tcW w:w="2528" w:type="dxa"/>
          </w:tcPr>
          <w:p w14:paraId="5C042FD5" w14:textId="33556FC5" w:rsidR="00C15E96" w:rsidRPr="00372EFC" w:rsidRDefault="00EF28CF"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 xml:space="preserve">Jay </w:t>
            </w:r>
            <w:r w:rsidR="0080786F" w:rsidRPr="00372EFC">
              <w:rPr>
                <w:color w:val="000000" w:themeColor="text1"/>
              </w:rPr>
              <w:t>Walken</w:t>
            </w:r>
          </w:p>
        </w:tc>
        <w:tc>
          <w:tcPr>
            <w:tcW w:w="2254" w:type="dxa"/>
            <w:tcBorders>
              <w:bottom w:val="single" w:sz="4" w:space="0" w:color="auto"/>
            </w:tcBorders>
          </w:tcPr>
          <w:p w14:paraId="27ABE8DB" w14:textId="77777777" w:rsidR="00C15E96" w:rsidRDefault="00C15E96" w:rsidP="00C15E96">
            <w:pPr>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0910D14F" w14:textId="28C75BC4" w:rsidR="00C15E96" w:rsidRPr="00372EFC" w:rsidRDefault="005D291E"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EF28CF" w:rsidRPr="00372EFC">
              <w:rPr>
                <w:color w:val="000000" w:themeColor="text1"/>
              </w:rPr>
              <w:t>/</w:t>
            </w:r>
            <w:r>
              <w:rPr>
                <w:color w:val="000000" w:themeColor="text1"/>
              </w:rPr>
              <w:t>MM</w:t>
            </w:r>
            <w:r w:rsidR="00EF28CF" w:rsidRPr="00372EFC">
              <w:rPr>
                <w:color w:val="000000" w:themeColor="text1"/>
              </w:rPr>
              <w:t>/</w:t>
            </w:r>
            <w:r w:rsidR="00CE228B">
              <w:rPr>
                <w:color w:val="000000" w:themeColor="text1"/>
              </w:rPr>
              <w:t>YYYY</w:t>
            </w:r>
          </w:p>
        </w:tc>
      </w:tr>
      <w:tr w:rsidR="00C15E96" w14:paraId="6DEDBFE0"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4E5A26EE" w14:textId="5A8B9DFA" w:rsidR="00C15E96" w:rsidRPr="00EF28CF" w:rsidRDefault="00C15E96" w:rsidP="00C15E96">
            <w:pPr>
              <w:rPr>
                <w:b w:val="0"/>
                <w:bCs w:val="0"/>
              </w:rPr>
            </w:pPr>
            <w:r w:rsidRPr="00EF28CF">
              <w:rPr>
                <w:b w:val="0"/>
                <w:bCs w:val="0"/>
              </w:rPr>
              <w:t>Project Director</w:t>
            </w:r>
          </w:p>
        </w:tc>
        <w:tc>
          <w:tcPr>
            <w:tcW w:w="2528" w:type="dxa"/>
          </w:tcPr>
          <w:p w14:paraId="739446C2" w14:textId="2C88D91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Name</w:t>
            </w:r>
          </w:p>
        </w:tc>
        <w:tc>
          <w:tcPr>
            <w:tcW w:w="2254" w:type="dxa"/>
            <w:tcBorders>
              <w:top w:val="single" w:sz="4" w:space="0" w:color="auto"/>
            </w:tcBorders>
          </w:tcPr>
          <w:p w14:paraId="1A6B7990" w14:textId="18FC255D"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Signature</w:t>
            </w:r>
          </w:p>
        </w:tc>
        <w:tc>
          <w:tcPr>
            <w:tcW w:w="2254" w:type="dxa"/>
          </w:tcPr>
          <w:p w14:paraId="2823512C" w14:textId="1C321F8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Date</w:t>
            </w:r>
          </w:p>
        </w:tc>
      </w:tr>
    </w:tbl>
    <w:p w14:paraId="5FE36CA0" w14:textId="142D93C2" w:rsidR="00522B63" w:rsidRDefault="00522B63">
      <w:r>
        <w:br w:type="page"/>
      </w:r>
    </w:p>
    <w:sdt>
      <w:sdtPr>
        <w:rPr>
          <w:rFonts w:asciiTheme="minorHAnsi" w:eastAsiaTheme="minorHAnsi" w:hAnsiTheme="minorHAnsi" w:cstheme="minorBidi"/>
          <w:b w:val="0"/>
          <w:bCs w:val="0"/>
          <w:color w:val="auto"/>
          <w:sz w:val="24"/>
          <w:szCs w:val="24"/>
          <w:lang w:val="en-GB"/>
        </w:rPr>
        <w:id w:val="1611093077"/>
        <w:docPartObj>
          <w:docPartGallery w:val="Table of Contents"/>
          <w:docPartUnique/>
        </w:docPartObj>
      </w:sdtPr>
      <w:sdtContent>
        <w:p w14:paraId="0B8884B2" w14:textId="50783E8A" w:rsidR="002061CC" w:rsidRDefault="002061CC">
          <w:pPr>
            <w:pStyle w:val="TOCHeading"/>
          </w:pPr>
          <w:r>
            <w:rPr>
              <w:lang w:val="en-GB"/>
            </w:rPr>
            <w:t>Table of Contents</w:t>
          </w:r>
        </w:p>
        <w:p w14:paraId="70D15353" w14:textId="5815268F" w:rsidR="00A61C3A" w:rsidRDefault="002061CC">
          <w:pPr>
            <w:pStyle w:val="TOC1"/>
            <w:rPr>
              <w:rFonts w:eastAsiaTheme="minorEastAsia" w:cstheme="minorBidi" w:hint="eastAsia"/>
              <w:kern w:val="2"/>
              <w:sz w:val="22"/>
              <w:szCs w:val="28"/>
              <w:lang w:eastAsia="zh-CN" w:bidi="th-TH"/>
              <w14:ligatures w14:val="standardContextual"/>
            </w:rPr>
          </w:pPr>
          <w:r>
            <w:fldChar w:fldCharType="begin"/>
          </w:r>
          <w:r>
            <w:instrText xml:space="preserve"> TOC \o "1-3" \h \z \u </w:instrText>
          </w:r>
          <w:r>
            <w:fldChar w:fldCharType="separate"/>
          </w:r>
          <w:hyperlink w:anchor="_Toc156393648" w:history="1">
            <w:r w:rsidR="00A61C3A" w:rsidRPr="00E76217">
              <w:rPr>
                <w:rStyle w:val="Hyperlink"/>
              </w:rPr>
              <w:t>1.</w:t>
            </w:r>
            <w:r w:rsidR="00A61C3A">
              <w:rPr>
                <w:rFonts w:eastAsiaTheme="minorEastAsia" w:cstheme="minorBidi"/>
                <w:kern w:val="2"/>
                <w:sz w:val="22"/>
                <w:szCs w:val="28"/>
                <w:lang w:eastAsia="zh-CN" w:bidi="th-TH"/>
                <w14:ligatures w14:val="standardContextual"/>
              </w:rPr>
              <w:tab/>
            </w:r>
            <w:r w:rsidR="00A61C3A" w:rsidRPr="00E76217">
              <w:rPr>
                <w:rStyle w:val="Hyperlink"/>
              </w:rPr>
              <w:t>Executive Summary</w:t>
            </w:r>
            <w:r w:rsidR="00A61C3A">
              <w:rPr>
                <w:webHidden/>
              </w:rPr>
              <w:tab/>
            </w:r>
            <w:r w:rsidR="00A61C3A">
              <w:rPr>
                <w:webHidden/>
              </w:rPr>
              <w:fldChar w:fldCharType="begin"/>
            </w:r>
            <w:r w:rsidR="00A61C3A">
              <w:rPr>
                <w:webHidden/>
              </w:rPr>
              <w:instrText xml:space="preserve"> PAGEREF _Toc156393648 \h </w:instrText>
            </w:r>
            <w:r w:rsidR="00A61C3A">
              <w:rPr>
                <w:webHidden/>
              </w:rPr>
            </w:r>
            <w:r w:rsidR="00A61C3A">
              <w:rPr>
                <w:webHidden/>
              </w:rPr>
              <w:fldChar w:fldCharType="separate"/>
            </w:r>
            <w:r w:rsidR="00A61C3A">
              <w:rPr>
                <w:webHidden/>
              </w:rPr>
              <w:t>5</w:t>
            </w:r>
            <w:r w:rsidR="00A61C3A">
              <w:rPr>
                <w:webHidden/>
              </w:rPr>
              <w:fldChar w:fldCharType="end"/>
            </w:r>
          </w:hyperlink>
        </w:p>
        <w:p w14:paraId="29767E1B" w14:textId="1BDDEFAC"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49" w:history="1">
            <w:r w:rsidR="00A61C3A" w:rsidRPr="00E76217">
              <w:rPr>
                <w:rStyle w:val="Hyperlink"/>
                <w:noProof/>
              </w:rPr>
              <w:t>1.1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Project Current Status</w:t>
            </w:r>
            <w:r w:rsidR="00A61C3A">
              <w:rPr>
                <w:noProof/>
                <w:webHidden/>
              </w:rPr>
              <w:tab/>
            </w:r>
            <w:r w:rsidR="00A61C3A">
              <w:rPr>
                <w:noProof/>
                <w:webHidden/>
              </w:rPr>
              <w:fldChar w:fldCharType="begin"/>
            </w:r>
            <w:r w:rsidR="00A61C3A">
              <w:rPr>
                <w:noProof/>
                <w:webHidden/>
              </w:rPr>
              <w:instrText xml:space="preserve"> PAGEREF _Toc156393649 \h </w:instrText>
            </w:r>
            <w:r w:rsidR="00A61C3A">
              <w:rPr>
                <w:noProof/>
                <w:webHidden/>
              </w:rPr>
            </w:r>
            <w:r w:rsidR="00A61C3A">
              <w:rPr>
                <w:noProof/>
                <w:webHidden/>
              </w:rPr>
              <w:fldChar w:fldCharType="separate"/>
            </w:r>
            <w:r w:rsidR="00A61C3A">
              <w:rPr>
                <w:noProof/>
                <w:webHidden/>
              </w:rPr>
              <w:t>5</w:t>
            </w:r>
            <w:r w:rsidR="00A61C3A">
              <w:rPr>
                <w:noProof/>
                <w:webHidden/>
              </w:rPr>
              <w:fldChar w:fldCharType="end"/>
            </w:r>
          </w:hyperlink>
        </w:p>
        <w:p w14:paraId="41D09B77" w14:textId="69C26CEB"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50" w:history="1">
            <w:r w:rsidR="00A61C3A" w:rsidRPr="00E76217">
              <w:rPr>
                <w:rStyle w:val="Hyperlink"/>
                <w:noProof/>
              </w:rPr>
              <w:t>1.2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Major Program and Project Concerns, Risks and Opportunities</w:t>
            </w:r>
            <w:r w:rsidR="00A61C3A">
              <w:rPr>
                <w:noProof/>
                <w:webHidden/>
              </w:rPr>
              <w:tab/>
            </w:r>
            <w:r w:rsidR="00A61C3A">
              <w:rPr>
                <w:noProof/>
                <w:webHidden/>
              </w:rPr>
              <w:fldChar w:fldCharType="begin"/>
            </w:r>
            <w:r w:rsidR="00A61C3A">
              <w:rPr>
                <w:noProof/>
                <w:webHidden/>
              </w:rPr>
              <w:instrText xml:space="preserve"> PAGEREF _Toc156393650 \h </w:instrText>
            </w:r>
            <w:r w:rsidR="00A61C3A">
              <w:rPr>
                <w:noProof/>
                <w:webHidden/>
              </w:rPr>
            </w:r>
            <w:r w:rsidR="00A61C3A">
              <w:rPr>
                <w:noProof/>
                <w:webHidden/>
              </w:rPr>
              <w:fldChar w:fldCharType="separate"/>
            </w:r>
            <w:r w:rsidR="00A61C3A">
              <w:rPr>
                <w:noProof/>
                <w:webHidden/>
              </w:rPr>
              <w:t>5</w:t>
            </w:r>
            <w:r w:rsidR="00A61C3A">
              <w:rPr>
                <w:noProof/>
                <w:webHidden/>
              </w:rPr>
              <w:fldChar w:fldCharType="end"/>
            </w:r>
          </w:hyperlink>
        </w:p>
        <w:p w14:paraId="7AE8ECE8" w14:textId="67B44DB0"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51" w:history="1">
            <w:r w:rsidR="00A61C3A" w:rsidRPr="00E76217">
              <w:rPr>
                <w:rStyle w:val="Hyperlink"/>
                <w:noProof/>
              </w:rPr>
              <w:t>1.3</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Project Look Ahead</w:t>
            </w:r>
            <w:r w:rsidR="00A61C3A">
              <w:rPr>
                <w:noProof/>
                <w:webHidden/>
              </w:rPr>
              <w:tab/>
            </w:r>
            <w:r w:rsidR="00A61C3A">
              <w:rPr>
                <w:noProof/>
                <w:webHidden/>
              </w:rPr>
              <w:fldChar w:fldCharType="begin"/>
            </w:r>
            <w:r w:rsidR="00A61C3A">
              <w:rPr>
                <w:noProof/>
                <w:webHidden/>
              </w:rPr>
              <w:instrText xml:space="preserve"> PAGEREF _Toc156393651 \h </w:instrText>
            </w:r>
            <w:r w:rsidR="00A61C3A">
              <w:rPr>
                <w:noProof/>
                <w:webHidden/>
              </w:rPr>
            </w:r>
            <w:r w:rsidR="00A61C3A">
              <w:rPr>
                <w:noProof/>
                <w:webHidden/>
              </w:rPr>
              <w:fldChar w:fldCharType="separate"/>
            </w:r>
            <w:r w:rsidR="00A61C3A">
              <w:rPr>
                <w:noProof/>
                <w:webHidden/>
              </w:rPr>
              <w:t>6</w:t>
            </w:r>
            <w:r w:rsidR="00A61C3A">
              <w:rPr>
                <w:noProof/>
                <w:webHidden/>
              </w:rPr>
              <w:fldChar w:fldCharType="end"/>
            </w:r>
          </w:hyperlink>
        </w:p>
        <w:p w14:paraId="54D587D3" w14:textId="6CF9FA1D" w:rsidR="00A61C3A" w:rsidRDefault="00000000">
          <w:pPr>
            <w:pStyle w:val="TOC1"/>
            <w:rPr>
              <w:rFonts w:eastAsiaTheme="minorEastAsia" w:cstheme="minorBidi" w:hint="eastAsia"/>
              <w:kern w:val="2"/>
              <w:sz w:val="22"/>
              <w:szCs w:val="28"/>
              <w:lang w:eastAsia="zh-CN" w:bidi="th-TH"/>
              <w14:ligatures w14:val="standardContextual"/>
            </w:rPr>
          </w:pPr>
          <w:hyperlink w:anchor="_Toc156393652" w:history="1">
            <w:r w:rsidR="00A61C3A" w:rsidRPr="00E76217">
              <w:rPr>
                <w:rStyle w:val="Hyperlink"/>
              </w:rPr>
              <w:t>2.</w:t>
            </w:r>
            <w:r w:rsidR="00A61C3A">
              <w:rPr>
                <w:rFonts w:eastAsiaTheme="minorEastAsia" w:cstheme="minorBidi"/>
                <w:kern w:val="2"/>
                <w:sz w:val="22"/>
                <w:szCs w:val="28"/>
                <w:lang w:eastAsia="zh-CN" w:bidi="th-TH"/>
                <w14:ligatures w14:val="standardContextual"/>
              </w:rPr>
              <w:tab/>
            </w:r>
            <w:r w:rsidR="00A61C3A" w:rsidRPr="00E76217">
              <w:rPr>
                <w:rStyle w:val="Hyperlink"/>
              </w:rPr>
              <w:t>Actions from Previous Meeting</w:t>
            </w:r>
            <w:r w:rsidR="00A61C3A">
              <w:rPr>
                <w:webHidden/>
              </w:rPr>
              <w:tab/>
            </w:r>
            <w:r w:rsidR="00A61C3A">
              <w:rPr>
                <w:webHidden/>
              </w:rPr>
              <w:fldChar w:fldCharType="begin"/>
            </w:r>
            <w:r w:rsidR="00A61C3A">
              <w:rPr>
                <w:webHidden/>
              </w:rPr>
              <w:instrText xml:space="preserve"> PAGEREF _Toc156393652 \h </w:instrText>
            </w:r>
            <w:r w:rsidR="00A61C3A">
              <w:rPr>
                <w:webHidden/>
              </w:rPr>
            </w:r>
            <w:r w:rsidR="00A61C3A">
              <w:rPr>
                <w:webHidden/>
              </w:rPr>
              <w:fldChar w:fldCharType="separate"/>
            </w:r>
            <w:r w:rsidR="00A61C3A">
              <w:rPr>
                <w:webHidden/>
              </w:rPr>
              <w:t>7</w:t>
            </w:r>
            <w:r w:rsidR="00A61C3A">
              <w:rPr>
                <w:webHidden/>
              </w:rPr>
              <w:fldChar w:fldCharType="end"/>
            </w:r>
          </w:hyperlink>
        </w:p>
        <w:p w14:paraId="1EC89A1F" w14:textId="2FC64303"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53" w:history="1">
            <w:r w:rsidR="00A61C3A" w:rsidRPr="00E76217">
              <w:rPr>
                <w:rStyle w:val="Hyperlink"/>
                <w:noProof/>
              </w:rPr>
              <w:t>2.1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Forthcoming Decisions and Actions</w:t>
            </w:r>
            <w:r w:rsidR="00A61C3A">
              <w:rPr>
                <w:noProof/>
                <w:webHidden/>
              </w:rPr>
              <w:tab/>
            </w:r>
            <w:r w:rsidR="00A61C3A">
              <w:rPr>
                <w:noProof/>
                <w:webHidden/>
              </w:rPr>
              <w:fldChar w:fldCharType="begin"/>
            </w:r>
            <w:r w:rsidR="00A61C3A">
              <w:rPr>
                <w:noProof/>
                <w:webHidden/>
              </w:rPr>
              <w:instrText xml:space="preserve"> PAGEREF _Toc156393653 \h </w:instrText>
            </w:r>
            <w:r w:rsidR="00A61C3A">
              <w:rPr>
                <w:noProof/>
                <w:webHidden/>
              </w:rPr>
            </w:r>
            <w:r w:rsidR="00A61C3A">
              <w:rPr>
                <w:noProof/>
                <w:webHidden/>
              </w:rPr>
              <w:fldChar w:fldCharType="separate"/>
            </w:r>
            <w:r w:rsidR="00A61C3A">
              <w:rPr>
                <w:noProof/>
                <w:webHidden/>
              </w:rPr>
              <w:t>7</w:t>
            </w:r>
            <w:r w:rsidR="00A61C3A">
              <w:rPr>
                <w:noProof/>
                <w:webHidden/>
              </w:rPr>
              <w:fldChar w:fldCharType="end"/>
            </w:r>
          </w:hyperlink>
        </w:p>
        <w:p w14:paraId="10CD6364" w14:textId="28E29E12"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54" w:history="1">
            <w:r w:rsidR="00A61C3A" w:rsidRPr="00E76217">
              <w:rPr>
                <w:rStyle w:val="Hyperlink"/>
                <w:noProof/>
              </w:rPr>
              <w:t>2.2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Approvals Schedule</w:t>
            </w:r>
            <w:r w:rsidR="00A61C3A">
              <w:rPr>
                <w:noProof/>
                <w:webHidden/>
              </w:rPr>
              <w:tab/>
            </w:r>
            <w:r w:rsidR="00A61C3A">
              <w:rPr>
                <w:noProof/>
                <w:webHidden/>
              </w:rPr>
              <w:fldChar w:fldCharType="begin"/>
            </w:r>
            <w:r w:rsidR="00A61C3A">
              <w:rPr>
                <w:noProof/>
                <w:webHidden/>
              </w:rPr>
              <w:instrText xml:space="preserve"> PAGEREF _Toc156393654 \h </w:instrText>
            </w:r>
            <w:r w:rsidR="00A61C3A">
              <w:rPr>
                <w:noProof/>
                <w:webHidden/>
              </w:rPr>
            </w:r>
            <w:r w:rsidR="00A61C3A">
              <w:rPr>
                <w:noProof/>
                <w:webHidden/>
              </w:rPr>
              <w:fldChar w:fldCharType="separate"/>
            </w:r>
            <w:r w:rsidR="00A61C3A">
              <w:rPr>
                <w:noProof/>
                <w:webHidden/>
              </w:rPr>
              <w:t>7</w:t>
            </w:r>
            <w:r w:rsidR="00A61C3A">
              <w:rPr>
                <w:noProof/>
                <w:webHidden/>
              </w:rPr>
              <w:fldChar w:fldCharType="end"/>
            </w:r>
          </w:hyperlink>
        </w:p>
        <w:p w14:paraId="326ABBC9" w14:textId="0DBCB5B6" w:rsidR="00A61C3A" w:rsidRDefault="00000000">
          <w:pPr>
            <w:pStyle w:val="TOC1"/>
            <w:rPr>
              <w:rFonts w:eastAsiaTheme="minorEastAsia" w:cstheme="minorBidi" w:hint="eastAsia"/>
              <w:kern w:val="2"/>
              <w:sz w:val="22"/>
              <w:szCs w:val="28"/>
              <w:lang w:eastAsia="zh-CN" w:bidi="th-TH"/>
              <w14:ligatures w14:val="standardContextual"/>
            </w:rPr>
          </w:pPr>
          <w:hyperlink w:anchor="_Toc156393655" w:history="1">
            <w:r w:rsidR="00A61C3A" w:rsidRPr="00E76217">
              <w:rPr>
                <w:rStyle w:val="Hyperlink"/>
              </w:rPr>
              <w:t>3.</w:t>
            </w:r>
            <w:r w:rsidR="00A61C3A">
              <w:rPr>
                <w:rFonts w:eastAsiaTheme="minorEastAsia" w:cstheme="minorBidi"/>
                <w:kern w:val="2"/>
                <w:sz w:val="22"/>
                <w:szCs w:val="28"/>
                <w:lang w:eastAsia="zh-CN" w:bidi="th-TH"/>
                <w14:ligatures w14:val="standardContextual"/>
              </w:rPr>
              <w:tab/>
            </w:r>
            <w:r w:rsidR="00A61C3A" w:rsidRPr="00E76217">
              <w:rPr>
                <w:rStyle w:val="Hyperlink"/>
              </w:rPr>
              <w:t>Compliance</w:t>
            </w:r>
            <w:r w:rsidR="00A61C3A">
              <w:rPr>
                <w:webHidden/>
              </w:rPr>
              <w:tab/>
            </w:r>
            <w:r w:rsidR="00A61C3A">
              <w:rPr>
                <w:webHidden/>
              </w:rPr>
              <w:fldChar w:fldCharType="begin"/>
            </w:r>
            <w:r w:rsidR="00A61C3A">
              <w:rPr>
                <w:webHidden/>
              </w:rPr>
              <w:instrText xml:space="preserve"> PAGEREF _Toc156393655 \h </w:instrText>
            </w:r>
            <w:r w:rsidR="00A61C3A">
              <w:rPr>
                <w:webHidden/>
              </w:rPr>
            </w:r>
            <w:r w:rsidR="00A61C3A">
              <w:rPr>
                <w:webHidden/>
              </w:rPr>
              <w:fldChar w:fldCharType="separate"/>
            </w:r>
            <w:r w:rsidR="00A61C3A">
              <w:rPr>
                <w:webHidden/>
              </w:rPr>
              <w:t>8</w:t>
            </w:r>
            <w:r w:rsidR="00A61C3A">
              <w:rPr>
                <w:webHidden/>
              </w:rPr>
              <w:fldChar w:fldCharType="end"/>
            </w:r>
          </w:hyperlink>
        </w:p>
        <w:p w14:paraId="43B2DA4C" w14:textId="6E7A5D86"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56" w:history="1">
            <w:r w:rsidR="00A61C3A" w:rsidRPr="00E76217">
              <w:rPr>
                <w:rStyle w:val="Hyperlink"/>
                <w:noProof/>
              </w:rPr>
              <w:t>3.1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Summary of Compliance</w:t>
            </w:r>
            <w:r w:rsidR="00A61C3A">
              <w:rPr>
                <w:noProof/>
                <w:webHidden/>
              </w:rPr>
              <w:tab/>
            </w:r>
            <w:r w:rsidR="00A61C3A">
              <w:rPr>
                <w:noProof/>
                <w:webHidden/>
              </w:rPr>
              <w:fldChar w:fldCharType="begin"/>
            </w:r>
            <w:r w:rsidR="00A61C3A">
              <w:rPr>
                <w:noProof/>
                <w:webHidden/>
              </w:rPr>
              <w:instrText xml:space="preserve"> PAGEREF _Toc156393656 \h </w:instrText>
            </w:r>
            <w:r w:rsidR="00A61C3A">
              <w:rPr>
                <w:noProof/>
                <w:webHidden/>
              </w:rPr>
            </w:r>
            <w:r w:rsidR="00A61C3A">
              <w:rPr>
                <w:noProof/>
                <w:webHidden/>
              </w:rPr>
              <w:fldChar w:fldCharType="separate"/>
            </w:r>
            <w:r w:rsidR="00A61C3A">
              <w:rPr>
                <w:noProof/>
                <w:webHidden/>
              </w:rPr>
              <w:t>8</w:t>
            </w:r>
            <w:r w:rsidR="00A61C3A">
              <w:rPr>
                <w:noProof/>
                <w:webHidden/>
              </w:rPr>
              <w:fldChar w:fldCharType="end"/>
            </w:r>
          </w:hyperlink>
        </w:p>
        <w:p w14:paraId="3F6D6C01" w14:textId="358ABCD3"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57" w:history="1">
            <w:r w:rsidR="00A61C3A" w:rsidRPr="00E76217">
              <w:rPr>
                <w:rStyle w:val="Hyperlink"/>
                <w:noProof/>
              </w:rPr>
              <w:t>3.2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Work Health and Safety (WHS)</w:t>
            </w:r>
            <w:r w:rsidR="00A61C3A">
              <w:rPr>
                <w:noProof/>
                <w:webHidden/>
              </w:rPr>
              <w:tab/>
            </w:r>
            <w:r w:rsidR="00A61C3A">
              <w:rPr>
                <w:noProof/>
                <w:webHidden/>
              </w:rPr>
              <w:fldChar w:fldCharType="begin"/>
            </w:r>
            <w:r w:rsidR="00A61C3A">
              <w:rPr>
                <w:noProof/>
                <w:webHidden/>
              </w:rPr>
              <w:instrText xml:space="preserve"> PAGEREF _Toc156393657 \h </w:instrText>
            </w:r>
            <w:r w:rsidR="00A61C3A">
              <w:rPr>
                <w:noProof/>
                <w:webHidden/>
              </w:rPr>
            </w:r>
            <w:r w:rsidR="00A61C3A">
              <w:rPr>
                <w:noProof/>
                <w:webHidden/>
              </w:rPr>
              <w:fldChar w:fldCharType="separate"/>
            </w:r>
            <w:r w:rsidR="00A61C3A">
              <w:rPr>
                <w:noProof/>
                <w:webHidden/>
              </w:rPr>
              <w:t>8</w:t>
            </w:r>
            <w:r w:rsidR="00A61C3A">
              <w:rPr>
                <w:noProof/>
                <w:webHidden/>
              </w:rPr>
              <w:fldChar w:fldCharType="end"/>
            </w:r>
          </w:hyperlink>
        </w:p>
        <w:p w14:paraId="63D52665" w14:textId="5F6DB252"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58" w:history="1">
            <w:r w:rsidR="00A61C3A" w:rsidRPr="00E76217">
              <w:rPr>
                <w:rStyle w:val="Hyperlink"/>
                <w:noProof/>
              </w:rPr>
              <w:t>3.3</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Declaration of WHS Compliance</w:t>
            </w:r>
            <w:r w:rsidR="00A61C3A">
              <w:rPr>
                <w:noProof/>
                <w:webHidden/>
              </w:rPr>
              <w:tab/>
            </w:r>
            <w:r w:rsidR="00A61C3A">
              <w:rPr>
                <w:noProof/>
                <w:webHidden/>
              </w:rPr>
              <w:fldChar w:fldCharType="begin"/>
            </w:r>
            <w:r w:rsidR="00A61C3A">
              <w:rPr>
                <w:noProof/>
                <w:webHidden/>
              </w:rPr>
              <w:instrText xml:space="preserve"> PAGEREF _Toc156393658 \h </w:instrText>
            </w:r>
            <w:r w:rsidR="00A61C3A">
              <w:rPr>
                <w:noProof/>
                <w:webHidden/>
              </w:rPr>
            </w:r>
            <w:r w:rsidR="00A61C3A">
              <w:rPr>
                <w:noProof/>
                <w:webHidden/>
              </w:rPr>
              <w:fldChar w:fldCharType="separate"/>
            </w:r>
            <w:r w:rsidR="00A61C3A">
              <w:rPr>
                <w:noProof/>
                <w:webHidden/>
              </w:rPr>
              <w:t>8</w:t>
            </w:r>
            <w:r w:rsidR="00A61C3A">
              <w:rPr>
                <w:noProof/>
                <w:webHidden/>
              </w:rPr>
              <w:fldChar w:fldCharType="end"/>
            </w:r>
          </w:hyperlink>
        </w:p>
        <w:p w14:paraId="032EEE33" w14:textId="3B891AE7"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59" w:history="1">
            <w:r w:rsidR="00A61C3A" w:rsidRPr="00E76217">
              <w:rPr>
                <w:rStyle w:val="Hyperlink"/>
                <w:noProof/>
              </w:rPr>
              <w:t>3.4</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Dispensations and Alternative Solutions</w:t>
            </w:r>
            <w:r w:rsidR="00A61C3A">
              <w:rPr>
                <w:noProof/>
                <w:webHidden/>
              </w:rPr>
              <w:tab/>
            </w:r>
            <w:r w:rsidR="00A61C3A">
              <w:rPr>
                <w:noProof/>
                <w:webHidden/>
              </w:rPr>
              <w:fldChar w:fldCharType="begin"/>
            </w:r>
            <w:r w:rsidR="00A61C3A">
              <w:rPr>
                <w:noProof/>
                <w:webHidden/>
              </w:rPr>
              <w:instrText xml:space="preserve"> PAGEREF _Toc156393659 \h </w:instrText>
            </w:r>
            <w:r w:rsidR="00A61C3A">
              <w:rPr>
                <w:noProof/>
                <w:webHidden/>
              </w:rPr>
            </w:r>
            <w:r w:rsidR="00A61C3A">
              <w:rPr>
                <w:noProof/>
                <w:webHidden/>
              </w:rPr>
              <w:fldChar w:fldCharType="separate"/>
            </w:r>
            <w:r w:rsidR="00A61C3A">
              <w:rPr>
                <w:noProof/>
                <w:webHidden/>
              </w:rPr>
              <w:t>8</w:t>
            </w:r>
            <w:r w:rsidR="00A61C3A">
              <w:rPr>
                <w:noProof/>
                <w:webHidden/>
              </w:rPr>
              <w:fldChar w:fldCharType="end"/>
            </w:r>
          </w:hyperlink>
        </w:p>
        <w:p w14:paraId="3A74D785" w14:textId="7FA4D730"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0" w:history="1">
            <w:r w:rsidR="00A61C3A" w:rsidRPr="00E76217">
              <w:rPr>
                <w:rStyle w:val="Hyperlink"/>
                <w:noProof/>
              </w:rPr>
              <w:t>3.5</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Environment and Biodiversity</w:t>
            </w:r>
            <w:r w:rsidR="00A61C3A">
              <w:rPr>
                <w:noProof/>
                <w:webHidden/>
              </w:rPr>
              <w:tab/>
            </w:r>
            <w:r w:rsidR="00A61C3A">
              <w:rPr>
                <w:noProof/>
                <w:webHidden/>
              </w:rPr>
              <w:fldChar w:fldCharType="begin"/>
            </w:r>
            <w:r w:rsidR="00A61C3A">
              <w:rPr>
                <w:noProof/>
                <w:webHidden/>
              </w:rPr>
              <w:instrText xml:space="preserve"> PAGEREF _Toc156393660 \h </w:instrText>
            </w:r>
            <w:r w:rsidR="00A61C3A">
              <w:rPr>
                <w:noProof/>
                <w:webHidden/>
              </w:rPr>
            </w:r>
            <w:r w:rsidR="00A61C3A">
              <w:rPr>
                <w:noProof/>
                <w:webHidden/>
              </w:rPr>
              <w:fldChar w:fldCharType="separate"/>
            </w:r>
            <w:r w:rsidR="00A61C3A">
              <w:rPr>
                <w:noProof/>
                <w:webHidden/>
              </w:rPr>
              <w:t>8</w:t>
            </w:r>
            <w:r w:rsidR="00A61C3A">
              <w:rPr>
                <w:noProof/>
                <w:webHidden/>
              </w:rPr>
              <w:fldChar w:fldCharType="end"/>
            </w:r>
          </w:hyperlink>
        </w:p>
        <w:p w14:paraId="2F7CDD9D" w14:textId="2A0F1BAC"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1" w:history="1">
            <w:r w:rsidR="00A61C3A" w:rsidRPr="00E76217">
              <w:rPr>
                <w:rStyle w:val="Hyperlink"/>
                <w:noProof/>
              </w:rPr>
              <w:t>3.6</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Property</w:t>
            </w:r>
            <w:r w:rsidR="00A61C3A">
              <w:rPr>
                <w:noProof/>
                <w:webHidden/>
              </w:rPr>
              <w:tab/>
            </w:r>
            <w:r w:rsidR="00A61C3A">
              <w:rPr>
                <w:noProof/>
                <w:webHidden/>
              </w:rPr>
              <w:fldChar w:fldCharType="begin"/>
            </w:r>
            <w:r w:rsidR="00A61C3A">
              <w:rPr>
                <w:noProof/>
                <w:webHidden/>
              </w:rPr>
              <w:instrText xml:space="preserve"> PAGEREF _Toc156393661 \h </w:instrText>
            </w:r>
            <w:r w:rsidR="00A61C3A">
              <w:rPr>
                <w:noProof/>
                <w:webHidden/>
              </w:rPr>
            </w:r>
            <w:r w:rsidR="00A61C3A">
              <w:rPr>
                <w:noProof/>
                <w:webHidden/>
              </w:rPr>
              <w:fldChar w:fldCharType="separate"/>
            </w:r>
            <w:r w:rsidR="00A61C3A">
              <w:rPr>
                <w:noProof/>
                <w:webHidden/>
              </w:rPr>
              <w:t>8</w:t>
            </w:r>
            <w:r w:rsidR="00A61C3A">
              <w:rPr>
                <w:noProof/>
                <w:webHidden/>
              </w:rPr>
              <w:fldChar w:fldCharType="end"/>
            </w:r>
          </w:hyperlink>
        </w:p>
        <w:p w14:paraId="644EA7C6" w14:textId="37D75493"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2" w:history="1">
            <w:r w:rsidR="00A61C3A" w:rsidRPr="00E76217">
              <w:rPr>
                <w:rStyle w:val="Hyperlink"/>
                <w:noProof/>
              </w:rPr>
              <w:t>3.7</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Security</w:t>
            </w:r>
            <w:r w:rsidR="00A61C3A">
              <w:rPr>
                <w:noProof/>
                <w:webHidden/>
              </w:rPr>
              <w:tab/>
            </w:r>
            <w:r w:rsidR="00A61C3A">
              <w:rPr>
                <w:noProof/>
                <w:webHidden/>
              </w:rPr>
              <w:fldChar w:fldCharType="begin"/>
            </w:r>
            <w:r w:rsidR="00A61C3A">
              <w:rPr>
                <w:noProof/>
                <w:webHidden/>
              </w:rPr>
              <w:instrText xml:space="preserve"> PAGEREF _Toc156393662 \h </w:instrText>
            </w:r>
            <w:r w:rsidR="00A61C3A">
              <w:rPr>
                <w:noProof/>
                <w:webHidden/>
              </w:rPr>
            </w:r>
            <w:r w:rsidR="00A61C3A">
              <w:rPr>
                <w:noProof/>
                <w:webHidden/>
              </w:rPr>
              <w:fldChar w:fldCharType="separate"/>
            </w:r>
            <w:r w:rsidR="00A61C3A">
              <w:rPr>
                <w:noProof/>
                <w:webHidden/>
              </w:rPr>
              <w:t>8</w:t>
            </w:r>
            <w:r w:rsidR="00A61C3A">
              <w:rPr>
                <w:noProof/>
                <w:webHidden/>
              </w:rPr>
              <w:fldChar w:fldCharType="end"/>
            </w:r>
          </w:hyperlink>
        </w:p>
        <w:p w14:paraId="38874BAB" w14:textId="50031A74"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3" w:history="1">
            <w:r w:rsidR="00A61C3A" w:rsidRPr="00E76217">
              <w:rPr>
                <w:rStyle w:val="Hyperlink"/>
                <w:noProof/>
              </w:rPr>
              <w:t>3.8</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Anti-Bribery and Corruption</w:t>
            </w:r>
            <w:r w:rsidR="00A61C3A">
              <w:rPr>
                <w:noProof/>
                <w:webHidden/>
              </w:rPr>
              <w:tab/>
            </w:r>
            <w:r w:rsidR="00A61C3A">
              <w:rPr>
                <w:noProof/>
                <w:webHidden/>
              </w:rPr>
              <w:fldChar w:fldCharType="begin"/>
            </w:r>
            <w:r w:rsidR="00A61C3A">
              <w:rPr>
                <w:noProof/>
                <w:webHidden/>
              </w:rPr>
              <w:instrText xml:space="preserve"> PAGEREF _Toc156393663 \h </w:instrText>
            </w:r>
            <w:r w:rsidR="00A61C3A">
              <w:rPr>
                <w:noProof/>
                <w:webHidden/>
              </w:rPr>
            </w:r>
            <w:r w:rsidR="00A61C3A">
              <w:rPr>
                <w:noProof/>
                <w:webHidden/>
              </w:rPr>
              <w:fldChar w:fldCharType="separate"/>
            </w:r>
            <w:r w:rsidR="00A61C3A">
              <w:rPr>
                <w:noProof/>
                <w:webHidden/>
              </w:rPr>
              <w:t>8</w:t>
            </w:r>
            <w:r w:rsidR="00A61C3A">
              <w:rPr>
                <w:noProof/>
                <w:webHidden/>
              </w:rPr>
              <w:fldChar w:fldCharType="end"/>
            </w:r>
          </w:hyperlink>
        </w:p>
        <w:p w14:paraId="396EB8D0" w14:textId="3DD657BA"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4" w:history="1">
            <w:r w:rsidR="00A61C3A" w:rsidRPr="00E76217">
              <w:rPr>
                <w:rStyle w:val="Hyperlink"/>
                <w:noProof/>
              </w:rPr>
              <w:t>3.9</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Modern Slavery</w:t>
            </w:r>
            <w:r w:rsidR="00A61C3A">
              <w:rPr>
                <w:noProof/>
                <w:webHidden/>
              </w:rPr>
              <w:tab/>
            </w:r>
            <w:r w:rsidR="00A61C3A">
              <w:rPr>
                <w:noProof/>
                <w:webHidden/>
              </w:rPr>
              <w:fldChar w:fldCharType="begin"/>
            </w:r>
            <w:r w:rsidR="00A61C3A">
              <w:rPr>
                <w:noProof/>
                <w:webHidden/>
              </w:rPr>
              <w:instrText xml:space="preserve"> PAGEREF _Toc156393664 \h </w:instrText>
            </w:r>
            <w:r w:rsidR="00A61C3A">
              <w:rPr>
                <w:noProof/>
                <w:webHidden/>
              </w:rPr>
            </w:r>
            <w:r w:rsidR="00A61C3A">
              <w:rPr>
                <w:noProof/>
                <w:webHidden/>
              </w:rPr>
              <w:fldChar w:fldCharType="separate"/>
            </w:r>
            <w:r w:rsidR="00A61C3A">
              <w:rPr>
                <w:noProof/>
                <w:webHidden/>
              </w:rPr>
              <w:t>9</w:t>
            </w:r>
            <w:r w:rsidR="00A61C3A">
              <w:rPr>
                <w:noProof/>
                <w:webHidden/>
              </w:rPr>
              <w:fldChar w:fldCharType="end"/>
            </w:r>
          </w:hyperlink>
        </w:p>
        <w:p w14:paraId="67B4C74C" w14:textId="4F5ED60E"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5" w:history="1">
            <w:r w:rsidR="00A61C3A" w:rsidRPr="00E76217">
              <w:rPr>
                <w:rStyle w:val="Hyperlink"/>
                <w:noProof/>
              </w:rPr>
              <w:t>3.10</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Heritage</w:t>
            </w:r>
            <w:r w:rsidR="00A61C3A">
              <w:rPr>
                <w:noProof/>
                <w:webHidden/>
              </w:rPr>
              <w:tab/>
            </w:r>
            <w:r w:rsidR="00A61C3A">
              <w:rPr>
                <w:noProof/>
                <w:webHidden/>
              </w:rPr>
              <w:fldChar w:fldCharType="begin"/>
            </w:r>
            <w:r w:rsidR="00A61C3A">
              <w:rPr>
                <w:noProof/>
                <w:webHidden/>
              </w:rPr>
              <w:instrText xml:space="preserve"> PAGEREF _Toc156393665 \h </w:instrText>
            </w:r>
            <w:r w:rsidR="00A61C3A">
              <w:rPr>
                <w:noProof/>
                <w:webHidden/>
              </w:rPr>
            </w:r>
            <w:r w:rsidR="00A61C3A">
              <w:rPr>
                <w:noProof/>
                <w:webHidden/>
              </w:rPr>
              <w:fldChar w:fldCharType="separate"/>
            </w:r>
            <w:r w:rsidR="00A61C3A">
              <w:rPr>
                <w:noProof/>
                <w:webHidden/>
              </w:rPr>
              <w:t>9</w:t>
            </w:r>
            <w:r w:rsidR="00A61C3A">
              <w:rPr>
                <w:noProof/>
                <w:webHidden/>
              </w:rPr>
              <w:fldChar w:fldCharType="end"/>
            </w:r>
          </w:hyperlink>
        </w:p>
        <w:p w14:paraId="1D4E903E" w14:textId="0F8E1FAA"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6" w:history="1">
            <w:r w:rsidR="00A61C3A" w:rsidRPr="00E76217">
              <w:rPr>
                <w:rStyle w:val="Hyperlink"/>
                <w:noProof/>
              </w:rPr>
              <w:t>3.11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Quality</w:t>
            </w:r>
            <w:r w:rsidR="00A61C3A">
              <w:rPr>
                <w:noProof/>
                <w:webHidden/>
              </w:rPr>
              <w:tab/>
            </w:r>
            <w:r w:rsidR="00A61C3A">
              <w:rPr>
                <w:noProof/>
                <w:webHidden/>
              </w:rPr>
              <w:fldChar w:fldCharType="begin"/>
            </w:r>
            <w:r w:rsidR="00A61C3A">
              <w:rPr>
                <w:noProof/>
                <w:webHidden/>
              </w:rPr>
              <w:instrText xml:space="preserve"> PAGEREF _Toc156393666 \h </w:instrText>
            </w:r>
            <w:r w:rsidR="00A61C3A">
              <w:rPr>
                <w:noProof/>
                <w:webHidden/>
              </w:rPr>
            </w:r>
            <w:r w:rsidR="00A61C3A">
              <w:rPr>
                <w:noProof/>
                <w:webHidden/>
              </w:rPr>
              <w:fldChar w:fldCharType="separate"/>
            </w:r>
            <w:r w:rsidR="00A61C3A">
              <w:rPr>
                <w:noProof/>
                <w:webHidden/>
              </w:rPr>
              <w:t>9</w:t>
            </w:r>
            <w:r w:rsidR="00A61C3A">
              <w:rPr>
                <w:noProof/>
                <w:webHidden/>
              </w:rPr>
              <w:fldChar w:fldCharType="end"/>
            </w:r>
          </w:hyperlink>
        </w:p>
        <w:p w14:paraId="6A0067FF" w14:textId="1B354974"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7" w:history="1">
            <w:r w:rsidR="00A61C3A" w:rsidRPr="00E76217">
              <w:rPr>
                <w:rStyle w:val="Hyperlink"/>
                <w:noProof/>
              </w:rPr>
              <w:t>3.12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Complaints</w:t>
            </w:r>
            <w:r w:rsidR="00A61C3A">
              <w:rPr>
                <w:noProof/>
                <w:webHidden/>
              </w:rPr>
              <w:tab/>
            </w:r>
            <w:r w:rsidR="00A61C3A">
              <w:rPr>
                <w:noProof/>
                <w:webHidden/>
              </w:rPr>
              <w:fldChar w:fldCharType="begin"/>
            </w:r>
            <w:r w:rsidR="00A61C3A">
              <w:rPr>
                <w:noProof/>
                <w:webHidden/>
              </w:rPr>
              <w:instrText xml:space="preserve"> PAGEREF _Toc156393667 \h </w:instrText>
            </w:r>
            <w:r w:rsidR="00A61C3A">
              <w:rPr>
                <w:noProof/>
                <w:webHidden/>
              </w:rPr>
            </w:r>
            <w:r w:rsidR="00A61C3A">
              <w:rPr>
                <w:noProof/>
                <w:webHidden/>
              </w:rPr>
              <w:fldChar w:fldCharType="separate"/>
            </w:r>
            <w:r w:rsidR="00A61C3A">
              <w:rPr>
                <w:noProof/>
                <w:webHidden/>
              </w:rPr>
              <w:t>9</w:t>
            </w:r>
            <w:r w:rsidR="00A61C3A">
              <w:rPr>
                <w:noProof/>
                <w:webHidden/>
              </w:rPr>
              <w:fldChar w:fldCharType="end"/>
            </w:r>
          </w:hyperlink>
        </w:p>
        <w:p w14:paraId="2CA29ACC" w14:textId="78CBDB3A"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68" w:history="1">
            <w:r w:rsidR="00A61C3A" w:rsidRPr="00E76217">
              <w:rPr>
                <w:rStyle w:val="Hyperlink"/>
                <w:noProof/>
              </w:rPr>
              <w:t>3.13</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Media Releases</w:t>
            </w:r>
            <w:r w:rsidR="00A61C3A">
              <w:rPr>
                <w:noProof/>
                <w:webHidden/>
              </w:rPr>
              <w:tab/>
            </w:r>
            <w:r w:rsidR="00A61C3A">
              <w:rPr>
                <w:noProof/>
                <w:webHidden/>
              </w:rPr>
              <w:fldChar w:fldCharType="begin"/>
            </w:r>
            <w:r w:rsidR="00A61C3A">
              <w:rPr>
                <w:noProof/>
                <w:webHidden/>
              </w:rPr>
              <w:instrText xml:space="preserve"> PAGEREF _Toc156393668 \h </w:instrText>
            </w:r>
            <w:r w:rsidR="00A61C3A">
              <w:rPr>
                <w:noProof/>
                <w:webHidden/>
              </w:rPr>
            </w:r>
            <w:r w:rsidR="00A61C3A">
              <w:rPr>
                <w:noProof/>
                <w:webHidden/>
              </w:rPr>
              <w:fldChar w:fldCharType="separate"/>
            </w:r>
            <w:r w:rsidR="00A61C3A">
              <w:rPr>
                <w:noProof/>
                <w:webHidden/>
              </w:rPr>
              <w:t>9</w:t>
            </w:r>
            <w:r w:rsidR="00A61C3A">
              <w:rPr>
                <w:noProof/>
                <w:webHidden/>
              </w:rPr>
              <w:fldChar w:fldCharType="end"/>
            </w:r>
          </w:hyperlink>
        </w:p>
        <w:p w14:paraId="751952EE" w14:textId="02BEF824" w:rsidR="00A61C3A" w:rsidRDefault="00000000">
          <w:pPr>
            <w:pStyle w:val="TOC1"/>
            <w:rPr>
              <w:rFonts w:eastAsiaTheme="minorEastAsia" w:cstheme="minorBidi" w:hint="eastAsia"/>
              <w:kern w:val="2"/>
              <w:sz w:val="22"/>
              <w:szCs w:val="28"/>
              <w:lang w:eastAsia="zh-CN" w:bidi="th-TH"/>
              <w14:ligatures w14:val="standardContextual"/>
            </w:rPr>
          </w:pPr>
          <w:hyperlink w:anchor="_Toc156393669" w:history="1">
            <w:r w:rsidR="00A61C3A" w:rsidRPr="00E76217">
              <w:rPr>
                <w:rStyle w:val="Hyperlink"/>
              </w:rPr>
              <w:t>4.</w:t>
            </w:r>
            <w:r w:rsidR="00A61C3A">
              <w:rPr>
                <w:rFonts w:eastAsiaTheme="minorEastAsia" w:cstheme="minorBidi"/>
                <w:kern w:val="2"/>
                <w:sz w:val="22"/>
                <w:szCs w:val="28"/>
                <w:lang w:eastAsia="zh-CN" w:bidi="th-TH"/>
                <w14:ligatures w14:val="standardContextual"/>
              </w:rPr>
              <w:tab/>
            </w:r>
            <w:r w:rsidR="00A61C3A" w:rsidRPr="00E76217">
              <w:rPr>
                <w:rStyle w:val="Hyperlink"/>
              </w:rPr>
              <w:t>Legal Matters</w:t>
            </w:r>
            <w:r w:rsidR="00A61C3A">
              <w:rPr>
                <w:webHidden/>
              </w:rPr>
              <w:tab/>
            </w:r>
            <w:r w:rsidR="00A61C3A">
              <w:rPr>
                <w:webHidden/>
              </w:rPr>
              <w:fldChar w:fldCharType="begin"/>
            </w:r>
            <w:r w:rsidR="00A61C3A">
              <w:rPr>
                <w:webHidden/>
              </w:rPr>
              <w:instrText xml:space="preserve"> PAGEREF _Toc156393669 \h </w:instrText>
            </w:r>
            <w:r w:rsidR="00A61C3A">
              <w:rPr>
                <w:webHidden/>
              </w:rPr>
            </w:r>
            <w:r w:rsidR="00A61C3A">
              <w:rPr>
                <w:webHidden/>
              </w:rPr>
              <w:fldChar w:fldCharType="separate"/>
            </w:r>
            <w:r w:rsidR="00A61C3A">
              <w:rPr>
                <w:webHidden/>
              </w:rPr>
              <w:t>10</w:t>
            </w:r>
            <w:r w:rsidR="00A61C3A">
              <w:rPr>
                <w:webHidden/>
              </w:rPr>
              <w:fldChar w:fldCharType="end"/>
            </w:r>
          </w:hyperlink>
        </w:p>
        <w:p w14:paraId="678F77F5" w14:textId="08F34C9C"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70" w:history="1">
            <w:r w:rsidR="00A61C3A" w:rsidRPr="00E76217">
              <w:rPr>
                <w:rStyle w:val="Hyperlink"/>
                <w:noProof/>
              </w:rPr>
              <w:t>4.1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Landowner’s Consent</w:t>
            </w:r>
            <w:r w:rsidR="00A61C3A">
              <w:rPr>
                <w:noProof/>
                <w:webHidden/>
              </w:rPr>
              <w:tab/>
            </w:r>
            <w:r w:rsidR="00A61C3A">
              <w:rPr>
                <w:noProof/>
                <w:webHidden/>
              </w:rPr>
              <w:fldChar w:fldCharType="begin"/>
            </w:r>
            <w:r w:rsidR="00A61C3A">
              <w:rPr>
                <w:noProof/>
                <w:webHidden/>
              </w:rPr>
              <w:instrText xml:space="preserve"> PAGEREF _Toc156393670 \h </w:instrText>
            </w:r>
            <w:r w:rsidR="00A61C3A">
              <w:rPr>
                <w:noProof/>
                <w:webHidden/>
              </w:rPr>
            </w:r>
            <w:r w:rsidR="00A61C3A">
              <w:rPr>
                <w:noProof/>
                <w:webHidden/>
              </w:rPr>
              <w:fldChar w:fldCharType="separate"/>
            </w:r>
            <w:r w:rsidR="00A61C3A">
              <w:rPr>
                <w:noProof/>
                <w:webHidden/>
              </w:rPr>
              <w:t>10</w:t>
            </w:r>
            <w:r w:rsidR="00A61C3A">
              <w:rPr>
                <w:noProof/>
                <w:webHidden/>
              </w:rPr>
              <w:fldChar w:fldCharType="end"/>
            </w:r>
          </w:hyperlink>
        </w:p>
        <w:p w14:paraId="05F9E9D1" w14:textId="4123EE96"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71" w:history="1">
            <w:r w:rsidR="00A61C3A" w:rsidRPr="00E76217">
              <w:rPr>
                <w:rStyle w:val="Hyperlink"/>
                <w:noProof/>
              </w:rPr>
              <w:t>4.2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Lease Agreements</w:t>
            </w:r>
            <w:r w:rsidR="00A61C3A">
              <w:rPr>
                <w:noProof/>
                <w:webHidden/>
              </w:rPr>
              <w:tab/>
            </w:r>
            <w:r w:rsidR="00A61C3A">
              <w:rPr>
                <w:noProof/>
                <w:webHidden/>
              </w:rPr>
              <w:fldChar w:fldCharType="begin"/>
            </w:r>
            <w:r w:rsidR="00A61C3A">
              <w:rPr>
                <w:noProof/>
                <w:webHidden/>
              </w:rPr>
              <w:instrText xml:space="preserve"> PAGEREF _Toc156393671 \h </w:instrText>
            </w:r>
            <w:r w:rsidR="00A61C3A">
              <w:rPr>
                <w:noProof/>
                <w:webHidden/>
              </w:rPr>
            </w:r>
            <w:r w:rsidR="00A61C3A">
              <w:rPr>
                <w:noProof/>
                <w:webHidden/>
              </w:rPr>
              <w:fldChar w:fldCharType="separate"/>
            </w:r>
            <w:r w:rsidR="00A61C3A">
              <w:rPr>
                <w:noProof/>
                <w:webHidden/>
              </w:rPr>
              <w:t>10</w:t>
            </w:r>
            <w:r w:rsidR="00A61C3A">
              <w:rPr>
                <w:noProof/>
                <w:webHidden/>
              </w:rPr>
              <w:fldChar w:fldCharType="end"/>
            </w:r>
          </w:hyperlink>
        </w:p>
        <w:p w14:paraId="5F8BBB69" w14:textId="1726DA5F" w:rsidR="00A61C3A" w:rsidRDefault="00000000">
          <w:pPr>
            <w:pStyle w:val="TOC1"/>
            <w:rPr>
              <w:rFonts w:eastAsiaTheme="minorEastAsia" w:cstheme="minorBidi" w:hint="eastAsia"/>
              <w:kern w:val="2"/>
              <w:sz w:val="22"/>
              <w:szCs w:val="28"/>
              <w:lang w:eastAsia="zh-CN" w:bidi="th-TH"/>
              <w14:ligatures w14:val="standardContextual"/>
            </w:rPr>
          </w:pPr>
          <w:hyperlink w:anchor="_Toc156393672" w:history="1">
            <w:r w:rsidR="00A61C3A" w:rsidRPr="00E76217">
              <w:rPr>
                <w:rStyle w:val="Hyperlink"/>
              </w:rPr>
              <w:t>5.</w:t>
            </w:r>
            <w:r w:rsidR="00A61C3A">
              <w:rPr>
                <w:rFonts w:eastAsiaTheme="minorEastAsia" w:cstheme="minorBidi"/>
                <w:kern w:val="2"/>
                <w:sz w:val="22"/>
                <w:szCs w:val="28"/>
                <w:lang w:eastAsia="zh-CN" w:bidi="th-TH"/>
                <w14:ligatures w14:val="standardContextual"/>
              </w:rPr>
              <w:tab/>
            </w:r>
            <w:r w:rsidR="00A61C3A" w:rsidRPr="00E76217">
              <w:rPr>
                <w:rStyle w:val="Hyperlink"/>
              </w:rPr>
              <w:t>Authorities</w:t>
            </w:r>
            <w:r w:rsidR="00A61C3A">
              <w:rPr>
                <w:webHidden/>
              </w:rPr>
              <w:tab/>
            </w:r>
            <w:r w:rsidR="00A61C3A">
              <w:rPr>
                <w:webHidden/>
              </w:rPr>
              <w:fldChar w:fldCharType="begin"/>
            </w:r>
            <w:r w:rsidR="00A61C3A">
              <w:rPr>
                <w:webHidden/>
              </w:rPr>
              <w:instrText xml:space="preserve"> PAGEREF _Toc156393672 \h </w:instrText>
            </w:r>
            <w:r w:rsidR="00A61C3A">
              <w:rPr>
                <w:webHidden/>
              </w:rPr>
            </w:r>
            <w:r w:rsidR="00A61C3A">
              <w:rPr>
                <w:webHidden/>
              </w:rPr>
              <w:fldChar w:fldCharType="separate"/>
            </w:r>
            <w:r w:rsidR="00A61C3A">
              <w:rPr>
                <w:webHidden/>
              </w:rPr>
              <w:t>11</w:t>
            </w:r>
            <w:r w:rsidR="00A61C3A">
              <w:rPr>
                <w:webHidden/>
              </w:rPr>
              <w:fldChar w:fldCharType="end"/>
            </w:r>
          </w:hyperlink>
        </w:p>
        <w:p w14:paraId="0EA185BC" w14:textId="1EB68319"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73" w:history="1">
            <w:r w:rsidR="00A61C3A" w:rsidRPr="00E76217">
              <w:rPr>
                <w:rStyle w:val="Hyperlink"/>
                <w:noProof/>
              </w:rPr>
              <w:t>5.1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Statutory Approvals</w:t>
            </w:r>
            <w:r w:rsidR="00A61C3A">
              <w:rPr>
                <w:noProof/>
                <w:webHidden/>
              </w:rPr>
              <w:tab/>
            </w:r>
            <w:r w:rsidR="00A61C3A">
              <w:rPr>
                <w:noProof/>
                <w:webHidden/>
              </w:rPr>
              <w:fldChar w:fldCharType="begin"/>
            </w:r>
            <w:r w:rsidR="00A61C3A">
              <w:rPr>
                <w:noProof/>
                <w:webHidden/>
              </w:rPr>
              <w:instrText xml:space="preserve"> PAGEREF _Toc156393673 \h </w:instrText>
            </w:r>
            <w:r w:rsidR="00A61C3A">
              <w:rPr>
                <w:noProof/>
                <w:webHidden/>
              </w:rPr>
            </w:r>
            <w:r w:rsidR="00A61C3A">
              <w:rPr>
                <w:noProof/>
                <w:webHidden/>
              </w:rPr>
              <w:fldChar w:fldCharType="separate"/>
            </w:r>
            <w:r w:rsidR="00A61C3A">
              <w:rPr>
                <w:noProof/>
                <w:webHidden/>
              </w:rPr>
              <w:t>11</w:t>
            </w:r>
            <w:r w:rsidR="00A61C3A">
              <w:rPr>
                <w:noProof/>
                <w:webHidden/>
              </w:rPr>
              <w:fldChar w:fldCharType="end"/>
            </w:r>
          </w:hyperlink>
        </w:p>
        <w:p w14:paraId="659447EC" w14:textId="57AF09D1"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74" w:history="1">
            <w:r w:rsidR="00A61C3A" w:rsidRPr="00E76217">
              <w:rPr>
                <w:rStyle w:val="Hyperlink"/>
                <w:noProof/>
              </w:rPr>
              <w:t>5.2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Utilities</w:t>
            </w:r>
            <w:r w:rsidR="00A61C3A">
              <w:rPr>
                <w:noProof/>
                <w:webHidden/>
              </w:rPr>
              <w:tab/>
            </w:r>
            <w:r w:rsidR="00A61C3A">
              <w:rPr>
                <w:noProof/>
                <w:webHidden/>
              </w:rPr>
              <w:fldChar w:fldCharType="begin"/>
            </w:r>
            <w:r w:rsidR="00A61C3A">
              <w:rPr>
                <w:noProof/>
                <w:webHidden/>
              </w:rPr>
              <w:instrText xml:space="preserve"> PAGEREF _Toc156393674 \h </w:instrText>
            </w:r>
            <w:r w:rsidR="00A61C3A">
              <w:rPr>
                <w:noProof/>
                <w:webHidden/>
              </w:rPr>
            </w:r>
            <w:r w:rsidR="00A61C3A">
              <w:rPr>
                <w:noProof/>
                <w:webHidden/>
              </w:rPr>
              <w:fldChar w:fldCharType="separate"/>
            </w:r>
            <w:r w:rsidR="00A61C3A">
              <w:rPr>
                <w:noProof/>
                <w:webHidden/>
              </w:rPr>
              <w:t>11</w:t>
            </w:r>
            <w:r w:rsidR="00A61C3A">
              <w:rPr>
                <w:noProof/>
                <w:webHidden/>
              </w:rPr>
              <w:fldChar w:fldCharType="end"/>
            </w:r>
          </w:hyperlink>
        </w:p>
        <w:p w14:paraId="049825A5" w14:textId="274F930B" w:rsidR="00A61C3A" w:rsidRDefault="00000000">
          <w:pPr>
            <w:pStyle w:val="TOC1"/>
            <w:rPr>
              <w:rFonts w:eastAsiaTheme="minorEastAsia" w:cstheme="minorBidi" w:hint="eastAsia"/>
              <w:kern w:val="2"/>
              <w:sz w:val="22"/>
              <w:szCs w:val="28"/>
              <w:lang w:eastAsia="zh-CN" w:bidi="th-TH"/>
              <w14:ligatures w14:val="standardContextual"/>
            </w:rPr>
          </w:pPr>
          <w:hyperlink w:anchor="_Toc156393675" w:history="1">
            <w:r w:rsidR="00A61C3A" w:rsidRPr="00E76217">
              <w:rPr>
                <w:rStyle w:val="Hyperlink"/>
              </w:rPr>
              <w:t>6.</w:t>
            </w:r>
            <w:r w:rsidR="00A61C3A">
              <w:rPr>
                <w:rFonts w:eastAsiaTheme="minorEastAsia" w:cstheme="minorBidi"/>
                <w:kern w:val="2"/>
                <w:sz w:val="22"/>
                <w:szCs w:val="28"/>
                <w:lang w:eastAsia="zh-CN" w:bidi="th-TH"/>
                <w14:ligatures w14:val="standardContextual"/>
              </w:rPr>
              <w:tab/>
            </w:r>
            <w:r w:rsidR="00A61C3A" w:rsidRPr="00E76217">
              <w:rPr>
                <w:rStyle w:val="Hyperlink"/>
              </w:rPr>
              <w:t>Procurement</w:t>
            </w:r>
            <w:r w:rsidR="00A61C3A">
              <w:rPr>
                <w:webHidden/>
              </w:rPr>
              <w:tab/>
            </w:r>
            <w:r w:rsidR="00A61C3A">
              <w:rPr>
                <w:webHidden/>
              </w:rPr>
              <w:fldChar w:fldCharType="begin"/>
            </w:r>
            <w:r w:rsidR="00A61C3A">
              <w:rPr>
                <w:webHidden/>
              </w:rPr>
              <w:instrText xml:space="preserve"> PAGEREF _Toc156393675 \h </w:instrText>
            </w:r>
            <w:r w:rsidR="00A61C3A">
              <w:rPr>
                <w:webHidden/>
              </w:rPr>
            </w:r>
            <w:r w:rsidR="00A61C3A">
              <w:rPr>
                <w:webHidden/>
              </w:rPr>
              <w:fldChar w:fldCharType="separate"/>
            </w:r>
            <w:r w:rsidR="00A61C3A">
              <w:rPr>
                <w:webHidden/>
              </w:rPr>
              <w:t>12</w:t>
            </w:r>
            <w:r w:rsidR="00A61C3A">
              <w:rPr>
                <w:webHidden/>
              </w:rPr>
              <w:fldChar w:fldCharType="end"/>
            </w:r>
          </w:hyperlink>
        </w:p>
        <w:p w14:paraId="5BE8D68C" w14:textId="505FBC20"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76" w:history="1">
            <w:r w:rsidR="00A61C3A" w:rsidRPr="00E76217">
              <w:rPr>
                <w:rStyle w:val="Hyperlink"/>
                <w:noProof/>
              </w:rPr>
              <w:t>6.1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Consultant Appointments</w:t>
            </w:r>
            <w:r w:rsidR="00A61C3A">
              <w:rPr>
                <w:noProof/>
                <w:webHidden/>
              </w:rPr>
              <w:tab/>
            </w:r>
            <w:r w:rsidR="00A61C3A">
              <w:rPr>
                <w:noProof/>
                <w:webHidden/>
              </w:rPr>
              <w:fldChar w:fldCharType="begin"/>
            </w:r>
            <w:r w:rsidR="00A61C3A">
              <w:rPr>
                <w:noProof/>
                <w:webHidden/>
              </w:rPr>
              <w:instrText xml:space="preserve"> PAGEREF _Toc156393676 \h </w:instrText>
            </w:r>
            <w:r w:rsidR="00A61C3A">
              <w:rPr>
                <w:noProof/>
                <w:webHidden/>
              </w:rPr>
            </w:r>
            <w:r w:rsidR="00A61C3A">
              <w:rPr>
                <w:noProof/>
                <w:webHidden/>
              </w:rPr>
              <w:fldChar w:fldCharType="separate"/>
            </w:r>
            <w:r w:rsidR="00A61C3A">
              <w:rPr>
                <w:noProof/>
                <w:webHidden/>
              </w:rPr>
              <w:t>12</w:t>
            </w:r>
            <w:r w:rsidR="00A61C3A">
              <w:rPr>
                <w:noProof/>
                <w:webHidden/>
              </w:rPr>
              <w:fldChar w:fldCharType="end"/>
            </w:r>
          </w:hyperlink>
        </w:p>
        <w:p w14:paraId="0E7BAE20" w14:textId="6DFD3171"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77" w:history="1">
            <w:r w:rsidR="00A61C3A" w:rsidRPr="00E76217">
              <w:rPr>
                <w:rStyle w:val="Hyperlink"/>
                <w:noProof/>
              </w:rPr>
              <w:t>6.2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Head Contractor Appointment</w:t>
            </w:r>
            <w:r w:rsidR="00A61C3A">
              <w:rPr>
                <w:noProof/>
                <w:webHidden/>
              </w:rPr>
              <w:tab/>
            </w:r>
            <w:r w:rsidR="00A61C3A">
              <w:rPr>
                <w:noProof/>
                <w:webHidden/>
              </w:rPr>
              <w:fldChar w:fldCharType="begin"/>
            </w:r>
            <w:r w:rsidR="00A61C3A">
              <w:rPr>
                <w:noProof/>
                <w:webHidden/>
              </w:rPr>
              <w:instrText xml:space="preserve"> PAGEREF _Toc156393677 \h </w:instrText>
            </w:r>
            <w:r w:rsidR="00A61C3A">
              <w:rPr>
                <w:noProof/>
                <w:webHidden/>
              </w:rPr>
            </w:r>
            <w:r w:rsidR="00A61C3A">
              <w:rPr>
                <w:noProof/>
                <w:webHidden/>
              </w:rPr>
              <w:fldChar w:fldCharType="separate"/>
            </w:r>
            <w:r w:rsidR="00A61C3A">
              <w:rPr>
                <w:noProof/>
                <w:webHidden/>
              </w:rPr>
              <w:t>12</w:t>
            </w:r>
            <w:r w:rsidR="00A61C3A">
              <w:rPr>
                <w:noProof/>
                <w:webHidden/>
              </w:rPr>
              <w:fldChar w:fldCharType="end"/>
            </w:r>
          </w:hyperlink>
        </w:p>
        <w:p w14:paraId="39D3BF5E" w14:textId="07A5E37A" w:rsidR="00A61C3A" w:rsidRDefault="00000000">
          <w:pPr>
            <w:pStyle w:val="TOC1"/>
            <w:rPr>
              <w:rFonts w:eastAsiaTheme="minorEastAsia" w:cstheme="minorBidi" w:hint="eastAsia"/>
              <w:kern w:val="2"/>
              <w:sz w:val="22"/>
              <w:szCs w:val="28"/>
              <w:lang w:eastAsia="zh-CN" w:bidi="th-TH"/>
              <w14:ligatures w14:val="standardContextual"/>
            </w:rPr>
          </w:pPr>
          <w:hyperlink w:anchor="_Toc156393678" w:history="1">
            <w:r w:rsidR="00A61C3A" w:rsidRPr="00E76217">
              <w:rPr>
                <w:rStyle w:val="Hyperlink"/>
              </w:rPr>
              <w:t>7.</w:t>
            </w:r>
            <w:r w:rsidR="00A61C3A">
              <w:rPr>
                <w:rFonts w:eastAsiaTheme="minorEastAsia" w:cstheme="minorBidi"/>
                <w:kern w:val="2"/>
                <w:sz w:val="22"/>
                <w:szCs w:val="28"/>
                <w:lang w:eastAsia="zh-CN" w:bidi="th-TH"/>
                <w14:ligatures w14:val="standardContextual"/>
              </w:rPr>
              <w:tab/>
            </w:r>
            <w:r w:rsidR="00A61C3A" w:rsidRPr="00E76217">
              <w:rPr>
                <w:rStyle w:val="Hyperlink"/>
              </w:rPr>
              <w:t>Design</w:t>
            </w:r>
            <w:r w:rsidR="00A61C3A">
              <w:rPr>
                <w:webHidden/>
              </w:rPr>
              <w:tab/>
            </w:r>
            <w:r w:rsidR="00A61C3A">
              <w:rPr>
                <w:webHidden/>
              </w:rPr>
              <w:fldChar w:fldCharType="begin"/>
            </w:r>
            <w:r w:rsidR="00A61C3A">
              <w:rPr>
                <w:webHidden/>
              </w:rPr>
              <w:instrText xml:space="preserve"> PAGEREF _Toc156393678 \h </w:instrText>
            </w:r>
            <w:r w:rsidR="00A61C3A">
              <w:rPr>
                <w:webHidden/>
              </w:rPr>
            </w:r>
            <w:r w:rsidR="00A61C3A">
              <w:rPr>
                <w:webHidden/>
              </w:rPr>
              <w:fldChar w:fldCharType="separate"/>
            </w:r>
            <w:r w:rsidR="00A61C3A">
              <w:rPr>
                <w:webHidden/>
              </w:rPr>
              <w:t>13</w:t>
            </w:r>
            <w:r w:rsidR="00A61C3A">
              <w:rPr>
                <w:webHidden/>
              </w:rPr>
              <w:fldChar w:fldCharType="end"/>
            </w:r>
          </w:hyperlink>
        </w:p>
        <w:p w14:paraId="0B614667" w14:textId="114B02E5"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79" w:history="1">
            <w:r w:rsidR="00A61C3A" w:rsidRPr="00E76217">
              <w:rPr>
                <w:rStyle w:val="Hyperlink"/>
                <w:noProof/>
              </w:rPr>
              <w:t>7.1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Design Status</w:t>
            </w:r>
            <w:r w:rsidR="00A61C3A">
              <w:rPr>
                <w:noProof/>
                <w:webHidden/>
              </w:rPr>
              <w:tab/>
            </w:r>
            <w:r w:rsidR="00A61C3A">
              <w:rPr>
                <w:noProof/>
                <w:webHidden/>
              </w:rPr>
              <w:fldChar w:fldCharType="begin"/>
            </w:r>
            <w:r w:rsidR="00A61C3A">
              <w:rPr>
                <w:noProof/>
                <w:webHidden/>
              </w:rPr>
              <w:instrText xml:space="preserve"> PAGEREF _Toc156393679 \h </w:instrText>
            </w:r>
            <w:r w:rsidR="00A61C3A">
              <w:rPr>
                <w:noProof/>
                <w:webHidden/>
              </w:rPr>
            </w:r>
            <w:r w:rsidR="00A61C3A">
              <w:rPr>
                <w:noProof/>
                <w:webHidden/>
              </w:rPr>
              <w:fldChar w:fldCharType="separate"/>
            </w:r>
            <w:r w:rsidR="00A61C3A">
              <w:rPr>
                <w:noProof/>
                <w:webHidden/>
              </w:rPr>
              <w:t>13</w:t>
            </w:r>
            <w:r w:rsidR="00A61C3A">
              <w:rPr>
                <w:noProof/>
                <w:webHidden/>
              </w:rPr>
              <w:fldChar w:fldCharType="end"/>
            </w:r>
          </w:hyperlink>
        </w:p>
        <w:p w14:paraId="2DD69B4F" w14:textId="1EDEF6BF"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80" w:history="1">
            <w:r w:rsidR="00A61C3A" w:rsidRPr="00E76217">
              <w:rPr>
                <w:rStyle w:val="Hyperlink"/>
                <w:noProof/>
              </w:rPr>
              <w:t>7.2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Value Engineering</w:t>
            </w:r>
            <w:r w:rsidR="00A61C3A">
              <w:rPr>
                <w:noProof/>
                <w:webHidden/>
              </w:rPr>
              <w:tab/>
            </w:r>
            <w:r w:rsidR="00A61C3A">
              <w:rPr>
                <w:noProof/>
                <w:webHidden/>
              </w:rPr>
              <w:fldChar w:fldCharType="begin"/>
            </w:r>
            <w:r w:rsidR="00A61C3A">
              <w:rPr>
                <w:noProof/>
                <w:webHidden/>
              </w:rPr>
              <w:instrText xml:space="preserve"> PAGEREF _Toc156393680 \h </w:instrText>
            </w:r>
            <w:r w:rsidR="00A61C3A">
              <w:rPr>
                <w:noProof/>
                <w:webHidden/>
              </w:rPr>
            </w:r>
            <w:r w:rsidR="00A61C3A">
              <w:rPr>
                <w:noProof/>
                <w:webHidden/>
              </w:rPr>
              <w:fldChar w:fldCharType="separate"/>
            </w:r>
            <w:r w:rsidR="00A61C3A">
              <w:rPr>
                <w:noProof/>
                <w:webHidden/>
              </w:rPr>
              <w:t>13</w:t>
            </w:r>
            <w:r w:rsidR="00A61C3A">
              <w:rPr>
                <w:noProof/>
                <w:webHidden/>
              </w:rPr>
              <w:fldChar w:fldCharType="end"/>
            </w:r>
          </w:hyperlink>
        </w:p>
        <w:p w14:paraId="1D1100E4" w14:textId="7961D934"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81" w:history="1">
            <w:r w:rsidR="00A61C3A" w:rsidRPr="00E76217">
              <w:rPr>
                <w:rStyle w:val="Hyperlink"/>
                <w:noProof/>
              </w:rPr>
              <w:t>7.3</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Requests for Information</w:t>
            </w:r>
            <w:r w:rsidR="00A61C3A">
              <w:rPr>
                <w:noProof/>
                <w:webHidden/>
              </w:rPr>
              <w:tab/>
            </w:r>
            <w:r w:rsidR="00A61C3A">
              <w:rPr>
                <w:noProof/>
                <w:webHidden/>
              </w:rPr>
              <w:fldChar w:fldCharType="begin"/>
            </w:r>
            <w:r w:rsidR="00A61C3A">
              <w:rPr>
                <w:noProof/>
                <w:webHidden/>
              </w:rPr>
              <w:instrText xml:space="preserve"> PAGEREF _Toc156393681 \h </w:instrText>
            </w:r>
            <w:r w:rsidR="00A61C3A">
              <w:rPr>
                <w:noProof/>
                <w:webHidden/>
              </w:rPr>
            </w:r>
            <w:r w:rsidR="00A61C3A">
              <w:rPr>
                <w:noProof/>
                <w:webHidden/>
              </w:rPr>
              <w:fldChar w:fldCharType="separate"/>
            </w:r>
            <w:r w:rsidR="00A61C3A">
              <w:rPr>
                <w:noProof/>
                <w:webHidden/>
              </w:rPr>
              <w:t>13</w:t>
            </w:r>
            <w:r w:rsidR="00A61C3A">
              <w:rPr>
                <w:noProof/>
                <w:webHidden/>
              </w:rPr>
              <w:fldChar w:fldCharType="end"/>
            </w:r>
          </w:hyperlink>
        </w:p>
        <w:p w14:paraId="305BE07A" w14:textId="5A9A817E" w:rsidR="00A61C3A" w:rsidRDefault="00000000">
          <w:pPr>
            <w:pStyle w:val="TOC1"/>
            <w:rPr>
              <w:rFonts w:eastAsiaTheme="minorEastAsia" w:cstheme="minorBidi" w:hint="eastAsia"/>
              <w:kern w:val="2"/>
              <w:sz w:val="22"/>
              <w:szCs w:val="28"/>
              <w:lang w:eastAsia="zh-CN" w:bidi="th-TH"/>
              <w14:ligatures w14:val="standardContextual"/>
            </w:rPr>
          </w:pPr>
          <w:hyperlink w:anchor="_Toc156393682" w:history="1">
            <w:r w:rsidR="00A61C3A" w:rsidRPr="00E76217">
              <w:rPr>
                <w:rStyle w:val="Hyperlink"/>
              </w:rPr>
              <w:t>8.</w:t>
            </w:r>
            <w:r w:rsidR="00A61C3A">
              <w:rPr>
                <w:rFonts w:eastAsiaTheme="minorEastAsia" w:cstheme="minorBidi"/>
                <w:kern w:val="2"/>
                <w:sz w:val="22"/>
                <w:szCs w:val="28"/>
                <w:lang w:eastAsia="zh-CN" w:bidi="th-TH"/>
                <w14:ligatures w14:val="standardContextual"/>
              </w:rPr>
              <w:tab/>
            </w:r>
            <w:r w:rsidR="00A61C3A" w:rsidRPr="00E76217">
              <w:rPr>
                <w:rStyle w:val="Hyperlink"/>
              </w:rPr>
              <w:t>Construction</w:t>
            </w:r>
            <w:r w:rsidR="00A61C3A">
              <w:rPr>
                <w:webHidden/>
              </w:rPr>
              <w:tab/>
            </w:r>
            <w:r w:rsidR="00A61C3A">
              <w:rPr>
                <w:webHidden/>
              </w:rPr>
              <w:fldChar w:fldCharType="begin"/>
            </w:r>
            <w:r w:rsidR="00A61C3A">
              <w:rPr>
                <w:webHidden/>
              </w:rPr>
              <w:instrText xml:space="preserve"> PAGEREF _Toc156393682 \h </w:instrText>
            </w:r>
            <w:r w:rsidR="00A61C3A">
              <w:rPr>
                <w:webHidden/>
              </w:rPr>
            </w:r>
            <w:r w:rsidR="00A61C3A">
              <w:rPr>
                <w:webHidden/>
              </w:rPr>
              <w:fldChar w:fldCharType="separate"/>
            </w:r>
            <w:r w:rsidR="00A61C3A">
              <w:rPr>
                <w:webHidden/>
              </w:rPr>
              <w:t>14</w:t>
            </w:r>
            <w:r w:rsidR="00A61C3A">
              <w:rPr>
                <w:webHidden/>
              </w:rPr>
              <w:fldChar w:fldCharType="end"/>
            </w:r>
          </w:hyperlink>
        </w:p>
        <w:p w14:paraId="4FBF8442" w14:textId="2FFE85CC"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83" w:history="1">
            <w:r w:rsidR="00A61C3A" w:rsidRPr="00E76217">
              <w:rPr>
                <w:rStyle w:val="Hyperlink"/>
                <w:noProof/>
              </w:rPr>
              <w:t>8.1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Construction Status</w:t>
            </w:r>
            <w:r w:rsidR="00A61C3A">
              <w:rPr>
                <w:noProof/>
                <w:webHidden/>
              </w:rPr>
              <w:tab/>
            </w:r>
            <w:r w:rsidR="00A61C3A">
              <w:rPr>
                <w:noProof/>
                <w:webHidden/>
              </w:rPr>
              <w:fldChar w:fldCharType="begin"/>
            </w:r>
            <w:r w:rsidR="00A61C3A">
              <w:rPr>
                <w:noProof/>
                <w:webHidden/>
              </w:rPr>
              <w:instrText xml:space="preserve"> PAGEREF _Toc156393683 \h </w:instrText>
            </w:r>
            <w:r w:rsidR="00A61C3A">
              <w:rPr>
                <w:noProof/>
                <w:webHidden/>
              </w:rPr>
            </w:r>
            <w:r w:rsidR="00A61C3A">
              <w:rPr>
                <w:noProof/>
                <w:webHidden/>
              </w:rPr>
              <w:fldChar w:fldCharType="separate"/>
            </w:r>
            <w:r w:rsidR="00A61C3A">
              <w:rPr>
                <w:noProof/>
                <w:webHidden/>
              </w:rPr>
              <w:t>14</w:t>
            </w:r>
            <w:r w:rsidR="00A61C3A">
              <w:rPr>
                <w:noProof/>
                <w:webHidden/>
              </w:rPr>
              <w:fldChar w:fldCharType="end"/>
            </w:r>
          </w:hyperlink>
        </w:p>
        <w:p w14:paraId="0141ACF3" w14:textId="238187C4"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84" w:history="1">
            <w:r w:rsidR="00A61C3A" w:rsidRPr="00E76217">
              <w:rPr>
                <w:rStyle w:val="Hyperlink"/>
                <w:noProof/>
              </w:rPr>
              <w:t>8.2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Upcoming Activities</w:t>
            </w:r>
            <w:r w:rsidR="00A61C3A">
              <w:rPr>
                <w:noProof/>
                <w:webHidden/>
              </w:rPr>
              <w:tab/>
            </w:r>
            <w:r w:rsidR="00A61C3A">
              <w:rPr>
                <w:noProof/>
                <w:webHidden/>
              </w:rPr>
              <w:fldChar w:fldCharType="begin"/>
            </w:r>
            <w:r w:rsidR="00A61C3A">
              <w:rPr>
                <w:noProof/>
                <w:webHidden/>
              </w:rPr>
              <w:instrText xml:space="preserve"> PAGEREF _Toc156393684 \h </w:instrText>
            </w:r>
            <w:r w:rsidR="00A61C3A">
              <w:rPr>
                <w:noProof/>
                <w:webHidden/>
              </w:rPr>
            </w:r>
            <w:r w:rsidR="00A61C3A">
              <w:rPr>
                <w:noProof/>
                <w:webHidden/>
              </w:rPr>
              <w:fldChar w:fldCharType="separate"/>
            </w:r>
            <w:r w:rsidR="00A61C3A">
              <w:rPr>
                <w:noProof/>
                <w:webHidden/>
              </w:rPr>
              <w:t>14</w:t>
            </w:r>
            <w:r w:rsidR="00A61C3A">
              <w:rPr>
                <w:noProof/>
                <w:webHidden/>
              </w:rPr>
              <w:fldChar w:fldCharType="end"/>
            </w:r>
          </w:hyperlink>
        </w:p>
        <w:p w14:paraId="4F949901" w14:textId="46B07100" w:rsidR="00A61C3A" w:rsidRDefault="00000000">
          <w:pPr>
            <w:pStyle w:val="TOC1"/>
            <w:rPr>
              <w:rFonts w:eastAsiaTheme="minorEastAsia" w:cstheme="minorBidi" w:hint="eastAsia"/>
              <w:kern w:val="2"/>
              <w:sz w:val="22"/>
              <w:szCs w:val="28"/>
              <w:lang w:eastAsia="zh-CN" w:bidi="th-TH"/>
              <w14:ligatures w14:val="standardContextual"/>
            </w:rPr>
          </w:pPr>
          <w:hyperlink w:anchor="_Toc156393685" w:history="1">
            <w:r w:rsidR="00A61C3A" w:rsidRPr="00E76217">
              <w:rPr>
                <w:rStyle w:val="Hyperlink"/>
              </w:rPr>
              <w:t>9.</w:t>
            </w:r>
            <w:r w:rsidR="00A61C3A">
              <w:rPr>
                <w:rFonts w:eastAsiaTheme="minorEastAsia" w:cstheme="minorBidi"/>
                <w:kern w:val="2"/>
                <w:sz w:val="22"/>
                <w:szCs w:val="28"/>
                <w:lang w:eastAsia="zh-CN" w:bidi="th-TH"/>
                <w14:ligatures w14:val="standardContextual"/>
              </w:rPr>
              <w:tab/>
            </w:r>
            <w:r w:rsidR="00A61C3A" w:rsidRPr="00E76217">
              <w:rPr>
                <w:rStyle w:val="Hyperlink"/>
              </w:rPr>
              <w:t>Program / Schedule</w:t>
            </w:r>
            <w:r w:rsidR="00A61C3A">
              <w:rPr>
                <w:webHidden/>
              </w:rPr>
              <w:tab/>
            </w:r>
            <w:r w:rsidR="00A61C3A">
              <w:rPr>
                <w:webHidden/>
              </w:rPr>
              <w:fldChar w:fldCharType="begin"/>
            </w:r>
            <w:r w:rsidR="00A61C3A">
              <w:rPr>
                <w:webHidden/>
              </w:rPr>
              <w:instrText xml:space="preserve"> PAGEREF _Toc156393685 \h </w:instrText>
            </w:r>
            <w:r w:rsidR="00A61C3A">
              <w:rPr>
                <w:webHidden/>
              </w:rPr>
            </w:r>
            <w:r w:rsidR="00A61C3A">
              <w:rPr>
                <w:webHidden/>
              </w:rPr>
              <w:fldChar w:fldCharType="separate"/>
            </w:r>
            <w:r w:rsidR="00A61C3A">
              <w:rPr>
                <w:webHidden/>
              </w:rPr>
              <w:t>15</w:t>
            </w:r>
            <w:r w:rsidR="00A61C3A">
              <w:rPr>
                <w:webHidden/>
              </w:rPr>
              <w:fldChar w:fldCharType="end"/>
            </w:r>
          </w:hyperlink>
        </w:p>
        <w:p w14:paraId="12BE9415" w14:textId="02F2E60A"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86" w:history="1">
            <w:r w:rsidR="00A61C3A" w:rsidRPr="00E76217">
              <w:rPr>
                <w:rStyle w:val="Hyperlink"/>
                <w:noProof/>
              </w:rPr>
              <w:t>9.1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Program / Schedule Status</w:t>
            </w:r>
            <w:r w:rsidR="00A61C3A">
              <w:rPr>
                <w:noProof/>
                <w:webHidden/>
              </w:rPr>
              <w:tab/>
            </w:r>
            <w:r w:rsidR="00A61C3A">
              <w:rPr>
                <w:noProof/>
                <w:webHidden/>
              </w:rPr>
              <w:fldChar w:fldCharType="begin"/>
            </w:r>
            <w:r w:rsidR="00A61C3A">
              <w:rPr>
                <w:noProof/>
                <w:webHidden/>
              </w:rPr>
              <w:instrText xml:space="preserve"> PAGEREF _Toc156393686 \h </w:instrText>
            </w:r>
            <w:r w:rsidR="00A61C3A">
              <w:rPr>
                <w:noProof/>
                <w:webHidden/>
              </w:rPr>
            </w:r>
            <w:r w:rsidR="00A61C3A">
              <w:rPr>
                <w:noProof/>
                <w:webHidden/>
              </w:rPr>
              <w:fldChar w:fldCharType="separate"/>
            </w:r>
            <w:r w:rsidR="00A61C3A">
              <w:rPr>
                <w:noProof/>
                <w:webHidden/>
              </w:rPr>
              <w:t>15</w:t>
            </w:r>
            <w:r w:rsidR="00A61C3A">
              <w:rPr>
                <w:noProof/>
                <w:webHidden/>
              </w:rPr>
              <w:fldChar w:fldCharType="end"/>
            </w:r>
          </w:hyperlink>
        </w:p>
        <w:p w14:paraId="3443AAF8" w14:textId="7E57886D"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87" w:history="1">
            <w:r w:rsidR="00A61C3A" w:rsidRPr="00E76217">
              <w:rPr>
                <w:rStyle w:val="Hyperlink"/>
                <w:noProof/>
              </w:rPr>
              <w:t>9.2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Milestones</w:t>
            </w:r>
            <w:r w:rsidR="00A61C3A">
              <w:rPr>
                <w:noProof/>
                <w:webHidden/>
              </w:rPr>
              <w:tab/>
            </w:r>
            <w:r w:rsidR="00A61C3A">
              <w:rPr>
                <w:noProof/>
                <w:webHidden/>
              </w:rPr>
              <w:fldChar w:fldCharType="begin"/>
            </w:r>
            <w:r w:rsidR="00A61C3A">
              <w:rPr>
                <w:noProof/>
                <w:webHidden/>
              </w:rPr>
              <w:instrText xml:space="preserve"> PAGEREF _Toc156393687 \h </w:instrText>
            </w:r>
            <w:r w:rsidR="00A61C3A">
              <w:rPr>
                <w:noProof/>
                <w:webHidden/>
              </w:rPr>
            </w:r>
            <w:r w:rsidR="00A61C3A">
              <w:rPr>
                <w:noProof/>
                <w:webHidden/>
              </w:rPr>
              <w:fldChar w:fldCharType="separate"/>
            </w:r>
            <w:r w:rsidR="00A61C3A">
              <w:rPr>
                <w:noProof/>
                <w:webHidden/>
              </w:rPr>
              <w:t>15</w:t>
            </w:r>
            <w:r w:rsidR="00A61C3A">
              <w:rPr>
                <w:noProof/>
                <w:webHidden/>
              </w:rPr>
              <w:fldChar w:fldCharType="end"/>
            </w:r>
          </w:hyperlink>
        </w:p>
        <w:p w14:paraId="2302AE8F" w14:textId="1BEBD9C6"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88" w:history="1">
            <w:r w:rsidR="00A61C3A" w:rsidRPr="00E76217">
              <w:rPr>
                <w:rStyle w:val="Hyperlink"/>
                <w:noProof/>
              </w:rPr>
              <w:t>9.3</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Foreseen Delays</w:t>
            </w:r>
            <w:r w:rsidR="00A61C3A">
              <w:rPr>
                <w:noProof/>
                <w:webHidden/>
              </w:rPr>
              <w:tab/>
            </w:r>
            <w:r w:rsidR="00A61C3A">
              <w:rPr>
                <w:noProof/>
                <w:webHidden/>
              </w:rPr>
              <w:fldChar w:fldCharType="begin"/>
            </w:r>
            <w:r w:rsidR="00A61C3A">
              <w:rPr>
                <w:noProof/>
                <w:webHidden/>
              </w:rPr>
              <w:instrText xml:space="preserve"> PAGEREF _Toc156393688 \h </w:instrText>
            </w:r>
            <w:r w:rsidR="00A61C3A">
              <w:rPr>
                <w:noProof/>
                <w:webHidden/>
              </w:rPr>
            </w:r>
            <w:r w:rsidR="00A61C3A">
              <w:rPr>
                <w:noProof/>
                <w:webHidden/>
              </w:rPr>
              <w:fldChar w:fldCharType="separate"/>
            </w:r>
            <w:r w:rsidR="00A61C3A">
              <w:rPr>
                <w:noProof/>
                <w:webHidden/>
              </w:rPr>
              <w:t>16</w:t>
            </w:r>
            <w:r w:rsidR="00A61C3A">
              <w:rPr>
                <w:noProof/>
                <w:webHidden/>
              </w:rPr>
              <w:fldChar w:fldCharType="end"/>
            </w:r>
          </w:hyperlink>
        </w:p>
        <w:p w14:paraId="38EF5BD9" w14:textId="54B4EB56"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89" w:history="1">
            <w:r w:rsidR="00A61C3A" w:rsidRPr="00E76217">
              <w:rPr>
                <w:rStyle w:val="Hyperlink"/>
                <w:noProof/>
              </w:rPr>
              <w:t>9.4</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Notice of Delays</w:t>
            </w:r>
            <w:r w:rsidR="00A61C3A">
              <w:rPr>
                <w:noProof/>
                <w:webHidden/>
              </w:rPr>
              <w:tab/>
            </w:r>
            <w:r w:rsidR="00A61C3A">
              <w:rPr>
                <w:noProof/>
                <w:webHidden/>
              </w:rPr>
              <w:fldChar w:fldCharType="begin"/>
            </w:r>
            <w:r w:rsidR="00A61C3A">
              <w:rPr>
                <w:noProof/>
                <w:webHidden/>
              </w:rPr>
              <w:instrText xml:space="preserve"> PAGEREF _Toc156393689 \h </w:instrText>
            </w:r>
            <w:r w:rsidR="00A61C3A">
              <w:rPr>
                <w:noProof/>
                <w:webHidden/>
              </w:rPr>
            </w:r>
            <w:r w:rsidR="00A61C3A">
              <w:rPr>
                <w:noProof/>
                <w:webHidden/>
              </w:rPr>
              <w:fldChar w:fldCharType="separate"/>
            </w:r>
            <w:r w:rsidR="00A61C3A">
              <w:rPr>
                <w:noProof/>
                <w:webHidden/>
              </w:rPr>
              <w:t>16</w:t>
            </w:r>
            <w:r w:rsidR="00A61C3A">
              <w:rPr>
                <w:noProof/>
                <w:webHidden/>
              </w:rPr>
              <w:fldChar w:fldCharType="end"/>
            </w:r>
          </w:hyperlink>
        </w:p>
        <w:p w14:paraId="51A35AA3" w14:textId="7C56A14D"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90" w:history="1">
            <w:r w:rsidR="00A61C3A" w:rsidRPr="00E76217">
              <w:rPr>
                <w:rStyle w:val="Hyperlink"/>
                <w:noProof/>
              </w:rPr>
              <w:t>9.5</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Extensions of Time</w:t>
            </w:r>
            <w:r w:rsidR="00A61C3A">
              <w:rPr>
                <w:noProof/>
                <w:webHidden/>
              </w:rPr>
              <w:tab/>
            </w:r>
            <w:r w:rsidR="00A61C3A">
              <w:rPr>
                <w:noProof/>
                <w:webHidden/>
              </w:rPr>
              <w:fldChar w:fldCharType="begin"/>
            </w:r>
            <w:r w:rsidR="00A61C3A">
              <w:rPr>
                <w:noProof/>
                <w:webHidden/>
              </w:rPr>
              <w:instrText xml:space="preserve"> PAGEREF _Toc156393690 \h </w:instrText>
            </w:r>
            <w:r w:rsidR="00A61C3A">
              <w:rPr>
                <w:noProof/>
                <w:webHidden/>
              </w:rPr>
            </w:r>
            <w:r w:rsidR="00A61C3A">
              <w:rPr>
                <w:noProof/>
                <w:webHidden/>
              </w:rPr>
              <w:fldChar w:fldCharType="separate"/>
            </w:r>
            <w:r w:rsidR="00A61C3A">
              <w:rPr>
                <w:noProof/>
                <w:webHidden/>
              </w:rPr>
              <w:t>16</w:t>
            </w:r>
            <w:r w:rsidR="00A61C3A">
              <w:rPr>
                <w:noProof/>
                <w:webHidden/>
              </w:rPr>
              <w:fldChar w:fldCharType="end"/>
            </w:r>
          </w:hyperlink>
        </w:p>
        <w:p w14:paraId="02D91202" w14:textId="2E3D25DA" w:rsidR="00A61C3A" w:rsidRDefault="00000000">
          <w:pPr>
            <w:pStyle w:val="TOC1"/>
            <w:rPr>
              <w:rFonts w:eastAsiaTheme="minorEastAsia" w:cstheme="minorBidi" w:hint="eastAsia"/>
              <w:kern w:val="2"/>
              <w:sz w:val="22"/>
              <w:szCs w:val="28"/>
              <w:lang w:eastAsia="zh-CN" w:bidi="th-TH"/>
              <w14:ligatures w14:val="standardContextual"/>
            </w:rPr>
          </w:pPr>
          <w:hyperlink w:anchor="_Toc156393691" w:history="1">
            <w:r w:rsidR="00A61C3A" w:rsidRPr="00E76217">
              <w:rPr>
                <w:rStyle w:val="Hyperlink"/>
              </w:rPr>
              <w:t>10.</w:t>
            </w:r>
            <w:r w:rsidR="00A61C3A">
              <w:rPr>
                <w:rFonts w:eastAsiaTheme="minorEastAsia" w:cstheme="minorBidi"/>
                <w:kern w:val="2"/>
                <w:sz w:val="22"/>
                <w:szCs w:val="28"/>
                <w:lang w:eastAsia="zh-CN" w:bidi="th-TH"/>
                <w14:ligatures w14:val="standardContextual"/>
              </w:rPr>
              <w:tab/>
            </w:r>
            <w:r w:rsidR="00A61C3A" w:rsidRPr="00E76217">
              <w:rPr>
                <w:rStyle w:val="Hyperlink"/>
              </w:rPr>
              <w:t>Cost</w:t>
            </w:r>
            <w:r w:rsidR="00A61C3A">
              <w:rPr>
                <w:webHidden/>
              </w:rPr>
              <w:tab/>
            </w:r>
            <w:r w:rsidR="00A61C3A">
              <w:rPr>
                <w:webHidden/>
              </w:rPr>
              <w:fldChar w:fldCharType="begin"/>
            </w:r>
            <w:r w:rsidR="00A61C3A">
              <w:rPr>
                <w:webHidden/>
              </w:rPr>
              <w:instrText xml:space="preserve"> PAGEREF _Toc156393691 \h </w:instrText>
            </w:r>
            <w:r w:rsidR="00A61C3A">
              <w:rPr>
                <w:webHidden/>
              </w:rPr>
            </w:r>
            <w:r w:rsidR="00A61C3A">
              <w:rPr>
                <w:webHidden/>
              </w:rPr>
              <w:fldChar w:fldCharType="separate"/>
            </w:r>
            <w:r w:rsidR="00A61C3A">
              <w:rPr>
                <w:webHidden/>
              </w:rPr>
              <w:t>17</w:t>
            </w:r>
            <w:r w:rsidR="00A61C3A">
              <w:rPr>
                <w:webHidden/>
              </w:rPr>
              <w:fldChar w:fldCharType="end"/>
            </w:r>
          </w:hyperlink>
        </w:p>
        <w:p w14:paraId="5C9494B1" w14:textId="718C2E17"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92" w:history="1">
            <w:r w:rsidR="00A61C3A" w:rsidRPr="00E76217">
              <w:rPr>
                <w:rStyle w:val="Hyperlink"/>
                <w:noProof/>
              </w:rPr>
              <w:t>10.1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Project Budget</w:t>
            </w:r>
            <w:r w:rsidR="00A61C3A">
              <w:rPr>
                <w:noProof/>
                <w:webHidden/>
              </w:rPr>
              <w:tab/>
            </w:r>
            <w:r w:rsidR="00A61C3A">
              <w:rPr>
                <w:noProof/>
                <w:webHidden/>
              </w:rPr>
              <w:fldChar w:fldCharType="begin"/>
            </w:r>
            <w:r w:rsidR="00A61C3A">
              <w:rPr>
                <w:noProof/>
                <w:webHidden/>
              </w:rPr>
              <w:instrText xml:space="preserve"> PAGEREF _Toc156393692 \h </w:instrText>
            </w:r>
            <w:r w:rsidR="00A61C3A">
              <w:rPr>
                <w:noProof/>
                <w:webHidden/>
              </w:rPr>
            </w:r>
            <w:r w:rsidR="00A61C3A">
              <w:rPr>
                <w:noProof/>
                <w:webHidden/>
              </w:rPr>
              <w:fldChar w:fldCharType="separate"/>
            </w:r>
            <w:r w:rsidR="00A61C3A">
              <w:rPr>
                <w:noProof/>
                <w:webHidden/>
              </w:rPr>
              <w:t>17</w:t>
            </w:r>
            <w:r w:rsidR="00A61C3A">
              <w:rPr>
                <w:noProof/>
                <w:webHidden/>
              </w:rPr>
              <w:fldChar w:fldCharType="end"/>
            </w:r>
          </w:hyperlink>
        </w:p>
        <w:p w14:paraId="4B192C75" w14:textId="3BA06E9F"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93" w:history="1">
            <w:r w:rsidR="00A61C3A" w:rsidRPr="00E76217">
              <w:rPr>
                <w:rStyle w:val="Hyperlink"/>
                <w:noProof/>
              </w:rPr>
              <w:t>10.2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Cash Flow</w:t>
            </w:r>
            <w:r w:rsidR="00A61C3A">
              <w:rPr>
                <w:noProof/>
                <w:webHidden/>
              </w:rPr>
              <w:tab/>
            </w:r>
            <w:r w:rsidR="00A61C3A">
              <w:rPr>
                <w:noProof/>
                <w:webHidden/>
              </w:rPr>
              <w:fldChar w:fldCharType="begin"/>
            </w:r>
            <w:r w:rsidR="00A61C3A">
              <w:rPr>
                <w:noProof/>
                <w:webHidden/>
              </w:rPr>
              <w:instrText xml:space="preserve"> PAGEREF _Toc156393693 \h </w:instrText>
            </w:r>
            <w:r w:rsidR="00A61C3A">
              <w:rPr>
                <w:noProof/>
                <w:webHidden/>
              </w:rPr>
            </w:r>
            <w:r w:rsidR="00A61C3A">
              <w:rPr>
                <w:noProof/>
                <w:webHidden/>
              </w:rPr>
              <w:fldChar w:fldCharType="separate"/>
            </w:r>
            <w:r w:rsidR="00A61C3A">
              <w:rPr>
                <w:noProof/>
                <w:webHidden/>
              </w:rPr>
              <w:t>17</w:t>
            </w:r>
            <w:r w:rsidR="00A61C3A">
              <w:rPr>
                <w:noProof/>
                <w:webHidden/>
              </w:rPr>
              <w:fldChar w:fldCharType="end"/>
            </w:r>
          </w:hyperlink>
        </w:p>
        <w:p w14:paraId="1FCB7366" w14:textId="561D3771"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94" w:history="1">
            <w:r w:rsidR="00A61C3A" w:rsidRPr="00E76217">
              <w:rPr>
                <w:rStyle w:val="Hyperlink"/>
                <w:noProof/>
              </w:rPr>
              <w:t>10.3</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Final Forecast Cost</w:t>
            </w:r>
            <w:r w:rsidR="00A61C3A">
              <w:rPr>
                <w:noProof/>
                <w:webHidden/>
              </w:rPr>
              <w:tab/>
            </w:r>
            <w:r w:rsidR="00A61C3A">
              <w:rPr>
                <w:noProof/>
                <w:webHidden/>
              </w:rPr>
              <w:fldChar w:fldCharType="begin"/>
            </w:r>
            <w:r w:rsidR="00A61C3A">
              <w:rPr>
                <w:noProof/>
                <w:webHidden/>
              </w:rPr>
              <w:instrText xml:space="preserve"> PAGEREF _Toc156393694 \h </w:instrText>
            </w:r>
            <w:r w:rsidR="00A61C3A">
              <w:rPr>
                <w:noProof/>
                <w:webHidden/>
              </w:rPr>
            </w:r>
            <w:r w:rsidR="00A61C3A">
              <w:rPr>
                <w:noProof/>
                <w:webHidden/>
              </w:rPr>
              <w:fldChar w:fldCharType="separate"/>
            </w:r>
            <w:r w:rsidR="00A61C3A">
              <w:rPr>
                <w:noProof/>
                <w:webHidden/>
              </w:rPr>
              <w:t>18</w:t>
            </w:r>
            <w:r w:rsidR="00A61C3A">
              <w:rPr>
                <w:noProof/>
                <w:webHidden/>
              </w:rPr>
              <w:fldChar w:fldCharType="end"/>
            </w:r>
          </w:hyperlink>
        </w:p>
        <w:p w14:paraId="5B16E34C" w14:textId="261EF123"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95" w:history="1">
            <w:r w:rsidR="00A61C3A" w:rsidRPr="00E76217">
              <w:rPr>
                <w:rStyle w:val="Hyperlink"/>
                <w:noProof/>
              </w:rPr>
              <w:t>10.4</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Reimbursables / Provisional Sums</w:t>
            </w:r>
            <w:r w:rsidR="00A61C3A">
              <w:rPr>
                <w:noProof/>
                <w:webHidden/>
              </w:rPr>
              <w:tab/>
            </w:r>
            <w:r w:rsidR="00A61C3A">
              <w:rPr>
                <w:noProof/>
                <w:webHidden/>
              </w:rPr>
              <w:fldChar w:fldCharType="begin"/>
            </w:r>
            <w:r w:rsidR="00A61C3A">
              <w:rPr>
                <w:noProof/>
                <w:webHidden/>
              </w:rPr>
              <w:instrText xml:space="preserve"> PAGEREF _Toc156393695 \h </w:instrText>
            </w:r>
            <w:r w:rsidR="00A61C3A">
              <w:rPr>
                <w:noProof/>
                <w:webHidden/>
              </w:rPr>
            </w:r>
            <w:r w:rsidR="00A61C3A">
              <w:rPr>
                <w:noProof/>
                <w:webHidden/>
              </w:rPr>
              <w:fldChar w:fldCharType="separate"/>
            </w:r>
            <w:r w:rsidR="00A61C3A">
              <w:rPr>
                <w:noProof/>
                <w:webHidden/>
              </w:rPr>
              <w:t>19</w:t>
            </w:r>
            <w:r w:rsidR="00A61C3A">
              <w:rPr>
                <w:noProof/>
                <w:webHidden/>
              </w:rPr>
              <w:fldChar w:fldCharType="end"/>
            </w:r>
          </w:hyperlink>
        </w:p>
        <w:p w14:paraId="181AD33F" w14:textId="7998357C"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96" w:history="1">
            <w:r w:rsidR="00A61C3A" w:rsidRPr="00E76217">
              <w:rPr>
                <w:rStyle w:val="Hyperlink"/>
                <w:noProof/>
              </w:rPr>
              <w:t>10.5</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Variations</w:t>
            </w:r>
            <w:r w:rsidR="00A61C3A">
              <w:rPr>
                <w:noProof/>
                <w:webHidden/>
              </w:rPr>
              <w:tab/>
            </w:r>
            <w:r w:rsidR="00A61C3A">
              <w:rPr>
                <w:noProof/>
                <w:webHidden/>
              </w:rPr>
              <w:fldChar w:fldCharType="begin"/>
            </w:r>
            <w:r w:rsidR="00A61C3A">
              <w:rPr>
                <w:noProof/>
                <w:webHidden/>
              </w:rPr>
              <w:instrText xml:space="preserve"> PAGEREF _Toc156393696 \h </w:instrText>
            </w:r>
            <w:r w:rsidR="00A61C3A">
              <w:rPr>
                <w:noProof/>
                <w:webHidden/>
              </w:rPr>
            </w:r>
            <w:r w:rsidR="00A61C3A">
              <w:rPr>
                <w:noProof/>
                <w:webHidden/>
              </w:rPr>
              <w:fldChar w:fldCharType="separate"/>
            </w:r>
            <w:r w:rsidR="00A61C3A">
              <w:rPr>
                <w:noProof/>
                <w:webHidden/>
              </w:rPr>
              <w:t>19</w:t>
            </w:r>
            <w:r w:rsidR="00A61C3A">
              <w:rPr>
                <w:noProof/>
                <w:webHidden/>
              </w:rPr>
              <w:fldChar w:fldCharType="end"/>
            </w:r>
          </w:hyperlink>
        </w:p>
        <w:p w14:paraId="5826DC4C" w14:textId="311FDEB5" w:rsidR="00A61C3A" w:rsidRDefault="00000000">
          <w:pPr>
            <w:pStyle w:val="TOC1"/>
            <w:rPr>
              <w:rFonts w:eastAsiaTheme="minorEastAsia" w:cstheme="minorBidi" w:hint="eastAsia"/>
              <w:kern w:val="2"/>
              <w:sz w:val="22"/>
              <w:szCs w:val="28"/>
              <w:lang w:eastAsia="zh-CN" w:bidi="th-TH"/>
              <w14:ligatures w14:val="standardContextual"/>
            </w:rPr>
          </w:pPr>
          <w:hyperlink w:anchor="_Toc156393697" w:history="1">
            <w:r w:rsidR="00A61C3A" w:rsidRPr="00E76217">
              <w:rPr>
                <w:rStyle w:val="Hyperlink"/>
              </w:rPr>
              <w:t>11.</w:t>
            </w:r>
            <w:r w:rsidR="00A61C3A">
              <w:rPr>
                <w:rFonts w:eastAsiaTheme="minorEastAsia" w:cstheme="minorBidi"/>
                <w:kern w:val="2"/>
                <w:sz w:val="22"/>
                <w:szCs w:val="28"/>
                <w:lang w:eastAsia="zh-CN" w:bidi="th-TH"/>
                <w14:ligatures w14:val="standardContextual"/>
              </w:rPr>
              <w:tab/>
            </w:r>
            <w:r w:rsidR="00A61C3A" w:rsidRPr="00E76217">
              <w:rPr>
                <w:rStyle w:val="Hyperlink"/>
              </w:rPr>
              <w:t>Risk, Issues &amp; Opportunities</w:t>
            </w:r>
            <w:r w:rsidR="00A61C3A">
              <w:rPr>
                <w:webHidden/>
              </w:rPr>
              <w:tab/>
            </w:r>
            <w:r w:rsidR="00A61C3A">
              <w:rPr>
                <w:webHidden/>
              </w:rPr>
              <w:fldChar w:fldCharType="begin"/>
            </w:r>
            <w:r w:rsidR="00A61C3A">
              <w:rPr>
                <w:webHidden/>
              </w:rPr>
              <w:instrText xml:space="preserve"> PAGEREF _Toc156393697 \h </w:instrText>
            </w:r>
            <w:r w:rsidR="00A61C3A">
              <w:rPr>
                <w:webHidden/>
              </w:rPr>
            </w:r>
            <w:r w:rsidR="00A61C3A">
              <w:rPr>
                <w:webHidden/>
              </w:rPr>
              <w:fldChar w:fldCharType="separate"/>
            </w:r>
            <w:r w:rsidR="00A61C3A">
              <w:rPr>
                <w:webHidden/>
              </w:rPr>
              <w:t>20</w:t>
            </w:r>
            <w:r w:rsidR="00A61C3A">
              <w:rPr>
                <w:webHidden/>
              </w:rPr>
              <w:fldChar w:fldCharType="end"/>
            </w:r>
          </w:hyperlink>
        </w:p>
        <w:p w14:paraId="65DE233A" w14:textId="37636E0D"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98" w:history="1">
            <w:r w:rsidR="00A61C3A" w:rsidRPr="00E76217">
              <w:rPr>
                <w:rStyle w:val="Hyperlink"/>
                <w:noProof/>
              </w:rPr>
              <w:t>11.1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High Risks</w:t>
            </w:r>
            <w:r w:rsidR="00A61C3A">
              <w:rPr>
                <w:noProof/>
                <w:webHidden/>
              </w:rPr>
              <w:tab/>
            </w:r>
            <w:r w:rsidR="00A61C3A">
              <w:rPr>
                <w:noProof/>
                <w:webHidden/>
              </w:rPr>
              <w:fldChar w:fldCharType="begin"/>
            </w:r>
            <w:r w:rsidR="00A61C3A">
              <w:rPr>
                <w:noProof/>
                <w:webHidden/>
              </w:rPr>
              <w:instrText xml:space="preserve"> PAGEREF _Toc156393698 \h </w:instrText>
            </w:r>
            <w:r w:rsidR="00A61C3A">
              <w:rPr>
                <w:noProof/>
                <w:webHidden/>
              </w:rPr>
            </w:r>
            <w:r w:rsidR="00A61C3A">
              <w:rPr>
                <w:noProof/>
                <w:webHidden/>
              </w:rPr>
              <w:fldChar w:fldCharType="separate"/>
            </w:r>
            <w:r w:rsidR="00A61C3A">
              <w:rPr>
                <w:noProof/>
                <w:webHidden/>
              </w:rPr>
              <w:t>20</w:t>
            </w:r>
            <w:r w:rsidR="00A61C3A">
              <w:rPr>
                <w:noProof/>
                <w:webHidden/>
              </w:rPr>
              <w:fldChar w:fldCharType="end"/>
            </w:r>
          </w:hyperlink>
        </w:p>
        <w:p w14:paraId="15FA5D30" w14:textId="5FD0A12E"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699" w:history="1">
            <w:r w:rsidR="00A61C3A" w:rsidRPr="00E76217">
              <w:rPr>
                <w:rStyle w:val="Hyperlink"/>
                <w:noProof/>
              </w:rPr>
              <w:t>11.2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Realised Risks &amp; Issues</w:t>
            </w:r>
            <w:r w:rsidR="00A61C3A">
              <w:rPr>
                <w:noProof/>
                <w:webHidden/>
              </w:rPr>
              <w:tab/>
            </w:r>
            <w:r w:rsidR="00A61C3A">
              <w:rPr>
                <w:noProof/>
                <w:webHidden/>
              </w:rPr>
              <w:fldChar w:fldCharType="begin"/>
            </w:r>
            <w:r w:rsidR="00A61C3A">
              <w:rPr>
                <w:noProof/>
                <w:webHidden/>
              </w:rPr>
              <w:instrText xml:space="preserve"> PAGEREF _Toc156393699 \h </w:instrText>
            </w:r>
            <w:r w:rsidR="00A61C3A">
              <w:rPr>
                <w:noProof/>
                <w:webHidden/>
              </w:rPr>
            </w:r>
            <w:r w:rsidR="00A61C3A">
              <w:rPr>
                <w:noProof/>
                <w:webHidden/>
              </w:rPr>
              <w:fldChar w:fldCharType="separate"/>
            </w:r>
            <w:r w:rsidR="00A61C3A">
              <w:rPr>
                <w:noProof/>
                <w:webHidden/>
              </w:rPr>
              <w:t>20</w:t>
            </w:r>
            <w:r w:rsidR="00A61C3A">
              <w:rPr>
                <w:noProof/>
                <w:webHidden/>
              </w:rPr>
              <w:fldChar w:fldCharType="end"/>
            </w:r>
          </w:hyperlink>
        </w:p>
        <w:p w14:paraId="40D5AA3E" w14:textId="09F5903D"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00" w:history="1">
            <w:r w:rsidR="00A61C3A" w:rsidRPr="00E76217">
              <w:rPr>
                <w:rStyle w:val="Hyperlink"/>
                <w:noProof/>
              </w:rPr>
              <w:t>11.3</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Opportunities</w:t>
            </w:r>
            <w:r w:rsidR="00A61C3A">
              <w:rPr>
                <w:noProof/>
                <w:webHidden/>
              </w:rPr>
              <w:tab/>
            </w:r>
            <w:r w:rsidR="00A61C3A">
              <w:rPr>
                <w:noProof/>
                <w:webHidden/>
              </w:rPr>
              <w:fldChar w:fldCharType="begin"/>
            </w:r>
            <w:r w:rsidR="00A61C3A">
              <w:rPr>
                <w:noProof/>
                <w:webHidden/>
              </w:rPr>
              <w:instrText xml:space="preserve"> PAGEREF _Toc156393700 \h </w:instrText>
            </w:r>
            <w:r w:rsidR="00A61C3A">
              <w:rPr>
                <w:noProof/>
                <w:webHidden/>
              </w:rPr>
            </w:r>
            <w:r w:rsidR="00A61C3A">
              <w:rPr>
                <w:noProof/>
                <w:webHidden/>
              </w:rPr>
              <w:fldChar w:fldCharType="separate"/>
            </w:r>
            <w:r w:rsidR="00A61C3A">
              <w:rPr>
                <w:noProof/>
                <w:webHidden/>
              </w:rPr>
              <w:t>20</w:t>
            </w:r>
            <w:r w:rsidR="00A61C3A">
              <w:rPr>
                <w:noProof/>
                <w:webHidden/>
              </w:rPr>
              <w:fldChar w:fldCharType="end"/>
            </w:r>
          </w:hyperlink>
        </w:p>
        <w:p w14:paraId="5FF0E204" w14:textId="046E5902" w:rsidR="00A61C3A" w:rsidRDefault="00000000">
          <w:pPr>
            <w:pStyle w:val="TOC1"/>
            <w:rPr>
              <w:rFonts w:eastAsiaTheme="minorEastAsia" w:cstheme="minorBidi" w:hint="eastAsia"/>
              <w:kern w:val="2"/>
              <w:sz w:val="22"/>
              <w:szCs w:val="28"/>
              <w:lang w:eastAsia="zh-CN" w:bidi="th-TH"/>
              <w14:ligatures w14:val="standardContextual"/>
            </w:rPr>
          </w:pPr>
          <w:hyperlink w:anchor="_Toc156393701" w:history="1">
            <w:r w:rsidR="00A61C3A" w:rsidRPr="00E76217">
              <w:rPr>
                <w:rStyle w:val="Hyperlink"/>
              </w:rPr>
              <w:t>12.</w:t>
            </w:r>
            <w:r w:rsidR="00A61C3A">
              <w:rPr>
                <w:rFonts w:eastAsiaTheme="minorEastAsia" w:cstheme="minorBidi"/>
                <w:kern w:val="2"/>
                <w:sz w:val="22"/>
                <w:szCs w:val="28"/>
                <w:lang w:eastAsia="zh-CN" w:bidi="th-TH"/>
                <w14:ligatures w14:val="standardContextual"/>
              </w:rPr>
              <w:tab/>
            </w:r>
            <w:r w:rsidR="00A61C3A" w:rsidRPr="00E76217">
              <w:rPr>
                <w:rStyle w:val="Hyperlink"/>
              </w:rPr>
              <w:t>Stakeholders</w:t>
            </w:r>
            <w:r w:rsidR="00A61C3A">
              <w:rPr>
                <w:webHidden/>
              </w:rPr>
              <w:tab/>
            </w:r>
            <w:r w:rsidR="00A61C3A">
              <w:rPr>
                <w:webHidden/>
              </w:rPr>
              <w:fldChar w:fldCharType="begin"/>
            </w:r>
            <w:r w:rsidR="00A61C3A">
              <w:rPr>
                <w:webHidden/>
              </w:rPr>
              <w:instrText xml:space="preserve"> PAGEREF _Toc156393701 \h </w:instrText>
            </w:r>
            <w:r w:rsidR="00A61C3A">
              <w:rPr>
                <w:webHidden/>
              </w:rPr>
            </w:r>
            <w:r w:rsidR="00A61C3A">
              <w:rPr>
                <w:webHidden/>
              </w:rPr>
              <w:fldChar w:fldCharType="separate"/>
            </w:r>
            <w:r w:rsidR="00A61C3A">
              <w:rPr>
                <w:webHidden/>
              </w:rPr>
              <w:t>22</w:t>
            </w:r>
            <w:r w:rsidR="00A61C3A">
              <w:rPr>
                <w:webHidden/>
              </w:rPr>
              <w:fldChar w:fldCharType="end"/>
            </w:r>
          </w:hyperlink>
        </w:p>
        <w:p w14:paraId="371B96F5" w14:textId="4A65F870"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02" w:history="1">
            <w:r w:rsidR="00A61C3A" w:rsidRPr="00E76217">
              <w:rPr>
                <w:rStyle w:val="Hyperlink"/>
                <w:noProof/>
              </w:rPr>
              <w:t>12.1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Stakeholder Register</w:t>
            </w:r>
            <w:r w:rsidR="00A61C3A">
              <w:rPr>
                <w:noProof/>
                <w:webHidden/>
              </w:rPr>
              <w:tab/>
            </w:r>
            <w:r w:rsidR="00A61C3A">
              <w:rPr>
                <w:noProof/>
                <w:webHidden/>
              </w:rPr>
              <w:fldChar w:fldCharType="begin"/>
            </w:r>
            <w:r w:rsidR="00A61C3A">
              <w:rPr>
                <w:noProof/>
                <w:webHidden/>
              </w:rPr>
              <w:instrText xml:space="preserve"> PAGEREF _Toc156393702 \h </w:instrText>
            </w:r>
            <w:r w:rsidR="00A61C3A">
              <w:rPr>
                <w:noProof/>
                <w:webHidden/>
              </w:rPr>
            </w:r>
            <w:r w:rsidR="00A61C3A">
              <w:rPr>
                <w:noProof/>
                <w:webHidden/>
              </w:rPr>
              <w:fldChar w:fldCharType="separate"/>
            </w:r>
            <w:r w:rsidR="00A61C3A">
              <w:rPr>
                <w:noProof/>
                <w:webHidden/>
              </w:rPr>
              <w:t>22</w:t>
            </w:r>
            <w:r w:rsidR="00A61C3A">
              <w:rPr>
                <w:noProof/>
                <w:webHidden/>
              </w:rPr>
              <w:fldChar w:fldCharType="end"/>
            </w:r>
          </w:hyperlink>
        </w:p>
        <w:p w14:paraId="387B173C" w14:textId="278E3780"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03" w:history="1">
            <w:r w:rsidR="00A61C3A" w:rsidRPr="00E76217">
              <w:rPr>
                <w:rStyle w:val="Hyperlink"/>
                <w:noProof/>
              </w:rPr>
              <w:t>12.2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Engagement Update</w:t>
            </w:r>
            <w:r w:rsidR="00A61C3A">
              <w:rPr>
                <w:noProof/>
                <w:webHidden/>
              </w:rPr>
              <w:tab/>
            </w:r>
            <w:r w:rsidR="00A61C3A">
              <w:rPr>
                <w:noProof/>
                <w:webHidden/>
              </w:rPr>
              <w:fldChar w:fldCharType="begin"/>
            </w:r>
            <w:r w:rsidR="00A61C3A">
              <w:rPr>
                <w:noProof/>
                <w:webHidden/>
              </w:rPr>
              <w:instrText xml:space="preserve"> PAGEREF _Toc156393703 \h </w:instrText>
            </w:r>
            <w:r w:rsidR="00A61C3A">
              <w:rPr>
                <w:noProof/>
                <w:webHidden/>
              </w:rPr>
            </w:r>
            <w:r w:rsidR="00A61C3A">
              <w:rPr>
                <w:noProof/>
                <w:webHidden/>
              </w:rPr>
              <w:fldChar w:fldCharType="separate"/>
            </w:r>
            <w:r w:rsidR="00A61C3A">
              <w:rPr>
                <w:noProof/>
                <w:webHidden/>
              </w:rPr>
              <w:t>22</w:t>
            </w:r>
            <w:r w:rsidR="00A61C3A">
              <w:rPr>
                <w:noProof/>
                <w:webHidden/>
              </w:rPr>
              <w:fldChar w:fldCharType="end"/>
            </w:r>
          </w:hyperlink>
        </w:p>
        <w:p w14:paraId="653737A7" w14:textId="3F583C3E" w:rsidR="00A61C3A" w:rsidRDefault="00000000">
          <w:pPr>
            <w:pStyle w:val="TOC1"/>
            <w:rPr>
              <w:rFonts w:eastAsiaTheme="minorEastAsia" w:cstheme="minorBidi" w:hint="eastAsia"/>
              <w:kern w:val="2"/>
              <w:sz w:val="22"/>
              <w:szCs w:val="28"/>
              <w:lang w:eastAsia="zh-CN" w:bidi="th-TH"/>
              <w14:ligatures w14:val="standardContextual"/>
            </w:rPr>
          </w:pPr>
          <w:hyperlink w:anchor="_Toc156393704" w:history="1">
            <w:r w:rsidR="00A61C3A" w:rsidRPr="00E76217">
              <w:rPr>
                <w:rStyle w:val="Hyperlink"/>
              </w:rPr>
              <w:t>13.</w:t>
            </w:r>
            <w:r w:rsidR="00A61C3A">
              <w:rPr>
                <w:rFonts w:eastAsiaTheme="minorEastAsia" w:cstheme="minorBidi"/>
                <w:kern w:val="2"/>
                <w:sz w:val="22"/>
                <w:szCs w:val="28"/>
                <w:lang w:eastAsia="zh-CN" w:bidi="th-TH"/>
                <w14:ligatures w14:val="standardContextual"/>
              </w:rPr>
              <w:tab/>
            </w:r>
            <w:r w:rsidR="00A61C3A" w:rsidRPr="00E76217">
              <w:rPr>
                <w:rStyle w:val="Hyperlink"/>
              </w:rPr>
              <w:t>Project Closure</w:t>
            </w:r>
            <w:r w:rsidR="00A61C3A">
              <w:rPr>
                <w:webHidden/>
              </w:rPr>
              <w:tab/>
            </w:r>
            <w:r w:rsidR="00A61C3A">
              <w:rPr>
                <w:webHidden/>
              </w:rPr>
              <w:fldChar w:fldCharType="begin"/>
            </w:r>
            <w:r w:rsidR="00A61C3A">
              <w:rPr>
                <w:webHidden/>
              </w:rPr>
              <w:instrText xml:space="preserve"> PAGEREF _Toc156393704 \h </w:instrText>
            </w:r>
            <w:r w:rsidR="00A61C3A">
              <w:rPr>
                <w:webHidden/>
              </w:rPr>
            </w:r>
            <w:r w:rsidR="00A61C3A">
              <w:rPr>
                <w:webHidden/>
              </w:rPr>
              <w:fldChar w:fldCharType="separate"/>
            </w:r>
            <w:r w:rsidR="00A61C3A">
              <w:rPr>
                <w:webHidden/>
              </w:rPr>
              <w:t>23</w:t>
            </w:r>
            <w:r w:rsidR="00A61C3A">
              <w:rPr>
                <w:webHidden/>
              </w:rPr>
              <w:fldChar w:fldCharType="end"/>
            </w:r>
          </w:hyperlink>
        </w:p>
        <w:p w14:paraId="125F003A" w14:textId="2C4CE33E"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05" w:history="1">
            <w:r w:rsidR="00A61C3A" w:rsidRPr="00E76217">
              <w:rPr>
                <w:rStyle w:val="Hyperlink"/>
                <w:noProof/>
              </w:rPr>
              <w:t>13.1</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Commissioning &amp; Handover Plan</w:t>
            </w:r>
            <w:r w:rsidR="00A61C3A">
              <w:rPr>
                <w:noProof/>
                <w:webHidden/>
              </w:rPr>
              <w:tab/>
            </w:r>
            <w:r w:rsidR="00A61C3A">
              <w:rPr>
                <w:noProof/>
                <w:webHidden/>
              </w:rPr>
              <w:fldChar w:fldCharType="begin"/>
            </w:r>
            <w:r w:rsidR="00A61C3A">
              <w:rPr>
                <w:noProof/>
                <w:webHidden/>
              </w:rPr>
              <w:instrText xml:space="preserve"> PAGEREF _Toc156393705 \h </w:instrText>
            </w:r>
            <w:r w:rsidR="00A61C3A">
              <w:rPr>
                <w:noProof/>
                <w:webHidden/>
              </w:rPr>
            </w:r>
            <w:r w:rsidR="00A61C3A">
              <w:rPr>
                <w:noProof/>
                <w:webHidden/>
              </w:rPr>
              <w:fldChar w:fldCharType="separate"/>
            </w:r>
            <w:r w:rsidR="00A61C3A">
              <w:rPr>
                <w:noProof/>
                <w:webHidden/>
              </w:rPr>
              <w:t>23</w:t>
            </w:r>
            <w:r w:rsidR="00A61C3A">
              <w:rPr>
                <w:noProof/>
                <w:webHidden/>
              </w:rPr>
              <w:fldChar w:fldCharType="end"/>
            </w:r>
          </w:hyperlink>
        </w:p>
        <w:p w14:paraId="61985C87" w14:textId="601A128D"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06" w:history="1">
            <w:r w:rsidR="00A61C3A" w:rsidRPr="00E76217">
              <w:rPr>
                <w:rStyle w:val="Hyperlink"/>
                <w:noProof/>
              </w:rPr>
              <w:t>13.2</w:t>
            </w:r>
            <w:r w:rsidR="00A61C3A">
              <w:rPr>
                <w:rFonts w:eastAsiaTheme="minorEastAsia" w:cstheme="minorBidi"/>
                <w:b w:val="0"/>
                <w:bCs w:val="0"/>
                <w:noProof/>
                <w:kern w:val="2"/>
                <w:szCs w:val="28"/>
                <w:lang w:eastAsia="zh-CN" w:bidi="th-TH"/>
                <w14:ligatures w14:val="standardContextual"/>
              </w:rPr>
              <w:tab/>
            </w:r>
            <w:r w:rsidR="00A61C3A" w:rsidRPr="00E76217">
              <w:rPr>
                <w:rStyle w:val="Hyperlink"/>
                <w:noProof/>
              </w:rPr>
              <w:t>Defects Management &amp; Maintenance Summary</w:t>
            </w:r>
            <w:r w:rsidR="00A61C3A">
              <w:rPr>
                <w:noProof/>
                <w:webHidden/>
              </w:rPr>
              <w:tab/>
            </w:r>
            <w:r w:rsidR="00A61C3A">
              <w:rPr>
                <w:noProof/>
                <w:webHidden/>
              </w:rPr>
              <w:fldChar w:fldCharType="begin"/>
            </w:r>
            <w:r w:rsidR="00A61C3A">
              <w:rPr>
                <w:noProof/>
                <w:webHidden/>
              </w:rPr>
              <w:instrText xml:space="preserve"> PAGEREF _Toc156393706 \h </w:instrText>
            </w:r>
            <w:r w:rsidR="00A61C3A">
              <w:rPr>
                <w:noProof/>
                <w:webHidden/>
              </w:rPr>
            </w:r>
            <w:r w:rsidR="00A61C3A">
              <w:rPr>
                <w:noProof/>
                <w:webHidden/>
              </w:rPr>
              <w:fldChar w:fldCharType="separate"/>
            </w:r>
            <w:r w:rsidR="00A61C3A">
              <w:rPr>
                <w:noProof/>
                <w:webHidden/>
              </w:rPr>
              <w:t>23</w:t>
            </w:r>
            <w:r w:rsidR="00A61C3A">
              <w:rPr>
                <w:noProof/>
                <w:webHidden/>
              </w:rPr>
              <w:fldChar w:fldCharType="end"/>
            </w:r>
          </w:hyperlink>
        </w:p>
        <w:p w14:paraId="2D228E5F" w14:textId="1C173CC3" w:rsidR="00A61C3A" w:rsidRDefault="00000000">
          <w:pPr>
            <w:pStyle w:val="TOC1"/>
            <w:rPr>
              <w:rFonts w:eastAsiaTheme="minorEastAsia" w:cstheme="minorBidi" w:hint="eastAsia"/>
              <w:kern w:val="2"/>
              <w:sz w:val="22"/>
              <w:szCs w:val="28"/>
              <w:lang w:eastAsia="zh-CN" w:bidi="th-TH"/>
              <w14:ligatures w14:val="standardContextual"/>
            </w:rPr>
          </w:pPr>
          <w:hyperlink w:anchor="_Toc156393707" w:history="1">
            <w:r w:rsidR="00A61C3A" w:rsidRPr="00E76217">
              <w:rPr>
                <w:rStyle w:val="Hyperlink"/>
              </w:rPr>
              <w:t>14.</w:t>
            </w:r>
            <w:r w:rsidR="00A61C3A">
              <w:rPr>
                <w:rFonts w:eastAsiaTheme="minorEastAsia" w:cstheme="minorBidi"/>
                <w:kern w:val="2"/>
                <w:sz w:val="22"/>
                <w:szCs w:val="28"/>
                <w:lang w:eastAsia="zh-CN" w:bidi="th-TH"/>
                <w14:ligatures w14:val="standardContextual"/>
              </w:rPr>
              <w:tab/>
            </w:r>
            <w:r w:rsidR="00A61C3A" w:rsidRPr="00E76217">
              <w:rPr>
                <w:rStyle w:val="Hyperlink"/>
              </w:rPr>
              <w:t>Lessons Learned</w:t>
            </w:r>
            <w:r w:rsidR="00A61C3A">
              <w:rPr>
                <w:webHidden/>
              </w:rPr>
              <w:tab/>
            </w:r>
            <w:r w:rsidR="00A61C3A">
              <w:rPr>
                <w:webHidden/>
              </w:rPr>
              <w:fldChar w:fldCharType="begin"/>
            </w:r>
            <w:r w:rsidR="00A61C3A">
              <w:rPr>
                <w:webHidden/>
              </w:rPr>
              <w:instrText xml:space="preserve"> PAGEREF _Toc156393707 \h </w:instrText>
            </w:r>
            <w:r w:rsidR="00A61C3A">
              <w:rPr>
                <w:webHidden/>
              </w:rPr>
            </w:r>
            <w:r w:rsidR="00A61C3A">
              <w:rPr>
                <w:webHidden/>
              </w:rPr>
              <w:fldChar w:fldCharType="separate"/>
            </w:r>
            <w:r w:rsidR="00A61C3A">
              <w:rPr>
                <w:webHidden/>
              </w:rPr>
              <w:t>24</w:t>
            </w:r>
            <w:r w:rsidR="00A61C3A">
              <w:rPr>
                <w:webHidden/>
              </w:rPr>
              <w:fldChar w:fldCharType="end"/>
            </w:r>
          </w:hyperlink>
        </w:p>
        <w:p w14:paraId="21BC987F" w14:textId="2B456401" w:rsidR="00A61C3A" w:rsidRDefault="00000000">
          <w:pPr>
            <w:pStyle w:val="TOC1"/>
            <w:rPr>
              <w:rFonts w:eastAsiaTheme="minorEastAsia" w:cstheme="minorBidi" w:hint="eastAsia"/>
              <w:kern w:val="2"/>
              <w:sz w:val="22"/>
              <w:szCs w:val="28"/>
              <w:lang w:eastAsia="zh-CN" w:bidi="th-TH"/>
              <w14:ligatures w14:val="standardContextual"/>
            </w:rPr>
          </w:pPr>
          <w:hyperlink w:anchor="_Toc156393708" w:history="1">
            <w:r w:rsidR="00A61C3A" w:rsidRPr="00E76217">
              <w:rPr>
                <w:rStyle w:val="Hyperlink"/>
              </w:rPr>
              <w:t>APPENDICES</w:t>
            </w:r>
            <w:r w:rsidR="00A61C3A">
              <w:rPr>
                <w:webHidden/>
              </w:rPr>
              <w:tab/>
            </w:r>
            <w:r w:rsidR="00A61C3A">
              <w:rPr>
                <w:webHidden/>
              </w:rPr>
              <w:fldChar w:fldCharType="begin"/>
            </w:r>
            <w:r w:rsidR="00A61C3A">
              <w:rPr>
                <w:webHidden/>
              </w:rPr>
              <w:instrText xml:space="preserve"> PAGEREF _Toc156393708 \h </w:instrText>
            </w:r>
            <w:r w:rsidR="00A61C3A">
              <w:rPr>
                <w:webHidden/>
              </w:rPr>
            </w:r>
            <w:r w:rsidR="00A61C3A">
              <w:rPr>
                <w:webHidden/>
              </w:rPr>
              <w:fldChar w:fldCharType="separate"/>
            </w:r>
            <w:r w:rsidR="00A61C3A">
              <w:rPr>
                <w:webHidden/>
              </w:rPr>
              <w:t>25</w:t>
            </w:r>
            <w:r w:rsidR="00A61C3A">
              <w:rPr>
                <w:webHidden/>
              </w:rPr>
              <w:fldChar w:fldCharType="end"/>
            </w:r>
          </w:hyperlink>
        </w:p>
        <w:p w14:paraId="5B330CA3" w14:textId="5FFE6D37"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09" w:history="1">
            <w:r w:rsidR="00A61C3A" w:rsidRPr="00E76217">
              <w:rPr>
                <w:rStyle w:val="Hyperlink"/>
                <w:noProof/>
              </w:rPr>
              <w:t>APPENDIX A – Risk Register</w:t>
            </w:r>
            <w:r w:rsidR="00A61C3A">
              <w:rPr>
                <w:noProof/>
                <w:webHidden/>
              </w:rPr>
              <w:tab/>
            </w:r>
            <w:r w:rsidR="00A61C3A">
              <w:rPr>
                <w:noProof/>
                <w:webHidden/>
              </w:rPr>
              <w:fldChar w:fldCharType="begin"/>
            </w:r>
            <w:r w:rsidR="00A61C3A">
              <w:rPr>
                <w:noProof/>
                <w:webHidden/>
              </w:rPr>
              <w:instrText xml:space="preserve"> PAGEREF _Toc156393709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5078B483" w14:textId="4BEE1462"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10" w:history="1">
            <w:r w:rsidR="00A61C3A" w:rsidRPr="00E76217">
              <w:rPr>
                <w:rStyle w:val="Hyperlink"/>
                <w:noProof/>
              </w:rPr>
              <w:t>APPENDIX B – Previous Meeting Minutes</w:t>
            </w:r>
            <w:r w:rsidR="00A61C3A">
              <w:rPr>
                <w:noProof/>
                <w:webHidden/>
              </w:rPr>
              <w:tab/>
            </w:r>
            <w:r w:rsidR="00A61C3A">
              <w:rPr>
                <w:noProof/>
                <w:webHidden/>
              </w:rPr>
              <w:fldChar w:fldCharType="begin"/>
            </w:r>
            <w:r w:rsidR="00A61C3A">
              <w:rPr>
                <w:noProof/>
                <w:webHidden/>
              </w:rPr>
              <w:instrText xml:space="preserve"> PAGEREF _Toc156393710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41B1E3A0" w14:textId="074C5598"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11" w:history="1">
            <w:r w:rsidR="00A61C3A" w:rsidRPr="00E76217">
              <w:rPr>
                <w:rStyle w:val="Hyperlink"/>
                <w:noProof/>
              </w:rPr>
              <w:t>APPENDIX C – RFI Register</w:t>
            </w:r>
            <w:r w:rsidR="00A61C3A">
              <w:rPr>
                <w:noProof/>
                <w:webHidden/>
              </w:rPr>
              <w:tab/>
            </w:r>
            <w:r w:rsidR="00A61C3A">
              <w:rPr>
                <w:noProof/>
                <w:webHidden/>
              </w:rPr>
              <w:fldChar w:fldCharType="begin"/>
            </w:r>
            <w:r w:rsidR="00A61C3A">
              <w:rPr>
                <w:noProof/>
                <w:webHidden/>
              </w:rPr>
              <w:instrText xml:space="preserve"> PAGEREF _Toc156393711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60764964" w14:textId="55F5AE98"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12" w:history="1">
            <w:r w:rsidR="00A61C3A" w:rsidRPr="00E76217">
              <w:rPr>
                <w:rStyle w:val="Hyperlink"/>
                <w:noProof/>
              </w:rPr>
              <w:t>APPENDIX D – Schedule</w:t>
            </w:r>
            <w:r w:rsidR="00A61C3A">
              <w:rPr>
                <w:noProof/>
                <w:webHidden/>
              </w:rPr>
              <w:tab/>
            </w:r>
            <w:r w:rsidR="00A61C3A">
              <w:rPr>
                <w:noProof/>
                <w:webHidden/>
              </w:rPr>
              <w:fldChar w:fldCharType="begin"/>
            </w:r>
            <w:r w:rsidR="00A61C3A">
              <w:rPr>
                <w:noProof/>
                <w:webHidden/>
              </w:rPr>
              <w:instrText xml:space="preserve"> PAGEREF _Toc156393712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34EA5A1F" w14:textId="4A496A5E"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13" w:history="1">
            <w:r w:rsidR="00A61C3A" w:rsidRPr="00E76217">
              <w:rPr>
                <w:rStyle w:val="Hyperlink"/>
                <w:noProof/>
              </w:rPr>
              <w:t>APPENDIX E – Cash Flow</w:t>
            </w:r>
            <w:r w:rsidR="00A61C3A">
              <w:rPr>
                <w:noProof/>
                <w:webHidden/>
              </w:rPr>
              <w:tab/>
            </w:r>
            <w:r w:rsidR="00A61C3A">
              <w:rPr>
                <w:noProof/>
                <w:webHidden/>
              </w:rPr>
              <w:fldChar w:fldCharType="begin"/>
            </w:r>
            <w:r w:rsidR="00A61C3A">
              <w:rPr>
                <w:noProof/>
                <w:webHidden/>
              </w:rPr>
              <w:instrText xml:space="preserve"> PAGEREF _Toc156393713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1D90141B" w14:textId="27E0991D"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14" w:history="1">
            <w:r w:rsidR="00A61C3A" w:rsidRPr="00E76217">
              <w:rPr>
                <w:rStyle w:val="Hyperlink"/>
                <w:noProof/>
              </w:rPr>
              <w:t>APPENDIX F – Cost Report</w:t>
            </w:r>
            <w:r w:rsidR="00A61C3A">
              <w:rPr>
                <w:noProof/>
                <w:webHidden/>
              </w:rPr>
              <w:tab/>
            </w:r>
            <w:r w:rsidR="00A61C3A">
              <w:rPr>
                <w:noProof/>
                <w:webHidden/>
              </w:rPr>
              <w:fldChar w:fldCharType="begin"/>
            </w:r>
            <w:r w:rsidR="00A61C3A">
              <w:rPr>
                <w:noProof/>
                <w:webHidden/>
              </w:rPr>
              <w:instrText xml:space="preserve"> PAGEREF _Toc156393714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3B60162B" w14:textId="437D0B1E"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15" w:history="1">
            <w:r w:rsidR="00A61C3A" w:rsidRPr="00E76217">
              <w:rPr>
                <w:rStyle w:val="Hyperlink"/>
                <w:noProof/>
              </w:rPr>
              <w:t>APPENDIX G – Variations</w:t>
            </w:r>
            <w:r w:rsidR="00A61C3A">
              <w:rPr>
                <w:noProof/>
                <w:webHidden/>
              </w:rPr>
              <w:tab/>
            </w:r>
            <w:r w:rsidR="00A61C3A">
              <w:rPr>
                <w:noProof/>
                <w:webHidden/>
              </w:rPr>
              <w:fldChar w:fldCharType="begin"/>
            </w:r>
            <w:r w:rsidR="00A61C3A">
              <w:rPr>
                <w:noProof/>
                <w:webHidden/>
              </w:rPr>
              <w:instrText xml:space="preserve"> PAGEREF _Toc156393715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703F3899" w14:textId="0EE57F0B"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16" w:history="1">
            <w:r w:rsidR="00A61C3A" w:rsidRPr="00E76217">
              <w:rPr>
                <w:rStyle w:val="Hyperlink"/>
                <w:noProof/>
              </w:rPr>
              <w:t>APPENDIX H – Stakeholder Register</w:t>
            </w:r>
            <w:r w:rsidR="00A61C3A">
              <w:rPr>
                <w:noProof/>
                <w:webHidden/>
              </w:rPr>
              <w:tab/>
            </w:r>
            <w:r w:rsidR="00A61C3A">
              <w:rPr>
                <w:noProof/>
                <w:webHidden/>
              </w:rPr>
              <w:fldChar w:fldCharType="begin"/>
            </w:r>
            <w:r w:rsidR="00A61C3A">
              <w:rPr>
                <w:noProof/>
                <w:webHidden/>
              </w:rPr>
              <w:instrText xml:space="preserve"> PAGEREF _Toc156393716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446B42A3" w14:textId="301854AC" w:rsidR="00A61C3A" w:rsidRDefault="00000000">
          <w:pPr>
            <w:pStyle w:val="TOC2"/>
            <w:rPr>
              <w:rFonts w:eastAsiaTheme="minorEastAsia" w:cstheme="minorBidi" w:hint="eastAsia"/>
              <w:b w:val="0"/>
              <w:bCs w:val="0"/>
              <w:noProof/>
              <w:kern w:val="2"/>
              <w:szCs w:val="28"/>
              <w:lang w:eastAsia="zh-CN" w:bidi="th-TH"/>
              <w14:ligatures w14:val="standardContextual"/>
            </w:rPr>
          </w:pPr>
          <w:hyperlink w:anchor="_Toc156393717" w:history="1">
            <w:r w:rsidR="00A61C3A" w:rsidRPr="00E76217">
              <w:rPr>
                <w:rStyle w:val="Hyperlink"/>
                <w:noProof/>
              </w:rPr>
              <w:t>APPENDIX I – Contractor Report</w:t>
            </w:r>
            <w:r w:rsidR="00A61C3A">
              <w:rPr>
                <w:noProof/>
                <w:webHidden/>
              </w:rPr>
              <w:tab/>
            </w:r>
            <w:r w:rsidR="00A61C3A">
              <w:rPr>
                <w:noProof/>
                <w:webHidden/>
              </w:rPr>
              <w:fldChar w:fldCharType="begin"/>
            </w:r>
            <w:r w:rsidR="00A61C3A">
              <w:rPr>
                <w:noProof/>
                <w:webHidden/>
              </w:rPr>
              <w:instrText xml:space="preserve"> PAGEREF _Toc156393717 \h </w:instrText>
            </w:r>
            <w:r w:rsidR="00A61C3A">
              <w:rPr>
                <w:noProof/>
                <w:webHidden/>
              </w:rPr>
            </w:r>
            <w:r w:rsidR="00A61C3A">
              <w:rPr>
                <w:noProof/>
                <w:webHidden/>
              </w:rPr>
              <w:fldChar w:fldCharType="separate"/>
            </w:r>
            <w:r w:rsidR="00A61C3A">
              <w:rPr>
                <w:noProof/>
                <w:webHidden/>
              </w:rPr>
              <w:t>25</w:t>
            </w:r>
            <w:r w:rsidR="00A61C3A">
              <w:rPr>
                <w:noProof/>
                <w:webHidden/>
              </w:rPr>
              <w:fldChar w:fldCharType="end"/>
            </w:r>
          </w:hyperlink>
        </w:p>
        <w:p w14:paraId="0F576A52" w14:textId="61E84732" w:rsidR="002061CC" w:rsidRDefault="002061CC">
          <w:r>
            <w:rPr>
              <w:b/>
              <w:bCs/>
              <w:lang w:val="en-GB"/>
            </w:rPr>
            <w:fldChar w:fldCharType="end"/>
          </w:r>
        </w:p>
      </w:sdtContent>
    </w:sdt>
    <w:p w14:paraId="630FD516" w14:textId="31F2B94B" w:rsidR="00026B95" w:rsidRPr="008E64C0" w:rsidRDefault="00026B95" w:rsidP="00B5258D">
      <w:pPr>
        <w:pStyle w:val="TOC3"/>
        <w:rPr>
          <w:i/>
        </w:rPr>
      </w:pPr>
    </w:p>
    <w:p w14:paraId="2633C5FE" w14:textId="77777777" w:rsidR="003B3819" w:rsidRDefault="003B3819">
      <w:r>
        <w:br w:type="page"/>
      </w:r>
    </w:p>
    <w:p w14:paraId="0FA7502D" w14:textId="17B1BD53" w:rsidR="003B3819" w:rsidRPr="00026B95" w:rsidRDefault="003B3819" w:rsidP="00C80841">
      <w:pPr>
        <w:pStyle w:val="Heading1"/>
      </w:pPr>
      <w:bookmarkStart w:id="0" w:name="_Toc156393648"/>
      <w:r w:rsidRPr="00026B95">
        <w:lastRenderedPageBreak/>
        <w:t>Executive Summary</w:t>
      </w:r>
      <w:bookmarkEnd w:id="0"/>
    </w:p>
    <w:p w14:paraId="3B80F503" w14:textId="729A20A7" w:rsidR="00026B95" w:rsidRPr="001E5717" w:rsidRDefault="007257B2" w:rsidP="00026B95">
      <w:pPr>
        <w:rPr>
          <w:color w:val="D24706" w:themeColor="accent2"/>
        </w:rPr>
      </w:pPr>
      <w:r w:rsidRPr="00E07D7A">
        <w:rPr>
          <w:color w:val="D24706" w:themeColor="accent2"/>
        </w:rPr>
        <w:t>[</w:t>
      </w:r>
      <w:r w:rsidR="0080786F" w:rsidRPr="00E07D7A">
        <w:rPr>
          <w:color w:val="D24706" w:themeColor="accent2"/>
        </w:rPr>
        <w:t>Summarise the key activities in the last reporting period with a brief overview and Red/Amber/Green health status. The intent is to enable the Reporting Group to quickly identify activities, issues, and upcoming works</w:t>
      </w:r>
      <w:r w:rsidR="00870E1C" w:rsidRPr="00E07D7A">
        <w:rPr>
          <w:color w:val="D24706" w:themeColor="accent2"/>
        </w:rPr>
        <w:t>.</w:t>
      </w:r>
      <w:r w:rsidRPr="00E07D7A">
        <w:rPr>
          <w:color w:val="D24706" w:themeColor="accent2"/>
        </w:rPr>
        <w:t>]</w:t>
      </w:r>
    </w:p>
    <w:p w14:paraId="1A3E48BF" w14:textId="4E8E44A8" w:rsidR="00E702B0" w:rsidRDefault="00E702B0">
      <w:pPr>
        <w:rPr>
          <w:color w:val="000000" w:themeColor="text1"/>
        </w:rPr>
      </w:pPr>
      <w:r>
        <w:t xml:space="preserve">This is the </w:t>
      </w:r>
      <w:r w:rsidR="0080786F">
        <w:t>Monthly Project</w:t>
      </w:r>
      <w:r>
        <w:t xml:space="preserve"> Report for the</w:t>
      </w:r>
      <w:r w:rsidR="00154DB6">
        <w:t xml:space="preserve"> </w:t>
      </w:r>
      <w:r w:rsidR="0080786F" w:rsidRPr="00E545B9">
        <w:rPr>
          <w:color w:val="000000" w:themeColor="text1"/>
        </w:rPr>
        <w:t>New Hospital</w:t>
      </w:r>
      <w:r w:rsidR="00154DB6" w:rsidRPr="00E545B9">
        <w:rPr>
          <w:color w:val="000000" w:themeColor="text1"/>
        </w:rPr>
        <w:t xml:space="preserve"> </w:t>
      </w:r>
      <w:r w:rsidR="0080786F" w:rsidRPr="00E545B9">
        <w:rPr>
          <w:color w:val="000000" w:themeColor="text1"/>
        </w:rPr>
        <w:t xml:space="preserve">Development </w:t>
      </w:r>
      <w:r w:rsidRPr="00E545B9">
        <w:rPr>
          <w:color w:val="000000" w:themeColor="text1"/>
        </w:rPr>
        <w:t>for</w:t>
      </w:r>
      <w:r w:rsidR="00154DB6" w:rsidRPr="00E545B9">
        <w:rPr>
          <w:color w:val="000000" w:themeColor="text1"/>
        </w:rPr>
        <w:t xml:space="preserve"> February 2022</w:t>
      </w:r>
      <w:r w:rsidRPr="00E545B9">
        <w:rPr>
          <w:color w:val="000000" w:themeColor="text1"/>
        </w:rPr>
        <w:t xml:space="preserve">. </w:t>
      </w:r>
    </w:p>
    <w:p w14:paraId="60F52BAE" w14:textId="77777777" w:rsidR="001E5717" w:rsidRPr="001E5717" w:rsidRDefault="001E5717">
      <w:pPr>
        <w:rPr>
          <w:color w:val="000000" w:themeColor="text1"/>
        </w:rPr>
      </w:pPr>
    </w:p>
    <w:p w14:paraId="672E2F9F" w14:textId="219F1A23" w:rsidR="0080786F" w:rsidRPr="001E5717" w:rsidRDefault="00D1647A" w:rsidP="0080786F">
      <w:pPr>
        <w:pStyle w:val="Heading2"/>
        <w:rPr>
          <w:color w:val="2D7BB4" w:themeColor="accent1"/>
        </w:rPr>
      </w:pPr>
      <w:r>
        <w:rPr>
          <w:color w:val="2D7BB4" w:themeColor="accent1"/>
        </w:rPr>
        <w:t xml:space="preserve"> </w:t>
      </w:r>
      <w:bookmarkStart w:id="1" w:name="_Toc156393649"/>
      <w:r w:rsidR="00026B95" w:rsidRPr="00E545B9">
        <w:rPr>
          <w:color w:val="2D7BB4" w:themeColor="accent1"/>
        </w:rPr>
        <w:t>Project Current Status</w:t>
      </w:r>
      <w:bookmarkEnd w:id="1"/>
    </w:p>
    <w:p w14:paraId="04C3F28B" w14:textId="77777777" w:rsidR="0080786F" w:rsidRPr="00B82586" w:rsidRDefault="0080786F" w:rsidP="0080786F">
      <w:r>
        <w:t>The following is a status of items in the last period:</w:t>
      </w:r>
    </w:p>
    <w:tbl>
      <w:tblPr>
        <w:tblStyle w:val="GridTable1Light"/>
        <w:tblW w:w="0" w:type="auto"/>
        <w:tblLook w:val="04A0" w:firstRow="1" w:lastRow="0" w:firstColumn="1" w:lastColumn="0" w:noHBand="0" w:noVBand="1"/>
      </w:tblPr>
      <w:tblGrid>
        <w:gridCol w:w="1221"/>
        <w:gridCol w:w="913"/>
        <w:gridCol w:w="6882"/>
      </w:tblGrid>
      <w:tr w:rsidR="0080786F" w14:paraId="1E3BA9D1" w14:textId="77777777" w:rsidTr="00952A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14:paraId="6C3C8274" w14:textId="77777777" w:rsidR="0080786F" w:rsidRDefault="0080786F" w:rsidP="00B5258D">
            <w:r>
              <w:t>Item</w:t>
            </w:r>
          </w:p>
        </w:tc>
        <w:tc>
          <w:tcPr>
            <w:tcW w:w="578" w:type="dxa"/>
          </w:tcPr>
          <w:p w14:paraId="686592AD" w14:textId="77777777" w:rsidR="0080786F" w:rsidRDefault="0080786F" w:rsidP="00B5258D">
            <w:pPr>
              <w:cnfStyle w:val="100000000000" w:firstRow="1" w:lastRow="0" w:firstColumn="0" w:lastColumn="0" w:oddVBand="0" w:evenVBand="0" w:oddHBand="0" w:evenHBand="0" w:firstRowFirstColumn="0" w:firstRowLastColumn="0" w:lastRowFirstColumn="0" w:lastRowLastColumn="0"/>
            </w:pPr>
            <w:r>
              <w:t>Status (RAG)</w:t>
            </w:r>
          </w:p>
        </w:tc>
        <w:tc>
          <w:tcPr>
            <w:tcW w:w="7320" w:type="dxa"/>
          </w:tcPr>
          <w:p w14:paraId="1BB8DE7A" w14:textId="77777777" w:rsidR="0080786F" w:rsidRDefault="0080786F" w:rsidP="00B5258D">
            <w:pPr>
              <w:cnfStyle w:val="100000000000" w:firstRow="1" w:lastRow="0" w:firstColumn="0" w:lastColumn="0" w:oddVBand="0" w:evenVBand="0" w:oddHBand="0" w:evenHBand="0" w:firstRowFirstColumn="0" w:firstRowLastColumn="0" w:lastRowFirstColumn="0" w:lastRowLastColumn="0"/>
            </w:pPr>
            <w:r>
              <w:t>Description</w:t>
            </w:r>
          </w:p>
        </w:tc>
      </w:tr>
      <w:tr w:rsidR="0080786F" w14:paraId="51D67EBA"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71EE72F1" w14:textId="77777777" w:rsidR="0080786F" w:rsidRDefault="0080786F" w:rsidP="00B5258D">
            <w:r>
              <w:t>Scope</w:t>
            </w:r>
          </w:p>
        </w:tc>
        <w:tc>
          <w:tcPr>
            <w:tcW w:w="578" w:type="dxa"/>
            <w:shd w:val="clear" w:color="auto" w:fill="FF0000"/>
          </w:tcPr>
          <w:p w14:paraId="63BC7458"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4FC84A48" w14:textId="7D2CABAD" w:rsidR="0080786F" w:rsidRPr="0087547E" w:rsidRDefault="00952A22" w:rsidP="00952A22">
            <w:pPr>
              <w:tabs>
                <w:tab w:val="left" w:pos="1584"/>
              </w:tabs>
              <w:cnfStyle w:val="000000000000" w:firstRow="0" w:lastRow="0" w:firstColumn="0" w:lastColumn="0" w:oddVBand="0" w:evenVBand="0" w:oddHBand="0" w:evenHBand="0" w:firstRowFirstColumn="0" w:firstRowLastColumn="0" w:lastRowFirstColumn="0" w:lastRowLastColumn="0"/>
              <w:rPr>
                <w:color w:val="2D7BB4" w:themeColor="accent1"/>
              </w:rPr>
            </w:pPr>
            <w:r w:rsidRPr="008508C5">
              <w:rPr>
                <w:color w:val="000000" w:themeColor="text1"/>
              </w:rPr>
              <w:t>Significant change in scope to integrate the new HVAC system with the existing building services.</w:t>
            </w:r>
          </w:p>
        </w:tc>
      </w:tr>
      <w:tr w:rsidR="0080786F" w14:paraId="64CFB216"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2CC885DB" w14:textId="77777777" w:rsidR="0080786F" w:rsidRDefault="0080786F" w:rsidP="00B5258D">
            <w:r>
              <w:t>Time</w:t>
            </w:r>
          </w:p>
        </w:tc>
        <w:tc>
          <w:tcPr>
            <w:tcW w:w="578" w:type="dxa"/>
            <w:shd w:val="clear" w:color="auto" w:fill="FFC000"/>
          </w:tcPr>
          <w:p w14:paraId="23C3E5B2"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2D4FADEA" w14:textId="0C2BA257" w:rsidR="0080786F" w:rsidRPr="0087547E" w:rsidRDefault="00952A22" w:rsidP="00B5258D">
            <w:pPr>
              <w:cnfStyle w:val="000000000000" w:firstRow="0" w:lastRow="0" w:firstColumn="0" w:lastColumn="0" w:oddVBand="0" w:evenVBand="0" w:oddHBand="0" w:evenHBand="0" w:firstRowFirstColumn="0" w:firstRowLastColumn="0" w:lastRowFirstColumn="0" w:lastRowLastColumn="0"/>
              <w:rPr>
                <w:color w:val="2D7BB4" w:themeColor="accent1"/>
              </w:rPr>
            </w:pPr>
            <w:r w:rsidRPr="008508C5">
              <w:rPr>
                <w:color w:val="000000" w:themeColor="text1"/>
              </w:rPr>
              <w:t>Some delays to update the design and undertake investigations for the new HVAC system.</w:t>
            </w:r>
          </w:p>
        </w:tc>
      </w:tr>
      <w:tr w:rsidR="0080786F" w14:paraId="22781F68"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0EEFEC28" w14:textId="77777777" w:rsidR="0080786F" w:rsidRDefault="0080786F" w:rsidP="00B5258D">
            <w:r>
              <w:t>Risk</w:t>
            </w:r>
          </w:p>
        </w:tc>
        <w:tc>
          <w:tcPr>
            <w:tcW w:w="578" w:type="dxa"/>
            <w:shd w:val="clear" w:color="auto" w:fill="92D050"/>
          </w:tcPr>
          <w:p w14:paraId="25437F2B"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297256C9" w14:textId="2C6B3434" w:rsidR="0080786F" w:rsidRPr="0087547E" w:rsidRDefault="00952A22" w:rsidP="00B5258D">
            <w:pPr>
              <w:cnfStyle w:val="000000000000" w:firstRow="0" w:lastRow="0" w:firstColumn="0" w:lastColumn="0" w:oddVBand="0" w:evenVBand="0" w:oddHBand="0" w:evenHBand="0" w:firstRowFirstColumn="0" w:firstRowLastColumn="0" w:lastRowFirstColumn="0" w:lastRowLastColumn="0"/>
              <w:rPr>
                <w:color w:val="2D7BB4" w:themeColor="accent1"/>
              </w:rPr>
            </w:pPr>
            <w:r w:rsidRPr="008508C5">
              <w:rPr>
                <w:color w:val="000000" w:themeColor="text1"/>
              </w:rPr>
              <w:t>Risks identified and mitigated.</w:t>
            </w:r>
          </w:p>
        </w:tc>
      </w:tr>
      <w:tr w:rsidR="0080786F" w14:paraId="716449CF"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7559B012" w14:textId="77777777" w:rsidR="0080786F" w:rsidRDefault="0080786F" w:rsidP="00B5258D">
            <w:r>
              <w:t>Safety</w:t>
            </w:r>
          </w:p>
        </w:tc>
        <w:tc>
          <w:tcPr>
            <w:tcW w:w="578" w:type="dxa"/>
          </w:tcPr>
          <w:p w14:paraId="0CC493D6"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6C681E6E"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r>
      <w:tr w:rsidR="0080786F" w14:paraId="6BB4F85B"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2F70811D" w14:textId="77777777" w:rsidR="0080786F" w:rsidRDefault="0080786F" w:rsidP="00B5258D">
            <w:r>
              <w:t>Quality</w:t>
            </w:r>
          </w:p>
        </w:tc>
        <w:tc>
          <w:tcPr>
            <w:tcW w:w="578" w:type="dxa"/>
          </w:tcPr>
          <w:p w14:paraId="0A15F334"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071FD82D"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r>
      <w:tr w:rsidR="0080786F" w14:paraId="4ADE4E8B"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18A8BC3D" w14:textId="77777777" w:rsidR="0080786F" w:rsidRDefault="0080786F" w:rsidP="00B5258D">
            <w:r>
              <w:t>Cost</w:t>
            </w:r>
          </w:p>
        </w:tc>
        <w:tc>
          <w:tcPr>
            <w:tcW w:w="578" w:type="dxa"/>
          </w:tcPr>
          <w:p w14:paraId="1C4A2955"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64206C0E"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r>
      <w:tr w:rsidR="0080786F" w14:paraId="1DDCFEE8" w14:textId="77777777" w:rsidTr="00952A22">
        <w:tc>
          <w:tcPr>
            <w:cnfStyle w:val="001000000000" w:firstRow="0" w:lastRow="0" w:firstColumn="1" w:lastColumn="0" w:oddVBand="0" w:evenVBand="0" w:oddHBand="0" w:evenHBand="0" w:firstRowFirstColumn="0" w:firstRowLastColumn="0" w:lastRowFirstColumn="0" w:lastRowLastColumn="0"/>
            <w:tcW w:w="1118" w:type="dxa"/>
          </w:tcPr>
          <w:p w14:paraId="4D781532" w14:textId="77777777" w:rsidR="0080786F" w:rsidRDefault="0080786F" w:rsidP="00B5258D">
            <w:r>
              <w:t>Cashflow</w:t>
            </w:r>
          </w:p>
        </w:tc>
        <w:tc>
          <w:tcPr>
            <w:tcW w:w="578" w:type="dxa"/>
          </w:tcPr>
          <w:p w14:paraId="12D1EBD2"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c>
          <w:tcPr>
            <w:tcW w:w="7320" w:type="dxa"/>
          </w:tcPr>
          <w:p w14:paraId="1A5083CD" w14:textId="77777777" w:rsidR="0080786F" w:rsidRDefault="0080786F" w:rsidP="00B5258D">
            <w:pPr>
              <w:cnfStyle w:val="000000000000" w:firstRow="0" w:lastRow="0" w:firstColumn="0" w:lastColumn="0" w:oddVBand="0" w:evenVBand="0" w:oddHBand="0" w:evenHBand="0" w:firstRowFirstColumn="0" w:firstRowLastColumn="0" w:lastRowFirstColumn="0" w:lastRowLastColumn="0"/>
            </w:pPr>
          </w:p>
        </w:tc>
      </w:tr>
    </w:tbl>
    <w:p w14:paraId="69489423" w14:textId="0271C3A6" w:rsidR="00E702B0" w:rsidRDefault="00E702B0" w:rsidP="00026B95"/>
    <w:p w14:paraId="48155A84" w14:textId="77777777" w:rsidR="005D432A" w:rsidRPr="00026B95" w:rsidRDefault="005D432A" w:rsidP="00026B95"/>
    <w:p w14:paraId="389405F5" w14:textId="5BEBB2C3" w:rsidR="005D432A" w:rsidRDefault="00D1647A" w:rsidP="00026B95">
      <w:pPr>
        <w:pStyle w:val="Heading2"/>
      </w:pPr>
      <w:r>
        <w:t xml:space="preserve"> </w:t>
      </w:r>
      <w:bookmarkStart w:id="2" w:name="_Toc156393650"/>
      <w:r w:rsidR="00026B95">
        <w:t>Major Program and Project Concerns, Risks and Opportunities</w:t>
      </w:r>
      <w:bookmarkEnd w:id="2"/>
    </w:p>
    <w:p w14:paraId="606EDCC8" w14:textId="34443AE4" w:rsidR="00026B95" w:rsidRDefault="003E27A8" w:rsidP="00026B95">
      <w:r>
        <w:t xml:space="preserve">The project Risk Register is included at </w:t>
      </w:r>
      <w:r w:rsidRPr="009D04A4">
        <w:rPr>
          <w:i/>
          <w:iCs/>
        </w:rPr>
        <w:t xml:space="preserve">Appendix </w:t>
      </w:r>
      <w:r w:rsidR="009D04A4">
        <w:rPr>
          <w:i/>
          <w:iCs/>
        </w:rPr>
        <w:t>A</w:t>
      </w:r>
      <w:r w:rsidR="00541412">
        <w:t>, with an overview as follows:</w:t>
      </w:r>
    </w:p>
    <w:p w14:paraId="06C08FE1" w14:textId="6C9006B2" w:rsidR="00541412" w:rsidRPr="00E545B9" w:rsidRDefault="00541412" w:rsidP="00541412">
      <w:pPr>
        <w:pStyle w:val="ListParagraph"/>
        <w:numPr>
          <w:ilvl w:val="0"/>
          <w:numId w:val="3"/>
        </w:numPr>
        <w:rPr>
          <w:color w:val="000000" w:themeColor="text1"/>
        </w:rPr>
      </w:pPr>
      <w:r w:rsidRPr="00E545B9">
        <w:rPr>
          <w:color w:val="000000" w:themeColor="text1"/>
        </w:rPr>
        <w:t xml:space="preserve">A total of </w:t>
      </w:r>
      <w:r w:rsidR="005426F0" w:rsidRPr="00E545B9">
        <w:rPr>
          <w:color w:val="000000" w:themeColor="text1"/>
        </w:rPr>
        <w:t xml:space="preserve">23 </w:t>
      </w:r>
      <w:r w:rsidRPr="00E545B9">
        <w:rPr>
          <w:color w:val="000000" w:themeColor="text1"/>
        </w:rPr>
        <w:t>project risks recorded</w:t>
      </w:r>
      <w:r w:rsidR="005426F0" w:rsidRPr="00E545B9">
        <w:rPr>
          <w:color w:val="000000" w:themeColor="text1"/>
        </w:rPr>
        <w:t>.</w:t>
      </w:r>
    </w:p>
    <w:p w14:paraId="6CCB90B0" w14:textId="528AAB60" w:rsidR="00541412" w:rsidRPr="00E545B9" w:rsidRDefault="00952A22" w:rsidP="00541412">
      <w:pPr>
        <w:pStyle w:val="ListParagraph"/>
        <w:numPr>
          <w:ilvl w:val="1"/>
          <w:numId w:val="3"/>
        </w:numPr>
        <w:rPr>
          <w:color w:val="000000" w:themeColor="text1"/>
        </w:rPr>
      </w:pPr>
      <w:r w:rsidRPr="00E545B9">
        <w:rPr>
          <w:color w:val="000000" w:themeColor="text1"/>
        </w:rPr>
        <w:t>3</w:t>
      </w:r>
      <w:r w:rsidR="005426F0" w:rsidRPr="00E545B9">
        <w:rPr>
          <w:color w:val="000000" w:themeColor="text1"/>
        </w:rPr>
        <w:t xml:space="preserve"> </w:t>
      </w:r>
      <w:r w:rsidR="00541412" w:rsidRPr="00E545B9">
        <w:rPr>
          <w:color w:val="000000" w:themeColor="text1"/>
        </w:rPr>
        <w:t xml:space="preserve">have a risk rating of ‘very </w:t>
      </w:r>
      <w:proofErr w:type="gramStart"/>
      <w:r w:rsidR="00541412" w:rsidRPr="00E545B9">
        <w:rPr>
          <w:color w:val="000000" w:themeColor="text1"/>
        </w:rPr>
        <w:t>high’</w:t>
      </w:r>
      <w:proofErr w:type="gramEnd"/>
    </w:p>
    <w:p w14:paraId="74881A7D" w14:textId="34BB81CA" w:rsidR="00541412" w:rsidRPr="00E545B9" w:rsidRDefault="005426F0" w:rsidP="00541412">
      <w:pPr>
        <w:pStyle w:val="ListParagraph"/>
        <w:numPr>
          <w:ilvl w:val="1"/>
          <w:numId w:val="3"/>
        </w:numPr>
        <w:rPr>
          <w:color w:val="000000" w:themeColor="text1"/>
        </w:rPr>
      </w:pPr>
      <w:r w:rsidRPr="00E545B9">
        <w:rPr>
          <w:color w:val="000000" w:themeColor="text1"/>
        </w:rPr>
        <w:t>7</w:t>
      </w:r>
      <w:r w:rsidR="00541412" w:rsidRPr="00E545B9">
        <w:rPr>
          <w:color w:val="000000" w:themeColor="text1"/>
        </w:rPr>
        <w:t xml:space="preserve"> have a risk rating of ‘</w:t>
      </w:r>
      <w:proofErr w:type="gramStart"/>
      <w:r w:rsidR="00541412" w:rsidRPr="00E545B9">
        <w:rPr>
          <w:color w:val="000000" w:themeColor="text1"/>
        </w:rPr>
        <w:t>high’</w:t>
      </w:r>
      <w:proofErr w:type="gramEnd"/>
    </w:p>
    <w:p w14:paraId="7562BB68" w14:textId="77777777" w:rsidR="006C3837" w:rsidRDefault="006C3837" w:rsidP="00541412"/>
    <w:p w14:paraId="190A2C41" w14:textId="606A9F00" w:rsidR="006A1DE1" w:rsidRDefault="00541412" w:rsidP="00541412">
      <w:r>
        <w:t>The most significant risks to the project are currently:</w:t>
      </w:r>
    </w:p>
    <w:p w14:paraId="38F2328D" w14:textId="0084519D" w:rsidR="00541412" w:rsidRPr="00E545B9" w:rsidRDefault="007257B2" w:rsidP="007257B2">
      <w:pPr>
        <w:rPr>
          <w:b/>
          <w:bCs/>
          <w:color w:val="2D7BB4" w:themeColor="accent1"/>
        </w:rPr>
      </w:pPr>
      <w:r w:rsidRPr="00E545B9">
        <w:rPr>
          <w:b/>
          <w:bCs/>
          <w:color w:val="2D7BB4" w:themeColor="accent1"/>
        </w:rPr>
        <w:t xml:space="preserve">01 </w:t>
      </w:r>
      <w:r w:rsidR="00541412" w:rsidRPr="00E545B9">
        <w:rPr>
          <w:b/>
          <w:bCs/>
          <w:color w:val="2D7BB4" w:themeColor="accent1"/>
        </w:rPr>
        <w:t xml:space="preserve">Covid 19 </w:t>
      </w:r>
      <w:r w:rsidR="006A1DE1" w:rsidRPr="00E545B9">
        <w:rPr>
          <w:b/>
          <w:bCs/>
          <w:color w:val="2D7BB4" w:themeColor="accent1"/>
        </w:rPr>
        <w:t>Issues</w:t>
      </w:r>
    </w:p>
    <w:p w14:paraId="071974D8" w14:textId="142AD3F7" w:rsidR="006A1DE1" w:rsidRPr="00E545B9" w:rsidRDefault="008803D5" w:rsidP="006A1DE1">
      <w:pPr>
        <w:rPr>
          <w:color w:val="000000" w:themeColor="text1"/>
        </w:rPr>
      </w:pPr>
      <w:proofErr w:type="gramStart"/>
      <w:r w:rsidRPr="00E545B9">
        <w:rPr>
          <w:color w:val="000000" w:themeColor="text1"/>
        </w:rPr>
        <w:t>As a consequence of</w:t>
      </w:r>
      <w:proofErr w:type="gramEnd"/>
      <w:r w:rsidRPr="00E545B9">
        <w:rPr>
          <w:color w:val="000000" w:themeColor="text1"/>
        </w:rPr>
        <w:t xml:space="preserve"> </w:t>
      </w:r>
      <w:r w:rsidR="006A1DE1" w:rsidRPr="00E545B9">
        <w:rPr>
          <w:color w:val="000000" w:themeColor="text1"/>
        </w:rPr>
        <w:t xml:space="preserve">the Covid 19 pandemic, restrictions </w:t>
      </w:r>
      <w:r w:rsidR="00B327C2" w:rsidRPr="00E545B9">
        <w:rPr>
          <w:color w:val="000000" w:themeColor="text1"/>
        </w:rPr>
        <w:t>were</w:t>
      </w:r>
      <w:r w:rsidR="006A1DE1" w:rsidRPr="00E545B9">
        <w:rPr>
          <w:color w:val="000000" w:themeColor="text1"/>
        </w:rPr>
        <w:t xml:space="preserve"> imposed which have caused major project delays and </w:t>
      </w:r>
      <w:r w:rsidR="00B327C2" w:rsidRPr="00E545B9">
        <w:rPr>
          <w:color w:val="000000" w:themeColor="text1"/>
        </w:rPr>
        <w:t xml:space="preserve">incurred </w:t>
      </w:r>
      <w:r w:rsidR="006A1DE1" w:rsidRPr="00E545B9">
        <w:rPr>
          <w:color w:val="000000" w:themeColor="text1"/>
        </w:rPr>
        <w:t>additional costs to the project</w:t>
      </w:r>
      <w:r w:rsidR="00B327C2" w:rsidRPr="00E545B9">
        <w:rPr>
          <w:color w:val="000000" w:themeColor="text1"/>
        </w:rPr>
        <w:t>…</w:t>
      </w:r>
    </w:p>
    <w:p w14:paraId="25F15506" w14:textId="7D6AD8E6" w:rsidR="00541412" w:rsidRPr="00E545B9" w:rsidRDefault="007257B2" w:rsidP="007257B2">
      <w:pPr>
        <w:rPr>
          <w:b/>
          <w:bCs/>
          <w:color w:val="2D7BB4" w:themeColor="accent1"/>
        </w:rPr>
      </w:pPr>
      <w:r w:rsidRPr="00E545B9">
        <w:rPr>
          <w:b/>
          <w:bCs/>
          <w:color w:val="2D7BB4" w:themeColor="accent1"/>
        </w:rPr>
        <w:lastRenderedPageBreak/>
        <w:t xml:space="preserve">02 </w:t>
      </w:r>
      <w:r w:rsidR="00B327C2" w:rsidRPr="00E545B9">
        <w:rPr>
          <w:b/>
          <w:bCs/>
          <w:color w:val="2D7BB4" w:themeColor="accent1"/>
        </w:rPr>
        <w:t>Contamination Issue</w:t>
      </w:r>
    </w:p>
    <w:p w14:paraId="0D2D9AE9" w14:textId="299C8FD2" w:rsidR="00B327C2" w:rsidRPr="00E545B9" w:rsidRDefault="00B327C2" w:rsidP="00541412">
      <w:pPr>
        <w:rPr>
          <w:color w:val="000000" w:themeColor="text1"/>
        </w:rPr>
      </w:pPr>
      <w:r w:rsidRPr="00E545B9">
        <w:rPr>
          <w:color w:val="000000" w:themeColor="text1"/>
        </w:rPr>
        <w:t>The contamination report identified the presence of non-friable asbestos in various locations…</w:t>
      </w:r>
    </w:p>
    <w:p w14:paraId="40062AB0" w14:textId="77777777" w:rsidR="00B327C2" w:rsidRDefault="00B327C2" w:rsidP="00541412"/>
    <w:p w14:paraId="7129C12A" w14:textId="7B0F02EC" w:rsidR="00026B95" w:rsidRDefault="001465F9" w:rsidP="00D40BC3">
      <w:pPr>
        <w:pStyle w:val="Heading2"/>
      </w:pPr>
      <w:r>
        <w:t xml:space="preserve"> </w:t>
      </w:r>
      <w:bookmarkStart w:id="3" w:name="_Toc156393651"/>
      <w:r w:rsidR="00026B95">
        <w:t xml:space="preserve">Project </w:t>
      </w:r>
      <w:r w:rsidR="00026B95" w:rsidRPr="00D40BC3">
        <w:t>Look</w:t>
      </w:r>
      <w:r w:rsidR="00026B95">
        <w:t xml:space="preserve"> Ahead</w:t>
      </w:r>
      <w:bookmarkEnd w:id="3"/>
    </w:p>
    <w:p w14:paraId="2CB5FBB5" w14:textId="78C1B61A" w:rsidR="00026B95" w:rsidRDefault="00B327C2" w:rsidP="00026B95">
      <w:r>
        <w:t xml:space="preserve">The key activities </w:t>
      </w:r>
      <w:r w:rsidR="008803D5">
        <w:t>forecasted to be complete in the next period are as follows:</w:t>
      </w:r>
    </w:p>
    <w:p w14:paraId="3CE3125E" w14:textId="4C454F80" w:rsidR="008803D5" w:rsidRPr="00C865E0" w:rsidRDefault="008803D5" w:rsidP="008803D5">
      <w:pPr>
        <w:pStyle w:val="ListParagraph"/>
        <w:numPr>
          <w:ilvl w:val="0"/>
          <w:numId w:val="3"/>
        </w:numPr>
        <w:rPr>
          <w:color w:val="000000" w:themeColor="text1"/>
        </w:rPr>
      </w:pPr>
      <w:r w:rsidRPr="00C865E0">
        <w:rPr>
          <w:color w:val="000000" w:themeColor="text1"/>
        </w:rPr>
        <w:t>Site establishment</w:t>
      </w:r>
      <w:r w:rsidR="004C61A4" w:rsidRPr="00C865E0">
        <w:rPr>
          <w:color w:val="000000" w:themeColor="text1"/>
        </w:rPr>
        <w:t>, scheduled for 12/03/2022.</w:t>
      </w:r>
    </w:p>
    <w:p w14:paraId="7AD8F97A" w14:textId="4DF01398" w:rsidR="008803D5" w:rsidRPr="00C865E0" w:rsidRDefault="008803D5" w:rsidP="008803D5">
      <w:pPr>
        <w:pStyle w:val="ListParagraph"/>
        <w:numPr>
          <w:ilvl w:val="0"/>
          <w:numId w:val="3"/>
        </w:numPr>
        <w:rPr>
          <w:color w:val="000000" w:themeColor="text1"/>
        </w:rPr>
      </w:pPr>
      <w:r w:rsidRPr="00C865E0">
        <w:rPr>
          <w:color w:val="000000" w:themeColor="text1"/>
        </w:rPr>
        <w:t xml:space="preserve">Tree removal </w:t>
      </w:r>
      <w:proofErr w:type="gramStart"/>
      <w:r w:rsidRPr="00C865E0">
        <w:rPr>
          <w:color w:val="000000" w:themeColor="text1"/>
        </w:rPr>
        <w:t>works</w:t>
      </w:r>
      <w:proofErr w:type="gramEnd"/>
    </w:p>
    <w:p w14:paraId="3D06DD59" w14:textId="62CE0586" w:rsidR="003B3819" w:rsidRPr="007B541A" w:rsidRDefault="008803D5" w:rsidP="0080786F">
      <w:pPr>
        <w:pStyle w:val="ListParagraph"/>
        <w:numPr>
          <w:ilvl w:val="0"/>
          <w:numId w:val="3"/>
        </w:numPr>
        <w:rPr>
          <w:color w:val="7030A0"/>
        </w:rPr>
      </w:pPr>
      <w:r w:rsidRPr="00C865E0">
        <w:rPr>
          <w:color w:val="000000" w:themeColor="text1"/>
        </w:rPr>
        <w:t>Services location</w:t>
      </w:r>
    </w:p>
    <w:p w14:paraId="688C4A00" w14:textId="77777777" w:rsidR="007B541A" w:rsidRDefault="007B541A" w:rsidP="007B541A">
      <w:pPr>
        <w:rPr>
          <w:color w:val="7030A0"/>
        </w:rPr>
      </w:pPr>
    </w:p>
    <w:p w14:paraId="4B83E292" w14:textId="69BFD220" w:rsidR="007B541A" w:rsidRDefault="00F023EB" w:rsidP="007B541A">
      <w:pPr>
        <w:rPr>
          <w:b/>
          <w:bCs/>
          <w:color w:val="2D7BB4" w:themeColor="accent1"/>
        </w:rPr>
      </w:pPr>
      <w:r w:rsidRPr="00514B27">
        <w:rPr>
          <w:b/>
          <w:bCs/>
          <w:color w:val="2D7BB4" w:themeColor="accent1"/>
        </w:rPr>
        <w:t>Below is a “One Click Mastt Project Report” – With Mastt you c</w:t>
      </w:r>
      <w:r w:rsidR="00514B27">
        <w:rPr>
          <w:b/>
          <w:bCs/>
          <w:color w:val="2D7BB4" w:themeColor="accent1"/>
        </w:rPr>
        <w:t>an</w:t>
      </w:r>
      <w:r w:rsidRPr="00514B27">
        <w:rPr>
          <w:b/>
          <w:bCs/>
          <w:color w:val="2D7BB4" w:themeColor="accent1"/>
        </w:rPr>
        <w:t xml:space="preserve"> </w:t>
      </w:r>
      <w:r w:rsidR="00514B27" w:rsidRPr="00514B27">
        <w:rPr>
          <w:b/>
          <w:bCs/>
          <w:color w:val="2D7BB4" w:themeColor="accent1"/>
        </w:rPr>
        <w:t xml:space="preserve">eliminate </w:t>
      </w:r>
      <w:r w:rsidR="001670EA">
        <w:rPr>
          <w:b/>
          <w:bCs/>
          <w:color w:val="2D7BB4" w:themeColor="accent1"/>
        </w:rPr>
        <w:t xml:space="preserve">the hours spent </w:t>
      </w:r>
      <w:r w:rsidR="00514B27" w:rsidRPr="00514B27">
        <w:rPr>
          <w:b/>
          <w:bCs/>
          <w:color w:val="2D7BB4" w:themeColor="accent1"/>
        </w:rPr>
        <w:t>manually creating this report and create it with one click</w:t>
      </w:r>
      <w:r w:rsidR="001461DE">
        <w:rPr>
          <w:b/>
          <w:bCs/>
          <w:color w:val="2D7BB4" w:themeColor="accent1"/>
        </w:rPr>
        <w:t>.</w:t>
      </w:r>
    </w:p>
    <w:p w14:paraId="42899E28" w14:textId="77777777" w:rsidR="00703428" w:rsidRPr="00514B27" w:rsidRDefault="00703428" w:rsidP="007B541A">
      <w:pPr>
        <w:rPr>
          <w:b/>
          <w:bCs/>
          <w:color w:val="7030A0"/>
        </w:rPr>
      </w:pPr>
    </w:p>
    <w:p w14:paraId="50555735" w14:textId="588B9662" w:rsidR="007B541A" w:rsidRPr="007B541A" w:rsidRDefault="00CE228B" w:rsidP="00CE228B">
      <w:pPr>
        <w:jc w:val="center"/>
        <w:rPr>
          <w:color w:val="7030A0"/>
        </w:rPr>
      </w:pPr>
      <w:r w:rsidRPr="00CE228B">
        <w:rPr>
          <w:noProof/>
          <w:color w:val="7030A0"/>
        </w:rPr>
        <w:drawing>
          <wp:inline distT="0" distB="0" distL="0" distR="0" wp14:anchorId="3EDBAB2D" wp14:editId="51F081DC">
            <wp:extent cx="4487810" cy="3581400"/>
            <wp:effectExtent l="0" t="0" r="0" b="0"/>
            <wp:docPr id="2022588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88636" name=""/>
                    <pic:cNvPicPr/>
                  </pic:nvPicPr>
                  <pic:blipFill>
                    <a:blip r:embed="rId9"/>
                    <a:stretch>
                      <a:fillRect/>
                    </a:stretch>
                  </pic:blipFill>
                  <pic:spPr>
                    <a:xfrm>
                      <a:off x="0" y="0"/>
                      <a:ext cx="4551202" cy="3631988"/>
                    </a:xfrm>
                    <a:prstGeom prst="rect">
                      <a:avLst/>
                    </a:prstGeom>
                  </pic:spPr>
                </pic:pic>
              </a:graphicData>
            </a:graphic>
          </wp:inline>
        </w:drawing>
      </w:r>
    </w:p>
    <w:p w14:paraId="31F644AE" w14:textId="2A951821" w:rsidR="003B3819" w:rsidRDefault="003B3819" w:rsidP="00C80841">
      <w:pPr>
        <w:pStyle w:val="Heading1"/>
      </w:pPr>
      <w:bookmarkStart w:id="4" w:name="_Toc156393652"/>
      <w:r>
        <w:lastRenderedPageBreak/>
        <w:t>Actions from Previous Meeting</w:t>
      </w:r>
      <w:bookmarkEnd w:id="4"/>
    </w:p>
    <w:p w14:paraId="2A313BB5" w14:textId="285B2EFA" w:rsidR="0080786F" w:rsidRPr="00E07D7A" w:rsidRDefault="0080786F" w:rsidP="0080786F">
      <w:pPr>
        <w:rPr>
          <w:color w:val="D24706" w:themeColor="accent2"/>
        </w:rPr>
      </w:pPr>
      <w:r w:rsidRPr="00E07D7A">
        <w:rPr>
          <w:color w:val="D24706" w:themeColor="accent2"/>
        </w:rPr>
        <w:t>[Include the actions from previous monthly meeting minutes and/or include as an appendix.]</w:t>
      </w:r>
    </w:p>
    <w:p w14:paraId="6A6FD8F6" w14:textId="05D29373" w:rsidR="00020413" w:rsidRDefault="008803D5">
      <w:pPr>
        <w:rPr>
          <w:color w:val="000000" w:themeColor="text1"/>
        </w:rPr>
      </w:pPr>
      <w:r>
        <w:t xml:space="preserve">Please see Minutes from the Previous </w:t>
      </w:r>
      <w:r w:rsidR="0080786F">
        <w:t>Meeting</w:t>
      </w:r>
      <w:r>
        <w:t xml:space="preserve"> dated </w:t>
      </w:r>
      <w:r w:rsidR="004C61A4" w:rsidRPr="003D47B0">
        <w:rPr>
          <w:color w:val="000000" w:themeColor="text1"/>
        </w:rPr>
        <w:t>30 January 2022</w:t>
      </w:r>
      <w:r w:rsidR="007257B2" w:rsidRPr="003D47B0">
        <w:rPr>
          <w:color w:val="000000" w:themeColor="text1"/>
        </w:rPr>
        <w:t xml:space="preserve"> </w:t>
      </w:r>
      <w:r w:rsidR="00D8113E" w:rsidRPr="00D8113E">
        <w:rPr>
          <w:color w:val="000000" w:themeColor="text1"/>
        </w:rPr>
        <w:t xml:space="preserve">in </w:t>
      </w:r>
    </w:p>
    <w:p w14:paraId="2074C279" w14:textId="0694DF37" w:rsidR="00026B95" w:rsidRDefault="00D8113E">
      <w:r w:rsidRPr="00020413">
        <w:rPr>
          <w:color w:val="000000" w:themeColor="text1"/>
        </w:rPr>
        <w:t xml:space="preserve">Appendix </w:t>
      </w:r>
      <w:r w:rsidR="00DC6188" w:rsidRPr="00020413">
        <w:rPr>
          <w:color w:val="000000" w:themeColor="text1"/>
        </w:rPr>
        <w:t>B</w:t>
      </w:r>
      <w:r w:rsidR="008803D5" w:rsidRPr="00020413">
        <w:t>.</w:t>
      </w:r>
    </w:p>
    <w:p w14:paraId="33B7A7A5" w14:textId="3DDE3AC3" w:rsidR="003B3819" w:rsidRPr="00E50BEE" w:rsidRDefault="00FF26E1" w:rsidP="00D52BF8">
      <w:pPr>
        <w:pStyle w:val="NormalWeb"/>
        <w:shd w:val="clear" w:color="auto" w:fill="FFFFFF"/>
        <w:spacing w:before="0" w:beforeAutospacing="0" w:after="0" w:afterAutospacing="0" w:line="270" w:lineRule="atLeast"/>
        <w:rPr>
          <w:color w:val="FFFFFF" w:themeColor="background1"/>
          <w:sz w:val="20"/>
          <w:szCs w:val="20"/>
        </w:rPr>
      </w:pPr>
      <w:r w:rsidRPr="00E50BEE">
        <w:rPr>
          <w:rFonts w:asciiTheme="minorHAnsi" w:eastAsiaTheme="minorHAnsi" w:hAnsiTheme="minorHAnsi" w:cstheme="minorBidi"/>
          <w:color w:val="FFFFFF" w:themeColor="background1"/>
          <w:sz w:val="20"/>
          <w:szCs w:val="20"/>
          <w:lang w:eastAsia="en-US"/>
        </w:rPr>
        <w:t xml:space="preserve">n the right is an </w:t>
      </w:r>
    </w:p>
    <w:p w14:paraId="54CDCF56" w14:textId="0A9581CF" w:rsidR="00026B95" w:rsidRPr="00E07D7A" w:rsidRDefault="00EC6DD1">
      <w:pPr>
        <w:rPr>
          <w:color w:val="D24706" w:themeColor="accent2"/>
        </w:rPr>
      </w:pPr>
      <w:r w:rsidRPr="00E07D7A">
        <w:rPr>
          <w:color w:val="D24706" w:themeColor="accent2"/>
        </w:rPr>
        <w:t>[</w:t>
      </w:r>
      <w:r w:rsidR="0080786F" w:rsidRPr="00E07D7A">
        <w:rPr>
          <w:color w:val="D24706" w:themeColor="accent2"/>
        </w:rPr>
        <w:t>Summarise the forthcoming decisions and actions the Reporting Group is required to make to progress the project, as well as show the previously confirmed decisions for record purposes and clarity. It’s good practice to keep descriptions brief with a clear actioner and target date for the decision to be made</w:t>
      </w:r>
      <w:r w:rsidR="005426F0" w:rsidRPr="00E07D7A">
        <w:rPr>
          <w:color w:val="D24706" w:themeColor="accent2"/>
        </w:rPr>
        <w:t>.</w:t>
      </w:r>
      <w:r w:rsidRPr="00E07D7A">
        <w:rPr>
          <w:color w:val="D24706" w:themeColor="accent2"/>
        </w:rPr>
        <w:t>]</w:t>
      </w:r>
    </w:p>
    <w:p w14:paraId="6867A2B4" w14:textId="77777777" w:rsidR="00390BD3" w:rsidRDefault="00390BD3">
      <w:pPr>
        <w:rPr>
          <w:color w:val="FF0000"/>
        </w:rPr>
      </w:pPr>
    </w:p>
    <w:p w14:paraId="6BE5BE29" w14:textId="0D2D9FB7" w:rsidR="0082705D" w:rsidRPr="0082705D" w:rsidRDefault="001465F9" w:rsidP="0082705D">
      <w:pPr>
        <w:pStyle w:val="Heading2"/>
      </w:pPr>
      <w:r>
        <w:t xml:space="preserve"> </w:t>
      </w:r>
      <w:bookmarkStart w:id="5" w:name="_Toc156393653"/>
      <w:r w:rsidR="0082705D">
        <w:t>Forthcoming Decisions and Actions</w:t>
      </w:r>
      <w:bookmarkEnd w:id="5"/>
    </w:p>
    <w:p w14:paraId="4619479E" w14:textId="57A980CA" w:rsidR="00CB7817" w:rsidRDefault="00CB7817">
      <w:r>
        <w:t>The following key decisions and actions are required in the next period:</w:t>
      </w:r>
    </w:p>
    <w:tbl>
      <w:tblPr>
        <w:tblStyle w:val="GridTable1Light"/>
        <w:tblW w:w="0" w:type="auto"/>
        <w:tblLook w:val="04A0" w:firstRow="1" w:lastRow="0" w:firstColumn="1" w:lastColumn="0" w:noHBand="0" w:noVBand="1"/>
      </w:tblPr>
      <w:tblGrid>
        <w:gridCol w:w="709"/>
        <w:gridCol w:w="3799"/>
        <w:gridCol w:w="2254"/>
        <w:gridCol w:w="2254"/>
      </w:tblGrid>
      <w:tr w:rsidR="00CB7817" w14:paraId="0A4309B1" w14:textId="77777777" w:rsidTr="00651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906809A" w14:textId="376E2CE4" w:rsidR="00CB7817" w:rsidRDefault="00CB7817">
            <w:r>
              <w:t>Item</w:t>
            </w:r>
          </w:p>
        </w:tc>
        <w:tc>
          <w:tcPr>
            <w:tcW w:w="3799" w:type="dxa"/>
          </w:tcPr>
          <w:p w14:paraId="49805C7A" w14:textId="06EA5868" w:rsidR="00CB7817" w:rsidRDefault="00CB7817">
            <w:pPr>
              <w:cnfStyle w:val="100000000000" w:firstRow="1" w:lastRow="0" w:firstColumn="0" w:lastColumn="0" w:oddVBand="0" w:evenVBand="0" w:oddHBand="0" w:evenHBand="0" w:firstRowFirstColumn="0" w:firstRowLastColumn="0" w:lastRowFirstColumn="0" w:lastRowLastColumn="0"/>
            </w:pPr>
            <w:r>
              <w:t>Description</w:t>
            </w:r>
          </w:p>
        </w:tc>
        <w:tc>
          <w:tcPr>
            <w:tcW w:w="2254" w:type="dxa"/>
          </w:tcPr>
          <w:p w14:paraId="5C688790" w14:textId="7A1A37A8" w:rsidR="00CB7817" w:rsidRDefault="00CB7817">
            <w:pPr>
              <w:cnfStyle w:val="100000000000" w:firstRow="1" w:lastRow="0" w:firstColumn="0" w:lastColumn="0" w:oddVBand="0" w:evenVBand="0" w:oddHBand="0" w:evenHBand="0" w:firstRowFirstColumn="0" w:firstRowLastColumn="0" w:lastRowFirstColumn="0" w:lastRowLastColumn="0"/>
            </w:pPr>
            <w:r>
              <w:t>Action</w:t>
            </w:r>
          </w:p>
        </w:tc>
        <w:tc>
          <w:tcPr>
            <w:tcW w:w="2254" w:type="dxa"/>
          </w:tcPr>
          <w:p w14:paraId="312597F3" w14:textId="62439787" w:rsidR="00CB7817" w:rsidRDefault="00CB7817">
            <w:pPr>
              <w:cnfStyle w:val="100000000000" w:firstRow="1" w:lastRow="0" w:firstColumn="0" w:lastColumn="0" w:oddVBand="0" w:evenVBand="0" w:oddHBand="0" w:evenHBand="0" w:firstRowFirstColumn="0" w:firstRowLastColumn="0" w:lastRowFirstColumn="0" w:lastRowLastColumn="0"/>
            </w:pPr>
            <w:r>
              <w:t>Target Date</w:t>
            </w:r>
          </w:p>
        </w:tc>
      </w:tr>
      <w:tr w:rsidR="00CB7817" w14:paraId="0A7F0C8A"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48D7788F" w14:textId="79A7B399" w:rsidR="00CB7817" w:rsidRDefault="00CB7817">
            <w:r>
              <w:t>1</w:t>
            </w:r>
          </w:p>
        </w:tc>
        <w:tc>
          <w:tcPr>
            <w:tcW w:w="3799" w:type="dxa"/>
          </w:tcPr>
          <w:p w14:paraId="0D38D4B4" w14:textId="465550B6" w:rsidR="00CB7817" w:rsidRPr="003D47B0" w:rsidRDefault="00CB7817">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 xml:space="preserve">Agreement to engage </w:t>
            </w:r>
            <w:r w:rsidR="00F910A4" w:rsidRPr="003D47B0">
              <w:rPr>
                <w:color w:val="000000" w:themeColor="text1"/>
              </w:rPr>
              <w:t>Lead Design Consultant</w:t>
            </w:r>
          </w:p>
        </w:tc>
        <w:tc>
          <w:tcPr>
            <w:tcW w:w="2254" w:type="dxa"/>
          </w:tcPr>
          <w:p w14:paraId="5844AD32" w14:textId="05B3005F" w:rsidR="00CB7817" w:rsidRPr="003D47B0" w:rsidRDefault="00F910A4">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Client</w:t>
            </w:r>
          </w:p>
        </w:tc>
        <w:tc>
          <w:tcPr>
            <w:tcW w:w="2254" w:type="dxa"/>
          </w:tcPr>
          <w:p w14:paraId="5DB52CA8" w14:textId="0E7ECA4A" w:rsidR="00CB7817" w:rsidRPr="003D47B0" w:rsidRDefault="00F942BA">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30/05/2021</w:t>
            </w:r>
          </w:p>
        </w:tc>
      </w:tr>
      <w:tr w:rsidR="00CB7817" w14:paraId="69271862"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4710C600" w14:textId="242658D2" w:rsidR="00CB7817" w:rsidRDefault="00F910A4">
            <w:r>
              <w:t>2</w:t>
            </w:r>
          </w:p>
        </w:tc>
        <w:tc>
          <w:tcPr>
            <w:tcW w:w="3799" w:type="dxa"/>
          </w:tcPr>
          <w:p w14:paraId="6988CCDB" w14:textId="51176743" w:rsidR="00CB7817" w:rsidRPr="003D47B0" w:rsidRDefault="00F910A4">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w:t>
            </w:r>
          </w:p>
        </w:tc>
        <w:tc>
          <w:tcPr>
            <w:tcW w:w="2254" w:type="dxa"/>
          </w:tcPr>
          <w:p w14:paraId="4027EC1D" w14:textId="77777777" w:rsidR="00CB7817" w:rsidRPr="003D47B0" w:rsidRDefault="00CB7817">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Pr>
          <w:p w14:paraId="5699E65B" w14:textId="77777777" w:rsidR="00CB7817" w:rsidRPr="003D47B0" w:rsidRDefault="00CB7817">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4A1F7E24" w14:textId="77777777" w:rsidR="00CB7817" w:rsidRDefault="00CB7817"/>
    <w:p w14:paraId="77E186BB" w14:textId="77777777" w:rsidR="00703428" w:rsidRDefault="00703428"/>
    <w:p w14:paraId="5AAA83C3" w14:textId="273A31A9" w:rsidR="0082705D" w:rsidRPr="0082705D" w:rsidRDefault="004776C6" w:rsidP="0082705D">
      <w:pPr>
        <w:pStyle w:val="Heading2"/>
      </w:pPr>
      <w:r>
        <w:t xml:space="preserve">   </w:t>
      </w:r>
      <w:bookmarkStart w:id="6" w:name="_Toc156393654"/>
      <w:r w:rsidR="0082705D">
        <w:t xml:space="preserve">Approvals </w:t>
      </w:r>
      <w:r w:rsidR="00F942BA">
        <w:t>Schedule</w:t>
      </w:r>
      <w:bookmarkEnd w:id="6"/>
    </w:p>
    <w:p w14:paraId="0A28CD90" w14:textId="1F2DCE54" w:rsidR="0082705D" w:rsidRPr="0082705D" w:rsidRDefault="0082705D" w:rsidP="0082705D">
      <w:r>
        <w:t xml:space="preserve">The following </w:t>
      </w:r>
      <w:r w:rsidR="00F942BA">
        <w:t>schedule</w:t>
      </w:r>
      <w:r>
        <w:t xml:space="preserve"> captures the key </w:t>
      </w:r>
      <w:r w:rsidR="0080786F">
        <w:t>a</w:t>
      </w:r>
      <w:r>
        <w:t>pprovals:</w:t>
      </w:r>
    </w:p>
    <w:tbl>
      <w:tblPr>
        <w:tblStyle w:val="GridTable1Light"/>
        <w:tblW w:w="0" w:type="auto"/>
        <w:tblLook w:val="04A0" w:firstRow="1" w:lastRow="0" w:firstColumn="1" w:lastColumn="0" w:noHBand="0" w:noVBand="1"/>
      </w:tblPr>
      <w:tblGrid>
        <w:gridCol w:w="709"/>
        <w:gridCol w:w="3799"/>
        <w:gridCol w:w="2254"/>
        <w:gridCol w:w="2254"/>
      </w:tblGrid>
      <w:tr w:rsidR="0082705D" w14:paraId="7A8C50B2" w14:textId="77777777" w:rsidTr="00651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685940B" w14:textId="77777777" w:rsidR="0082705D" w:rsidRDefault="0082705D" w:rsidP="00B5258D">
            <w:r>
              <w:t>Item</w:t>
            </w:r>
          </w:p>
        </w:tc>
        <w:tc>
          <w:tcPr>
            <w:tcW w:w="3799" w:type="dxa"/>
          </w:tcPr>
          <w:p w14:paraId="3D8D4A6E" w14:textId="77777777" w:rsidR="0082705D" w:rsidRDefault="0082705D" w:rsidP="00B5258D">
            <w:pPr>
              <w:cnfStyle w:val="100000000000" w:firstRow="1" w:lastRow="0" w:firstColumn="0" w:lastColumn="0" w:oddVBand="0" w:evenVBand="0" w:oddHBand="0" w:evenHBand="0" w:firstRowFirstColumn="0" w:firstRowLastColumn="0" w:lastRowFirstColumn="0" w:lastRowLastColumn="0"/>
            </w:pPr>
            <w:r>
              <w:t>Description</w:t>
            </w:r>
          </w:p>
        </w:tc>
        <w:tc>
          <w:tcPr>
            <w:tcW w:w="2254" w:type="dxa"/>
          </w:tcPr>
          <w:p w14:paraId="706D2F08" w14:textId="4C7B29A6" w:rsidR="0082705D" w:rsidRDefault="0082705D" w:rsidP="00B5258D">
            <w:pPr>
              <w:cnfStyle w:val="100000000000" w:firstRow="1" w:lastRow="0" w:firstColumn="0" w:lastColumn="0" w:oddVBand="0" w:evenVBand="0" w:oddHBand="0" w:evenHBand="0" w:firstRowFirstColumn="0" w:firstRowLastColumn="0" w:lastRowFirstColumn="0" w:lastRowLastColumn="0"/>
            </w:pPr>
            <w:r>
              <w:t>PCG Approved</w:t>
            </w:r>
          </w:p>
        </w:tc>
        <w:tc>
          <w:tcPr>
            <w:tcW w:w="2254" w:type="dxa"/>
          </w:tcPr>
          <w:p w14:paraId="27B23447" w14:textId="73DBC53B" w:rsidR="0082705D" w:rsidRDefault="00F942BA" w:rsidP="00B5258D">
            <w:pPr>
              <w:cnfStyle w:val="100000000000" w:firstRow="1" w:lastRow="0" w:firstColumn="0" w:lastColumn="0" w:oddVBand="0" w:evenVBand="0" w:oddHBand="0" w:evenHBand="0" w:firstRowFirstColumn="0" w:firstRowLastColumn="0" w:lastRowFirstColumn="0" w:lastRowLastColumn="0"/>
            </w:pPr>
            <w:r>
              <w:t>Comments</w:t>
            </w:r>
          </w:p>
        </w:tc>
      </w:tr>
      <w:tr w:rsidR="0082705D" w14:paraId="6B20A904"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7400B2C0" w14:textId="77777777" w:rsidR="0082705D" w:rsidRDefault="0082705D" w:rsidP="00B5258D">
            <w:r>
              <w:t>1</w:t>
            </w:r>
          </w:p>
        </w:tc>
        <w:tc>
          <w:tcPr>
            <w:tcW w:w="3799" w:type="dxa"/>
          </w:tcPr>
          <w:p w14:paraId="59D653C7" w14:textId="25106DD1" w:rsidR="0082705D" w:rsidRPr="003D47B0" w:rsidRDefault="0082705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Engagement of PMCA</w:t>
            </w:r>
          </w:p>
        </w:tc>
        <w:tc>
          <w:tcPr>
            <w:tcW w:w="2254" w:type="dxa"/>
          </w:tcPr>
          <w:p w14:paraId="0E58E604" w14:textId="6F68136B" w:rsidR="0082705D" w:rsidRPr="003D47B0" w:rsidRDefault="00F942B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21/02/2021</w:t>
            </w:r>
          </w:p>
        </w:tc>
        <w:tc>
          <w:tcPr>
            <w:tcW w:w="2254" w:type="dxa"/>
          </w:tcPr>
          <w:p w14:paraId="037CF070" w14:textId="0B43A9AC" w:rsidR="0082705D" w:rsidRPr="003D47B0" w:rsidRDefault="00F942B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Completed</w:t>
            </w:r>
          </w:p>
        </w:tc>
      </w:tr>
      <w:tr w:rsidR="0082705D" w14:paraId="56CF35D1"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5F00DE5C" w14:textId="77777777" w:rsidR="0082705D" w:rsidRDefault="0082705D" w:rsidP="00B5258D">
            <w:r>
              <w:t>2</w:t>
            </w:r>
          </w:p>
        </w:tc>
        <w:tc>
          <w:tcPr>
            <w:tcW w:w="3799" w:type="dxa"/>
          </w:tcPr>
          <w:p w14:paraId="3F5F5C71" w14:textId="22307EBD" w:rsidR="0082705D" w:rsidRPr="003D47B0" w:rsidRDefault="0082705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 xml:space="preserve">Proceed with </w:t>
            </w:r>
            <w:r w:rsidR="00525BCC" w:rsidRPr="003D47B0">
              <w:rPr>
                <w:color w:val="000000" w:themeColor="text1"/>
              </w:rPr>
              <w:t>feasibility</w:t>
            </w:r>
            <w:r w:rsidRPr="003D47B0">
              <w:rPr>
                <w:color w:val="000000" w:themeColor="text1"/>
              </w:rPr>
              <w:t xml:space="preserve"> works</w:t>
            </w:r>
          </w:p>
        </w:tc>
        <w:tc>
          <w:tcPr>
            <w:tcW w:w="2254" w:type="dxa"/>
          </w:tcPr>
          <w:p w14:paraId="486A3FE7" w14:textId="50F7B014" w:rsidR="0082705D" w:rsidRPr="003D47B0" w:rsidRDefault="00F942B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03/04/2021</w:t>
            </w:r>
          </w:p>
        </w:tc>
        <w:tc>
          <w:tcPr>
            <w:tcW w:w="2254" w:type="dxa"/>
          </w:tcPr>
          <w:p w14:paraId="2F226D7E" w14:textId="63C777EA" w:rsidR="0082705D" w:rsidRPr="003D47B0" w:rsidRDefault="00F942B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Completed (agreed in workshop)</w:t>
            </w:r>
          </w:p>
        </w:tc>
      </w:tr>
      <w:tr w:rsidR="0082705D" w14:paraId="07FECD57" w14:textId="77777777" w:rsidTr="0065103F">
        <w:tc>
          <w:tcPr>
            <w:cnfStyle w:val="001000000000" w:firstRow="0" w:lastRow="0" w:firstColumn="1" w:lastColumn="0" w:oddVBand="0" w:evenVBand="0" w:oddHBand="0" w:evenHBand="0" w:firstRowFirstColumn="0" w:firstRowLastColumn="0" w:lastRowFirstColumn="0" w:lastRowLastColumn="0"/>
            <w:tcW w:w="709" w:type="dxa"/>
          </w:tcPr>
          <w:p w14:paraId="2485A787" w14:textId="551837BB" w:rsidR="0082705D" w:rsidRDefault="0082705D" w:rsidP="00B5258D">
            <w:r>
              <w:t>3</w:t>
            </w:r>
          </w:p>
        </w:tc>
        <w:tc>
          <w:tcPr>
            <w:tcW w:w="3799" w:type="dxa"/>
          </w:tcPr>
          <w:p w14:paraId="36789D44" w14:textId="3C8D3263" w:rsidR="0082705D" w:rsidRDefault="0082705D" w:rsidP="00B5258D">
            <w:pPr>
              <w:cnfStyle w:val="000000000000" w:firstRow="0" w:lastRow="0" w:firstColumn="0" w:lastColumn="0" w:oddVBand="0" w:evenVBand="0" w:oddHBand="0" w:evenHBand="0" w:firstRowFirstColumn="0" w:firstRowLastColumn="0" w:lastRowFirstColumn="0" w:lastRowLastColumn="0"/>
            </w:pPr>
            <w:r>
              <w:t>…</w:t>
            </w:r>
          </w:p>
        </w:tc>
        <w:tc>
          <w:tcPr>
            <w:tcW w:w="2254" w:type="dxa"/>
          </w:tcPr>
          <w:p w14:paraId="4C360E86" w14:textId="77777777" w:rsidR="0082705D" w:rsidRDefault="0082705D" w:rsidP="00B5258D">
            <w:pPr>
              <w:cnfStyle w:val="000000000000" w:firstRow="0" w:lastRow="0" w:firstColumn="0" w:lastColumn="0" w:oddVBand="0" w:evenVBand="0" w:oddHBand="0" w:evenHBand="0" w:firstRowFirstColumn="0" w:firstRowLastColumn="0" w:lastRowFirstColumn="0" w:lastRowLastColumn="0"/>
            </w:pPr>
          </w:p>
        </w:tc>
        <w:tc>
          <w:tcPr>
            <w:tcW w:w="2254" w:type="dxa"/>
          </w:tcPr>
          <w:p w14:paraId="50D7F5D5" w14:textId="77777777" w:rsidR="0082705D" w:rsidRDefault="0082705D" w:rsidP="00B5258D">
            <w:pPr>
              <w:cnfStyle w:val="000000000000" w:firstRow="0" w:lastRow="0" w:firstColumn="0" w:lastColumn="0" w:oddVBand="0" w:evenVBand="0" w:oddHBand="0" w:evenHBand="0" w:firstRowFirstColumn="0" w:firstRowLastColumn="0" w:lastRowFirstColumn="0" w:lastRowLastColumn="0"/>
            </w:pPr>
          </w:p>
        </w:tc>
      </w:tr>
    </w:tbl>
    <w:p w14:paraId="36B1B1FE" w14:textId="77777777" w:rsidR="006C3837" w:rsidRDefault="006C3837" w:rsidP="006C3837"/>
    <w:p w14:paraId="5C038E66" w14:textId="3B513D84" w:rsidR="00026B95" w:rsidRDefault="00B43310" w:rsidP="00C80841">
      <w:pPr>
        <w:pStyle w:val="Heading1"/>
      </w:pPr>
      <w:bookmarkStart w:id="7" w:name="_Toc156393655"/>
      <w:r>
        <w:lastRenderedPageBreak/>
        <w:t>Compliance</w:t>
      </w:r>
      <w:bookmarkEnd w:id="7"/>
    </w:p>
    <w:p w14:paraId="110D17D4" w14:textId="0F3F19CD" w:rsidR="00B43310" w:rsidRPr="003D47B0" w:rsidRDefault="00EC6DD1">
      <w:pPr>
        <w:rPr>
          <w:color w:val="D24706" w:themeColor="accent2"/>
        </w:rPr>
      </w:pPr>
      <w:r w:rsidRPr="00E07D7A">
        <w:rPr>
          <w:color w:val="D24706" w:themeColor="accent2"/>
        </w:rPr>
        <w:t>[</w:t>
      </w:r>
      <w:r w:rsidR="0080786F" w:rsidRPr="00E07D7A">
        <w:rPr>
          <w:color w:val="D24706" w:themeColor="accent2"/>
        </w:rPr>
        <w:t>Legislation often requires projects to meet compliance items listed below and provide a status against each in the previous period</w:t>
      </w:r>
      <w:r w:rsidR="00154DB6" w:rsidRPr="00E07D7A">
        <w:rPr>
          <w:color w:val="D24706" w:themeColor="accent2"/>
        </w:rPr>
        <w:t>.</w:t>
      </w:r>
      <w:r w:rsidRPr="00E07D7A">
        <w:rPr>
          <w:color w:val="D24706" w:themeColor="accent2"/>
        </w:rPr>
        <w:t>]</w:t>
      </w:r>
    </w:p>
    <w:p w14:paraId="2293E113" w14:textId="6D68FDCC" w:rsidR="00D40BC3" w:rsidRDefault="005D432A" w:rsidP="00D40BC3">
      <w:pPr>
        <w:pStyle w:val="Heading2"/>
      </w:pPr>
      <w:r>
        <w:t xml:space="preserve">  </w:t>
      </w:r>
      <w:bookmarkStart w:id="8" w:name="_Toc156393656"/>
      <w:r w:rsidR="00B43310">
        <w:t>Summary of Compliance</w:t>
      </w:r>
      <w:bookmarkEnd w:id="8"/>
    </w:p>
    <w:p w14:paraId="1B3B3C62" w14:textId="5C8666B8" w:rsidR="00D40BC3" w:rsidRDefault="00F910A4" w:rsidP="00D40BC3">
      <w:r>
        <w:t xml:space="preserve">In the last period there have been </w:t>
      </w:r>
      <w:r w:rsidR="0080786F">
        <w:rPr>
          <w:color w:val="7030A0"/>
        </w:rPr>
        <w:t>12</w:t>
      </w:r>
      <w:r w:rsidR="00870E1C">
        <w:t xml:space="preserve"> </w:t>
      </w:r>
      <w:r>
        <w:t>reportable compliance matters.</w:t>
      </w:r>
    </w:p>
    <w:p w14:paraId="5DD7C8FC" w14:textId="07261F01" w:rsidR="00D40BC3" w:rsidRPr="00D40BC3" w:rsidRDefault="00D40BC3" w:rsidP="00D40BC3"/>
    <w:p w14:paraId="0E78E29D" w14:textId="4FAF7252" w:rsidR="00B43310" w:rsidRDefault="004776C6" w:rsidP="00D40BC3">
      <w:pPr>
        <w:pStyle w:val="Heading2"/>
      </w:pPr>
      <w:r>
        <w:t xml:space="preserve">  </w:t>
      </w:r>
      <w:bookmarkStart w:id="9" w:name="_Toc156393657"/>
      <w:r w:rsidR="00B43310">
        <w:t>Work Health and Safety (WHS)</w:t>
      </w:r>
      <w:bookmarkEnd w:id="9"/>
    </w:p>
    <w:p w14:paraId="491E4592" w14:textId="6D3E079D" w:rsidR="00D40BC3" w:rsidRDefault="00F910A4" w:rsidP="00D40BC3">
      <w:r>
        <w:t>The following WHS incidents were reported in the last period:</w:t>
      </w:r>
    </w:p>
    <w:p w14:paraId="7FB6F503" w14:textId="570CB0F2" w:rsidR="00F910A4" w:rsidRPr="003D47B0" w:rsidRDefault="00F910A4" w:rsidP="00F910A4">
      <w:pPr>
        <w:pStyle w:val="ListParagraph"/>
        <w:numPr>
          <w:ilvl w:val="0"/>
          <w:numId w:val="3"/>
        </w:numPr>
        <w:rPr>
          <w:color w:val="000000" w:themeColor="text1"/>
        </w:rPr>
      </w:pPr>
      <w:r w:rsidRPr="003D47B0">
        <w:rPr>
          <w:color w:val="000000" w:themeColor="text1"/>
        </w:rPr>
        <w:t xml:space="preserve">A first aid incident, </w:t>
      </w:r>
      <w:r w:rsidR="00870E1C" w:rsidRPr="003D47B0">
        <w:rPr>
          <w:color w:val="000000" w:themeColor="text1"/>
        </w:rPr>
        <w:t>22</w:t>
      </w:r>
      <w:r w:rsidRPr="003D47B0">
        <w:rPr>
          <w:color w:val="000000" w:themeColor="text1"/>
        </w:rPr>
        <w:t>/</w:t>
      </w:r>
      <w:r w:rsidR="00870E1C" w:rsidRPr="003D47B0">
        <w:rPr>
          <w:color w:val="000000" w:themeColor="text1"/>
        </w:rPr>
        <w:t>01</w:t>
      </w:r>
      <w:r w:rsidRPr="003D47B0">
        <w:rPr>
          <w:color w:val="000000" w:themeColor="text1"/>
        </w:rPr>
        <w:t>/</w:t>
      </w:r>
      <w:r w:rsidR="00870E1C" w:rsidRPr="003D47B0">
        <w:rPr>
          <w:color w:val="000000" w:themeColor="text1"/>
        </w:rPr>
        <w:t>2021</w:t>
      </w:r>
      <w:r w:rsidRPr="003D47B0">
        <w:rPr>
          <w:color w:val="000000" w:themeColor="text1"/>
        </w:rPr>
        <w:t xml:space="preserve"> – A carpenter lost balance</w:t>
      </w:r>
      <w:r w:rsidR="0047206B" w:rsidRPr="003D47B0">
        <w:rPr>
          <w:color w:val="000000" w:themeColor="text1"/>
        </w:rPr>
        <w:t xml:space="preserve"> while loosening a tie and cut their arm on formwork. The carpenter was taken to a clinic where the wound was cleaned, no stitches were required. The carpenter was back at work the same day. </w:t>
      </w:r>
    </w:p>
    <w:p w14:paraId="34372045" w14:textId="77777777" w:rsidR="00D40BC3" w:rsidRPr="00D40BC3" w:rsidRDefault="00D40BC3" w:rsidP="00D40BC3"/>
    <w:p w14:paraId="69B9399F" w14:textId="38E22411" w:rsidR="00B43310" w:rsidRDefault="004776C6" w:rsidP="00D40BC3">
      <w:pPr>
        <w:pStyle w:val="Heading2"/>
      </w:pPr>
      <w:r>
        <w:t xml:space="preserve">  </w:t>
      </w:r>
      <w:bookmarkStart w:id="10" w:name="_Toc156393658"/>
      <w:r w:rsidR="00B43310">
        <w:t>Declaration of WHS Compliance</w:t>
      </w:r>
      <w:bookmarkEnd w:id="10"/>
    </w:p>
    <w:p w14:paraId="11613939" w14:textId="3016F009" w:rsidR="00D40BC3" w:rsidRDefault="0047206B" w:rsidP="00D40BC3">
      <w:r>
        <w:t xml:space="preserve">In the last period there were </w:t>
      </w:r>
      <w:r w:rsidRPr="00870E1C">
        <w:rPr>
          <w:color w:val="7030A0"/>
        </w:rPr>
        <w:t>n</w:t>
      </w:r>
      <w:r w:rsidR="00870E1C" w:rsidRPr="00870E1C">
        <w:rPr>
          <w:color w:val="7030A0"/>
        </w:rPr>
        <w:t>il</w:t>
      </w:r>
      <w:r>
        <w:t xml:space="preserve"> outstanding issues relating to compliance.</w:t>
      </w:r>
    </w:p>
    <w:p w14:paraId="7EF651F3" w14:textId="77777777" w:rsidR="00D40BC3" w:rsidRPr="00D40BC3" w:rsidRDefault="00D40BC3" w:rsidP="00D40BC3"/>
    <w:p w14:paraId="4390BC7A" w14:textId="30D24C50" w:rsidR="00B43310" w:rsidRDefault="004776C6" w:rsidP="00D40BC3">
      <w:pPr>
        <w:pStyle w:val="Heading2"/>
      </w:pPr>
      <w:r>
        <w:t xml:space="preserve">  </w:t>
      </w:r>
      <w:bookmarkStart w:id="11" w:name="_Toc156393659"/>
      <w:r w:rsidR="00B43310">
        <w:t>Dispensations and Alternative Solutions</w:t>
      </w:r>
      <w:bookmarkEnd w:id="11"/>
    </w:p>
    <w:p w14:paraId="0FFF1A7F" w14:textId="52FFA77D" w:rsidR="00D40BC3" w:rsidRDefault="0047206B" w:rsidP="00D40BC3">
      <w:r w:rsidRPr="003D47B0">
        <w:rPr>
          <w:color w:val="000000" w:themeColor="text1"/>
        </w:rPr>
        <w:t xml:space="preserve">Nil </w:t>
      </w:r>
      <w:r>
        <w:t>new dispensations are currently sought.</w:t>
      </w:r>
    </w:p>
    <w:p w14:paraId="71C47291" w14:textId="77777777" w:rsidR="00D40BC3" w:rsidRPr="00D40BC3" w:rsidRDefault="00D40BC3" w:rsidP="00D40BC3"/>
    <w:p w14:paraId="6C995EC6" w14:textId="6D472431" w:rsidR="00B43310" w:rsidRDefault="004776C6" w:rsidP="00D40BC3">
      <w:pPr>
        <w:pStyle w:val="Heading2"/>
      </w:pPr>
      <w:r>
        <w:t xml:space="preserve">  </w:t>
      </w:r>
      <w:bookmarkStart w:id="12" w:name="_Toc156393660"/>
      <w:r w:rsidR="00B43310">
        <w:t>Environment and Biodiversity</w:t>
      </w:r>
      <w:bookmarkEnd w:id="12"/>
    </w:p>
    <w:p w14:paraId="754FA433" w14:textId="10833C80" w:rsidR="00D40BC3" w:rsidRDefault="0047206B" w:rsidP="00D40BC3">
      <w:r w:rsidRPr="003D47B0">
        <w:rPr>
          <w:color w:val="000000" w:themeColor="text1"/>
        </w:rPr>
        <w:t xml:space="preserve">Nil </w:t>
      </w:r>
      <w:r>
        <w:t>environmental and biodiversity incidents to report in the last period.</w:t>
      </w:r>
    </w:p>
    <w:p w14:paraId="08177A2E" w14:textId="77777777" w:rsidR="00D40BC3" w:rsidRPr="00D40BC3" w:rsidRDefault="00D40BC3" w:rsidP="00D40BC3"/>
    <w:p w14:paraId="3A501356" w14:textId="23C54190" w:rsidR="00B43310" w:rsidRDefault="004776C6" w:rsidP="00D40BC3">
      <w:pPr>
        <w:pStyle w:val="Heading2"/>
      </w:pPr>
      <w:r>
        <w:t xml:space="preserve">  </w:t>
      </w:r>
      <w:bookmarkStart w:id="13" w:name="_Toc156393661"/>
      <w:r w:rsidR="00B43310">
        <w:t>Property</w:t>
      </w:r>
      <w:bookmarkEnd w:id="13"/>
    </w:p>
    <w:p w14:paraId="41DEFAD2" w14:textId="48C9C2EE" w:rsidR="00D40BC3" w:rsidRDefault="0047206B" w:rsidP="00D40BC3">
      <w:r w:rsidRPr="003D47B0">
        <w:rPr>
          <w:color w:val="000000" w:themeColor="text1"/>
        </w:rPr>
        <w:t>Nil</w:t>
      </w:r>
      <w:r w:rsidRPr="00870E1C">
        <w:rPr>
          <w:color w:val="7030A0"/>
        </w:rPr>
        <w:t xml:space="preserve"> </w:t>
      </w:r>
      <w:r>
        <w:t>property incidents to report in the last period.</w:t>
      </w:r>
    </w:p>
    <w:p w14:paraId="11009111" w14:textId="77777777" w:rsidR="00D40BC3" w:rsidRPr="00D40BC3" w:rsidRDefault="00D40BC3" w:rsidP="00D40BC3"/>
    <w:p w14:paraId="6BB0EF83" w14:textId="44FCF46C" w:rsidR="00D40BC3" w:rsidRDefault="004776C6" w:rsidP="00D40BC3">
      <w:pPr>
        <w:pStyle w:val="Heading2"/>
      </w:pPr>
      <w:r>
        <w:t xml:space="preserve">  </w:t>
      </w:r>
      <w:bookmarkStart w:id="14" w:name="_Toc156393662"/>
      <w:r w:rsidR="00B43310">
        <w:t>Security</w:t>
      </w:r>
      <w:bookmarkEnd w:id="14"/>
    </w:p>
    <w:p w14:paraId="23BDE776" w14:textId="692B0DF5" w:rsidR="0047206B" w:rsidRPr="0047206B" w:rsidRDefault="0047206B" w:rsidP="0047206B">
      <w:r w:rsidRPr="003D47B0">
        <w:rPr>
          <w:color w:val="000000" w:themeColor="text1"/>
        </w:rPr>
        <w:t xml:space="preserve">Nil </w:t>
      </w:r>
      <w:r>
        <w:t>security incidents to report in the last period.</w:t>
      </w:r>
    </w:p>
    <w:p w14:paraId="2879DDF8" w14:textId="77777777" w:rsidR="00D40BC3" w:rsidRPr="00D40BC3" w:rsidRDefault="00D40BC3" w:rsidP="00D40BC3"/>
    <w:p w14:paraId="47FF0C75" w14:textId="3BC85708" w:rsidR="00B43310" w:rsidRDefault="004776C6" w:rsidP="00D40BC3">
      <w:pPr>
        <w:pStyle w:val="Heading2"/>
      </w:pPr>
      <w:r>
        <w:t xml:space="preserve">  </w:t>
      </w:r>
      <w:bookmarkStart w:id="15" w:name="_Toc156393663"/>
      <w:r w:rsidR="00B43310">
        <w:t>Anti-Bribery and Corruption</w:t>
      </w:r>
      <w:bookmarkEnd w:id="15"/>
    </w:p>
    <w:p w14:paraId="48CF7505" w14:textId="51FF7AC2" w:rsidR="00D40BC3" w:rsidRDefault="0047206B" w:rsidP="00D40BC3">
      <w:r w:rsidRPr="003D47B0">
        <w:rPr>
          <w:color w:val="000000" w:themeColor="text1"/>
        </w:rPr>
        <w:t xml:space="preserve">Nil </w:t>
      </w:r>
      <w:r>
        <w:t>anti-bribery and corruption incidents to report in the last period.</w:t>
      </w:r>
    </w:p>
    <w:p w14:paraId="083885F2" w14:textId="77777777" w:rsidR="00D40BC3" w:rsidRPr="00D40BC3" w:rsidRDefault="00D40BC3" w:rsidP="00D40BC3"/>
    <w:p w14:paraId="19072B9E" w14:textId="4417D8A4" w:rsidR="00B43310" w:rsidRDefault="004776C6" w:rsidP="00D40BC3">
      <w:pPr>
        <w:pStyle w:val="Heading2"/>
      </w:pPr>
      <w:r>
        <w:t xml:space="preserve">  </w:t>
      </w:r>
      <w:bookmarkStart w:id="16" w:name="_Toc156393664"/>
      <w:r w:rsidR="00B43310">
        <w:t>Modern Slavery</w:t>
      </w:r>
      <w:bookmarkEnd w:id="16"/>
    </w:p>
    <w:p w14:paraId="28B3E66D" w14:textId="267902D5" w:rsidR="00D40BC3" w:rsidRDefault="0047206B" w:rsidP="00D40BC3">
      <w:r w:rsidRPr="003D47B0">
        <w:rPr>
          <w:color w:val="000000" w:themeColor="text1"/>
        </w:rPr>
        <w:t>Nil</w:t>
      </w:r>
      <w:r w:rsidRPr="00870E1C">
        <w:rPr>
          <w:color w:val="7030A0"/>
        </w:rPr>
        <w:t xml:space="preserve"> </w:t>
      </w:r>
      <w:r>
        <w:t>modern slavery incidents to report in the last period.</w:t>
      </w:r>
    </w:p>
    <w:p w14:paraId="27A2DBAD" w14:textId="77777777" w:rsidR="00D40BC3" w:rsidRPr="00D40BC3" w:rsidRDefault="00D40BC3" w:rsidP="00D40BC3"/>
    <w:p w14:paraId="11BE3179" w14:textId="5AD6F612" w:rsidR="00D40BC3" w:rsidRDefault="00B43310" w:rsidP="00D40BC3">
      <w:pPr>
        <w:pStyle w:val="Heading2"/>
      </w:pPr>
      <w:bookmarkStart w:id="17" w:name="_Toc156393665"/>
      <w:r>
        <w:t>Heritage</w:t>
      </w:r>
      <w:bookmarkEnd w:id="17"/>
    </w:p>
    <w:p w14:paraId="01738D0D" w14:textId="052C3537" w:rsidR="00D40BC3" w:rsidRDefault="0047206B" w:rsidP="00D40BC3">
      <w:r w:rsidRPr="003D47B0">
        <w:rPr>
          <w:color w:val="000000" w:themeColor="text1"/>
        </w:rPr>
        <w:t>Nil</w:t>
      </w:r>
      <w:r w:rsidRPr="00870E1C">
        <w:rPr>
          <w:color w:val="7030A0"/>
        </w:rPr>
        <w:t xml:space="preserve"> </w:t>
      </w:r>
      <w:r w:rsidR="0082705D">
        <w:t>heritage conservation incidents to report in the last period.</w:t>
      </w:r>
    </w:p>
    <w:p w14:paraId="40D7E4F8" w14:textId="77777777" w:rsidR="00D40BC3" w:rsidRPr="00D40BC3" w:rsidRDefault="00D40BC3" w:rsidP="00D40BC3"/>
    <w:p w14:paraId="20C5957E" w14:textId="5877CC80" w:rsidR="00CE4023" w:rsidRDefault="00FE7690" w:rsidP="00D40BC3">
      <w:pPr>
        <w:pStyle w:val="Heading2"/>
      </w:pPr>
      <w:bookmarkStart w:id="18" w:name="_Toc156393666"/>
      <w:r>
        <w:t>Quality</w:t>
      </w:r>
      <w:bookmarkEnd w:id="18"/>
    </w:p>
    <w:p w14:paraId="57B4D589" w14:textId="61EBE47A" w:rsidR="00FE7690" w:rsidRDefault="00FE7690" w:rsidP="00FE7690">
      <w:r>
        <w:t>Audit &amp; Inspection Test Points conducted the last period:</w:t>
      </w:r>
    </w:p>
    <w:p w14:paraId="20881AAF" w14:textId="5970ADCA" w:rsidR="00FE7690" w:rsidRPr="003D47B0" w:rsidRDefault="00FE7690" w:rsidP="00FE7690">
      <w:pPr>
        <w:pStyle w:val="ListParagraph"/>
        <w:numPr>
          <w:ilvl w:val="0"/>
          <w:numId w:val="3"/>
        </w:numPr>
        <w:rPr>
          <w:color w:val="000000" w:themeColor="text1"/>
        </w:rPr>
      </w:pPr>
      <w:r w:rsidRPr="003D47B0">
        <w:rPr>
          <w:color w:val="000000" w:themeColor="text1"/>
        </w:rPr>
        <w:t>Clearing, grubbing and excavation works – 7 January 2021</w:t>
      </w:r>
    </w:p>
    <w:p w14:paraId="29ECF4B1" w14:textId="77777777" w:rsidR="00FE7690" w:rsidRPr="00FE7690" w:rsidRDefault="00FE7690" w:rsidP="00FE7690"/>
    <w:p w14:paraId="3462E28D" w14:textId="0ABA1BB5" w:rsidR="00B43310" w:rsidRDefault="00B43310" w:rsidP="00D40BC3">
      <w:pPr>
        <w:pStyle w:val="Heading2"/>
      </w:pPr>
      <w:bookmarkStart w:id="19" w:name="_Toc156393667"/>
      <w:r>
        <w:t>Complaints</w:t>
      </w:r>
      <w:bookmarkEnd w:id="19"/>
    </w:p>
    <w:p w14:paraId="237C598F" w14:textId="6BEF3352" w:rsidR="00FE7690" w:rsidRDefault="00FE7690" w:rsidP="00D40BC3">
      <w:r>
        <w:t xml:space="preserve">Summary of </w:t>
      </w:r>
      <w:r w:rsidR="0082705D">
        <w:t>formal complaints in connection with the works</w:t>
      </w:r>
      <w:r>
        <w:t xml:space="preserve"> is as follows:</w:t>
      </w:r>
    </w:p>
    <w:tbl>
      <w:tblPr>
        <w:tblStyle w:val="GridTable1Light"/>
        <w:tblW w:w="0" w:type="auto"/>
        <w:tblLook w:val="04A0" w:firstRow="1" w:lastRow="0" w:firstColumn="1" w:lastColumn="0" w:noHBand="0" w:noVBand="1"/>
      </w:tblPr>
      <w:tblGrid>
        <w:gridCol w:w="706"/>
        <w:gridCol w:w="1479"/>
        <w:gridCol w:w="3333"/>
        <w:gridCol w:w="1134"/>
        <w:gridCol w:w="1281"/>
        <w:gridCol w:w="1083"/>
      </w:tblGrid>
      <w:tr w:rsidR="00CE4023" w14:paraId="2D233FC7" w14:textId="71023001" w:rsidTr="00CE4023">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706" w:type="dxa"/>
          </w:tcPr>
          <w:p w14:paraId="551F78D4" w14:textId="77777777" w:rsidR="00CE4023" w:rsidRDefault="00CE4023" w:rsidP="00B5258D">
            <w:pPr>
              <w:jc w:val="center"/>
            </w:pPr>
            <w:r>
              <w:t>Item</w:t>
            </w:r>
          </w:p>
        </w:tc>
        <w:tc>
          <w:tcPr>
            <w:tcW w:w="1480" w:type="dxa"/>
          </w:tcPr>
          <w:p w14:paraId="7C33B0DA" w14:textId="50199DBB"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Company</w:t>
            </w:r>
          </w:p>
        </w:tc>
        <w:tc>
          <w:tcPr>
            <w:tcW w:w="3338" w:type="dxa"/>
          </w:tcPr>
          <w:p w14:paraId="336B2EB0" w14:textId="73F7959D"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Remarks Made</w:t>
            </w:r>
          </w:p>
        </w:tc>
        <w:tc>
          <w:tcPr>
            <w:tcW w:w="1134" w:type="dxa"/>
          </w:tcPr>
          <w:p w14:paraId="31EAEF54" w14:textId="3C499B84"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Date Raised</w:t>
            </w:r>
          </w:p>
        </w:tc>
        <w:tc>
          <w:tcPr>
            <w:tcW w:w="1275" w:type="dxa"/>
          </w:tcPr>
          <w:p w14:paraId="1CEC37BE" w14:textId="6C744ED6"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Date of Response</w:t>
            </w:r>
          </w:p>
        </w:tc>
        <w:tc>
          <w:tcPr>
            <w:tcW w:w="1083" w:type="dxa"/>
          </w:tcPr>
          <w:p w14:paraId="7BF890DE" w14:textId="6EC53EEC"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Open / Closed</w:t>
            </w:r>
          </w:p>
        </w:tc>
      </w:tr>
      <w:tr w:rsidR="00CE4023" w14:paraId="72563430" w14:textId="09DA9441" w:rsidTr="00CE4023">
        <w:trPr>
          <w:trHeight w:val="339"/>
        </w:trPr>
        <w:tc>
          <w:tcPr>
            <w:cnfStyle w:val="001000000000" w:firstRow="0" w:lastRow="0" w:firstColumn="1" w:lastColumn="0" w:oddVBand="0" w:evenVBand="0" w:oddHBand="0" w:evenHBand="0" w:firstRowFirstColumn="0" w:firstRowLastColumn="0" w:lastRowFirstColumn="0" w:lastRowLastColumn="0"/>
            <w:tcW w:w="706" w:type="dxa"/>
          </w:tcPr>
          <w:p w14:paraId="3C528145" w14:textId="7B034B81" w:rsidR="00CE4023" w:rsidRDefault="00870E1C" w:rsidP="00B5258D">
            <w:r>
              <w:t>1</w:t>
            </w:r>
          </w:p>
        </w:tc>
        <w:tc>
          <w:tcPr>
            <w:tcW w:w="1480" w:type="dxa"/>
          </w:tcPr>
          <w:p w14:paraId="3DC2FF03" w14:textId="67BA21B0" w:rsidR="00CE4023" w:rsidRPr="003D47B0" w:rsidRDefault="00870E1C" w:rsidP="00B5258D">
            <w:pPr>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3D47B0">
              <w:rPr>
                <w:color w:val="000000" w:themeColor="text1"/>
              </w:rPr>
              <w:t>PesterMe</w:t>
            </w:r>
            <w:proofErr w:type="spellEnd"/>
          </w:p>
        </w:tc>
        <w:tc>
          <w:tcPr>
            <w:tcW w:w="3338" w:type="dxa"/>
          </w:tcPr>
          <w:p w14:paraId="443614F3" w14:textId="1D25A687" w:rsidR="00CE4023" w:rsidRPr="003D47B0" w:rsidRDefault="004C61A4"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The</w:t>
            </w:r>
            <w:r w:rsidR="00BB35EA" w:rsidRPr="003D47B0">
              <w:rPr>
                <w:color w:val="000000" w:themeColor="text1"/>
              </w:rPr>
              <w:t xml:space="preserve"> spreadsheets were so slow and weren’t macro-enabled.</w:t>
            </w:r>
          </w:p>
        </w:tc>
        <w:tc>
          <w:tcPr>
            <w:tcW w:w="1134" w:type="dxa"/>
          </w:tcPr>
          <w:p w14:paraId="69CE82CB" w14:textId="6939E702" w:rsidR="00CE4023" w:rsidRPr="003D47B0" w:rsidRDefault="00BB35EA"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Ongoing</w:t>
            </w:r>
          </w:p>
        </w:tc>
        <w:tc>
          <w:tcPr>
            <w:tcW w:w="1275" w:type="dxa"/>
          </w:tcPr>
          <w:p w14:paraId="327CA1C1"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083" w:type="dxa"/>
          </w:tcPr>
          <w:p w14:paraId="217641FB"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r>
      <w:tr w:rsidR="00CE4023" w14:paraId="411C5E6C" w14:textId="50CDEEC8" w:rsidTr="00CE4023">
        <w:trPr>
          <w:trHeight w:val="339"/>
        </w:trPr>
        <w:tc>
          <w:tcPr>
            <w:cnfStyle w:val="001000000000" w:firstRow="0" w:lastRow="0" w:firstColumn="1" w:lastColumn="0" w:oddVBand="0" w:evenVBand="0" w:oddHBand="0" w:evenHBand="0" w:firstRowFirstColumn="0" w:firstRowLastColumn="0" w:lastRowFirstColumn="0" w:lastRowLastColumn="0"/>
            <w:tcW w:w="706" w:type="dxa"/>
          </w:tcPr>
          <w:p w14:paraId="701D15C9" w14:textId="48748395" w:rsidR="00CE4023" w:rsidRDefault="00870E1C" w:rsidP="00B5258D">
            <w:r>
              <w:t>2</w:t>
            </w:r>
          </w:p>
        </w:tc>
        <w:tc>
          <w:tcPr>
            <w:tcW w:w="1480" w:type="dxa"/>
          </w:tcPr>
          <w:p w14:paraId="1C70FD3B"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3338" w:type="dxa"/>
          </w:tcPr>
          <w:p w14:paraId="26D9C611" w14:textId="7CBDE7C2"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134" w:type="dxa"/>
          </w:tcPr>
          <w:p w14:paraId="0B90525F"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275" w:type="dxa"/>
          </w:tcPr>
          <w:p w14:paraId="3AB4B1F9"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083" w:type="dxa"/>
          </w:tcPr>
          <w:p w14:paraId="074E5C21"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r>
      <w:tr w:rsidR="00CE4023" w14:paraId="77A4BB42" w14:textId="64311FEC" w:rsidTr="00CE4023">
        <w:trPr>
          <w:trHeight w:val="310"/>
        </w:trPr>
        <w:tc>
          <w:tcPr>
            <w:cnfStyle w:val="001000000000" w:firstRow="0" w:lastRow="0" w:firstColumn="1" w:lastColumn="0" w:oddVBand="0" w:evenVBand="0" w:oddHBand="0" w:evenHBand="0" w:firstRowFirstColumn="0" w:firstRowLastColumn="0" w:lastRowFirstColumn="0" w:lastRowLastColumn="0"/>
            <w:tcW w:w="706" w:type="dxa"/>
          </w:tcPr>
          <w:p w14:paraId="785F1B37" w14:textId="38E8BE60" w:rsidR="00CE4023" w:rsidRDefault="00870E1C" w:rsidP="00B5258D">
            <w:r>
              <w:t>3</w:t>
            </w:r>
          </w:p>
        </w:tc>
        <w:tc>
          <w:tcPr>
            <w:tcW w:w="1480" w:type="dxa"/>
          </w:tcPr>
          <w:p w14:paraId="2B039505"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3338" w:type="dxa"/>
          </w:tcPr>
          <w:p w14:paraId="73A3FFD8" w14:textId="35AF8EBC"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134" w:type="dxa"/>
          </w:tcPr>
          <w:p w14:paraId="759AECD7"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275" w:type="dxa"/>
          </w:tcPr>
          <w:p w14:paraId="537CD92F"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c>
          <w:tcPr>
            <w:tcW w:w="1083" w:type="dxa"/>
          </w:tcPr>
          <w:p w14:paraId="4BA29AF1"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r>
    </w:tbl>
    <w:p w14:paraId="7F887852" w14:textId="30D35305" w:rsidR="00AD5EDB" w:rsidRPr="00CE4023" w:rsidRDefault="00AD5EDB" w:rsidP="00D40BC3">
      <w:pPr>
        <w:rPr>
          <w:b/>
          <w:bCs/>
        </w:rPr>
      </w:pPr>
    </w:p>
    <w:p w14:paraId="6A1CA36E" w14:textId="053E16EB" w:rsidR="00B43310" w:rsidRDefault="00B43310" w:rsidP="00D40BC3">
      <w:pPr>
        <w:pStyle w:val="Heading2"/>
      </w:pPr>
      <w:bookmarkStart w:id="20" w:name="_Toc156393668"/>
      <w:r>
        <w:t>Media Releases</w:t>
      </w:r>
      <w:bookmarkEnd w:id="20"/>
    </w:p>
    <w:p w14:paraId="3A01DF1B" w14:textId="3F1B68B8" w:rsidR="00D40BC3" w:rsidRDefault="00CE4023" w:rsidP="00D40BC3">
      <w:r>
        <w:t>Summary of media releases is as follows:</w:t>
      </w:r>
    </w:p>
    <w:tbl>
      <w:tblPr>
        <w:tblStyle w:val="GridTable1Light"/>
        <w:tblW w:w="9026" w:type="dxa"/>
        <w:tblLook w:val="04A0" w:firstRow="1" w:lastRow="0" w:firstColumn="1" w:lastColumn="0" w:noHBand="0" w:noVBand="1"/>
      </w:tblPr>
      <w:tblGrid>
        <w:gridCol w:w="925"/>
        <w:gridCol w:w="5665"/>
        <w:gridCol w:w="2436"/>
      </w:tblGrid>
      <w:tr w:rsidR="00CE4023" w14:paraId="1F584BA2" w14:textId="77777777" w:rsidTr="00CE4023">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925" w:type="dxa"/>
          </w:tcPr>
          <w:p w14:paraId="05ACF1D1" w14:textId="77777777" w:rsidR="00CE4023" w:rsidRDefault="00CE4023" w:rsidP="00B5258D">
            <w:pPr>
              <w:jc w:val="center"/>
            </w:pPr>
            <w:r>
              <w:t>Item</w:t>
            </w:r>
          </w:p>
        </w:tc>
        <w:tc>
          <w:tcPr>
            <w:tcW w:w="5665" w:type="dxa"/>
          </w:tcPr>
          <w:p w14:paraId="56C590E7" w14:textId="77777777"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Description</w:t>
            </w:r>
          </w:p>
        </w:tc>
        <w:tc>
          <w:tcPr>
            <w:tcW w:w="2436" w:type="dxa"/>
          </w:tcPr>
          <w:p w14:paraId="7454CDAC" w14:textId="6FDC519F" w:rsidR="00CE4023" w:rsidRDefault="00CE4023" w:rsidP="00B5258D">
            <w:pPr>
              <w:jc w:val="center"/>
              <w:cnfStyle w:val="100000000000" w:firstRow="1" w:lastRow="0" w:firstColumn="0" w:lastColumn="0" w:oddVBand="0" w:evenVBand="0" w:oddHBand="0" w:evenHBand="0" w:firstRowFirstColumn="0" w:firstRowLastColumn="0" w:lastRowFirstColumn="0" w:lastRowLastColumn="0"/>
            </w:pPr>
            <w:r>
              <w:t>Release Date</w:t>
            </w:r>
          </w:p>
        </w:tc>
      </w:tr>
      <w:tr w:rsidR="00CE4023" w14:paraId="7A66E584" w14:textId="77777777" w:rsidTr="00CE4023">
        <w:trPr>
          <w:trHeight w:val="276"/>
        </w:trPr>
        <w:tc>
          <w:tcPr>
            <w:cnfStyle w:val="001000000000" w:firstRow="0" w:lastRow="0" w:firstColumn="1" w:lastColumn="0" w:oddVBand="0" w:evenVBand="0" w:oddHBand="0" w:evenHBand="0" w:firstRowFirstColumn="0" w:firstRowLastColumn="0" w:lastRowFirstColumn="0" w:lastRowLastColumn="0"/>
            <w:tcW w:w="925" w:type="dxa"/>
          </w:tcPr>
          <w:p w14:paraId="195A525B" w14:textId="6604204F" w:rsidR="00CE4023" w:rsidRDefault="00CE4023" w:rsidP="00B5258D">
            <w:r>
              <w:t>1</w:t>
            </w:r>
          </w:p>
        </w:tc>
        <w:tc>
          <w:tcPr>
            <w:tcW w:w="5665" w:type="dxa"/>
          </w:tcPr>
          <w:p w14:paraId="391631FE" w14:textId="2B0C851D" w:rsidR="00CE4023" w:rsidRPr="003D47B0" w:rsidRDefault="00CE4023"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 xml:space="preserve">Notification of planned procurement shown on ‘Get </w:t>
            </w:r>
            <w:r w:rsidR="00020413" w:rsidRPr="003D47B0">
              <w:rPr>
                <w:color w:val="000000" w:themeColor="text1"/>
              </w:rPr>
              <w:t>with</w:t>
            </w:r>
            <w:r w:rsidRPr="003D47B0">
              <w:rPr>
                <w:color w:val="000000" w:themeColor="text1"/>
              </w:rPr>
              <w:t xml:space="preserve"> The Mastt Times’ Newspaper</w:t>
            </w:r>
          </w:p>
        </w:tc>
        <w:tc>
          <w:tcPr>
            <w:tcW w:w="2436" w:type="dxa"/>
          </w:tcPr>
          <w:p w14:paraId="2388BB4F" w14:textId="7B468E34" w:rsidR="00CE4023" w:rsidRPr="003D47B0" w:rsidRDefault="00CE4023"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22 April 2021</w:t>
            </w:r>
          </w:p>
        </w:tc>
      </w:tr>
      <w:tr w:rsidR="00CE4023" w14:paraId="1396F97B" w14:textId="77777777" w:rsidTr="00CE4023">
        <w:trPr>
          <w:trHeight w:val="276"/>
        </w:trPr>
        <w:tc>
          <w:tcPr>
            <w:cnfStyle w:val="001000000000" w:firstRow="0" w:lastRow="0" w:firstColumn="1" w:lastColumn="0" w:oddVBand="0" w:evenVBand="0" w:oddHBand="0" w:evenHBand="0" w:firstRowFirstColumn="0" w:firstRowLastColumn="0" w:lastRowFirstColumn="0" w:lastRowLastColumn="0"/>
            <w:tcW w:w="925" w:type="dxa"/>
          </w:tcPr>
          <w:p w14:paraId="58800285" w14:textId="4EE356A5" w:rsidR="00CE4023" w:rsidRDefault="00CE4023" w:rsidP="00B5258D">
            <w:r>
              <w:t>2</w:t>
            </w:r>
          </w:p>
        </w:tc>
        <w:tc>
          <w:tcPr>
            <w:tcW w:w="5665" w:type="dxa"/>
          </w:tcPr>
          <w:p w14:paraId="41ED950A" w14:textId="39E0564E" w:rsidR="00CE4023" w:rsidRPr="003D47B0" w:rsidRDefault="00CE4023"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R</w:t>
            </w:r>
            <w:r w:rsidR="00BB35EA" w:rsidRPr="003D47B0">
              <w:rPr>
                <w:color w:val="000000" w:themeColor="text1"/>
              </w:rPr>
              <w:t>equest</w:t>
            </w:r>
            <w:r w:rsidR="00C00C6F">
              <w:rPr>
                <w:color w:val="000000" w:themeColor="text1"/>
              </w:rPr>
              <w:t xml:space="preserve"> </w:t>
            </w:r>
            <w:r w:rsidRPr="003D47B0">
              <w:rPr>
                <w:color w:val="000000" w:themeColor="text1"/>
              </w:rPr>
              <w:t>F</w:t>
            </w:r>
            <w:r w:rsidR="00BB35EA" w:rsidRPr="003D47B0">
              <w:rPr>
                <w:color w:val="000000" w:themeColor="text1"/>
              </w:rPr>
              <w:t>or</w:t>
            </w:r>
            <w:r w:rsidR="00C00C6F">
              <w:rPr>
                <w:color w:val="000000" w:themeColor="text1"/>
              </w:rPr>
              <w:t xml:space="preserve"> </w:t>
            </w:r>
            <w:r w:rsidR="00BB35EA" w:rsidRPr="003D47B0">
              <w:rPr>
                <w:color w:val="000000" w:themeColor="text1"/>
              </w:rPr>
              <w:t>Mastt</w:t>
            </w:r>
            <w:r w:rsidRPr="003D47B0">
              <w:rPr>
                <w:color w:val="000000" w:themeColor="text1"/>
              </w:rPr>
              <w:t xml:space="preserve"> Radio and Newspaper adverts issued</w:t>
            </w:r>
          </w:p>
        </w:tc>
        <w:tc>
          <w:tcPr>
            <w:tcW w:w="2436" w:type="dxa"/>
          </w:tcPr>
          <w:p w14:paraId="527B699D" w14:textId="4DD09115" w:rsidR="00CE4023" w:rsidRPr="003D47B0" w:rsidRDefault="00CE4023"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D47B0">
              <w:rPr>
                <w:color w:val="000000" w:themeColor="text1"/>
              </w:rPr>
              <w:t>24 July 2021</w:t>
            </w:r>
          </w:p>
        </w:tc>
      </w:tr>
      <w:tr w:rsidR="00CE4023" w14:paraId="5D9594A2" w14:textId="77777777" w:rsidTr="00CE4023">
        <w:trPr>
          <w:trHeight w:val="253"/>
        </w:trPr>
        <w:tc>
          <w:tcPr>
            <w:cnfStyle w:val="001000000000" w:firstRow="0" w:lastRow="0" w:firstColumn="1" w:lastColumn="0" w:oddVBand="0" w:evenVBand="0" w:oddHBand="0" w:evenHBand="0" w:firstRowFirstColumn="0" w:firstRowLastColumn="0" w:lastRowFirstColumn="0" w:lastRowLastColumn="0"/>
            <w:tcW w:w="925" w:type="dxa"/>
          </w:tcPr>
          <w:p w14:paraId="21EDAA58" w14:textId="555AB875" w:rsidR="00CE4023" w:rsidRDefault="00CE4023" w:rsidP="00B5258D">
            <w:r>
              <w:t>3</w:t>
            </w:r>
          </w:p>
        </w:tc>
        <w:tc>
          <w:tcPr>
            <w:tcW w:w="5665" w:type="dxa"/>
          </w:tcPr>
          <w:p w14:paraId="35ACB076" w14:textId="6A6F9120" w:rsidR="00CE4023" w:rsidRDefault="00CE4023" w:rsidP="00B5258D">
            <w:pPr>
              <w:cnfStyle w:val="000000000000" w:firstRow="0" w:lastRow="0" w:firstColumn="0" w:lastColumn="0" w:oddVBand="0" w:evenVBand="0" w:oddHBand="0" w:evenHBand="0" w:firstRowFirstColumn="0" w:firstRowLastColumn="0" w:lastRowFirstColumn="0" w:lastRowLastColumn="0"/>
            </w:pPr>
            <w:r>
              <w:t>…</w:t>
            </w:r>
          </w:p>
        </w:tc>
        <w:tc>
          <w:tcPr>
            <w:tcW w:w="2436" w:type="dxa"/>
          </w:tcPr>
          <w:p w14:paraId="3CFA6513" w14:textId="77777777" w:rsidR="00CE4023" w:rsidRDefault="00CE4023" w:rsidP="00B5258D">
            <w:pPr>
              <w:cnfStyle w:val="000000000000" w:firstRow="0" w:lastRow="0" w:firstColumn="0" w:lastColumn="0" w:oddVBand="0" w:evenVBand="0" w:oddHBand="0" w:evenHBand="0" w:firstRowFirstColumn="0" w:firstRowLastColumn="0" w:lastRowFirstColumn="0" w:lastRowLastColumn="0"/>
            </w:pPr>
          </w:p>
        </w:tc>
      </w:tr>
    </w:tbl>
    <w:p w14:paraId="138F5B6A" w14:textId="74BB69D6" w:rsidR="00B43310" w:rsidRDefault="00B43310" w:rsidP="00C80841">
      <w:pPr>
        <w:pStyle w:val="Heading1"/>
      </w:pPr>
      <w:bookmarkStart w:id="21" w:name="_Toc156393669"/>
      <w:r>
        <w:lastRenderedPageBreak/>
        <w:t>Legal Matters</w:t>
      </w:r>
      <w:bookmarkEnd w:id="21"/>
    </w:p>
    <w:p w14:paraId="46EAD43C" w14:textId="049A31E2" w:rsidR="00EC6DD1" w:rsidRPr="00E07D7A" w:rsidRDefault="00EC6DD1" w:rsidP="00EC6DD1">
      <w:pPr>
        <w:rPr>
          <w:color w:val="D24706" w:themeColor="accent2"/>
        </w:rPr>
      </w:pPr>
      <w:r w:rsidRPr="00E07D7A">
        <w:rPr>
          <w:color w:val="D24706" w:themeColor="accent2"/>
        </w:rPr>
        <w:t>[</w:t>
      </w:r>
      <w:r w:rsidR="0080786F" w:rsidRPr="00E07D7A">
        <w:rPr>
          <w:color w:val="D24706" w:themeColor="accent2"/>
        </w:rPr>
        <w:t xml:space="preserve">Engagement of a lawyer may be necessary, along with landowner’s consent as part of the project’s initial go / no-go decision. </w:t>
      </w:r>
      <w:r w:rsidR="00BA65FF">
        <w:rPr>
          <w:color w:val="D24706" w:themeColor="accent2"/>
        </w:rPr>
        <w:t>E</w:t>
      </w:r>
      <w:r w:rsidR="00154DB6" w:rsidRPr="00E07D7A">
        <w:rPr>
          <w:color w:val="D24706" w:themeColor="accent2"/>
        </w:rPr>
        <w:t>xample text has been included in the below.</w:t>
      </w:r>
      <w:r w:rsidRPr="00E07D7A">
        <w:rPr>
          <w:color w:val="D24706" w:themeColor="accent2"/>
        </w:rPr>
        <w:t>]</w:t>
      </w:r>
    </w:p>
    <w:p w14:paraId="5E23230B" w14:textId="77777777" w:rsidR="00B43310" w:rsidRPr="003D47B0" w:rsidRDefault="00B43310">
      <w:pPr>
        <w:rPr>
          <w:color w:val="D24706" w:themeColor="accent2"/>
        </w:rPr>
      </w:pPr>
    </w:p>
    <w:p w14:paraId="41735156" w14:textId="3D847D85" w:rsidR="00B43310" w:rsidRDefault="004776C6" w:rsidP="00D40BC3">
      <w:pPr>
        <w:pStyle w:val="Heading2"/>
      </w:pPr>
      <w:r>
        <w:t xml:space="preserve">  </w:t>
      </w:r>
      <w:bookmarkStart w:id="22" w:name="_Toc156393670"/>
      <w:r w:rsidR="00E23755">
        <w:t>Lando</w:t>
      </w:r>
      <w:r w:rsidR="00B43310">
        <w:t>wner</w:t>
      </w:r>
      <w:r w:rsidR="00D40BC3">
        <w:t>’</w:t>
      </w:r>
      <w:r w:rsidR="00B43310">
        <w:t xml:space="preserve">s </w:t>
      </w:r>
      <w:r w:rsidR="00E23755">
        <w:t>C</w:t>
      </w:r>
      <w:r w:rsidR="00B43310">
        <w:t>onsent</w:t>
      </w:r>
      <w:bookmarkEnd w:id="22"/>
    </w:p>
    <w:p w14:paraId="5DB75825" w14:textId="6C02E8A2" w:rsidR="00B43310" w:rsidRPr="007D6169" w:rsidRDefault="00C80841">
      <w:pPr>
        <w:rPr>
          <w:color w:val="000000" w:themeColor="text1"/>
        </w:rPr>
      </w:pPr>
      <w:r w:rsidRPr="007D6169">
        <w:rPr>
          <w:color w:val="000000" w:themeColor="text1"/>
        </w:rPr>
        <w:t xml:space="preserve">The Project Manager requested the </w:t>
      </w:r>
      <w:r w:rsidR="00E23755" w:rsidRPr="007D6169">
        <w:rPr>
          <w:color w:val="000000" w:themeColor="text1"/>
        </w:rPr>
        <w:t>Lando</w:t>
      </w:r>
      <w:r w:rsidRPr="007D6169">
        <w:rPr>
          <w:color w:val="000000" w:themeColor="text1"/>
        </w:rPr>
        <w:t xml:space="preserve">wner’s </w:t>
      </w:r>
      <w:r w:rsidR="00E23755" w:rsidRPr="007D6169">
        <w:rPr>
          <w:color w:val="000000" w:themeColor="text1"/>
        </w:rPr>
        <w:t>C</w:t>
      </w:r>
      <w:r w:rsidRPr="007D6169">
        <w:rPr>
          <w:color w:val="000000" w:themeColor="text1"/>
        </w:rPr>
        <w:t>onsent from Crown Lands via email on the 2</w:t>
      </w:r>
      <w:r w:rsidRPr="007D6169">
        <w:rPr>
          <w:color w:val="000000" w:themeColor="text1"/>
          <w:vertAlign w:val="superscript"/>
        </w:rPr>
        <w:t xml:space="preserve"> </w:t>
      </w:r>
      <w:r w:rsidRPr="007D6169">
        <w:rPr>
          <w:color w:val="000000" w:themeColor="text1"/>
        </w:rPr>
        <w:t>December 2021. This is currently awaiting response from Crown Lands.</w:t>
      </w:r>
    </w:p>
    <w:p w14:paraId="67740076" w14:textId="77777777" w:rsidR="00C80841" w:rsidRDefault="00C80841"/>
    <w:p w14:paraId="4673B086" w14:textId="3384C282" w:rsidR="00B43310" w:rsidRDefault="004776C6" w:rsidP="00D40BC3">
      <w:pPr>
        <w:pStyle w:val="Heading2"/>
      </w:pPr>
      <w:r>
        <w:t xml:space="preserve">  </w:t>
      </w:r>
      <w:bookmarkStart w:id="23" w:name="_Toc156393671"/>
      <w:r w:rsidR="00B43310">
        <w:t xml:space="preserve">Lease </w:t>
      </w:r>
      <w:r w:rsidR="00E23755">
        <w:t>A</w:t>
      </w:r>
      <w:r w:rsidR="00B43310">
        <w:t>greements</w:t>
      </w:r>
      <w:bookmarkEnd w:id="23"/>
    </w:p>
    <w:p w14:paraId="5AA0EBC2" w14:textId="59AFEC40" w:rsidR="001C4892" w:rsidRPr="007D6169" w:rsidRDefault="00C80841">
      <w:pPr>
        <w:rPr>
          <w:color w:val="000000" w:themeColor="text1"/>
        </w:rPr>
      </w:pPr>
      <w:r w:rsidRPr="007D6169">
        <w:rPr>
          <w:color w:val="000000" w:themeColor="text1"/>
        </w:rPr>
        <w:t>The Heads of Agreements (HOA) has been signed off by the Council. The construction lease and ground lease processes are continuing as follows:</w:t>
      </w:r>
    </w:p>
    <w:p w14:paraId="4D07272B" w14:textId="3B7BF1B9" w:rsidR="00C80841" w:rsidRPr="007D6169" w:rsidRDefault="00C80841" w:rsidP="00C80841">
      <w:pPr>
        <w:pStyle w:val="ListParagraph"/>
        <w:numPr>
          <w:ilvl w:val="0"/>
          <w:numId w:val="3"/>
        </w:numPr>
        <w:rPr>
          <w:color w:val="000000" w:themeColor="text1"/>
        </w:rPr>
      </w:pPr>
      <w:r w:rsidRPr="007D6169">
        <w:rPr>
          <w:color w:val="000000" w:themeColor="text1"/>
        </w:rPr>
        <w:t xml:space="preserve">Construction lease terms have been reviewed and agreed between the Client and </w:t>
      </w:r>
      <w:r w:rsidR="00E23755" w:rsidRPr="007D6169">
        <w:rPr>
          <w:color w:val="000000" w:themeColor="text1"/>
        </w:rPr>
        <w:t>Landowner</w:t>
      </w:r>
      <w:r w:rsidRPr="007D6169">
        <w:rPr>
          <w:color w:val="000000" w:themeColor="text1"/>
        </w:rPr>
        <w:t>.</w:t>
      </w:r>
    </w:p>
    <w:p w14:paraId="2F86BDB7" w14:textId="551C8515" w:rsidR="00AF7F78" w:rsidRPr="001E5717" w:rsidRDefault="00E23755" w:rsidP="001E5717">
      <w:pPr>
        <w:pStyle w:val="ListParagraph"/>
        <w:numPr>
          <w:ilvl w:val="0"/>
          <w:numId w:val="3"/>
        </w:numPr>
        <w:rPr>
          <w:color w:val="000000" w:themeColor="text1"/>
        </w:rPr>
      </w:pPr>
      <w:r w:rsidRPr="007D6169">
        <w:rPr>
          <w:color w:val="000000" w:themeColor="text1"/>
        </w:rPr>
        <w:t>Ground lease terms have been agreed in-principle, awaiting formal sign off from the Landowner.</w:t>
      </w:r>
    </w:p>
    <w:p w14:paraId="71868DE1" w14:textId="1D7562C3" w:rsidR="001C4892" w:rsidRDefault="001C4892" w:rsidP="00C80841">
      <w:pPr>
        <w:pStyle w:val="Heading1"/>
      </w:pPr>
      <w:bookmarkStart w:id="24" w:name="_Toc156393672"/>
      <w:r>
        <w:lastRenderedPageBreak/>
        <w:t>Authorities</w:t>
      </w:r>
      <w:bookmarkEnd w:id="24"/>
    </w:p>
    <w:p w14:paraId="3B5A9620" w14:textId="48780C1C" w:rsidR="00D40BC3" w:rsidRPr="007D6169" w:rsidRDefault="00EC6DD1" w:rsidP="00D40BC3">
      <w:pPr>
        <w:rPr>
          <w:color w:val="D24706" w:themeColor="accent2"/>
        </w:rPr>
      </w:pPr>
      <w:r w:rsidRPr="00E07D7A">
        <w:rPr>
          <w:color w:val="D24706" w:themeColor="accent2"/>
        </w:rPr>
        <w:t>[</w:t>
      </w:r>
      <w:r w:rsidR="0080786F" w:rsidRPr="00E07D7A">
        <w:rPr>
          <w:color w:val="D24706" w:themeColor="accent2"/>
        </w:rPr>
        <w:t xml:space="preserve">Detail any authority-related items that affect the project such as statutory approvals and utilities. These authorities should be identified and consulted early to avoid delays. </w:t>
      </w:r>
      <w:r w:rsidR="00BA65FF">
        <w:rPr>
          <w:color w:val="D24706" w:themeColor="accent2"/>
        </w:rPr>
        <w:t>E</w:t>
      </w:r>
      <w:r w:rsidR="00154DB6" w:rsidRPr="00E07D7A">
        <w:rPr>
          <w:color w:val="D24706" w:themeColor="accent2"/>
        </w:rPr>
        <w:t>xample text has been included in the below.</w:t>
      </w:r>
      <w:r w:rsidRPr="00E07D7A">
        <w:rPr>
          <w:color w:val="D24706" w:themeColor="accent2"/>
        </w:rPr>
        <w:t>]</w:t>
      </w:r>
    </w:p>
    <w:p w14:paraId="4DDE5EE2" w14:textId="1C989650" w:rsidR="00D40BC3" w:rsidRDefault="00493BAD" w:rsidP="00C916F2">
      <w:pPr>
        <w:pStyle w:val="Heading2"/>
      </w:pPr>
      <w:r>
        <w:t xml:space="preserve">  </w:t>
      </w:r>
      <w:bookmarkStart w:id="25" w:name="_Toc156393673"/>
      <w:r w:rsidR="00C916F2">
        <w:t>Statutory Approvals</w:t>
      </w:r>
      <w:bookmarkEnd w:id="25"/>
    </w:p>
    <w:p w14:paraId="10E16BC7" w14:textId="4355C20A" w:rsidR="00E23755" w:rsidRPr="007D6169" w:rsidRDefault="00E23755" w:rsidP="00D40BC3">
      <w:pPr>
        <w:rPr>
          <w:color w:val="000000" w:themeColor="text1"/>
        </w:rPr>
      </w:pPr>
      <w:r w:rsidRPr="007D6169">
        <w:rPr>
          <w:color w:val="000000" w:themeColor="text1"/>
        </w:rPr>
        <w:t xml:space="preserve">The State Significant Development Application (SSDA) was approved by the Department of Planning, Industries and Environment (DPIE) on </w:t>
      </w:r>
      <w:r w:rsidR="0080786F" w:rsidRPr="007D6169">
        <w:rPr>
          <w:color w:val="000000" w:themeColor="text1"/>
        </w:rPr>
        <w:t>15</w:t>
      </w:r>
      <w:r w:rsidRPr="007D6169">
        <w:rPr>
          <w:color w:val="000000" w:themeColor="text1"/>
        </w:rPr>
        <w:t>/</w:t>
      </w:r>
      <w:r w:rsidR="008F0C1A" w:rsidRPr="007D6169">
        <w:rPr>
          <w:color w:val="000000" w:themeColor="text1"/>
        </w:rPr>
        <w:t>01</w:t>
      </w:r>
      <w:r w:rsidRPr="007D6169">
        <w:rPr>
          <w:color w:val="000000" w:themeColor="text1"/>
        </w:rPr>
        <w:t>/</w:t>
      </w:r>
      <w:r w:rsidR="0080786F" w:rsidRPr="007D6169">
        <w:rPr>
          <w:color w:val="000000" w:themeColor="text1"/>
        </w:rPr>
        <w:t>202</w:t>
      </w:r>
      <w:r w:rsidR="008F0C1A" w:rsidRPr="007D6169">
        <w:rPr>
          <w:color w:val="000000" w:themeColor="text1"/>
        </w:rPr>
        <w:t>2</w:t>
      </w:r>
      <w:r w:rsidRPr="007D6169">
        <w:rPr>
          <w:color w:val="000000" w:themeColor="text1"/>
        </w:rPr>
        <w:t>. The conditions of consent have been issued to the Contractor, noting any changes to the consent will need to be applied for through a formal modification to the application submitted to DPIE.</w:t>
      </w:r>
    </w:p>
    <w:p w14:paraId="1729450D" w14:textId="1A9BA3C8" w:rsidR="00E23755" w:rsidRPr="001E5717" w:rsidRDefault="00E23755" w:rsidP="00D40BC3">
      <w:pPr>
        <w:rPr>
          <w:color w:val="000000" w:themeColor="text1"/>
        </w:rPr>
      </w:pPr>
      <w:r w:rsidRPr="007D6169">
        <w:rPr>
          <w:color w:val="000000" w:themeColor="text1"/>
        </w:rPr>
        <w:t xml:space="preserve">A Principal Certifying Authority (PCA) has been engaged for the project and a Construction Certificate (CC) checklist is being prepared. </w:t>
      </w:r>
    </w:p>
    <w:p w14:paraId="01A6779B" w14:textId="24041BF1" w:rsidR="00C916F2" w:rsidRDefault="00493BAD" w:rsidP="00C916F2">
      <w:pPr>
        <w:pStyle w:val="Heading2"/>
      </w:pPr>
      <w:r>
        <w:t xml:space="preserve">  </w:t>
      </w:r>
      <w:bookmarkStart w:id="26" w:name="_Toc156393674"/>
      <w:r w:rsidR="00C916F2">
        <w:t>Utilities</w:t>
      </w:r>
      <w:bookmarkEnd w:id="26"/>
    </w:p>
    <w:p w14:paraId="59D7AAFC" w14:textId="72B03BD1" w:rsidR="00C916F2" w:rsidRPr="007D6169" w:rsidRDefault="00E23755" w:rsidP="00D40BC3">
      <w:pPr>
        <w:rPr>
          <w:color w:val="000000" w:themeColor="text1"/>
        </w:rPr>
      </w:pPr>
      <w:r w:rsidRPr="007D6169">
        <w:rPr>
          <w:color w:val="000000" w:themeColor="text1"/>
        </w:rPr>
        <w:t xml:space="preserve">The following utility coordination is to be finalised with the </w:t>
      </w:r>
      <w:r w:rsidR="004D759A" w:rsidRPr="007D6169">
        <w:rPr>
          <w:color w:val="000000" w:themeColor="text1"/>
        </w:rPr>
        <w:t xml:space="preserve">Head </w:t>
      </w:r>
      <w:r w:rsidRPr="007D6169">
        <w:rPr>
          <w:color w:val="000000" w:themeColor="text1"/>
        </w:rPr>
        <w:t>Contractor:</w:t>
      </w:r>
    </w:p>
    <w:p w14:paraId="0C57BD63" w14:textId="76917FCE" w:rsidR="00E23755" w:rsidRPr="007D6169" w:rsidRDefault="00E23755" w:rsidP="00E23755">
      <w:pPr>
        <w:pStyle w:val="ListParagraph"/>
        <w:numPr>
          <w:ilvl w:val="0"/>
          <w:numId w:val="3"/>
        </w:numPr>
        <w:rPr>
          <w:color w:val="000000" w:themeColor="text1"/>
        </w:rPr>
      </w:pPr>
      <w:r w:rsidRPr="007D6169">
        <w:rPr>
          <w:color w:val="000000" w:themeColor="text1"/>
        </w:rPr>
        <w:t>Sydney Water (Water Connection)</w:t>
      </w:r>
    </w:p>
    <w:p w14:paraId="46E1039D" w14:textId="48348DA3" w:rsidR="00E23755" w:rsidRPr="007D6169" w:rsidRDefault="00E23755" w:rsidP="00E23755">
      <w:pPr>
        <w:pStyle w:val="ListParagraph"/>
        <w:numPr>
          <w:ilvl w:val="0"/>
          <w:numId w:val="3"/>
        </w:numPr>
        <w:rPr>
          <w:color w:val="000000" w:themeColor="text1"/>
        </w:rPr>
      </w:pPr>
      <w:r w:rsidRPr="007D6169">
        <w:rPr>
          <w:color w:val="000000" w:themeColor="text1"/>
        </w:rPr>
        <w:t>Sydney Water (Sewer Connection)</w:t>
      </w:r>
    </w:p>
    <w:p w14:paraId="232A7F62" w14:textId="241018C7" w:rsidR="00E23755" w:rsidRPr="007D6169" w:rsidRDefault="00E23755" w:rsidP="00E23755">
      <w:pPr>
        <w:pStyle w:val="ListParagraph"/>
        <w:numPr>
          <w:ilvl w:val="0"/>
          <w:numId w:val="3"/>
        </w:numPr>
        <w:rPr>
          <w:color w:val="000000" w:themeColor="text1"/>
        </w:rPr>
      </w:pPr>
      <w:r w:rsidRPr="007D6169">
        <w:rPr>
          <w:color w:val="000000" w:themeColor="text1"/>
        </w:rPr>
        <w:t>Endeavour Energy (High-Voltage Electricity)</w:t>
      </w:r>
    </w:p>
    <w:p w14:paraId="0D4AD5D6" w14:textId="4F139B3E" w:rsidR="00E23755" w:rsidRPr="007D6169" w:rsidRDefault="00E23755" w:rsidP="00E23755">
      <w:pPr>
        <w:pStyle w:val="ListParagraph"/>
        <w:numPr>
          <w:ilvl w:val="0"/>
          <w:numId w:val="3"/>
        </w:numPr>
        <w:rPr>
          <w:color w:val="000000" w:themeColor="text1"/>
        </w:rPr>
      </w:pPr>
      <w:r w:rsidRPr="007D6169">
        <w:rPr>
          <w:color w:val="000000" w:themeColor="text1"/>
        </w:rPr>
        <w:t>Jemena (Gas)</w:t>
      </w:r>
    </w:p>
    <w:p w14:paraId="00073DC1" w14:textId="3A6EE328" w:rsidR="004D759A" w:rsidRPr="007D6169" w:rsidRDefault="004D759A" w:rsidP="004D759A">
      <w:pPr>
        <w:pStyle w:val="ListParagraph"/>
        <w:numPr>
          <w:ilvl w:val="0"/>
          <w:numId w:val="3"/>
        </w:numPr>
        <w:rPr>
          <w:color w:val="000000" w:themeColor="text1"/>
        </w:rPr>
      </w:pPr>
      <w:r w:rsidRPr="007D6169">
        <w:rPr>
          <w:color w:val="000000" w:themeColor="text1"/>
        </w:rPr>
        <w:t>NBN &amp; Telstra (Telecommunications)</w:t>
      </w:r>
    </w:p>
    <w:p w14:paraId="3541CE48" w14:textId="77777777" w:rsidR="00C916F2" w:rsidRDefault="00C916F2" w:rsidP="00D40BC3">
      <w:pPr>
        <w:rPr>
          <w:color w:val="000000" w:themeColor="text1"/>
        </w:rPr>
      </w:pPr>
    </w:p>
    <w:p w14:paraId="0FFA2055" w14:textId="77777777" w:rsidR="003216DC" w:rsidRDefault="003216DC" w:rsidP="00D40BC3">
      <w:pPr>
        <w:rPr>
          <w:color w:val="000000" w:themeColor="text1"/>
        </w:rPr>
      </w:pPr>
    </w:p>
    <w:p w14:paraId="54F3DC72" w14:textId="77777777" w:rsidR="003216DC" w:rsidRPr="007D6169" w:rsidRDefault="003216DC" w:rsidP="00D40BC3">
      <w:pPr>
        <w:rPr>
          <w:color w:val="000000" w:themeColor="text1"/>
        </w:rPr>
      </w:pPr>
    </w:p>
    <w:p w14:paraId="33D381F7" w14:textId="1D3E27D0" w:rsidR="00D40BC3" w:rsidRDefault="00D40BC3" w:rsidP="00C80841">
      <w:pPr>
        <w:pStyle w:val="Heading1"/>
      </w:pPr>
      <w:bookmarkStart w:id="27" w:name="_Toc156393675"/>
      <w:r>
        <w:lastRenderedPageBreak/>
        <w:t>Procurement</w:t>
      </w:r>
      <w:bookmarkEnd w:id="27"/>
    </w:p>
    <w:p w14:paraId="688C91C4" w14:textId="377E284A" w:rsidR="00EC6DD1" w:rsidRPr="00E07D7A" w:rsidRDefault="00EC6DD1" w:rsidP="00EC6DD1">
      <w:pPr>
        <w:rPr>
          <w:color w:val="D24706" w:themeColor="accent2"/>
        </w:rPr>
      </w:pPr>
      <w:r w:rsidRPr="00E07D7A">
        <w:rPr>
          <w:color w:val="D24706" w:themeColor="accent2"/>
        </w:rPr>
        <w:t>[</w:t>
      </w:r>
      <w:r w:rsidR="008F0C1A" w:rsidRPr="00E07D7A">
        <w:rPr>
          <w:color w:val="D24706" w:themeColor="accent2"/>
        </w:rPr>
        <w:t>I</w:t>
      </w:r>
      <w:r w:rsidR="009E67D1" w:rsidRPr="00E07D7A">
        <w:rPr>
          <w:color w:val="D24706" w:themeColor="accent2"/>
        </w:rPr>
        <w:t>nclude a register of the procurement status for the consultants and the contractor(s) to show how engagements are progressing.</w:t>
      </w:r>
      <w:r w:rsidRPr="00E07D7A">
        <w:rPr>
          <w:color w:val="D24706" w:themeColor="accent2"/>
        </w:rPr>
        <w:t>]</w:t>
      </w:r>
    </w:p>
    <w:p w14:paraId="748A1666" w14:textId="41C76288" w:rsidR="00D40BC3" w:rsidRDefault="00D40BC3" w:rsidP="00D40BC3"/>
    <w:p w14:paraId="191BE535" w14:textId="31DD9CDA" w:rsidR="00C916F2" w:rsidRDefault="00493BAD" w:rsidP="00C916F2">
      <w:pPr>
        <w:pStyle w:val="Heading2"/>
      </w:pPr>
      <w:r>
        <w:t xml:space="preserve">  </w:t>
      </w:r>
      <w:bookmarkStart w:id="28" w:name="_Toc156393676"/>
      <w:r w:rsidR="00C916F2">
        <w:t>Consultant Appointments</w:t>
      </w:r>
      <w:bookmarkEnd w:id="28"/>
    </w:p>
    <w:p w14:paraId="6C164A50" w14:textId="40704BF0" w:rsidR="00C916F2" w:rsidRPr="007D6169" w:rsidRDefault="004D759A" w:rsidP="00D40BC3">
      <w:pPr>
        <w:rPr>
          <w:color w:val="000000" w:themeColor="text1"/>
        </w:rPr>
      </w:pPr>
      <w:r w:rsidRPr="007D6169">
        <w:rPr>
          <w:color w:val="000000" w:themeColor="text1"/>
        </w:rPr>
        <w:t>All consultants have been appointed</w:t>
      </w:r>
      <w:r w:rsidR="00F256AE" w:rsidRPr="007D6169">
        <w:rPr>
          <w:color w:val="000000" w:themeColor="text1"/>
        </w:rPr>
        <w:t>, per consultant register:</w:t>
      </w:r>
    </w:p>
    <w:p w14:paraId="2F1E1A4B" w14:textId="77777777" w:rsidR="00B8214D" w:rsidRDefault="00B8214D" w:rsidP="00D40BC3"/>
    <w:tbl>
      <w:tblPr>
        <w:tblStyle w:val="GridTable1Light"/>
        <w:tblW w:w="0" w:type="auto"/>
        <w:tblLook w:val="04A0" w:firstRow="1" w:lastRow="0" w:firstColumn="1" w:lastColumn="0" w:noHBand="0" w:noVBand="1"/>
      </w:tblPr>
      <w:tblGrid>
        <w:gridCol w:w="2122"/>
        <w:gridCol w:w="3338"/>
        <w:gridCol w:w="2002"/>
        <w:gridCol w:w="1554"/>
      </w:tblGrid>
      <w:tr w:rsidR="00F256AE" w14:paraId="0DBAACC3" w14:textId="77777777" w:rsidTr="00F256AE">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2122" w:type="dxa"/>
          </w:tcPr>
          <w:p w14:paraId="236A834B" w14:textId="49562CED" w:rsidR="00F256AE" w:rsidRDefault="00F256AE" w:rsidP="00B5258D">
            <w:pPr>
              <w:jc w:val="center"/>
            </w:pPr>
            <w:r>
              <w:t>Type</w:t>
            </w:r>
          </w:p>
        </w:tc>
        <w:tc>
          <w:tcPr>
            <w:tcW w:w="3338" w:type="dxa"/>
          </w:tcPr>
          <w:p w14:paraId="483BAC23" w14:textId="36E1EF2E" w:rsidR="00F256AE" w:rsidRDefault="00F256AE" w:rsidP="00B5258D">
            <w:pPr>
              <w:jc w:val="center"/>
              <w:cnfStyle w:val="100000000000" w:firstRow="1" w:lastRow="0" w:firstColumn="0" w:lastColumn="0" w:oddVBand="0" w:evenVBand="0" w:oddHBand="0" w:evenHBand="0" w:firstRowFirstColumn="0" w:firstRowLastColumn="0" w:lastRowFirstColumn="0" w:lastRowLastColumn="0"/>
            </w:pPr>
            <w:r>
              <w:t>Name</w:t>
            </w:r>
          </w:p>
        </w:tc>
        <w:tc>
          <w:tcPr>
            <w:tcW w:w="2002" w:type="dxa"/>
          </w:tcPr>
          <w:p w14:paraId="34479707" w14:textId="6EB11EF6" w:rsidR="00F256AE" w:rsidRDefault="00F256AE" w:rsidP="00B5258D">
            <w:pPr>
              <w:jc w:val="center"/>
              <w:cnfStyle w:val="100000000000" w:firstRow="1" w:lastRow="0" w:firstColumn="0" w:lastColumn="0" w:oddVBand="0" w:evenVBand="0" w:oddHBand="0" w:evenHBand="0" w:firstRowFirstColumn="0" w:firstRowLastColumn="0" w:lastRowFirstColumn="0" w:lastRowLastColumn="0"/>
            </w:pPr>
            <w:r>
              <w:t>Close Date</w:t>
            </w:r>
          </w:p>
        </w:tc>
        <w:tc>
          <w:tcPr>
            <w:tcW w:w="1554" w:type="dxa"/>
          </w:tcPr>
          <w:p w14:paraId="3979B8FE" w14:textId="0A48C42F" w:rsidR="00F256AE" w:rsidRDefault="00F256AE" w:rsidP="00B5258D">
            <w:pPr>
              <w:jc w:val="center"/>
              <w:cnfStyle w:val="100000000000" w:firstRow="1" w:lastRow="0" w:firstColumn="0" w:lastColumn="0" w:oddVBand="0" w:evenVBand="0" w:oddHBand="0" w:evenHBand="0" w:firstRowFirstColumn="0" w:firstRowLastColumn="0" w:lastRowFirstColumn="0" w:lastRowLastColumn="0"/>
            </w:pPr>
            <w:r>
              <w:t>Stage</w:t>
            </w:r>
          </w:p>
        </w:tc>
      </w:tr>
      <w:tr w:rsidR="00F256AE" w14:paraId="6CAC7984" w14:textId="77777777" w:rsidTr="00F256AE">
        <w:trPr>
          <w:trHeight w:val="339"/>
        </w:trPr>
        <w:tc>
          <w:tcPr>
            <w:cnfStyle w:val="001000000000" w:firstRow="0" w:lastRow="0" w:firstColumn="1" w:lastColumn="0" w:oddVBand="0" w:evenVBand="0" w:oddHBand="0" w:evenHBand="0" w:firstRowFirstColumn="0" w:firstRowLastColumn="0" w:lastRowFirstColumn="0" w:lastRowLastColumn="0"/>
            <w:tcW w:w="2122" w:type="dxa"/>
          </w:tcPr>
          <w:p w14:paraId="4D826910" w14:textId="4A63F351" w:rsidR="00F256AE" w:rsidRPr="007D6169" w:rsidRDefault="00F256AE" w:rsidP="00B5258D">
            <w:pPr>
              <w:rPr>
                <w:color w:val="000000" w:themeColor="text1"/>
              </w:rPr>
            </w:pPr>
            <w:r w:rsidRPr="007D6169">
              <w:rPr>
                <w:color w:val="000000" w:themeColor="text1"/>
              </w:rPr>
              <w:t>Project Manager</w:t>
            </w:r>
          </w:p>
        </w:tc>
        <w:tc>
          <w:tcPr>
            <w:tcW w:w="3338" w:type="dxa"/>
          </w:tcPr>
          <w:p w14:paraId="1F057BCF" w14:textId="6B6747FB" w:rsidR="00F256AE" w:rsidRPr="007D6169" w:rsidRDefault="00F256A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 xml:space="preserve"> Test Pty Ltd</w:t>
            </w:r>
          </w:p>
        </w:tc>
        <w:tc>
          <w:tcPr>
            <w:tcW w:w="2002" w:type="dxa"/>
          </w:tcPr>
          <w:p w14:paraId="306B6461" w14:textId="2D8976D3"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12/12/2021</w:t>
            </w:r>
          </w:p>
        </w:tc>
        <w:tc>
          <w:tcPr>
            <w:tcW w:w="1554" w:type="dxa"/>
          </w:tcPr>
          <w:p w14:paraId="22F6AF36" w14:textId="75B20F8E"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Awarded</w:t>
            </w:r>
          </w:p>
        </w:tc>
      </w:tr>
      <w:tr w:rsidR="00F256AE" w14:paraId="1C8C58FC" w14:textId="77777777" w:rsidTr="00F256AE">
        <w:trPr>
          <w:trHeight w:val="339"/>
        </w:trPr>
        <w:tc>
          <w:tcPr>
            <w:cnfStyle w:val="001000000000" w:firstRow="0" w:lastRow="0" w:firstColumn="1" w:lastColumn="0" w:oddVBand="0" w:evenVBand="0" w:oddHBand="0" w:evenHBand="0" w:firstRowFirstColumn="0" w:firstRowLastColumn="0" w:lastRowFirstColumn="0" w:lastRowLastColumn="0"/>
            <w:tcW w:w="2122" w:type="dxa"/>
          </w:tcPr>
          <w:p w14:paraId="2FBEA10F" w14:textId="7BC08D38" w:rsidR="00F256AE" w:rsidRPr="007D6169" w:rsidRDefault="00B8214D" w:rsidP="00B5258D">
            <w:pPr>
              <w:rPr>
                <w:color w:val="000000" w:themeColor="text1"/>
              </w:rPr>
            </w:pPr>
            <w:r w:rsidRPr="007D6169">
              <w:rPr>
                <w:color w:val="000000" w:themeColor="text1"/>
              </w:rPr>
              <w:t>Architect</w:t>
            </w:r>
          </w:p>
        </w:tc>
        <w:tc>
          <w:tcPr>
            <w:tcW w:w="3338" w:type="dxa"/>
          </w:tcPr>
          <w:p w14:paraId="3F3589B3" w14:textId="1F78B64C"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7D6169">
              <w:rPr>
                <w:color w:val="000000" w:themeColor="text1"/>
              </w:rPr>
              <w:t>DesignMe</w:t>
            </w:r>
            <w:proofErr w:type="spellEnd"/>
            <w:r w:rsidRPr="007D6169">
              <w:rPr>
                <w:color w:val="000000" w:themeColor="text1"/>
              </w:rPr>
              <w:t xml:space="preserve"> Pty Ltd</w:t>
            </w:r>
          </w:p>
        </w:tc>
        <w:tc>
          <w:tcPr>
            <w:tcW w:w="2002" w:type="dxa"/>
          </w:tcPr>
          <w:p w14:paraId="03F07C49" w14:textId="038BDA72"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01/01/2022</w:t>
            </w:r>
          </w:p>
        </w:tc>
        <w:tc>
          <w:tcPr>
            <w:tcW w:w="1554" w:type="dxa"/>
          </w:tcPr>
          <w:p w14:paraId="3BDCB158" w14:textId="4A2C0618"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Awarded</w:t>
            </w:r>
          </w:p>
        </w:tc>
      </w:tr>
      <w:tr w:rsidR="00F256AE" w14:paraId="1E4FEAEE" w14:textId="77777777" w:rsidTr="00F256AE">
        <w:trPr>
          <w:trHeight w:val="310"/>
        </w:trPr>
        <w:tc>
          <w:tcPr>
            <w:cnfStyle w:val="001000000000" w:firstRow="0" w:lastRow="0" w:firstColumn="1" w:lastColumn="0" w:oddVBand="0" w:evenVBand="0" w:oddHBand="0" w:evenHBand="0" w:firstRowFirstColumn="0" w:firstRowLastColumn="0" w:lastRowFirstColumn="0" w:lastRowLastColumn="0"/>
            <w:tcW w:w="2122" w:type="dxa"/>
          </w:tcPr>
          <w:p w14:paraId="4F3E711F" w14:textId="30D1C156" w:rsidR="00F256AE" w:rsidRPr="007D6169" w:rsidRDefault="00B8214D" w:rsidP="00B5258D">
            <w:pPr>
              <w:rPr>
                <w:color w:val="000000" w:themeColor="text1"/>
              </w:rPr>
            </w:pPr>
            <w:r w:rsidRPr="007D6169">
              <w:rPr>
                <w:color w:val="000000" w:themeColor="text1"/>
              </w:rPr>
              <w:t>Electrical Engineer</w:t>
            </w:r>
          </w:p>
        </w:tc>
        <w:tc>
          <w:tcPr>
            <w:tcW w:w="3338" w:type="dxa"/>
          </w:tcPr>
          <w:p w14:paraId="2986873B" w14:textId="10DAAFE4"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7D6169">
              <w:rPr>
                <w:color w:val="000000" w:themeColor="text1"/>
              </w:rPr>
              <w:t>MrSparkle</w:t>
            </w:r>
            <w:proofErr w:type="spellEnd"/>
            <w:r w:rsidRPr="007D6169">
              <w:rPr>
                <w:color w:val="000000" w:themeColor="text1"/>
              </w:rPr>
              <w:t xml:space="preserve"> Pty Ltd</w:t>
            </w:r>
          </w:p>
        </w:tc>
        <w:tc>
          <w:tcPr>
            <w:tcW w:w="2002" w:type="dxa"/>
          </w:tcPr>
          <w:p w14:paraId="28FEBB86" w14:textId="255A620F"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02/01/2022</w:t>
            </w:r>
          </w:p>
        </w:tc>
        <w:tc>
          <w:tcPr>
            <w:tcW w:w="1554" w:type="dxa"/>
          </w:tcPr>
          <w:p w14:paraId="4F6CDC65" w14:textId="4EF24C92" w:rsidR="00F256AE" w:rsidRPr="007D6169" w:rsidRDefault="00B8214D"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Awarded</w:t>
            </w:r>
          </w:p>
        </w:tc>
      </w:tr>
      <w:tr w:rsidR="009E67D1" w14:paraId="6B3957B1" w14:textId="77777777" w:rsidTr="00F256AE">
        <w:trPr>
          <w:trHeight w:val="310"/>
        </w:trPr>
        <w:tc>
          <w:tcPr>
            <w:cnfStyle w:val="001000000000" w:firstRow="0" w:lastRow="0" w:firstColumn="1" w:lastColumn="0" w:oddVBand="0" w:evenVBand="0" w:oddHBand="0" w:evenHBand="0" w:firstRowFirstColumn="0" w:firstRowLastColumn="0" w:lastRowFirstColumn="0" w:lastRowLastColumn="0"/>
            <w:tcW w:w="2122" w:type="dxa"/>
          </w:tcPr>
          <w:p w14:paraId="07CCD1F6" w14:textId="2618A08D" w:rsidR="009E67D1" w:rsidRPr="007D6169" w:rsidRDefault="009E67D1" w:rsidP="00B5258D">
            <w:pPr>
              <w:rPr>
                <w:color w:val="000000" w:themeColor="text1"/>
              </w:rPr>
            </w:pPr>
            <w:r w:rsidRPr="007D6169">
              <w:rPr>
                <w:color w:val="000000" w:themeColor="text1"/>
              </w:rPr>
              <w:t>Mechanical Engineer</w:t>
            </w:r>
          </w:p>
        </w:tc>
        <w:tc>
          <w:tcPr>
            <w:tcW w:w="3338" w:type="dxa"/>
          </w:tcPr>
          <w:p w14:paraId="579F7A78" w14:textId="376B04B8"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HVAC Pty Ltd</w:t>
            </w:r>
          </w:p>
        </w:tc>
        <w:tc>
          <w:tcPr>
            <w:tcW w:w="2002" w:type="dxa"/>
          </w:tcPr>
          <w:p w14:paraId="1C2A3EF6" w14:textId="77777777"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tcPr>
          <w:p w14:paraId="1BBE3664" w14:textId="14A6B2CC"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Client to approve</w:t>
            </w:r>
          </w:p>
        </w:tc>
      </w:tr>
      <w:tr w:rsidR="009E67D1" w14:paraId="6906D76E" w14:textId="77777777" w:rsidTr="00F256AE">
        <w:trPr>
          <w:trHeight w:val="310"/>
        </w:trPr>
        <w:tc>
          <w:tcPr>
            <w:cnfStyle w:val="001000000000" w:firstRow="0" w:lastRow="0" w:firstColumn="1" w:lastColumn="0" w:oddVBand="0" w:evenVBand="0" w:oddHBand="0" w:evenHBand="0" w:firstRowFirstColumn="0" w:firstRowLastColumn="0" w:lastRowFirstColumn="0" w:lastRowLastColumn="0"/>
            <w:tcW w:w="2122" w:type="dxa"/>
          </w:tcPr>
          <w:p w14:paraId="7E31204C" w14:textId="34FAF834" w:rsidR="009E67D1" w:rsidRPr="007D6169" w:rsidRDefault="009E67D1" w:rsidP="00B5258D">
            <w:pPr>
              <w:rPr>
                <w:color w:val="000000" w:themeColor="text1"/>
              </w:rPr>
            </w:pPr>
            <w:r w:rsidRPr="007D6169">
              <w:rPr>
                <w:color w:val="000000" w:themeColor="text1"/>
              </w:rPr>
              <w:t>Cost Planner</w:t>
            </w:r>
          </w:p>
        </w:tc>
        <w:tc>
          <w:tcPr>
            <w:tcW w:w="3338" w:type="dxa"/>
          </w:tcPr>
          <w:p w14:paraId="3DB0FC5B" w14:textId="548FD8DD"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 xml:space="preserve">Dolla Bills </w:t>
            </w:r>
            <w:proofErr w:type="spellStart"/>
            <w:r w:rsidRPr="007D6169">
              <w:rPr>
                <w:color w:val="000000" w:themeColor="text1"/>
              </w:rPr>
              <w:t>Yo</w:t>
            </w:r>
            <w:proofErr w:type="spellEnd"/>
            <w:r w:rsidRPr="007D6169">
              <w:rPr>
                <w:color w:val="000000" w:themeColor="text1"/>
              </w:rPr>
              <w:t xml:space="preserve"> Pty Ltd</w:t>
            </w:r>
          </w:p>
        </w:tc>
        <w:tc>
          <w:tcPr>
            <w:tcW w:w="2002" w:type="dxa"/>
          </w:tcPr>
          <w:p w14:paraId="49CE1124" w14:textId="77777777"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4" w:type="dxa"/>
          </w:tcPr>
          <w:p w14:paraId="01746301" w14:textId="50F4D3B8" w:rsidR="009E67D1" w:rsidRPr="007D6169" w:rsidRDefault="009E67D1"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7D6169">
              <w:rPr>
                <w:color w:val="000000" w:themeColor="text1"/>
              </w:rPr>
              <w:t>RFT issued</w:t>
            </w:r>
          </w:p>
        </w:tc>
      </w:tr>
    </w:tbl>
    <w:p w14:paraId="0A2385D8" w14:textId="77777777" w:rsidR="004D759A" w:rsidRDefault="004D759A" w:rsidP="00D40BC3"/>
    <w:p w14:paraId="69994C4D" w14:textId="5089294E" w:rsidR="006408B0" w:rsidRDefault="007667F0" w:rsidP="00D40BC3">
      <w:pPr>
        <w:rPr>
          <w:b/>
          <w:bCs/>
          <w:color w:val="2D7BB4" w:themeColor="accent1"/>
        </w:rPr>
      </w:pPr>
      <w:r>
        <w:rPr>
          <w:b/>
          <w:bCs/>
          <w:color w:val="2D7BB4" w:themeColor="accent1"/>
        </w:rPr>
        <w:t>E</w:t>
      </w:r>
      <w:r w:rsidR="006408B0" w:rsidRPr="006408B0">
        <w:rPr>
          <w:b/>
          <w:bCs/>
          <w:color w:val="2D7BB4" w:themeColor="accent1"/>
        </w:rPr>
        <w:t xml:space="preserve">xample </w:t>
      </w:r>
      <w:r w:rsidR="00606BDE">
        <w:rPr>
          <w:b/>
          <w:bCs/>
          <w:color w:val="2D7BB4" w:themeColor="accent1"/>
        </w:rPr>
        <w:t xml:space="preserve">Mastt </w:t>
      </w:r>
      <w:r>
        <w:rPr>
          <w:b/>
          <w:bCs/>
          <w:color w:val="2D7BB4" w:themeColor="accent1"/>
        </w:rPr>
        <w:t>C</w:t>
      </w:r>
      <w:r w:rsidR="006408B0" w:rsidRPr="006408B0">
        <w:rPr>
          <w:b/>
          <w:bCs/>
          <w:color w:val="2D7BB4" w:themeColor="accent1"/>
        </w:rPr>
        <w:t xml:space="preserve">ontract </w:t>
      </w:r>
      <w:r>
        <w:rPr>
          <w:b/>
          <w:bCs/>
          <w:color w:val="2D7BB4" w:themeColor="accent1"/>
        </w:rPr>
        <w:t>R</w:t>
      </w:r>
      <w:r w:rsidR="006408B0" w:rsidRPr="006408B0">
        <w:rPr>
          <w:b/>
          <w:bCs/>
          <w:color w:val="2D7BB4" w:themeColor="accent1"/>
        </w:rPr>
        <w:t>egister</w:t>
      </w:r>
    </w:p>
    <w:p w14:paraId="17F1EF8D" w14:textId="77777777" w:rsidR="00963317" w:rsidRDefault="00963317" w:rsidP="00D40BC3">
      <w:pPr>
        <w:rPr>
          <w:b/>
          <w:bCs/>
          <w:color w:val="2D7BB4" w:themeColor="accent1"/>
        </w:rPr>
      </w:pPr>
    </w:p>
    <w:p w14:paraId="487CE0CB" w14:textId="6861BFB7" w:rsidR="0042450F" w:rsidRPr="006408B0" w:rsidRDefault="0042450F" w:rsidP="0042450F">
      <w:pPr>
        <w:jc w:val="center"/>
        <w:rPr>
          <w:b/>
          <w:bCs/>
          <w:color w:val="2D7BB4" w:themeColor="accent1"/>
        </w:rPr>
      </w:pPr>
      <w:r>
        <w:rPr>
          <w:b/>
          <w:bCs/>
          <w:noProof/>
          <w:color w:val="2D7BB4" w:themeColor="accent1"/>
        </w:rPr>
        <w:drawing>
          <wp:inline distT="0" distB="0" distL="0" distR="0" wp14:anchorId="0904ACEB" wp14:editId="075D6868">
            <wp:extent cx="5778544" cy="1638300"/>
            <wp:effectExtent l="0" t="0" r="0" b="0"/>
            <wp:docPr id="172374004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40049" name="Picture 1"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1540" cy="1647655"/>
                    </a:xfrm>
                    <a:prstGeom prst="rect">
                      <a:avLst/>
                    </a:prstGeom>
                  </pic:spPr>
                </pic:pic>
              </a:graphicData>
            </a:graphic>
          </wp:inline>
        </w:drawing>
      </w:r>
    </w:p>
    <w:p w14:paraId="3AEA143F" w14:textId="77777777" w:rsidR="00606BDE" w:rsidRDefault="00606BDE" w:rsidP="00D40BC3"/>
    <w:p w14:paraId="309BC84C" w14:textId="5F53A80D" w:rsidR="00C916F2" w:rsidRDefault="00493BAD" w:rsidP="00C916F2">
      <w:pPr>
        <w:pStyle w:val="Heading2"/>
      </w:pPr>
      <w:r>
        <w:t xml:space="preserve">  </w:t>
      </w:r>
      <w:bookmarkStart w:id="29" w:name="_Toc156393677"/>
      <w:r w:rsidR="00C916F2">
        <w:t>Head Contractor Appointment</w:t>
      </w:r>
      <w:bookmarkEnd w:id="29"/>
    </w:p>
    <w:p w14:paraId="7811BE9E" w14:textId="7C37380D" w:rsidR="00C916F2" w:rsidRPr="007D6169" w:rsidRDefault="004D759A" w:rsidP="00D40BC3">
      <w:pPr>
        <w:rPr>
          <w:color w:val="000000" w:themeColor="text1"/>
        </w:rPr>
      </w:pPr>
      <w:r w:rsidRPr="007D6169">
        <w:rPr>
          <w:color w:val="000000" w:themeColor="text1"/>
        </w:rPr>
        <w:t xml:space="preserve">The Head Contractor’s submission has been reviewed </w:t>
      </w:r>
      <w:r w:rsidR="00BB35EA" w:rsidRPr="007D6169">
        <w:rPr>
          <w:color w:val="000000" w:themeColor="text1"/>
        </w:rPr>
        <w:t>and is awaiting the formal endorsement of the Tender Evaluation Recommendation Report.</w:t>
      </w:r>
    </w:p>
    <w:p w14:paraId="0D62B5D0" w14:textId="77777777" w:rsidR="00C916F2" w:rsidRPr="00D40BC3" w:rsidRDefault="00C916F2" w:rsidP="00D40BC3"/>
    <w:p w14:paraId="40F4FBAA" w14:textId="27E5D28C" w:rsidR="00D40BC3" w:rsidRDefault="00D40BC3" w:rsidP="00C80841">
      <w:pPr>
        <w:pStyle w:val="Heading1"/>
      </w:pPr>
      <w:bookmarkStart w:id="30" w:name="_Toc156393678"/>
      <w:r>
        <w:lastRenderedPageBreak/>
        <w:t>Design</w:t>
      </w:r>
      <w:bookmarkEnd w:id="30"/>
    </w:p>
    <w:p w14:paraId="73C0EE22" w14:textId="170F31B7" w:rsidR="00EC6DD1" w:rsidRPr="00E07D7A" w:rsidRDefault="00EC6DD1" w:rsidP="00EC6DD1">
      <w:pPr>
        <w:rPr>
          <w:color w:val="D24706" w:themeColor="accent2"/>
        </w:rPr>
      </w:pPr>
      <w:r w:rsidRPr="00E07D7A">
        <w:rPr>
          <w:color w:val="D24706" w:themeColor="accent2"/>
        </w:rPr>
        <w:t>[</w:t>
      </w:r>
      <w:r w:rsidR="008F0C1A" w:rsidRPr="00E07D7A">
        <w:rPr>
          <w:color w:val="D24706" w:themeColor="accent2"/>
        </w:rPr>
        <w:t>P</w:t>
      </w:r>
      <w:r w:rsidR="00945A59" w:rsidRPr="00E07D7A">
        <w:rPr>
          <w:color w:val="D24706" w:themeColor="accent2"/>
        </w:rPr>
        <w:t xml:space="preserve">rovide an update of all design activities and upcoming activities to </w:t>
      </w:r>
      <w:r w:rsidR="009E67D1" w:rsidRPr="00E07D7A">
        <w:rPr>
          <w:color w:val="D24706" w:themeColor="accent2"/>
        </w:rPr>
        <w:t xml:space="preserve">convey what design is happening, issues and </w:t>
      </w:r>
      <w:r w:rsidR="008F0C1A" w:rsidRPr="00E07D7A">
        <w:rPr>
          <w:color w:val="D24706" w:themeColor="accent2"/>
        </w:rPr>
        <w:t>up</w:t>
      </w:r>
      <w:r w:rsidR="009E67D1" w:rsidRPr="00E07D7A">
        <w:rPr>
          <w:color w:val="D24706" w:themeColor="accent2"/>
        </w:rPr>
        <w:t xml:space="preserve">coming </w:t>
      </w:r>
      <w:r w:rsidR="008F0C1A" w:rsidRPr="00E07D7A">
        <w:rPr>
          <w:color w:val="D24706" w:themeColor="accent2"/>
        </w:rPr>
        <w:t>items</w:t>
      </w:r>
      <w:r w:rsidR="009E67D1" w:rsidRPr="00E07D7A">
        <w:rPr>
          <w:color w:val="D24706" w:themeColor="accent2"/>
        </w:rPr>
        <w:t xml:space="preserve">. </w:t>
      </w:r>
      <w:r w:rsidR="00064ED9">
        <w:rPr>
          <w:color w:val="D24706" w:themeColor="accent2"/>
        </w:rPr>
        <w:t>E</w:t>
      </w:r>
      <w:r w:rsidR="009E67D1" w:rsidRPr="00E07D7A">
        <w:rPr>
          <w:color w:val="D24706" w:themeColor="accent2"/>
        </w:rPr>
        <w:t>xample text has been included in the below.</w:t>
      </w:r>
      <w:r w:rsidRPr="00E07D7A">
        <w:rPr>
          <w:color w:val="D24706" w:themeColor="accent2"/>
        </w:rPr>
        <w:t>]</w:t>
      </w:r>
    </w:p>
    <w:p w14:paraId="0AF425B6" w14:textId="1EE596C0" w:rsidR="00C916F2" w:rsidRDefault="00C916F2" w:rsidP="00D40BC3"/>
    <w:p w14:paraId="68D50157" w14:textId="1536AD5A" w:rsidR="00C916F2" w:rsidRDefault="00493BAD" w:rsidP="00C916F2">
      <w:pPr>
        <w:pStyle w:val="Heading2"/>
      </w:pPr>
      <w:r>
        <w:t xml:space="preserve">  </w:t>
      </w:r>
      <w:bookmarkStart w:id="31" w:name="_Toc156393679"/>
      <w:r w:rsidR="00C916F2">
        <w:t>Design Status</w:t>
      </w:r>
      <w:bookmarkEnd w:id="31"/>
    </w:p>
    <w:p w14:paraId="225673B1" w14:textId="3618C034" w:rsidR="00C916F2" w:rsidRDefault="00202B64" w:rsidP="00D40BC3">
      <w:r>
        <w:t>The design has progressed with the following activities undertaken in the last period:</w:t>
      </w:r>
    </w:p>
    <w:p w14:paraId="63DD06A2" w14:textId="047A4CB9" w:rsidR="00202B64" w:rsidRPr="008A40FA" w:rsidRDefault="00202B64" w:rsidP="00202B64">
      <w:pPr>
        <w:pStyle w:val="ListParagraph"/>
        <w:numPr>
          <w:ilvl w:val="0"/>
          <w:numId w:val="3"/>
        </w:numPr>
        <w:rPr>
          <w:color w:val="000000" w:themeColor="text1"/>
        </w:rPr>
      </w:pPr>
      <w:r w:rsidRPr="008A40FA">
        <w:rPr>
          <w:color w:val="000000" w:themeColor="text1"/>
        </w:rPr>
        <w:t xml:space="preserve">Architectural 70% package prepared and coordinated with services </w:t>
      </w:r>
      <w:proofErr w:type="gramStart"/>
      <w:r w:rsidRPr="008A40FA">
        <w:rPr>
          <w:color w:val="000000" w:themeColor="text1"/>
        </w:rPr>
        <w:t>consultants</w:t>
      </w:r>
      <w:proofErr w:type="gramEnd"/>
    </w:p>
    <w:p w14:paraId="62DE0CA7" w14:textId="70D5606C" w:rsidR="00202B64" w:rsidRPr="008A40FA" w:rsidRDefault="00202B64" w:rsidP="00202B64">
      <w:pPr>
        <w:pStyle w:val="ListParagraph"/>
        <w:numPr>
          <w:ilvl w:val="0"/>
          <w:numId w:val="3"/>
        </w:numPr>
        <w:rPr>
          <w:color w:val="000000" w:themeColor="text1"/>
        </w:rPr>
      </w:pPr>
      <w:r w:rsidRPr="008A40FA">
        <w:rPr>
          <w:color w:val="000000" w:themeColor="text1"/>
        </w:rPr>
        <w:t>…</w:t>
      </w:r>
    </w:p>
    <w:p w14:paraId="756DD8F4" w14:textId="77777777" w:rsidR="00202B64" w:rsidRDefault="00202B64" w:rsidP="00D40BC3"/>
    <w:p w14:paraId="6CB53CD8" w14:textId="6E1BBD23" w:rsidR="005829E1" w:rsidRDefault="00493BAD" w:rsidP="005829E1">
      <w:pPr>
        <w:pStyle w:val="Heading2"/>
      </w:pPr>
      <w:r>
        <w:t xml:space="preserve">  </w:t>
      </w:r>
      <w:bookmarkStart w:id="32" w:name="_Toc156393680"/>
      <w:r w:rsidR="005829E1">
        <w:t>Value Engineering</w:t>
      </w:r>
      <w:bookmarkEnd w:id="32"/>
    </w:p>
    <w:p w14:paraId="7AB27947" w14:textId="2FB1B563" w:rsidR="005829E1" w:rsidRPr="008A40FA" w:rsidRDefault="005829E1" w:rsidP="005829E1">
      <w:pPr>
        <w:rPr>
          <w:color w:val="000000" w:themeColor="text1"/>
        </w:rPr>
      </w:pPr>
      <w:r w:rsidRPr="008A40FA">
        <w:rPr>
          <w:color w:val="000000" w:themeColor="text1"/>
        </w:rPr>
        <w:t xml:space="preserve">Value engineering options have been </w:t>
      </w:r>
      <w:r w:rsidR="00202B64" w:rsidRPr="008A40FA">
        <w:rPr>
          <w:color w:val="000000" w:themeColor="text1"/>
        </w:rPr>
        <w:t xml:space="preserve">sought </w:t>
      </w:r>
      <w:r w:rsidRPr="008A40FA">
        <w:rPr>
          <w:color w:val="000000" w:themeColor="text1"/>
        </w:rPr>
        <w:t xml:space="preserve">from consultants </w:t>
      </w:r>
      <w:r w:rsidR="00202B64" w:rsidRPr="008A40FA">
        <w:rPr>
          <w:color w:val="000000" w:themeColor="text1"/>
        </w:rPr>
        <w:t xml:space="preserve">to reduce the cost estimate within the approved budget. These </w:t>
      </w:r>
      <w:r w:rsidRPr="008A40FA">
        <w:rPr>
          <w:color w:val="000000" w:themeColor="text1"/>
        </w:rPr>
        <w:t>will be put into a tracker to be developed and reported against.</w:t>
      </w:r>
    </w:p>
    <w:p w14:paraId="2CA1D114" w14:textId="77777777" w:rsidR="005829E1" w:rsidRPr="005829E1" w:rsidRDefault="005829E1" w:rsidP="005829E1"/>
    <w:p w14:paraId="61C71708" w14:textId="3933E8D1" w:rsidR="00C916F2" w:rsidRDefault="007644A3" w:rsidP="00C916F2">
      <w:pPr>
        <w:pStyle w:val="Heading2"/>
      </w:pPr>
      <w:r>
        <w:t xml:space="preserve"> </w:t>
      </w:r>
      <w:r w:rsidR="00493BAD">
        <w:t xml:space="preserve"> </w:t>
      </w:r>
      <w:bookmarkStart w:id="33" w:name="_Toc156393681"/>
      <w:r w:rsidR="00575B7B">
        <w:t>Requests for Information</w:t>
      </w:r>
      <w:bookmarkEnd w:id="33"/>
    </w:p>
    <w:p w14:paraId="48F1719E" w14:textId="645021FA" w:rsidR="00C916F2" w:rsidRDefault="00202B64" w:rsidP="00C916F2">
      <w:r>
        <w:t xml:space="preserve">See </w:t>
      </w:r>
      <w:r w:rsidRPr="00DC6188">
        <w:rPr>
          <w:i/>
          <w:iCs/>
        </w:rPr>
        <w:t xml:space="preserve">Appendix </w:t>
      </w:r>
      <w:r w:rsidR="00DC6188" w:rsidRPr="008A40FA">
        <w:rPr>
          <w:i/>
          <w:iCs/>
          <w:color w:val="000000" w:themeColor="text1"/>
        </w:rPr>
        <w:t>C</w:t>
      </w:r>
      <w:r w:rsidRPr="008A40FA">
        <w:rPr>
          <w:color w:val="000000" w:themeColor="text1"/>
        </w:rPr>
        <w:t xml:space="preserve"> </w:t>
      </w:r>
      <w:r>
        <w:t>for the RFI register.</w:t>
      </w:r>
    </w:p>
    <w:p w14:paraId="5D81B585" w14:textId="4FED8D68" w:rsidR="008F0C1A" w:rsidRDefault="008F0C1A" w:rsidP="00C916F2">
      <w:r>
        <w:t xml:space="preserve">There are currently </w:t>
      </w:r>
      <w:r w:rsidRPr="008A40FA">
        <w:rPr>
          <w:color w:val="000000" w:themeColor="text1"/>
        </w:rPr>
        <w:t>101</w:t>
      </w:r>
      <w:r>
        <w:t xml:space="preserve"> outstanding Requests for Information (RFIs). </w:t>
      </w:r>
    </w:p>
    <w:p w14:paraId="1818381C" w14:textId="77777777" w:rsidR="00C20987" w:rsidRDefault="00C20987" w:rsidP="00C916F2"/>
    <w:p w14:paraId="1FF81B41" w14:textId="5327CF32" w:rsidR="00D40BC3" w:rsidRDefault="00D40BC3" w:rsidP="00C80841">
      <w:pPr>
        <w:pStyle w:val="Heading1"/>
      </w:pPr>
      <w:bookmarkStart w:id="34" w:name="_Toc156393682"/>
      <w:r>
        <w:lastRenderedPageBreak/>
        <w:t>Construction</w:t>
      </w:r>
      <w:bookmarkEnd w:id="34"/>
    </w:p>
    <w:p w14:paraId="4B7C77B3" w14:textId="32959E43" w:rsidR="00EC6DD1" w:rsidRPr="00E07D7A" w:rsidRDefault="00EC6DD1" w:rsidP="00EC6DD1">
      <w:pPr>
        <w:rPr>
          <w:color w:val="D24706" w:themeColor="accent2"/>
        </w:rPr>
      </w:pPr>
      <w:r w:rsidRPr="00E07D7A">
        <w:rPr>
          <w:color w:val="D24706" w:themeColor="accent2"/>
        </w:rPr>
        <w:t>[</w:t>
      </w:r>
      <w:r w:rsidR="008F0C1A" w:rsidRPr="00E07D7A">
        <w:rPr>
          <w:color w:val="D24706" w:themeColor="accent2"/>
        </w:rPr>
        <w:t>P</w:t>
      </w:r>
      <w:r w:rsidR="00945A59" w:rsidRPr="00E07D7A">
        <w:rPr>
          <w:color w:val="D24706" w:themeColor="accent2"/>
        </w:rPr>
        <w:t xml:space="preserve">rovide an update of all construction activities and upcoming activities to </w:t>
      </w:r>
      <w:r w:rsidR="009E67D1" w:rsidRPr="00E07D7A">
        <w:rPr>
          <w:color w:val="D24706" w:themeColor="accent2"/>
        </w:rPr>
        <w:t xml:space="preserve">convey </w:t>
      </w:r>
      <w:r w:rsidR="00945A59" w:rsidRPr="00E07D7A">
        <w:rPr>
          <w:color w:val="D24706" w:themeColor="accent2"/>
        </w:rPr>
        <w:t>what is happening on site and what is coming up to mitigate any foreseeable issues.</w:t>
      </w:r>
      <w:r w:rsidR="009E67D1" w:rsidRPr="00E07D7A">
        <w:rPr>
          <w:color w:val="D24706" w:themeColor="accent2"/>
        </w:rPr>
        <w:t xml:space="preserve"> </w:t>
      </w:r>
      <w:r w:rsidR="00D950E1">
        <w:rPr>
          <w:color w:val="D24706" w:themeColor="accent2"/>
        </w:rPr>
        <w:t>E</w:t>
      </w:r>
      <w:r w:rsidR="009E67D1" w:rsidRPr="00E07D7A">
        <w:rPr>
          <w:color w:val="D24706" w:themeColor="accent2"/>
        </w:rPr>
        <w:t>xample text has been included in the below.</w:t>
      </w:r>
      <w:r w:rsidRPr="00E07D7A">
        <w:rPr>
          <w:color w:val="D24706" w:themeColor="accent2"/>
        </w:rPr>
        <w:t>]</w:t>
      </w:r>
    </w:p>
    <w:p w14:paraId="3944A083" w14:textId="295CFC91" w:rsidR="00D40BC3" w:rsidRDefault="00D40BC3" w:rsidP="00D40BC3"/>
    <w:p w14:paraId="6F520684" w14:textId="6E203337" w:rsidR="00C916F2" w:rsidRDefault="007644A3" w:rsidP="00C916F2">
      <w:pPr>
        <w:pStyle w:val="Heading2"/>
      </w:pPr>
      <w:r>
        <w:t xml:space="preserve"> </w:t>
      </w:r>
      <w:bookmarkStart w:id="35" w:name="_Toc156393683"/>
      <w:r w:rsidR="00C916F2">
        <w:t>Construction Status</w:t>
      </w:r>
      <w:bookmarkEnd w:id="35"/>
    </w:p>
    <w:p w14:paraId="3658B4AE" w14:textId="66B60E6B" w:rsidR="00C916F2" w:rsidRDefault="00712667" w:rsidP="00D40BC3">
      <w:r>
        <w:t xml:space="preserve">Key construction </w:t>
      </w:r>
      <w:r w:rsidR="008E56BA">
        <w:t>activities in the last period are as follows:</w:t>
      </w:r>
    </w:p>
    <w:p w14:paraId="71540106" w14:textId="493DC683" w:rsidR="008E56BA" w:rsidRPr="008A40FA" w:rsidRDefault="008E56BA" w:rsidP="008E56BA">
      <w:pPr>
        <w:pStyle w:val="ListParagraph"/>
        <w:numPr>
          <w:ilvl w:val="0"/>
          <w:numId w:val="3"/>
        </w:numPr>
        <w:rPr>
          <w:color w:val="000000" w:themeColor="text1"/>
        </w:rPr>
      </w:pPr>
      <w:r w:rsidRPr="008A40FA">
        <w:rPr>
          <w:color w:val="000000" w:themeColor="text1"/>
        </w:rPr>
        <w:t xml:space="preserve">Commenced detailed excavation to subbase level. </w:t>
      </w:r>
    </w:p>
    <w:p w14:paraId="61F576D7" w14:textId="437051CF" w:rsidR="008E56BA" w:rsidRPr="008A40FA" w:rsidRDefault="008E56BA" w:rsidP="008E56BA">
      <w:pPr>
        <w:pStyle w:val="ListParagraph"/>
        <w:numPr>
          <w:ilvl w:val="0"/>
          <w:numId w:val="3"/>
        </w:numPr>
        <w:rPr>
          <w:color w:val="000000" w:themeColor="text1"/>
        </w:rPr>
      </w:pPr>
      <w:r w:rsidRPr="008A40FA">
        <w:rPr>
          <w:color w:val="000000" w:themeColor="text1"/>
        </w:rPr>
        <w:t xml:space="preserve">… </w:t>
      </w:r>
    </w:p>
    <w:p w14:paraId="46FF41A0" w14:textId="77777777" w:rsidR="00945A59" w:rsidRPr="00945A59" w:rsidRDefault="00945A59" w:rsidP="00945A59">
      <w:pPr>
        <w:rPr>
          <w:color w:val="7030A0"/>
        </w:rPr>
      </w:pPr>
    </w:p>
    <w:p w14:paraId="0327CFD6" w14:textId="5C72F9F1" w:rsidR="00C916F2" w:rsidRDefault="007644A3" w:rsidP="00945A59">
      <w:pPr>
        <w:pStyle w:val="Heading2"/>
      </w:pPr>
      <w:r>
        <w:t xml:space="preserve"> </w:t>
      </w:r>
      <w:r w:rsidR="00493BAD">
        <w:t xml:space="preserve">  </w:t>
      </w:r>
      <w:bookmarkStart w:id="36" w:name="_Toc156393684"/>
      <w:r w:rsidR="00945A59">
        <w:t>Upcoming Activities</w:t>
      </w:r>
      <w:bookmarkEnd w:id="36"/>
    </w:p>
    <w:p w14:paraId="580F3342" w14:textId="2AF7350D" w:rsidR="00945A59" w:rsidRDefault="00945A59" w:rsidP="00945A59">
      <w:r>
        <w:t>Key construction activities in the next period are:</w:t>
      </w:r>
    </w:p>
    <w:p w14:paraId="68BB0265" w14:textId="680736FA" w:rsidR="00945A59" w:rsidRPr="008A40FA" w:rsidRDefault="00945A59" w:rsidP="00945A59">
      <w:pPr>
        <w:pStyle w:val="ListParagraph"/>
        <w:numPr>
          <w:ilvl w:val="0"/>
          <w:numId w:val="3"/>
        </w:numPr>
        <w:rPr>
          <w:color w:val="000000" w:themeColor="text1"/>
        </w:rPr>
      </w:pPr>
      <w:r w:rsidRPr="008A40FA">
        <w:rPr>
          <w:color w:val="000000" w:themeColor="text1"/>
        </w:rPr>
        <w:t>Laying of formwork and reo, concrete pour.</w:t>
      </w:r>
    </w:p>
    <w:p w14:paraId="77D4F972" w14:textId="0CBD4666" w:rsidR="00945A59" w:rsidRDefault="00945A59" w:rsidP="00945A59">
      <w:pPr>
        <w:pStyle w:val="ListParagraph"/>
        <w:numPr>
          <w:ilvl w:val="0"/>
          <w:numId w:val="3"/>
        </w:numPr>
        <w:rPr>
          <w:color w:val="000000" w:themeColor="text1"/>
        </w:rPr>
      </w:pPr>
      <w:r w:rsidRPr="008A40FA">
        <w:rPr>
          <w:color w:val="000000" w:themeColor="text1"/>
        </w:rPr>
        <w:t>…</w:t>
      </w:r>
    </w:p>
    <w:p w14:paraId="42B998F6" w14:textId="77777777" w:rsidR="006408B0" w:rsidRPr="006408B0" w:rsidRDefault="006408B0" w:rsidP="006408B0">
      <w:pPr>
        <w:rPr>
          <w:color w:val="000000" w:themeColor="text1"/>
        </w:rPr>
      </w:pPr>
    </w:p>
    <w:p w14:paraId="1E7EAD5F" w14:textId="04DCF2ED" w:rsidR="00D40BC3" w:rsidRDefault="00D40BC3" w:rsidP="00C80841">
      <w:pPr>
        <w:pStyle w:val="Heading1"/>
      </w:pPr>
      <w:bookmarkStart w:id="37" w:name="_Toc156393685"/>
      <w:r>
        <w:lastRenderedPageBreak/>
        <w:t>Program</w:t>
      </w:r>
      <w:r w:rsidR="001009B1">
        <w:t xml:space="preserve"> / Schedule</w:t>
      </w:r>
      <w:bookmarkEnd w:id="37"/>
    </w:p>
    <w:p w14:paraId="0108F6DB" w14:textId="1869FB39" w:rsidR="00EC6DD1" w:rsidRPr="00E07D7A" w:rsidRDefault="00EC6DD1" w:rsidP="00EC6DD1">
      <w:pPr>
        <w:rPr>
          <w:color w:val="D24706" w:themeColor="accent2"/>
        </w:rPr>
      </w:pPr>
      <w:r w:rsidRPr="00E07D7A">
        <w:rPr>
          <w:color w:val="D24706" w:themeColor="accent2"/>
        </w:rPr>
        <w:t>[</w:t>
      </w:r>
      <w:r w:rsidR="008F0C1A" w:rsidRPr="00E07D7A">
        <w:rPr>
          <w:color w:val="D24706" w:themeColor="accent2"/>
        </w:rPr>
        <w:t xml:space="preserve">Provide an overview of how the project is progressing against the approved schedule, showing a breakdown of milestones achieved and upcoming. Identify any foreseen delays, </w:t>
      </w:r>
      <w:r w:rsidR="00323DEC" w:rsidRPr="00E07D7A">
        <w:rPr>
          <w:color w:val="D24706" w:themeColor="accent2"/>
        </w:rPr>
        <w:t>notices,</w:t>
      </w:r>
      <w:r w:rsidR="008F0C1A" w:rsidRPr="00E07D7A">
        <w:rPr>
          <w:color w:val="D24706" w:themeColor="accent2"/>
        </w:rPr>
        <w:t xml:space="preserve"> or extensions of time. Good practice to include notes under each table to explain or justify changes to the schedule. </w:t>
      </w:r>
      <w:r w:rsidR="00064ED9">
        <w:rPr>
          <w:color w:val="D24706" w:themeColor="accent2"/>
        </w:rPr>
        <w:t>E</w:t>
      </w:r>
      <w:r w:rsidR="00945A59" w:rsidRPr="00E07D7A">
        <w:rPr>
          <w:color w:val="D24706" w:themeColor="accent2"/>
        </w:rPr>
        <w:t>xample text has been included in the below.</w:t>
      </w:r>
      <w:r w:rsidRPr="00E07D7A">
        <w:rPr>
          <w:color w:val="D24706" w:themeColor="accent2"/>
        </w:rPr>
        <w:t>]</w:t>
      </w:r>
    </w:p>
    <w:p w14:paraId="46679C94" w14:textId="04183601" w:rsidR="00D40BC3" w:rsidRPr="008A40FA" w:rsidRDefault="00D40BC3" w:rsidP="00D40BC3">
      <w:pPr>
        <w:rPr>
          <w:color w:val="D24706" w:themeColor="accent2"/>
        </w:rPr>
      </w:pPr>
    </w:p>
    <w:p w14:paraId="2FDC8015" w14:textId="367E67CE" w:rsidR="00C916F2" w:rsidRDefault="00C916F2" w:rsidP="00C4628B">
      <w:pPr>
        <w:pStyle w:val="Heading2"/>
      </w:pPr>
      <w:bookmarkStart w:id="38" w:name="_Toc156393686"/>
      <w:r>
        <w:t xml:space="preserve">Program </w:t>
      </w:r>
      <w:r w:rsidR="001009B1">
        <w:t xml:space="preserve">/ Schedule </w:t>
      </w:r>
      <w:r>
        <w:t>Status</w:t>
      </w:r>
      <w:bookmarkEnd w:id="38"/>
    </w:p>
    <w:p w14:paraId="696E1E9D" w14:textId="311624E6" w:rsidR="00C916F2" w:rsidRDefault="008F0C1A" w:rsidP="00D40BC3">
      <w:r>
        <w:t>S</w:t>
      </w:r>
      <w:r w:rsidR="00DC6188">
        <w:t xml:space="preserve">ee detailed Program / Schedule in </w:t>
      </w:r>
      <w:r w:rsidR="00DC6188" w:rsidRPr="00DC6188">
        <w:rPr>
          <w:i/>
          <w:iCs/>
        </w:rPr>
        <w:t>Appendix D</w:t>
      </w:r>
      <w:r w:rsidR="00DC6188">
        <w:t>.</w:t>
      </w:r>
    </w:p>
    <w:p w14:paraId="39924E77" w14:textId="32474087" w:rsidR="008F0C1A" w:rsidRPr="008A40FA" w:rsidRDefault="008F0C1A" w:rsidP="00D40BC3">
      <w:pPr>
        <w:rPr>
          <w:color w:val="000000" w:themeColor="text1"/>
        </w:rPr>
      </w:pPr>
      <w:r>
        <w:t xml:space="preserve">The Program / Schedule is currently </w:t>
      </w:r>
      <w:r w:rsidRPr="008A40FA">
        <w:rPr>
          <w:color w:val="000000" w:themeColor="text1"/>
        </w:rPr>
        <w:t>on track.</w:t>
      </w:r>
    </w:p>
    <w:p w14:paraId="5426D99F" w14:textId="77777777" w:rsidR="001009B1" w:rsidRPr="008A40FA" w:rsidRDefault="001009B1" w:rsidP="00D40BC3">
      <w:pPr>
        <w:rPr>
          <w:color w:val="000000" w:themeColor="text1"/>
        </w:rPr>
      </w:pPr>
    </w:p>
    <w:p w14:paraId="44845EC1" w14:textId="710647F6" w:rsidR="00C916F2" w:rsidRDefault="00B30928" w:rsidP="00D40BC3">
      <w:pPr>
        <w:pStyle w:val="Heading2"/>
      </w:pPr>
      <w:r>
        <w:t xml:space="preserve"> </w:t>
      </w:r>
      <w:bookmarkStart w:id="39" w:name="_Toc156393687"/>
      <w:r w:rsidR="00C916F2">
        <w:t>Milestones</w:t>
      </w:r>
      <w:bookmarkEnd w:id="39"/>
    </w:p>
    <w:p w14:paraId="73E52DD1" w14:textId="220CDF23" w:rsidR="00C916F2" w:rsidRDefault="001009B1" w:rsidP="00D40BC3">
      <w:r>
        <w:t>A summary of the key project milestones and forecast completion dates can be seen per the below schedule.</w:t>
      </w:r>
    </w:p>
    <w:p w14:paraId="62D916FB" w14:textId="3D539026" w:rsidR="001009B1" w:rsidRDefault="001009B1" w:rsidP="00D40BC3"/>
    <w:tbl>
      <w:tblPr>
        <w:tblStyle w:val="GridTable1Light"/>
        <w:tblW w:w="0" w:type="auto"/>
        <w:tblLayout w:type="fixed"/>
        <w:tblLook w:val="04A0" w:firstRow="1" w:lastRow="0" w:firstColumn="1" w:lastColumn="0" w:noHBand="0" w:noVBand="1"/>
      </w:tblPr>
      <w:tblGrid>
        <w:gridCol w:w="1980"/>
        <w:gridCol w:w="1401"/>
        <w:gridCol w:w="1123"/>
        <w:gridCol w:w="1123"/>
        <w:gridCol w:w="1123"/>
        <w:gridCol w:w="1123"/>
        <w:gridCol w:w="1143"/>
      </w:tblGrid>
      <w:tr w:rsidR="008F0C1A" w14:paraId="7BDDE73C" w14:textId="4BB6C029" w:rsidTr="00B30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3F90EC0" w14:textId="4D250578" w:rsidR="008F0C1A" w:rsidRDefault="008F0C1A" w:rsidP="007031B1">
            <w:pPr>
              <w:jc w:val="center"/>
            </w:pPr>
            <w:r>
              <w:t>Milestone</w:t>
            </w:r>
          </w:p>
        </w:tc>
        <w:tc>
          <w:tcPr>
            <w:tcW w:w="1401" w:type="dxa"/>
          </w:tcPr>
          <w:p w14:paraId="5B6B2049" w14:textId="1592A786"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Phase</w:t>
            </w:r>
          </w:p>
        </w:tc>
        <w:tc>
          <w:tcPr>
            <w:tcW w:w="1123" w:type="dxa"/>
          </w:tcPr>
          <w:p w14:paraId="14B7B285" w14:textId="1AFB93A7"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 xml:space="preserve">Start </w:t>
            </w:r>
          </w:p>
        </w:tc>
        <w:tc>
          <w:tcPr>
            <w:tcW w:w="1123" w:type="dxa"/>
          </w:tcPr>
          <w:p w14:paraId="664858D4" w14:textId="42142C7D"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Baseline</w:t>
            </w:r>
          </w:p>
        </w:tc>
        <w:tc>
          <w:tcPr>
            <w:tcW w:w="1123" w:type="dxa"/>
          </w:tcPr>
          <w:p w14:paraId="0084A5EB" w14:textId="62E18293"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Planned</w:t>
            </w:r>
          </w:p>
        </w:tc>
        <w:tc>
          <w:tcPr>
            <w:tcW w:w="1123" w:type="dxa"/>
          </w:tcPr>
          <w:p w14:paraId="64923F13" w14:textId="20C9B78F"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Actual</w:t>
            </w:r>
          </w:p>
        </w:tc>
        <w:tc>
          <w:tcPr>
            <w:tcW w:w="1143" w:type="dxa"/>
          </w:tcPr>
          <w:p w14:paraId="3CF6CE78" w14:textId="31C3FF09" w:rsidR="008F0C1A" w:rsidRDefault="008F0C1A" w:rsidP="007031B1">
            <w:pPr>
              <w:jc w:val="center"/>
              <w:cnfStyle w:val="100000000000" w:firstRow="1" w:lastRow="0" w:firstColumn="0" w:lastColumn="0" w:oddVBand="0" w:evenVBand="0" w:oddHBand="0" w:evenHBand="0" w:firstRowFirstColumn="0" w:firstRowLastColumn="0" w:lastRowFirstColumn="0" w:lastRowLastColumn="0"/>
            </w:pPr>
            <w:r>
              <w:t>Status</w:t>
            </w:r>
          </w:p>
        </w:tc>
      </w:tr>
      <w:tr w:rsidR="008A40FA" w:rsidRPr="008A40FA" w14:paraId="7651D1FA" w14:textId="635BA8CF" w:rsidTr="00B30928">
        <w:tc>
          <w:tcPr>
            <w:cnfStyle w:val="001000000000" w:firstRow="0" w:lastRow="0" w:firstColumn="1" w:lastColumn="0" w:oddVBand="0" w:evenVBand="0" w:oddHBand="0" w:evenHBand="0" w:firstRowFirstColumn="0" w:firstRowLastColumn="0" w:lastRowFirstColumn="0" w:lastRowLastColumn="0"/>
            <w:tcW w:w="1980" w:type="dxa"/>
          </w:tcPr>
          <w:p w14:paraId="0AFCD1DA" w14:textId="63B165E0" w:rsidR="008F0C1A" w:rsidRPr="008A40FA" w:rsidRDefault="008F0C1A" w:rsidP="008F0C1A">
            <w:pPr>
              <w:rPr>
                <w:color w:val="000000" w:themeColor="text1"/>
                <w:sz w:val="22"/>
                <w:szCs w:val="22"/>
              </w:rPr>
            </w:pPr>
            <w:r w:rsidRPr="008A40FA">
              <w:rPr>
                <w:color w:val="000000" w:themeColor="text1"/>
                <w:sz w:val="22"/>
                <w:szCs w:val="22"/>
              </w:rPr>
              <w:t>Appoint Project Manager</w:t>
            </w:r>
          </w:p>
        </w:tc>
        <w:tc>
          <w:tcPr>
            <w:tcW w:w="1401" w:type="dxa"/>
          </w:tcPr>
          <w:p w14:paraId="37B3A5E4" w14:textId="2477BCC0"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Initiation</w:t>
            </w:r>
          </w:p>
        </w:tc>
        <w:tc>
          <w:tcPr>
            <w:tcW w:w="1123" w:type="dxa"/>
          </w:tcPr>
          <w:p w14:paraId="200B4A2D" w14:textId="401CD467"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1/01/21</w:t>
            </w:r>
          </w:p>
        </w:tc>
        <w:tc>
          <w:tcPr>
            <w:tcW w:w="1123" w:type="dxa"/>
          </w:tcPr>
          <w:p w14:paraId="6C2959BE" w14:textId="6C5B47B8"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1/01/21</w:t>
            </w:r>
          </w:p>
        </w:tc>
        <w:tc>
          <w:tcPr>
            <w:tcW w:w="1123" w:type="dxa"/>
          </w:tcPr>
          <w:p w14:paraId="0964AD1C" w14:textId="6EDCFA0F"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1/01/21</w:t>
            </w:r>
          </w:p>
        </w:tc>
        <w:tc>
          <w:tcPr>
            <w:tcW w:w="1123" w:type="dxa"/>
          </w:tcPr>
          <w:p w14:paraId="3745CD2D" w14:textId="263FFEE2"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1/01/21</w:t>
            </w:r>
          </w:p>
        </w:tc>
        <w:tc>
          <w:tcPr>
            <w:tcW w:w="1143" w:type="dxa"/>
          </w:tcPr>
          <w:p w14:paraId="4E67F786" w14:textId="4CE20DA2"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20EECA8C" w14:textId="058F9FDB" w:rsidTr="00B30928">
        <w:tc>
          <w:tcPr>
            <w:cnfStyle w:val="001000000000" w:firstRow="0" w:lastRow="0" w:firstColumn="1" w:lastColumn="0" w:oddVBand="0" w:evenVBand="0" w:oddHBand="0" w:evenHBand="0" w:firstRowFirstColumn="0" w:firstRowLastColumn="0" w:lastRowFirstColumn="0" w:lastRowLastColumn="0"/>
            <w:tcW w:w="1980" w:type="dxa"/>
          </w:tcPr>
          <w:p w14:paraId="3BF1569C" w14:textId="64091AA8" w:rsidR="008F0C1A" w:rsidRPr="008A40FA" w:rsidRDefault="008F0C1A" w:rsidP="008F0C1A">
            <w:pPr>
              <w:rPr>
                <w:color w:val="000000" w:themeColor="text1"/>
                <w:sz w:val="22"/>
                <w:szCs w:val="22"/>
              </w:rPr>
            </w:pPr>
            <w:r w:rsidRPr="008A40FA">
              <w:rPr>
                <w:color w:val="000000" w:themeColor="text1"/>
                <w:sz w:val="22"/>
                <w:szCs w:val="22"/>
              </w:rPr>
              <w:t>Appoint Design Team</w:t>
            </w:r>
          </w:p>
        </w:tc>
        <w:tc>
          <w:tcPr>
            <w:tcW w:w="1401" w:type="dxa"/>
          </w:tcPr>
          <w:p w14:paraId="699FE19B" w14:textId="03BC5129"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Planning</w:t>
            </w:r>
          </w:p>
        </w:tc>
        <w:tc>
          <w:tcPr>
            <w:tcW w:w="1123" w:type="dxa"/>
          </w:tcPr>
          <w:p w14:paraId="34948300" w14:textId="1CAE8AFF"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14/02/21</w:t>
            </w:r>
          </w:p>
        </w:tc>
        <w:tc>
          <w:tcPr>
            <w:tcW w:w="1123" w:type="dxa"/>
          </w:tcPr>
          <w:p w14:paraId="40727928" w14:textId="676EA2AD"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14/02/21</w:t>
            </w:r>
          </w:p>
        </w:tc>
        <w:tc>
          <w:tcPr>
            <w:tcW w:w="1123" w:type="dxa"/>
          </w:tcPr>
          <w:p w14:paraId="029ECB6D" w14:textId="75A72E4A"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14/01/21</w:t>
            </w:r>
          </w:p>
        </w:tc>
        <w:tc>
          <w:tcPr>
            <w:tcW w:w="1123" w:type="dxa"/>
          </w:tcPr>
          <w:p w14:paraId="38D2882A" w14:textId="44C494AE"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14/01/21</w:t>
            </w:r>
          </w:p>
        </w:tc>
        <w:tc>
          <w:tcPr>
            <w:tcW w:w="1143" w:type="dxa"/>
          </w:tcPr>
          <w:p w14:paraId="71F455AB" w14:textId="1731E695"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6AD8C8D3" w14:textId="45877B67" w:rsidTr="00B30928">
        <w:tc>
          <w:tcPr>
            <w:cnfStyle w:val="001000000000" w:firstRow="0" w:lastRow="0" w:firstColumn="1" w:lastColumn="0" w:oddVBand="0" w:evenVBand="0" w:oddHBand="0" w:evenHBand="0" w:firstRowFirstColumn="0" w:firstRowLastColumn="0" w:lastRowFirstColumn="0" w:lastRowLastColumn="0"/>
            <w:tcW w:w="1980" w:type="dxa"/>
          </w:tcPr>
          <w:p w14:paraId="3B0FC14F" w14:textId="397B2872" w:rsidR="008F0C1A" w:rsidRPr="008A40FA" w:rsidRDefault="008F0C1A" w:rsidP="008F0C1A">
            <w:pPr>
              <w:rPr>
                <w:color w:val="000000" w:themeColor="text1"/>
                <w:sz w:val="22"/>
                <w:szCs w:val="22"/>
              </w:rPr>
            </w:pPr>
            <w:r w:rsidRPr="008A40FA">
              <w:rPr>
                <w:color w:val="000000" w:themeColor="text1"/>
                <w:sz w:val="22"/>
                <w:szCs w:val="22"/>
              </w:rPr>
              <w:t>Lodge SSDA</w:t>
            </w:r>
          </w:p>
        </w:tc>
        <w:tc>
          <w:tcPr>
            <w:tcW w:w="1401" w:type="dxa"/>
          </w:tcPr>
          <w:p w14:paraId="2DD24D8B" w14:textId="7EDB5C1D"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Planning</w:t>
            </w:r>
          </w:p>
        </w:tc>
        <w:tc>
          <w:tcPr>
            <w:tcW w:w="1123" w:type="dxa"/>
          </w:tcPr>
          <w:p w14:paraId="6677D10F" w14:textId="6711C8C8"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10/05/21</w:t>
            </w:r>
          </w:p>
        </w:tc>
        <w:tc>
          <w:tcPr>
            <w:tcW w:w="1123" w:type="dxa"/>
          </w:tcPr>
          <w:p w14:paraId="1D9C12BB" w14:textId="4CD067AC"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10/05/21</w:t>
            </w:r>
          </w:p>
        </w:tc>
        <w:tc>
          <w:tcPr>
            <w:tcW w:w="1123" w:type="dxa"/>
          </w:tcPr>
          <w:p w14:paraId="07874117" w14:textId="4DB11C44"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10/05/21</w:t>
            </w:r>
          </w:p>
        </w:tc>
        <w:tc>
          <w:tcPr>
            <w:tcW w:w="1123" w:type="dxa"/>
          </w:tcPr>
          <w:p w14:paraId="4C09CBD3" w14:textId="16E2707D" w:rsidR="008F0C1A" w:rsidRPr="005B351D" w:rsidRDefault="00713262"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15/05/21</w:t>
            </w:r>
          </w:p>
        </w:tc>
        <w:tc>
          <w:tcPr>
            <w:tcW w:w="1143" w:type="dxa"/>
          </w:tcPr>
          <w:p w14:paraId="7996090A" w14:textId="706796BA" w:rsidR="008F0C1A" w:rsidRPr="005B351D" w:rsidRDefault="008F0C1A" w:rsidP="008F0C1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5EE8533C" w14:textId="0BE5B0AF" w:rsidTr="00B30928">
        <w:tc>
          <w:tcPr>
            <w:cnfStyle w:val="001000000000" w:firstRow="0" w:lastRow="0" w:firstColumn="1" w:lastColumn="0" w:oddVBand="0" w:evenVBand="0" w:oddHBand="0" w:evenHBand="0" w:firstRowFirstColumn="0" w:firstRowLastColumn="0" w:lastRowFirstColumn="0" w:lastRowLastColumn="0"/>
            <w:tcW w:w="1980" w:type="dxa"/>
          </w:tcPr>
          <w:p w14:paraId="7DFABF74" w14:textId="41AB11D6" w:rsidR="00713262" w:rsidRPr="008A40FA" w:rsidRDefault="00713262" w:rsidP="00713262">
            <w:pPr>
              <w:rPr>
                <w:color w:val="000000" w:themeColor="text1"/>
                <w:sz w:val="22"/>
                <w:szCs w:val="22"/>
              </w:rPr>
            </w:pPr>
            <w:r w:rsidRPr="008A40FA">
              <w:rPr>
                <w:color w:val="000000" w:themeColor="text1"/>
                <w:sz w:val="22"/>
                <w:szCs w:val="22"/>
              </w:rPr>
              <w:t>Receive SSDA Approval</w:t>
            </w:r>
          </w:p>
        </w:tc>
        <w:tc>
          <w:tcPr>
            <w:tcW w:w="1401" w:type="dxa"/>
          </w:tcPr>
          <w:p w14:paraId="23FC589E" w14:textId="368510D5"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Planning</w:t>
            </w:r>
          </w:p>
        </w:tc>
        <w:tc>
          <w:tcPr>
            <w:tcW w:w="1123" w:type="dxa"/>
          </w:tcPr>
          <w:p w14:paraId="178FCEDD" w14:textId="14E129C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1/12/21</w:t>
            </w:r>
          </w:p>
        </w:tc>
        <w:tc>
          <w:tcPr>
            <w:tcW w:w="1123" w:type="dxa"/>
          </w:tcPr>
          <w:p w14:paraId="02FFADC2" w14:textId="031DA6D5"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1/12/21</w:t>
            </w:r>
          </w:p>
        </w:tc>
        <w:tc>
          <w:tcPr>
            <w:tcW w:w="1123" w:type="dxa"/>
          </w:tcPr>
          <w:p w14:paraId="25B9AB2B" w14:textId="6A0C02D1"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1/12/21</w:t>
            </w:r>
          </w:p>
        </w:tc>
        <w:tc>
          <w:tcPr>
            <w:tcW w:w="1123" w:type="dxa"/>
          </w:tcPr>
          <w:p w14:paraId="75FD4195" w14:textId="1D9686BF"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1/12/21</w:t>
            </w:r>
          </w:p>
        </w:tc>
        <w:tc>
          <w:tcPr>
            <w:tcW w:w="1143" w:type="dxa"/>
          </w:tcPr>
          <w:p w14:paraId="05B7DA5B" w14:textId="178D70EF"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388A6C74" w14:textId="7940920C" w:rsidTr="00B30928">
        <w:tc>
          <w:tcPr>
            <w:cnfStyle w:val="001000000000" w:firstRow="0" w:lastRow="0" w:firstColumn="1" w:lastColumn="0" w:oddVBand="0" w:evenVBand="0" w:oddHBand="0" w:evenHBand="0" w:firstRowFirstColumn="0" w:firstRowLastColumn="0" w:lastRowFirstColumn="0" w:lastRowLastColumn="0"/>
            <w:tcW w:w="1980" w:type="dxa"/>
          </w:tcPr>
          <w:p w14:paraId="755304DD" w14:textId="35D467A4" w:rsidR="00713262" w:rsidRPr="008A40FA" w:rsidRDefault="00713262" w:rsidP="00713262">
            <w:pPr>
              <w:rPr>
                <w:color w:val="000000" w:themeColor="text1"/>
                <w:sz w:val="22"/>
                <w:szCs w:val="22"/>
              </w:rPr>
            </w:pPr>
            <w:r w:rsidRPr="008A40FA">
              <w:rPr>
                <w:color w:val="000000" w:themeColor="text1"/>
                <w:sz w:val="22"/>
                <w:szCs w:val="22"/>
              </w:rPr>
              <w:t>Complete 70% Design</w:t>
            </w:r>
          </w:p>
        </w:tc>
        <w:tc>
          <w:tcPr>
            <w:tcW w:w="1401" w:type="dxa"/>
          </w:tcPr>
          <w:p w14:paraId="0CEE9051" w14:textId="4208449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Design</w:t>
            </w:r>
          </w:p>
        </w:tc>
        <w:tc>
          <w:tcPr>
            <w:tcW w:w="1123" w:type="dxa"/>
          </w:tcPr>
          <w:p w14:paraId="37233AFC" w14:textId="3DC76233"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14/12/21</w:t>
            </w:r>
          </w:p>
        </w:tc>
        <w:tc>
          <w:tcPr>
            <w:tcW w:w="1123" w:type="dxa"/>
          </w:tcPr>
          <w:p w14:paraId="5D9A9AEE" w14:textId="0F2A97BD"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14/12/21</w:t>
            </w:r>
          </w:p>
        </w:tc>
        <w:tc>
          <w:tcPr>
            <w:tcW w:w="1123" w:type="dxa"/>
          </w:tcPr>
          <w:p w14:paraId="0F367DF2" w14:textId="7FD9425A"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14/12/21</w:t>
            </w:r>
          </w:p>
        </w:tc>
        <w:tc>
          <w:tcPr>
            <w:tcW w:w="1123" w:type="dxa"/>
          </w:tcPr>
          <w:p w14:paraId="50956320" w14:textId="32BC17A4"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14/12/21</w:t>
            </w:r>
          </w:p>
        </w:tc>
        <w:tc>
          <w:tcPr>
            <w:tcW w:w="1143" w:type="dxa"/>
          </w:tcPr>
          <w:p w14:paraId="3D2FD104" w14:textId="299FD90D"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24B8FDA2" w14:textId="6E726DA0" w:rsidTr="00B30928">
        <w:tc>
          <w:tcPr>
            <w:cnfStyle w:val="001000000000" w:firstRow="0" w:lastRow="0" w:firstColumn="1" w:lastColumn="0" w:oddVBand="0" w:evenVBand="0" w:oddHBand="0" w:evenHBand="0" w:firstRowFirstColumn="0" w:firstRowLastColumn="0" w:lastRowFirstColumn="0" w:lastRowLastColumn="0"/>
            <w:tcW w:w="1980" w:type="dxa"/>
          </w:tcPr>
          <w:p w14:paraId="1358DBB9" w14:textId="6BBC7101" w:rsidR="00713262" w:rsidRPr="008A40FA" w:rsidRDefault="00713262" w:rsidP="00713262">
            <w:pPr>
              <w:rPr>
                <w:color w:val="000000" w:themeColor="text1"/>
                <w:sz w:val="22"/>
                <w:szCs w:val="22"/>
              </w:rPr>
            </w:pPr>
            <w:r w:rsidRPr="008A40FA">
              <w:rPr>
                <w:color w:val="000000" w:themeColor="text1"/>
                <w:sz w:val="22"/>
                <w:szCs w:val="22"/>
              </w:rPr>
              <w:t>Tender Recommendation to Award Head Contractor</w:t>
            </w:r>
          </w:p>
        </w:tc>
        <w:tc>
          <w:tcPr>
            <w:tcW w:w="1401" w:type="dxa"/>
          </w:tcPr>
          <w:p w14:paraId="16A9B96D" w14:textId="26B9FE3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Procurement</w:t>
            </w:r>
          </w:p>
        </w:tc>
        <w:tc>
          <w:tcPr>
            <w:tcW w:w="1123" w:type="dxa"/>
          </w:tcPr>
          <w:p w14:paraId="52F20174" w14:textId="6733A129"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10/12/21</w:t>
            </w:r>
          </w:p>
        </w:tc>
        <w:tc>
          <w:tcPr>
            <w:tcW w:w="1123" w:type="dxa"/>
          </w:tcPr>
          <w:p w14:paraId="292E904A" w14:textId="514C8E2B"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1/02/21</w:t>
            </w:r>
          </w:p>
        </w:tc>
        <w:tc>
          <w:tcPr>
            <w:tcW w:w="1123" w:type="dxa"/>
          </w:tcPr>
          <w:p w14:paraId="7A6235DB" w14:textId="045EA288"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1/02/21</w:t>
            </w:r>
          </w:p>
        </w:tc>
        <w:tc>
          <w:tcPr>
            <w:tcW w:w="1123" w:type="dxa"/>
          </w:tcPr>
          <w:p w14:paraId="7DB49863" w14:textId="160B4987"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1/02/21</w:t>
            </w:r>
          </w:p>
        </w:tc>
        <w:tc>
          <w:tcPr>
            <w:tcW w:w="1143" w:type="dxa"/>
          </w:tcPr>
          <w:p w14:paraId="36E497E6" w14:textId="2C61A702"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4D115721" w14:textId="7AA4274C" w:rsidTr="00B30928">
        <w:tc>
          <w:tcPr>
            <w:cnfStyle w:val="001000000000" w:firstRow="0" w:lastRow="0" w:firstColumn="1" w:lastColumn="0" w:oddVBand="0" w:evenVBand="0" w:oddHBand="0" w:evenHBand="0" w:firstRowFirstColumn="0" w:firstRowLastColumn="0" w:lastRowFirstColumn="0" w:lastRowLastColumn="0"/>
            <w:tcW w:w="1980" w:type="dxa"/>
          </w:tcPr>
          <w:p w14:paraId="404D8A60" w14:textId="1B06EC4D" w:rsidR="00713262" w:rsidRPr="008A40FA" w:rsidRDefault="00713262" w:rsidP="00713262">
            <w:pPr>
              <w:rPr>
                <w:color w:val="000000" w:themeColor="text1"/>
                <w:sz w:val="22"/>
                <w:szCs w:val="22"/>
              </w:rPr>
            </w:pPr>
            <w:r w:rsidRPr="008A40FA">
              <w:rPr>
                <w:color w:val="000000" w:themeColor="text1"/>
                <w:sz w:val="22"/>
                <w:szCs w:val="22"/>
              </w:rPr>
              <w:t>Appoint Contractor</w:t>
            </w:r>
          </w:p>
        </w:tc>
        <w:tc>
          <w:tcPr>
            <w:tcW w:w="1401" w:type="dxa"/>
          </w:tcPr>
          <w:p w14:paraId="641F6CB1" w14:textId="4B8B7E76"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Procurement</w:t>
            </w:r>
          </w:p>
        </w:tc>
        <w:tc>
          <w:tcPr>
            <w:tcW w:w="1123" w:type="dxa"/>
          </w:tcPr>
          <w:p w14:paraId="79C250B3" w14:textId="71BF77CA"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20/12/21</w:t>
            </w:r>
          </w:p>
        </w:tc>
        <w:tc>
          <w:tcPr>
            <w:tcW w:w="1123" w:type="dxa"/>
          </w:tcPr>
          <w:p w14:paraId="2E9EDC56" w14:textId="1EB8B6B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20/12/21</w:t>
            </w:r>
          </w:p>
        </w:tc>
        <w:tc>
          <w:tcPr>
            <w:tcW w:w="1123" w:type="dxa"/>
          </w:tcPr>
          <w:p w14:paraId="1F77AC15" w14:textId="706BAB16"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15/02/22</w:t>
            </w:r>
          </w:p>
        </w:tc>
        <w:tc>
          <w:tcPr>
            <w:tcW w:w="1123" w:type="dxa"/>
          </w:tcPr>
          <w:p w14:paraId="04C67BA5" w14:textId="104996BE"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16/02/22</w:t>
            </w:r>
          </w:p>
        </w:tc>
        <w:tc>
          <w:tcPr>
            <w:tcW w:w="1143" w:type="dxa"/>
          </w:tcPr>
          <w:p w14:paraId="06847929" w14:textId="3950D28A" w:rsidR="00713262" w:rsidRPr="005B351D"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351D">
              <w:rPr>
                <w:color w:val="000000" w:themeColor="text1"/>
                <w:sz w:val="20"/>
                <w:szCs w:val="20"/>
              </w:rPr>
              <w:t>Complete</w:t>
            </w:r>
          </w:p>
        </w:tc>
      </w:tr>
      <w:tr w:rsidR="008A40FA" w:rsidRPr="008A40FA" w14:paraId="2F03C12B" w14:textId="2328D8C3" w:rsidTr="00B30928">
        <w:tc>
          <w:tcPr>
            <w:cnfStyle w:val="001000000000" w:firstRow="0" w:lastRow="0" w:firstColumn="1" w:lastColumn="0" w:oddVBand="0" w:evenVBand="0" w:oddHBand="0" w:evenHBand="0" w:firstRowFirstColumn="0" w:firstRowLastColumn="0" w:lastRowFirstColumn="0" w:lastRowLastColumn="0"/>
            <w:tcW w:w="1980" w:type="dxa"/>
          </w:tcPr>
          <w:p w14:paraId="4E748E54" w14:textId="7E55D381" w:rsidR="00713262" w:rsidRPr="008A40FA" w:rsidRDefault="00713262" w:rsidP="00713262">
            <w:pPr>
              <w:rPr>
                <w:color w:val="000000" w:themeColor="text1"/>
                <w:sz w:val="22"/>
                <w:szCs w:val="22"/>
              </w:rPr>
            </w:pPr>
            <w:r w:rsidRPr="008A40FA">
              <w:rPr>
                <w:color w:val="000000" w:themeColor="text1"/>
                <w:sz w:val="22"/>
                <w:szCs w:val="22"/>
              </w:rPr>
              <w:t>Commence Construction</w:t>
            </w:r>
          </w:p>
        </w:tc>
        <w:tc>
          <w:tcPr>
            <w:tcW w:w="1401" w:type="dxa"/>
          </w:tcPr>
          <w:p w14:paraId="386EB00E" w14:textId="1AEADBAE"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Construction</w:t>
            </w:r>
          </w:p>
        </w:tc>
        <w:tc>
          <w:tcPr>
            <w:tcW w:w="1123" w:type="dxa"/>
          </w:tcPr>
          <w:p w14:paraId="68850B73" w14:textId="7AA11F7A"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31/01/22</w:t>
            </w:r>
          </w:p>
        </w:tc>
        <w:tc>
          <w:tcPr>
            <w:tcW w:w="1123" w:type="dxa"/>
          </w:tcPr>
          <w:p w14:paraId="531519EF" w14:textId="75D2BDF8"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31/01/22</w:t>
            </w:r>
          </w:p>
        </w:tc>
        <w:tc>
          <w:tcPr>
            <w:tcW w:w="1123" w:type="dxa"/>
          </w:tcPr>
          <w:p w14:paraId="6B90D9E3" w14:textId="2F5A731A"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17/02/22</w:t>
            </w:r>
          </w:p>
        </w:tc>
        <w:tc>
          <w:tcPr>
            <w:tcW w:w="1123" w:type="dxa"/>
          </w:tcPr>
          <w:p w14:paraId="148E9AC7" w14:textId="77777777"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143" w:type="dxa"/>
          </w:tcPr>
          <w:p w14:paraId="71107386" w14:textId="32E4AFDF"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In Progress</w:t>
            </w:r>
          </w:p>
        </w:tc>
      </w:tr>
      <w:tr w:rsidR="008A40FA" w:rsidRPr="008A40FA" w14:paraId="4948810E" w14:textId="1F2CCED9" w:rsidTr="00B30928">
        <w:tc>
          <w:tcPr>
            <w:cnfStyle w:val="001000000000" w:firstRow="0" w:lastRow="0" w:firstColumn="1" w:lastColumn="0" w:oddVBand="0" w:evenVBand="0" w:oddHBand="0" w:evenHBand="0" w:firstRowFirstColumn="0" w:firstRowLastColumn="0" w:lastRowFirstColumn="0" w:lastRowLastColumn="0"/>
            <w:tcW w:w="1980" w:type="dxa"/>
          </w:tcPr>
          <w:p w14:paraId="70F3B89C" w14:textId="23F4BD60" w:rsidR="00713262" w:rsidRPr="008A40FA" w:rsidRDefault="00713262" w:rsidP="00713262">
            <w:pPr>
              <w:rPr>
                <w:color w:val="000000" w:themeColor="text1"/>
                <w:sz w:val="22"/>
                <w:szCs w:val="22"/>
              </w:rPr>
            </w:pPr>
            <w:r w:rsidRPr="008A40FA">
              <w:rPr>
                <w:color w:val="000000" w:themeColor="text1"/>
                <w:sz w:val="22"/>
                <w:szCs w:val="22"/>
              </w:rPr>
              <w:lastRenderedPageBreak/>
              <w:t>Complete Construction</w:t>
            </w:r>
          </w:p>
        </w:tc>
        <w:tc>
          <w:tcPr>
            <w:tcW w:w="1401" w:type="dxa"/>
          </w:tcPr>
          <w:p w14:paraId="7DB037C9" w14:textId="34078BFF"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Construction</w:t>
            </w:r>
          </w:p>
        </w:tc>
        <w:tc>
          <w:tcPr>
            <w:tcW w:w="1123" w:type="dxa"/>
          </w:tcPr>
          <w:p w14:paraId="50FE3893" w14:textId="322C064A"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1/12/22</w:t>
            </w:r>
          </w:p>
        </w:tc>
        <w:tc>
          <w:tcPr>
            <w:tcW w:w="1123" w:type="dxa"/>
          </w:tcPr>
          <w:p w14:paraId="43CD3BA4" w14:textId="537F2F61"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1/12/22</w:t>
            </w:r>
          </w:p>
        </w:tc>
        <w:tc>
          <w:tcPr>
            <w:tcW w:w="1123" w:type="dxa"/>
          </w:tcPr>
          <w:p w14:paraId="3375CD0F" w14:textId="511FEE05"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1/02/23</w:t>
            </w:r>
          </w:p>
        </w:tc>
        <w:tc>
          <w:tcPr>
            <w:tcW w:w="1123" w:type="dxa"/>
          </w:tcPr>
          <w:p w14:paraId="1C3CE425" w14:textId="77777777"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143" w:type="dxa"/>
          </w:tcPr>
          <w:p w14:paraId="1508155B" w14:textId="355BD025"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Not Started</w:t>
            </w:r>
          </w:p>
        </w:tc>
      </w:tr>
      <w:tr w:rsidR="008A40FA" w:rsidRPr="008A40FA" w14:paraId="31153A51" w14:textId="7227F236" w:rsidTr="00B30928">
        <w:tc>
          <w:tcPr>
            <w:cnfStyle w:val="001000000000" w:firstRow="0" w:lastRow="0" w:firstColumn="1" w:lastColumn="0" w:oddVBand="0" w:evenVBand="0" w:oddHBand="0" w:evenHBand="0" w:firstRowFirstColumn="0" w:firstRowLastColumn="0" w:lastRowFirstColumn="0" w:lastRowLastColumn="0"/>
            <w:tcW w:w="1980" w:type="dxa"/>
          </w:tcPr>
          <w:p w14:paraId="4028E6F3" w14:textId="4AC1C95E" w:rsidR="00713262" w:rsidRPr="008A40FA" w:rsidRDefault="00713262" w:rsidP="00713262">
            <w:pPr>
              <w:rPr>
                <w:color w:val="000000" w:themeColor="text1"/>
                <w:sz w:val="22"/>
                <w:szCs w:val="22"/>
              </w:rPr>
            </w:pPr>
            <w:r w:rsidRPr="008A40FA">
              <w:rPr>
                <w:color w:val="000000" w:themeColor="text1"/>
                <w:sz w:val="22"/>
                <w:szCs w:val="22"/>
              </w:rPr>
              <w:t xml:space="preserve">End DLP </w:t>
            </w:r>
          </w:p>
        </w:tc>
        <w:tc>
          <w:tcPr>
            <w:tcW w:w="1401" w:type="dxa"/>
          </w:tcPr>
          <w:p w14:paraId="2F4A65BC" w14:textId="573554EA"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DLP</w:t>
            </w:r>
          </w:p>
        </w:tc>
        <w:tc>
          <w:tcPr>
            <w:tcW w:w="1123" w:type="dxa"/>
          </w:tcPr>
          <w:p w14:paraId="7C30BC02" w14:textId="73FFD6D4"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1/12/23</w:t>
            </w:r>
          </w:p>
        </w:tc>
        <w:tc>
          <w:tcPr>
            <w:tcW w:w="1123" w:type="dxa"/>
          </w:tcPr>
          <w:p w14:paraId="74A9A0B8" w14:textId="3A5DEDAC"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1/12/23</w:t>
            </w:r>
          </w:p>
        </w:tc>
        <w:tc>
          <w:tcPr>
            <w:tcW w:w="1123" w:type="dxa"/>
          </w:tcPr>
          <w:p w14:paraId="2A87A6C2" w14:textId="34118262"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1/02/24</w:t>
            </w:r>
          </w:p>
        </w:tc>
        <w:tc>
          <w:tcPr>
            <w:tcW w:w="1123" w:type="dxa"/>
          </w:tcPr>
          <w:p w14:paraId="63C2A08C" w14:textId="77777777"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143" w:type="dxa"/>
          </w:tcPr>
          <w:p w14:paraId="0183FDA1" w14:textId="0B4F2781" w:rsidR="00713262" w:rsidRPr="00726559" w:rsidRDefault="00713262" w:rsidP="00713262">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26559">
              <w:rPr>
                <w:color w:val="000000" w:themeColor="text1"/>
                <w:sz w:val="20"/>
                <w:szCs w:val="20"/>
              </w:rPr>
              <w:t>Not Started</w:t>
            </w:r>
          </w:p>
        </w:tc>
      </w:tr>
    </w:tbl>
    <w:p w14:paraId="49CDCA09" w14:textId="4E4E4C55" w:rsidR="001009B1" w:rsidRPr="008A40FA" w:rsidRDefault="001009B1" w:rsidP="00D40BC3">
      <w:pPr>
        <w:rPr>
          <w:color w:val="000000" w:themeColor="text1"/>
        </w:rPr>
      </w:pPr>
    </w:p>
    <w:p w14:paraId="2CD3271B" w14:textId="156C6B6C" w:rsidR="007031B1" w:rsidRPr="008A40FA" w:rsidRDefault="007031B1" w:rsidP="00D40BC3">
      <w:pPr>
        <w:rPr>
          <w:color w:val="000000" w:themeColor="text1"/>
        </w:rPr>
      </w:pPr>
      <w:r w:rsidRPr="008A40FA">
        <w:rPr>
          <w:color w:val="000000" w:themeColor="text1"/>
        </w:rPr>
        <w:t>Notes:</w:t>
      </w:r>
    </w:p>
    <w:p w14:paraId="7B61C77A" w14:textId="34472976" w:rsidR="007031B1" w:rsidRPr="008A40FA" w:rsidRDefault="00FE7690" w:rsidP="007031B1">
      <w:pPr>
        <w:pStyle w:val="ListParagraph"/>
        <w:numPr>
          <w:ilvl w:val="0"/>
          <w:numId w:val="3"/>
        </w:numPr>
        <w:rPr>
          <w:color w:val="000000" w:themeColor="text1"/>
        </w:rPr>
      </w:pPr>
      <w:r w:rsidRPr="008A40FA">
        <w:rPr>
          <w:color w:val="000000" w:themeColor="text1"/>
        </w:rPr>
        <w:t xml:space="preserve">The commencement of construction is dependent on the approval from Council have site access. </w:t>
      </w:r>
    </w:p>
    <w:p w14:paraId="6A884F08" w14:textId="77777777" w:rsidR="00FE7690" w:rsidRDefault="00FE7690" w:rsidP="00FE7690"/>
    <w:p w14:paraId="77C84FE4" w14:textId="1234AE60" w:rsidR="005829E1" w:rsidRDefault="00323D93" w:rsidP="005829E1">
      <w:pPr>
        <w:pStyle w:val="Heading2"/>
      </w:pPr>
      <w:r>
        <w:t xml:space="preserve"> </w:t>
      </w:r>
      <w:bookmarkStart w:id="40" w:name="_Toc156393688"/>
      <w:r w:rsidR="005829E1">
        <w:t>Foreseen Delays</w:t>
      </w:r>
      <w:bookmarkEnd w:id="40"/>
    </w:p>
    <w:p w14:paraId="4C690CFC" w14:textId="5A1D2BE7" w:rsidR="005829E1" w:rsidRDefault="005D5577" w:rsidP="005829E1">
      <w:r>
        <w:t>The following foreseen delays have been raised:</w:t>
      </w:r>
    </w:p>
    <w:p w14:paraId="2C2A1CFA" w14:textId="2E3B7951" w:rsidR="005D5577" w:rsidRPr="008A40FA" w:rsidRDefault="005D5577" w:rsidP="005D5577">
      <w:pPr>
        <w:pStyle w:val="ListParagraph"/>
        <w:numPr>
          <w:ilvl w:val="0"/>
          <w:numId w:val="3"/>
        </w:numPr>
        <w:rPr>
          <w:color w:val="000000" w:themeColor="text1"/>
        </w:rPr>
      </w:pPr>
      <w:r w:rsidRPr="008A40FA">
        <w:rPr>
          <w:color w:val="000000" w:themeColor="text1"/>
        </w:rPr>
        <w:t>Inclement weather possibility</w:t>
      </w:r>
    </w:p>
    <w:p w14:paraId="7983FE83" w14:textId="77777777" w:rsidR="005D5577" w:rsidRPr="005829E1" w:rsidRDefault="005D5577" w:rsidP="005D5577"/>
    <w:p w14:paraId="13EBBF7A" w14:textId="3861A916" w:rsidR="005829E1" w:rsidRDefault="00B30928" w:rsidP="00C916F2">
      <w:pPr>
        <w:pStyle w:val="Heading2"/>
      </w:pPr>
      <w:r>
        <w:t xml:space="preserve"> </w:t>
      </w:r>
      <w:bookmarkStart w:id="41" w:name="_Toc156393689"/>
      <w:r w:rsidR="005829E1">
        <w:t>Notice of Delays</w:t>
      </w:r>
      <w:bookmarkEnd w:id="41"/>
    </w:p>
    <w:p w14:paraId="41907237" w14:textId="669F8EC3" w:rsidR="00AA3B4F" w:rsidRDefault="00AA3B4F" w:rsidP="00AA3B4F">
      <w:r>
        <w:t>The Notice of Delays have been raised per below:</w:t>
      </w:r>
    </w:p>
    <w:p w14:paraId="053D02EC" w14:textId="10A5D601" w:rsidR="005D5577" w:rsidRDefault="005D5577" w:rsidP="005829E1"/>
    <w:tbl>
      <w:tblPr>
        <w:tblStyle w:val="GridTable1Light"/>
        <w:tblW w:w="0" w:type="auto"/>
        <w:tblLook w:val="04A0" w:firstRow="1" w:lastRow="0" w:firstColumn="1" w:lastColumn="0" w:noHBand="0" w:noVBand="1"/>
      </w:tblPr>
      <w:tblGrid>
        <w:gridCol w:w="763"/>
        <w:gridCol w:w="4670"/>
        <w:gridCol w:w="2008"/>
        <w:gridCol w:w="1558"/>
      </w:tblGrid>
      <w:tr w:rsidR="005D5577" w14:paraId="63250F86" w14:textId="77777777" w:rsidTr="005D5577">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763" w:type="dxa"/>
          </w:tcPr>
          <w:p w14:paraId="61E3BB98" w14:textId="4ABB2F08" w:rsidR="005D5577" w:rsidRDefault="005D5577" w:rsidP="00B5258D">
            <w:pPr>
              <w:jc w:val="center"/>
            </w:pPr>
            <w:r>
              <w:t>Item</w:t>
            </w:r>
          </w:p>
        </w:tc>
        <w:tc>
          <w:tcPr>
            <w:tcW w:w="4670" w:type="dxa"/>
          </w:tcPr>
          <w:p w14:paraId="21ECB0EC" w14:textId="090DBDDC"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Description</w:t>
            </w:r>
          </w:p>
        </w:tc>
        <w:tc>
          <w:tcPr>
            <w:tcW w:w="2008" w:type="dxa"/>
          </w:tcPr>
          <w:p w14:paraId="5260BD8D" w14:textId="4DD8AD23"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Notification Date</w:t>
            </w:r>
          </w:p>
        </w:tc>
        <w:tc>
          <w:tcPr>
            <w:tcW w:w="1558" w:type="dxa"/>
          </w:tcPr>
          <w:p w14:paraId="1F042187" w14:textId="4D10A658"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No days</w:t>
            </w:r>
          </w:p>
        </w:tc>
      </w:tr>
      <w:tr w:rsidR="005D5577" w14:paraId="45D5684A" w14:textId="77777777" w:rsidTr="005D5577">
        <w:trPr>
          <w:trHeight w:val="339"/>
        </w:trPr>
        <w:tc>
          <w:tcPr>
            <w:cnfStyle w:val="001000000000" w:firstRow="0" w:lastRow="0" w:firstColumn="1" w:lastColumn="0" w:oddVBand="0" w:evenVBand="0" w:oddHBand="0" w:evenHBand="0" w:firstRowFirstColumn="0" w:firstRowLastColumn="0" w:lastRowFirstColumn="0" w:lastRowLastColumn="0"/>
            <w:tcW w:w="763" w:type="dxa"/>
          </w:tcPr>
          <w:p w14:paraId="46F670C1" w14:textId="290E6936" w:rsidR="005D5577" w:rsidRDefault="00FE7690" w:rsidP="00B5258D">
            <w:r>
              <w:t>1</w:t>
            </w:r>
          </w:p>
        </w:tc>
        <w:tc>
          <w:tcPr>
            <w:tcW w:w="4670" w:type="dxa"/>
          </w:tcPr>
          <w:p w14:paraId="1FD17740" w14:textId="323C7894"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 xml:space="preserve">Covid 19 Delay </w:t>
            </w:r>
          </w:p>
        </w:tc>
        <w:tc>
          <w:tcPr>
            <w:tcW w:w="2008" w:type="dxa"/>
          </w:tcPr>
          <w:p w14:paraId="41D8977C" w14:textId="3154F1A6"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20 July 2021</w:t>
            </w:r>
          </w:p>
        </w:tc>
        <w:tc>
          <w:tcPr>
            <w:tcW w:w="1558" w:type="dxa"/>
          </w:tcPr>
          <w:p w14:paraId="2D384398" w14:textId="2AE6EDAB"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w:t>
            </w:r>
          </w:p>
        </w:tc>
      </w:tr>
      <w:tr w:rsidR="005D5577" w14:paraId="19BC4C3B" w14:textId="77777777" w:rsidTr="005D5577">
        <w:trPr>
          <w:trHeight w:val="339"/>
        </w:trPr>
        <w:tc>
          <w:tcPr>
            <w:cnfStyle w:val="001000000000" w:firstRow="0" w:lastRow="0" w:firstColumn="1" w:lastColumn="0" w:oddVBand="0" w:evenVBand="0" w:oddHBand="0" w:evenHBand="0" w:firstRowFirstColumn="0" w:firstRowLastColumn="0" w:lastRowFirstColumn="0" w:lastRowLastColumn="0"/>
            <w:tcW w:w="763" w:type="dxa"/>
          </w:tcPr>
          <w:p w14:paraId="63B5EFBA" w14:textId="28E71230" w:rsidR="005D5577" w:rsidRDefault="00FE7690" w:rsidP="00B5258D">
            <w:r>
              <w:t>2</w:t>
            </w:r>
          </w:p>
        </w:tc>
        <w:tc>
          <w:tcPr>
            <w:tcW w:w="4670" w:type="dxa"/>
          </w:tcPr>
          <w:p w14:paraId="270EB401" w14:textId="50695E17"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w:t>
            </w:r>
          </w:p>
        </w:tc>
        <w:tc>
          <w:tcPr>
            <w:tcW w:w="2008" w:type="dxa"/>
          </w:tcPr>
          <w:p w14:paraId="7A1C4B06" w14:textId="6C8C0CC0"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8" w:type="dxa"/>
          </w:tcPr>
          <w:p w14:paraId="2A771C05" w14:textId="251D3522"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5D5577" w14:paraId="4CC18D5E" w14:textId="77777777" w:rsidTr="005D5577">
        <w:trPr>
          <w:trHeight w:val="310"/>
        </w:trPr>
        <w:tc>
          <w:tcPr>
            <w:cnfStyle w:val="001000000000" w:firstRow="0" w:lastRow="0" w:firstColumn="1" w:lastColumn="0" w:oddVBand="0" w:evenVBand="0" w:oddHBand="0" w:evenHBand="0" w:firstRowFirstColumn="0" w:firstRowLastColumn="0" w:lastRowFirstColumn="0" w:lastRowLastColumn="0"/>
            <w:tcW w:w="763" w:type="dxa"/>
          </w:tcPr>
          <w:p w14:paraId="7269D5A4" w14:textId="0656C330" w:rsidR="005D5577" w:rsidRDefault="00FE7690" w:rsidP="00B5258D">
            <w:r>
              <w:t>3</w:t>
            </w:r>
          </w:p>
        </w:tc>
        <w:tc>
          <w:tcPr>
            <w:tcW w:w="4670" w:type="dxa"/>
          </w:tcPr>
          <w:p w14:paraId="67C530F3" w14:textId="55BA9819"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2008" w:type="dxa"/>
          </w:tcPr>
          <w:p w14:paraId="12F3B8FD" w14:textId="63F9A64C"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558" w:type="dxa"/>
          </w:tcPr>
          <w:p w14:paraId="2B0C8C2A" w14:textId="5E61AB68" w:rsidR="005D5577" w:rsidRDefault="005D5577" w:rsidP="00B5258D">
            <w:pPr>
              <w:cnfStyle w:val="000000000000" w:firstRow="0" w:lastRow="0" w:firstColumn="0" w:lastColumn="0" w:oddVBand="0" w:evenVBand="0" w:oddHBand="0" w:evenHBand="0" w:firstRowFirstColumn="0" w:firstRowLastColumn="0" w:lastRowFirstColumn="0" w:lastRowLastColumn="0"/>
            </w:pPr>
          </w:p>
        </w:tc>
      </w:tr>
    </w:tbl>
    <w:p w14:paraId="450F95AB" w14:textId="77777777" w:rsidR="005D5577" w:rsidRPr="005829E1" w:rsidRDefault="005D5577" w:rsidP="005829E1"/>
    <w:p w14:paraId="5334E9B8" w14:textId="19038DBF" w:rsidR="00C916F2" w:rsidRDefault="00B30928" w:rsidP="00C916F2">
      <w:pPr>
        <w:pStyle w:val="Heading2"/>
      </w:pPr>
      <w:r>
        <w:t xml:space="preserve"> </w:t>
      </w:r>
      <w:bookmarkStart w:id="42" w:name="_Toc156393690"/>
      <w:r w:rsidR="00C916F2">
        <w:t>Extensions of Time</w:t>
      </w:r>
      <w:bookmarkEnd w:id="42"/>
    </w:p>
    <w:p w14:paraId="0A6F84A2" w14:textId="4CBD9506" w:rsidR="00C916F2" w:rsidRDefault="005D5577" w:rsidP="00D40BC3">
      <w:r>
        <w:t>The Extension of Time</w:t>
      </w:r>
      <w:r w:rsidR="00BB35EA">
        <w:t xml:space="preserve"> (EOT)</w:t>
      </w:r>
      <w:r>
        <w:t xml:space="preserve"> register is </w:t>
      </w:r>
      <w:r w:rsidR="00AA3B4F">
        <w:t>summarised</w:t>
      </w:r>
      <w:r>
        <w:t xml:space="preserve"> below:</w:t>
      </w:r>
    </w:p>
    <w:p w14:paraId="75DB05E8" w14:textId="77777777" w:rsidR="005D5577" w:rsidRDefault="005D5577" w:rsidP="00D40BC3"/>
    <w:tbl>
      <w:tblPr>
        <w:tblStyle w:val="GridTable1Light"/>
        <w:tblW w:w="0" w:type="auto"/>
        <w:tblLook w:val="04A0" w:firstRow="1" w:lastRow="0" w:firstColumn="1" w:lastColumn="0" w:noHBand="0" w:noVBand="1"/>
      </w:tblPr>
      <w:tblGrid>
        <w:gridCol w:w="726"/>
        <w:gridCol w:w="3149"/>
        <w:gridCol w:w="1246"/>
        <w:gridCol w:w="1373"/>
        <w:gridCol w:w="1257"/>
        <w:gridCol w:w="1265"/>
      </w:tblGrid>
      <w:tr w:rsidR="005D5577" w14:paraId="39FB0B23" w14:textId="13F2BB36" w:rsidTr="005D5577">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727" w:type="dxa"/>
          </w:tcPr>
          <w:p w14:paraId="5BC485E8" w14:textId="77777777" w:rsidR="005D5577" w:rsidRDefault="005D5577" w:rsidP="00B5258D">
            <w:pPr>
              <w:jc w:val="center"/>
            </w:pPr>
            <w:r>
              <w:t>Item</w:t>
            </w:r>
          </w:p>
        </w:tc>
        <w:tc>
          <w:tcPr>
            <w:tcW w:w="3265" w:type="dxa"/>
          </w:tcPr>
          <w:p w14:paraId="1D51F963" w14:textId="77777777"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Description</w:t>
            </w:r>
          </w:p>
        </w:tc>
        <w:tc>
          <w:tcPr>
            <w:tcW w:w="1248" w:type="dxa"/>
          </w:tcPr>
          <w:p w14:paraId="6CD91837" w14:textId="1B0AD10F"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Claim Date</w:t>
            </w:r>
          </w:p>
        </w:tc>
        <w:tc>
          <w:tcPr>
            <w:tcW w:w="1417" w:type="dxa"/>
          </w:tcPr>
          <w:p w14:paraId="5F82DA3C" w14:textId="77777777"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No days</w:t>
            </w:r>
          </w:p>
        </w:tc>
        <w:tc>
          <w:tcPr>
            <w:tcW w:w="1244" w:type="dxa"/>
          </w:tcPr>
          <w:p w14:paraId="1AA45D6D" w14:textId="0DA94E7F"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No Days Approved</w:t>
            </w:r>
          </w:p>
        </w:tc>
        <w:tc>
          <w:tcPr>
            <w:tcW w:w="1115" w:type="dxa"/>
          </w:tcPr>
          <w:p w14:paraId="6204C063" w14:textId="60704D9A" w:rsidR="005D5577" w:rsidRDefault="005D5577" w:rsidP="00B5258D">
            <w:pPr>
              <w:jc w:val="center"/>
              <w:cnfStyle w:val="100000000000" w:firstRow="1" w:lastRow="0" w:firstColumn="0" w:lastColumn="0" w:oddVBand="0" w:evenVBand="0" w:oddHBand="0" w:evenHBand="0" w:firstRowFirstColumn="0" w:firstRowLastColumn="0" w:lastRowFirstColumn="0" w:lastRowLastColumn="0"/>
            </w:pPr>
            <w:r>
              <w:t>Date Assessed</w:t>
            </w:r>
          </w:p>
        </w:tc>
      </w:tr>
      <w:tr w:rsidR="005D5577" w14:paraId="6BE538ED" w14:textId="6B557186" w:rsidTr="005D5577">
        <w:trPr>
          <w:trHeight w:val="325"/>
        </w:trPr>
        <w:tc>
          <w:tcPr>
            <w:cnfStyle w:val="001000000000" w:firstRow="0" w:lastRow="0" w:firstColumn="1" w:lastColumn="0" w:oddVBand="0" w:evenVBand="0" w:oddHBand="0" w:evenHBand="0" w:firstRowFirstColumn="0" w:firstRowLastColumn="0" w:lastRowFirstColumn="0" w:lastRowLastColumn="0"/>
            <w:tcW w:w="727" w:type="dxa"/>
          </w:tcPr>
          <w:p w14:paraId="6EE7014C" w14:textId="43B17F8C" w:rsidR="005D5577" w:rsidRDefault="00FE7690" w:rsidP="00B5258D">
            <w:r>
              <w:t>1</w:t>
            </w:r>
          </w:p>
        </w:tc>
        <w:tc>
          <w:tcPr>
            <w:tcW w:w="3265" w:type="dxa"/>
          </w:tcPr>
          <w:p w14:paraId="2F29BAAB" w14:textId="7A907EA5"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Inclement Weather</w:t>
            </w:r>
          </w:p>
        </w:tc>
        <w:tc>
          <w:tcPr>
            <w:tcW w:w="1248" w:type="dxa"/>
          </w:tcPr>
          <w:p w14:paraId="6EEB07E9" w14:textId="074ADFA4"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13/03/21</w:t>
            </w:r>
          </w:p>
        </w:tc>
        <w:tc>
          <w:tcPr>
            <w:tcW w:w="1417" w:type="dxa"/>
          </w:tcPr>
          <w:p w14:paraId="499B7506" w14:textId="5E72518C"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w:t>
            </w:r>
          </w:p>
        </w:tc>
        <w:tc>
          <w:tcPr>
            <w:tcW w:w="1244" w:type="dxa"/>
          </w:tcPr>
          <w:p w14:paraId="6B34CE3C" w14:textId="62AF3FD3"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w:t>
            </w:r>
          </w:p>
        </w:tc>
        <w:tc>
          <w:tcPr>
            <w:tcW w:w="1115" w:type="dxa"/>
          </w:tcPr>
          <w:p w14:paraId="47F12088" w14:textId="077E644C"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16/03/21</w:t>
            </w:r>
          </w:p>
        </w:tc>
      </w:tr>
      <w:tr w:rsidR="005D5577" w14:paraId="0E333939" w14:textId="0879EF2E" w:rsidTr="005D5577">
        <w:trPr>
          <w:trHeight w:val="325"/>
        </w:trPr>
        <w:tc>
          <w:tcPr>
            <w:cnfStyle w:val="001000000000" w:firstRow="0" w:lastRow="0" w:firstColumn="1" w:lastColumn="0" w:oddVBand="0" w:evenVBand="0" w:oddHBand="0" w:evenHBand="0" w:firstRowFirstColumn="0" w:firstRowLastColumn="0" w:lastRowFirstColumn="0" w:lastRowLastColumn="0"/>
            <w:tcW w:w="727" w:type="dxa"/>
          </w:tcPr>
          <w:p w14:paraId="53C5BC74" w14:textId="0B76FBF9" w:rsidR="005D5577" w:rsidRDefault="00FE7690" w:rsidP="00B5258D">
            <w:r>
              <w:t>2</w:t>
            </w:r>
          </w:p>
        </w:tc>
        <w:tc>
          <w:tcPr>
            <w:tcW w:w="3265" w:type="dxa"/>
          </w:tcPr>
          <w:p w14:paraId="63DB9EC2" w14:textId="64C26091" w:rsidR="005D5577" w:rsidRPr="008A40FA" w:rsidRDefault="00FE7690"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w:t>
            </w:r>
          </w:p>
        </w:tc>
        <w:tc>
          <w:tcPr>
            <w:tcW w:w="1248" w:type="dxa"/>
          </w:tcPr>
          <w:p w14:paraId="7B665289" w14:textId="77777777"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417" w:type="dxa"/>
          </w:tcPr>
          <w:p w14:paraId="1F795EB6" w14:textId="77777777"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244" w:type="dxa"/>
          </w:tcPr>
          <w:p w14:paraId="0EB4880F" w14:textId="77777777"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115" w:type="dxa"/>
          </w:tcPr>
          <w:p w14:paraId="48D96F28" w14:textId="77777777" w:rsidR="005D5577" w:rsidRPr="008A40FA" w:rsidRDefault="005D5577"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5D5577" w14:paraId="57D136BA" w14:textId="588A3B41" w:rsidTr="005D5577">
        <w:trPr>
          <w:trHeight w:val="297"/>
        </w:trPr>
        <w:tc>
          <w:tcPr>
            <w:cnfStyle w:val="001000000000" w:firstRow="0" w:lastRow="0" w:firstColumn="1" w:lastColumn="0" w:oddVBand="0" w:evenVBand="0" w:oddHBand="0" w:evenHBand="0" w:firstRowFirstColumn="0" w:firstRowLastColumn="0" w:lastRowFirstColumn="0" w:lastRowLastColumn="0"/>
            <w:tcW w:w="727" w:type="dxa"/>
          </w:tcPr>
          <w:p w14:paraId="5E26EFA9" w14:textId="6EAD3853" w:rsidR="005D5577" w:rsidRDefault="00FE7690" w:rsidP="00B5258D">
            <w:r>
              <w:t>3</w:t>
            </w:r>
          </w:p>
        </w:tc>
        <w:tc>
          <w:tcPr>
            <w:tcW w:w="3265" w:type="dxa"/>
          </w:tcPr>
          <w:p w14:paraId="16C509D4"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248" w:type="dxa"/>
          </w:tcPr>
          <w:p w14:paraId="2016BEEB"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417" w:type="dxa"/>
          </w:tcPr>
          <w:p w14:paraId="23A6F9FD"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244" w:type="dxa"/>
          </w:tcPr>
          <w:p w14:paraId="768E06CA"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c>
          <w:tcPr>
            <w:tcW w:w="1115" w:type="dxa"/>
          </w:tcPr>
          <w:p w14:paraId="4A1011C4" w14:textId="77777777" w:rsidR="005D5577" w:rsidRDefault="005D5577" w:rsidP="00B5258D">
            <w:pPr>
              <w:cnfStyle w:val="000000000000" w:firstRow="0" w:lastRow="0" w:firstColumn="0" w:lastColumn="0" w:oddVBand="0" w:evenVBand="0" w:oddHBand="0" w:evenHBand="0" w:firstRowFirstColumn="0" w:firstRowLastColumn="0" w:lastRowFirstColumn="0" w:lastRowLastColumn="0"/>
            </w:pPr>
          </w:p>
        </w:tc>
      </w:tr>
    </w:tbl>
    <w:p w14:paraId="79899CF3" w14:textId="77777777" w:rsidR="00C916F2" w:rsidRDefault="00C916F2" w:rsidP="00D40BC3"/>
    <w:p w14:paraId="38C28CA7" w14:textId="0FEEA140" w:rsidR="00D40BC3" w:rsidRDefault="00D40BC3" w:rsidP="00C80841">
      <w:pPr>
        <w:pStyle w:val="Heading1"/>
      </w:pPr>
      <w:bookmarkStart w:id="43" w:name="_Toc156393691"/>
      <w:r>
        <w:lastRenderedPageBreak/>
        <w:t>Cost</w:t>
      </w:r>
      <w:bookmarkEnd w:id="43"/>
    </w:p>
    <w:p w14:paraId="4FF2E774" w14:textId="590E377E" w:rsidR="00EC6DD1" w:rsidRPr="00E07D7A" w:rsidRDefault="00EC6DD1" w:rsidP="00EC6DD1">
      <w:pPr>
        <w:rPr>
          <w:color w:val="D24706" w:themeColor="accent2"/>
        </w:rPr>
      </w:pPr>
      <w:r w:rsidRPr="00E07D7A">
        <w:rPr>
          <w:color w:val="D24706" w:themeColor="accent2"/>
        </w:rPr>
        <w:t>[</w:t>
      </w:r>
      <w:r w:rsidR="00AA3B4F" w:rsidRPr="00E07D7A">
        <w:rPr>
          <w:color w:val="D24706" w:themeColor="accent2"/>
        </w:rPr>
        <w:t xml:space="preserve">Provide an overview of project budget, cashflow for the current and future financial years, the forecast final cost, reimbursables, variations and the earned value assessment. These should be a summary of the cost registers included in the Appendix. </w:t>
      </w:r>
      <w:r w:rsidR="00064ED9">
        <w:rPr>
          <w:color w:val="D24706" w:themeColor="accent2"/>
        </w:rPr>
        <w:t>E</w:t>
      </w:r>
      <w:r w:rsidR="006C4EDD" w:rsidRPr="00E07D7A">
        <w:rPr>
          <w:color w:val="D24706" w:themeColor="accent2"/>
        </w:rPr>
        <w:t>xample text has been included in the below.</w:t>
      </w:r>
      <w:r w:rsidRPr="00E07D7A">
        <w:rPr>
          <w:color w:val="D24706" w:themeColor="accent2"/>
        </w:rPr>
        <w:t>]</w:t>
      </w:r>
    </w:p>
    <w:p w14:paraId="50ACD2AA" w14:textId="2F56FECE" w:rsidR="00D40BC3" w:rsidRPr="008A40FA" w:rsidRDefault="00D40BC3" w:rsidP="00D40BC3">
      <w:pPr>
        <w:rPr>
          <w:color w:val="D24706" w:themeColor="accent2"/>
        </w:rPr>
      </w:pPr>
    </w:p>
    <w:p w14:paraId="10D0C4CA" w14:textId="70C27BC6" w:rsidR="00575B7B" w:rsidRDefault="0080546E" w:rsidP="00575B7B">
      <w:pPr>
        <w:pStyle w:val="Heading2"/>
      </w:pPr>
      <w:bookmarkStart w:id="44" w:name="_Toc156393692"/>
      <w:r>
        <w:t xml:space="preserve">Project </w:t>
      </w:r>
      <w:r w:rsidR="00C916F2">
        <w:t>Budget</w:t>
      </w:r>
      <w:bookmarkEnd w:id="44"/>
    </w:p>
    <w:p w14:paraId="6B01280C" w14:textId="14E6E2F8" w:rsidR="00575B7B" w:rsidRDefault="008E56BA" w:rsidP="00575B7B">
      <w:r>
        <w:t xml:space="preserve">The </w:t>
      </w:r>
      <w:r w:rsidR="0080546E">
        <w:t>Project Budget</w:t>
      </w:r>
      <w:r>
        <w:t xml:space="preserve"> status is as follows:</w:t>
      </w:r>
    </w:p>
    <w:tbl>
      <w:tblPr>
        <w:tblStyle w:val="GridTable1Light"/>
        <w:tblW w:w="0" w:type="auto"/>
        <w:tblLook w:val="04A0" w:firstRow="1" w:lastRow="0" w:firstColumn="1" w:lastColumn="0" w:noHBand="0" w:noVBand="1"/>
      </w:tblPr>
      <w:tblGrid>
        <w:gridCol w:w="6512"/>
        <w:gridCol w:w="2412"/>
      </w:tblGrid>
      <w:tr w:rsidR="00B8214D" w:rsidRPr="00E36976" w14:paraId="52124150" w14:textId="77777777" w:rsidTr="0080546E">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512" w:type="dxa"/>
          </w:tcPr>
          <w:p w14:paraId="5C3627C8" w14:textId="02DFA174" w:rsidR="00B8214D" w:rsidRPr="00B8214D" w:rsidRDefault="0080546E" w:rsidP="00B8214D">
            <w:pPr>
              <w:rPr>
                <w:bCs w:val="0"/>
              </w:rPr>
            </w:pPr>
            <w:r>
              <w:rPr>
                <w:bCs w:val="0"/>
              </w:rPr>
              <w:t>Endorsed Project Budget</w:t>
            </w:r>
          </w:p>
        </w:tc>
        <w:tc>
          <w:tcPr>
            <w:tcW w:w="2412" w:type="dxa"/>
          </w:tcPr>
          <w:p w14:paraId="24A110E7" w14:textId="629973E2" w:rsidR="00B8214D" w:rsidRPr="00B8214D" w:rsidRDefault="0080546E" w:rsidP="00B8214D">
            <w:pPr>
              <w:jc w:val="center"/>
              <w:cnfStyle w:val="100000000000" w:firstRow="1" w:lastRow="0" w:firstColumn="0" w:lastColumn="0" w:oddVBand="0" w:evenVBand="0" w:oddHBand="0" w:evenHBand="0" w:firstRowFirstColumn="0" w:firstRowLastColumn="0" w:lastRowFirstColumn="0" w:lastRowLastColumn="0"/>
              <w:rPr>
                <w:bCs w:val="0"/>
              </w:rPr>
            </w:pPr>
            <w:r>
              <w:rPr>
                <w:bCs w:val="0"/>
              </w:rPr>
              <w:t>($)</w:t>
            </w:r>
          </w:p>
        </w:tc>
      </w:tr>
      <w:tr w:rsidR="00B8214D" w:rsidRPr="00E36976" w14:paraId="59DB40F3"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21607A46" w14:textId="0FDDB66D" w:rsidR="00B8214D" w:rsidRPr="008A40FA" w:rsidRDefault="0080546E" w:rsidP="00B8214D">
            <w:pPr>
              <w:rPr>
                <w:b w:val="0"/>
                <w:bCs w:val="0"/>
                <w:color w:val="000000" w:themeColor="text1"/>
              </w:rPr>
            </w:pPr>
            <w:r w:rsidRPr="008A40FA">
              <w:rPr>
                <w:b w:val="0"/>
                <w:bCs w:val="0"/>
                <w:color w:val="000000" w:themeColor="text1"/>
              </w:rPr>
              <w:t xml:space="preserve">Federal </w:t>
            </w:r>
            <w:r w:rsidR="00B8214D" w:rsidRPr="008A40FA">
              <w:rPr>
                <w:b w:val="0"/>
                <w:bCs w:val="0"/>
                <w:color w:val="000000" w:themeColor="text1"/>
              </w:rPr>
              <w:t>Government</w:t>
            </w:r>
          </w:p>
        </w:tc>
        <w:tc>
          <w:tcPr>
            <w:tcW w:w="2412" w:type="dxa"/>
          </w:tcPr>
          <w:p w14:paraId="0D3F8B9A" w14:textId="33FF93FF" w:rsidR="00B8214D" w:rsidRPr="008A40FA" w:rsidRDefault="00B8214D" w:rsidP="0080546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20,000,000</w:t>
            </w:r>
          </w:p>
        </w:tc>
      </w:tr>
      <w:tr w:rsidR="00B8214D" w:rsidRPr="00E36976" w14:paraId="10BB1CE9"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4B579859" w14:textId="0407465C" w:rsidR="00B8214D" w:rsidRPr="008A40FA" w:rsidRDefault="0080546E" w:rsidP="00B8214D">
            <w:pPr>
              <w:rPr>
                <w:b w:val="0"/>
                <w:bCs w:val="0"/>
                <w:color w:val="000000" w:themeColor="text1"/>
              </w:rPr>
            </w:pPr>
            <w:r w:rsidRPr="008A40FA">
              <w:rPr>
                <w:b w:val="0"/>
                <w:bCs w:val="0"/>
                <w:color w:val="000000" w:themeColor="text1"/>
              </w:rPr>
              <w:t>State</w:t>
            </w:r>
            <w:r w:rsidR="00B8214D" w:rsidRPr="008A40FA">
              <w:rPr>
                <w:b w:val="0"/>
                <w:bCs w:val="0"/>
                <w:color w:val="000000" w:themeColor="text1"/>
              </w:rPr>
              <w:t xml:space="preserve"> Government</w:t>
            </w:r>
          </w:p>
        </w:tc>
        <w:tc>
          <w:tcPr>
            <w:tcW w:w="2412" w:type="dxa"/>
          </w:tcPr>
          <w:p w14:paraId="7A7C61A6" w14:textId="6EDD70E1" w:rsidR="00B8214D" w:rsidRPr="008A40FA" w:rsidRDefault="00B8214D" w:rsidP="0080546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10,000,000</w:t>
            </w:r>
          </w:p>
        </w:tc>
      </w:tr>
      <w:tr w:rsidR="0080546E" w:rsidRPr="00E36976" w14:paraId="5BDF4977" w14:textId="77777777" w:rsidTr="0080546E">
        <w:trPr>
          <w:trHeight w:val="338"/>
        </w:trPr>
        <w:tc>
          <w:tcPr>
            <w:cnfStyle w:val="001000000000" w:firstRow="0" w:lastRow="0" w:firstColumn="1" w:lastColumn="0" w:oddVBand="0" w:evenVBand="0" w:oddHBand="0" w:evenHBand="0" w:firstRowFirstColumn="0" w:firstRowLastColumn="0" w:lastRowFirstColumn="0" w:lastRowLastColumn="0"/>
            <w:tcW w:w="6512" w:type="dxa"/>
          </w:tcPr>
          <w:p w14:paraId="7D5F8846" w14:textId="05ED3E63" w:rsidR="0080546E" w:rsidRPr="008A40FA" w:rsidRDefault="0080546E" w:rsidP="00B8214D">
            <w:pPr>
              <w:rPr>
                <w:b w:val="0"/>
                <w:bCs w:val="0"/>
                <w:color w:val="000000" w:themeColor="text1"/>
              </w:rPr>
            </w:pPr>
            <w:r w:rsidRPr="008A40FA">
              <w:rPr>
                <w:b w:val="0"/>
                <w:bCs w:val="0"/>
                <w:color w:val="000000" w:themeColor="text1"/>
              </w:rPr>
              <w:t xml:space="preserve">Mastt </w:t>
            </w:r>
            <w:r w:rsidR="00A30194" w:rsidRPr="008A40FA">
              <w:rPr>
                <w:b w:val="0"/>
                <w:bCs w:val="0"/>
                <w:color w:val="000000" w:themeColor="text1"/>
              </w:rPr>
              <w:t>Fun Managers Pty Ltd</w:t>
            </w:r>
          </w:p>
        </w:tc>
        <w:tc>
          <w:tcPr>
            <w:tcW w:w="2412" w:type="dxa"/>
          </w:tcPr>
          <w:p w14:paraId="54FBD320" w14:textId="40406060" w:rsidR="0080546E" w:rsidRPr="008A40FA" w:rsidRDefault="0080546E" w:rsidP="0080546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 xml:space="preserve">5,000,000  </w:t>
            </w:r>
          </w:p>
        </w:tc>
      </w:tr>
      <w:tr w:rsidR="00B8214D" w:rsidRPr="00E36976" w14:paraId="16EC478F"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7550D701" w14:textId="4E639F5E" w:rsidR="00B8214D" w:rsidRPr="008A40FA" w:rsidRDefault="00B8214D" w:rsidP="00B8214D">
            <w:pPr>
              <w:rPr>
                <w:b w:val="0"/>
                <w:bCs w:val="0"/>
                <w:color w:val="000000" w:themeColor="text1"/>
              </w:rPr>
            </w:pPr>
            <w:r w:rsidRPr="008A40FA">
              <w:rPr>
                <w:b w:val="0"/>
                <w:bCs w:val="0"/>
                <w:color w:val="000000" w:themeColor="text1"/>
              </w:rPr>
              <w:t>Client</w:t>
            </w:r>
          </w:p>
        </w:tc>
        <w:tc>
          <w:tcPr>
            <w:tcW w:w="2412" w:type="dxa"/>
          </w:tcPr>
          <w:p w14:paraId="395542B1" w14:textId="00BE0770" w:rsidR="00B8214D" w:rsidRPr="008A40FA" w:rsidRDefault="00B8214D" w:rsidP="0080546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10,000,000</w:t>
            </w:r>
          </w:p>
        </w:tc>
      </w:tr>
      <w:tr w:rsidR="00B8214D" w:rsidRPr="00E36976" w14:paraId="38F56C05"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018208D4" w14:textId="77777777" w:rsidR="00B8214D" w:rsidRPr="008A40FA" w:rsidRDefault="00B8214D" w:rsidP="00B8214D">
            <w:pPr>
              <w:rPr>
                <w:color w:val="000000" w:themeColor="text1"/>
              </w:rPr>
            </w:pPr>
            <w:r w:rsidRPr="008A40FA">
              <w:rPr>
                <w:color w:val="000000" w:themeColor="text1"/>
              </w:rPr>
              <w:t>TOTAL</w:t>
            </w:r>
          </w:p>
        </w:tc>
        <w:tc>
          <w:tcPr>
            <w:tcW w:w="2412" w:type="dxa"/>
          </w:tcPr>
          <w:p w14:paraId="74995241" w14:textId="15300EE2" w:rsidR="00B8214D" w:rsidRPr="008A40FA" w:rsidRDefault="00B8214D" w:rsidP="0080546E">
            <w:pPr>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w:t>
            </w:r>
            <w:r w:rsidR="0080546E" w:rsidRPr="008A40FA">
              <w:rPr>
                <w:b/>
                <w:color w:val="000000" w:themeColor="text1"/>
              </w:rPr>
              <w:t>5</w:t>
            </w:r>
            <w:r w:rsidRPr="008A40FA">
              <w:rPr>
                <w:b/>
                <w:color w:val="000000" w:themeColor="text1"/>
              </w:rPr>
              <w:t>,000,000</w:t>
            </w:r>
          </w:p>
        </w:tc>
      </w:tr>
      <w:tr w:rsidR="0080546E" w:rsidRPr="00E36976" w14:paraId="2BAD388A" w14:textId="77777777" w:rsidTr="0080546E">
        <w:trPr>
          <w:trHeight w:val="312"/>
        </w:trPr>
        <w:tc>
          <w:tcPr>
            <w:cnfStyle w:val="001000000000" w:firstRow="0" w:lastRow="0" w:firstColumn="1" w:lastColumn="0" w:oddVBand="0" w:evenVBand="0" w:oddHBand="0" w:evenHBand="0" w:firstRowFirstColumn="0" w:firstRowLastColumn="0" w:lastRowFirstColumn="0" w:lastRowLastColumn="0"/>
            <w:tcW w:w="6512" w:type="dxa"/>
          </w:tcPr>
          <w:p w14:paraId="7AEFB7BE" w14:textId="6F58FB8B" w:rsidR="0080546E" w:rsidRPr="008A40FA" w:rsidRDefault="0080546E" w:rsidP="00B8214D">
            <w:pPr>
              <w:rPr>
                <w:b w:val="0"/>
                <w:color w:val="000000" w:themeColor="text1"/>
              </w:rPr>
            </w:pPr>
            <w:r w:rsidRPr="008A40FA">
              <w:rPr>
                <w:b w:val="0"/>
                <w:color w:val="000000" w:themeColor="text1"/>
              </w:rPr>
              <w:t>Risk Provision</w:t>
            </w:r>
          </w:p>
        </w:tc>
        <w:tc>
          <w:tcPr>
            <w:tcW w:w="2412" w:type="dxa"/>
          </w:tcPr>
          <w:p w14:paraId="5968FC8B" w14:textId="0D81CA78" w:rsidR="0080546E" w:rsidRPr="008A40FA" w:rsidRDefault="0080546E" w:rsidP="0080546E">
            <w:pPr>
              <w:jc w:val="right"/>
              <w:cnfStyle w:val="000000000000" w:firstRow="0" w:lastRow="0" w:firstColumn="0" w:lastColumn="0" w:oddVBand="0" w:evenVBand="0" w:oddHBand="0" w:evenHBand="0" w:firstRowFirstColumn="0" w:firstRowLastColumn="0" w:lastRowFirstColumn="0" w:lastRowLastColumn="0"/>
              <w:rPr>
                <w:bCs/>
                <w:color w:val="000000" w:themeColor="text1"/>
              </w:rPr>
            </w:pPr>
            <w:r w:rsidRPr="008A40FA">
              <w:rPr>
                <w:bCs/>
                <w:color w:val="000000" w:themeColor="text1"/>
              </w:rPr>
              <w:t>TBC</w:t>
            </w:r>
          </w:p>
        </w:tc>
      </w:tr>
    </w:tbl>
    <w:p w14:paraId="222BF865" w14:textId="77777777" w:rsidR="00B8214D" w:rsidRDefault="00B8214D" w:rsidP="00575B7B"/>
    <w:p w14:paraId="71A3BDE8" w14:textId="266A55B0" w:rsidR="00C916F2" w:rsidRDefault="00C916F2" w:rsidP="00575B7B">
      <w:pPr>
        <w:pStyle w:val="Heading2"/>
      </w:pPr>
      <w:bookmarkStart w:id="45" w:name="_Toc156393693"/>
      <w:r>
        <w:t>Cash Flow</w:t>
      </w:r>
      <w:bookmarkEnd w:id="45"/>
      <w:r>
        <w:t xml:space="preserve"> </w:t>
      </w:r>
    </w:p>
    <w:p w14:paraId="2906E93D" w14:textId="29B93C7E" w:rsidR="00575B7B" w:rsidRDefault="00D558FF" w:rsidP="00575B7B">
      <w:r>
        <w:t xml:space="preserve">Forecast Cashflow for the project can be seen in </w:t>
      </w:r>
      <w:r w:rsidRPr="00DC6188">
        <w:rPr>
          <w:i/>
          <w:iCs/>
        </w:rPr>
        <w:t xml:space="preserve">Appendix </w:t>
      </w:r>
      <w:r w:rsidR="00AA3B4F">
        <w:rPr>
          <w:i/>
          <w:iCs/>
          <w:color w:val="7030A0"/>
        </w:rPr>
        <w:t>E</w:t>
      </w:r>
      <w:r>
        <w:t>.</w:t>
      </w:r>
    </w:p>
    <w:p w14:paraId="66606C0C" w14:textId="2C3F6814" w:rsidR="0080546E" w:rsidRDefault="0080546E" w:rsidP="00575B7B"/>
    <w:tbl>
      <w:tblPr>
        <w:tblStyle w:val="GridTable1Light"/>
        <w:tblW w:w="0" w:type="auto"/>
        <w:tblLayout w:type="fixed"/>
        <w:tblLook w:val="04A0" w:firstRow="1" w:lastRow="0" w:firstColumn="1" w:lastColumn="0" w:noHBand="0" w:noVBand="1"/>
      </w:tblPr>
      <w:tblGrid>
        <w:gridCol w:w="1555"/>
        <w:gridCol w:w="1559"/>
        <w:gridCol w:w="1417"/>
        <w:gridCol w:w="1560"/>
        <w:gridCol w:w="1417"/>
        <w:gridCol w:w="1508"/>
      </w:tblGrid>
      <w:tr w:rsidR="00D558FF" w:rsidRPr="009614C0" w14:paraId="450C3E9A" w14:textId="65DC5108" w:rsidTr="00D55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34F3EE1" w14:textId="7FC15F9E" w:rsidR="00D558FF" w:rsidRPr="009614C0" w:rsidRDefault="00D558FF" w:rsidP="00AA3B4F">
            <w:pPr>
              <w:spacing w:before="40" w:after="40"/>
              <w:jc w:val="center"/>
              <w:rPr>
                <w:b w:val="0"/>
              </w:rPr>
            </w:pPr>
            <w:r>
              <w:t>Element</w:t>
            </w:r>
          </w:p>
        </w:tc>
        <w:tc>
          <w:tcPr>
            <w:tcW w:w="1559" w:type="dxa"/>
          </w:tcPr>
          <w:p w14:paraId="422C2105" w14:textId="14FDBF39" w:rsidR="00D558FF" w:rsidRPr="009614C0" w:rsidRDefault="00D558FF" w:rsidP="00AA3B4F">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t>Forecast Completion Cost</w:t>
            </w:r>
          </w:p>
        </w:tc>
        <w:tc>
          <w:tcPr>
            <w:tcW w:w="1417" w:type="dxa"/>
          </w:tcPr>
          <w:p w14:paraId="31FB8A38" w14:textId="55CEADFC" w:rsidR="00D558FF" w:rsidRPr="00D558FF" w:rsidRDefault="00D558FF" w:rsidP="00AA3B4F">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sidRPr="00D558FF">
              <w:rPr>
                <w:bCs w:val="0"/>
              </w:rPr>
              <w:t>Spend to Date</w:t>
            </w:r>
          </w:p>
        </w:tc>
        <w:tc>
          <w:tcPr>
            <w:tcW w:w="1560" w:type="dxa"/>
          </w:tcPr>
          <w:p w14:paraId="004734EF" w14:textId="33481D8F" w:rsidR="00D558FF" w:rsidRPr="00D558FF" w:rsidRDefault="00E84D8D" w:rsidP="00AA3B4F">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Pr>
                <w:bCs w:val="0"/>
              </w:rPr>
              <w:t>FY 21/22</w:t>
            </w:r>
          </w:p>
        </w:tc>
        <w:tc>
          <w:tcPr>
            <w:tcW w:w="1417" w:type="dxa"/>
          </w:tcPr>
          <w:p w14:paraId="46C66B39" w14:textId="749F1C83" w:rsidR="00D558FF" w:rsidRPr="00D558FF" w:rsidRDefault="00E84D8D" w:rsidP="00AA3B4F">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Pr>
                <w:bCs w:val="0"/>
              </w:rPr>
              <w:t>FY 22/23</w:t>
            </w:r>
          </w:p>
        </w:tc>
        <w:tc>
          <w:tcPr>
            <w:tcW w:w="1508" w:type="dxa"/>
          </w:tcPr>
          <w:p w14:paraId="501D8F2D" w14:textId="63FEC591" w:rsidR="00D558FF" w:rsidRPr="00D558FF" w:rsidRDefault="00E84D8D" w:rsidP="00AA3B4F">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Pr>
                <w:bCs w:val="0"/>
              </w:rPr>
              <w:t>FY 23/24</w:t>
            </w:r>
          </w:p>
        </w:tc>
      </w:tr>
      <w:tr w:rsidR="008A40FA" w:rsidRPr="008A40FA" w14:paraId="586D0131" w14:textId="190A8113" w:rsidTr="00D558FF">
        <w:tc>
          <w:tcPr>
            <w:cnfStyle w:val="001000000000" w:firstRow="0" w:lastRow="0" w:firstColumn="1" w:lastColumn="0" w:oddVBand="0" w:evenVBand="0" w:oddHBand="0" w:evenHBand="0" w:firstRowFirstColumn="0" w:firstRowLastColumn="0" w:lastRowFirstColumn="0" w:lastRowLastColumn="0"/>
            <w:tcW w:w="1555" w:type="dxa"/>
          </w:tcPr>
          <w:p w14:paraId="01CA7A75"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Client Costs</w:t>
            </w:r>
          </w:p>
        </w:tc>
        <w:tc>
          <w:tcPr>
            <w:tcW w:w="1559" w:type="dxa"/>
          </w:tcPr>
          <w:p w14:paraId="4FC88C2E"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1417" w:type="dxa"/>
          </w:tcPr>
          <w:p w14:paraId="5BB6AAF6" w14:textId="143C0106"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w:t>
            </w:r>
          </w:p>
        </w:tc>
        <w:tc>
          <w:tcPr>
            <w:tcW w:w="1560" w:type="dxa"/>
          </w:tcPr>
          <w:p w14:paraId="09C97F94" w14:textId="2E68D60C"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12300CF0" w14:textId="3C3C20A1"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43067392"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394A0393" w14:textId="698C6E52" w:rsidTr="00D558FF">
        <w:tc>
          <w:tcPr>
            <w:cnfStyle w:val="001000000000" w:firstRow="0" w:lastRow="0" w:firstColumn="1" w:lastColumn="0" w:oddVBand="0" w:evenVBand="0" w:oddHBand="0" w:evenHBand="0" w:firstRowFirstColumn="0" w:firstRowLastColumn="0" w:lastRowFirstColumn="0" w:lastRowLastColumn="0"/>
            <w:tcW w:w="1555" w:type="dxa"/>
          </w:tcPr>
          <w:p w14:paraId="68D3A2DE"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Design Costs</w:t>
            </w:r>
          </w:p>
        </w:tc>
        <w:tc>
          <w:tcPr>
            <w:tcW w:w="1559" w:type="dxa"/>
          </w:tcPr>
          <w:p w14:paraId="1A1C1856"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1417" w:type="dxa"/>
          </w:tcPr>
          <w:p w14:paraId="42DE4E1E" w14:textId="5CFFF408"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w:t>
            </w:r>
          </w:p>
        </w:tc>
        <w:tc>
          <w:tcPr>
            <w:tcW w:w="1560" w:type="dxa"/>
          </w:tcPr>
          <w:p w14:paraId="6567BB8C" w14:textId="06E85BA9"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5792E437" w14:textId="69BC8366"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4B71282A"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06B81626" w14:textId="4F1EAE12" w:rsidTr="00D558FF">
        <w:tc>
          <w:tcPr>
            <w:cnfStyle w:val="001000000000" w:firstRow="0" w:lastRow="0" w:firstColumn="1" w:lastColumn="0" w:oddVBand="0" w:evenVBand="0" w:oddHBand="0" w:evenHBand="0" w:firstRowFirstColumn="0" w:firstRowLastColumn="0" w:lastRowFirstColumn="0" w:lastRowLastColumn="0"/>
            <w:tcW w:w="1555" w:type="dxa"/>
          </w:tcPr>
          <w:p w14:paraId="6777DFF6"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 xml:space="preserve">Construction Costs </w:t>
            </w:r>
          </w:p>
        </w:tc>
        <w:tc>
          <w:tcPr>
            <w:tcW w:w="1559" w:type="dxa"/>
          </w:tcPr>
          <w:p w14:paraId="7CD7DE18"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$15,000,000</w:t>
            </w:r>
          </w:p>
        </w:tc>
        <w:tc>
          <w:tcPr>
            <w:tcW w:w="1417" w:type="dxa"/>
          </w:tcPr>
          <w:p w14:paraId="007036FC" w14:textId="58E955C9"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w:t>
            </w:r>
          </w:p>
        </w:tc>
        <w:tc>
          <w:tcPr>
            <w:tcW w:w="1560" w:type="dxa"/>
          </w:tcPr>
          <w:p w14:paraId="6BFA0330" w14:textId="1B1118F2"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715937A1" w14:textId="0009C1C4"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6708C812"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0DA94403" w14:textId="56F04B15" w:rsidTr="00D558FF">
        <w:tc>
          <w:tcPr>
            <w:cnfStyle w:val="001000000000" w:firstRow="0" w:lastRow="0" w:firstColumn="1" w:lastColumn="0" w:oddVBand="0" w:evenVBand="0" w:oddHBand="0" w:evenHBand="0" w:firstRowFirstColumn="0" w:firstRowLastColumn="0" w:lastRowFirstColumn="0" w:lastRowLastColumn="0"/>
            <w:tcW w:w="1555" w:type="dxa"/>
          </w:tcPr>
          <w:p w14:paraId="5F36709E"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Contingency</w:t>
            </w:r>
          </w:p>
        </w:tc>
        <w:tc>
          <w:tcPr>
            <w:tcW w:w="1559" w:type="dxa"/>
          </w:tcPr>
          <w:p w14:paraId="468B3BCF"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$5,000,000</w:t>
            </w:r>
          </w:p>
        </w:tc>
        <w:tc>
          <w:tcPr>
            <w:tcW w:w="1417" w:type="dxa"/>
          </w:tcPr>
          <w:p w14:paraId="668248F1" w14:textId="70E89CE0"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$500,000</w:t>
            </w:r>
          </w:p>
        </w:tc>
        <w:tc>
          <w:tcPr>
            <w:tcW w:w="1560" w:type="dxa"/>
          </w:tcPr>
          <w:p w14:paraId="2F35301A" w14:textId="79F6B861"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2683142A" w14:textId="115B2A4A"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5B7D37B9"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2FA00F3B" w14:textId="6DCF9EE7" w:rsidTr="00D558FF">
        <w:tc>
          <w:tcPr>
            <w:cnfStyle w:val="001000000000" w:firstRow="0" w:lastRow="0" w:firstColumn="1" w:lastColumn="0" w:oddVBand="0" w:evenVBand="0" w:oddHBand="0" w:evenHBand="0" w:firstRowFirstColumn="0" w:firstRowLastColumn="0" w:lastRowFirstColumn="0" w:lastRowLastColumn="0"/>
            <w:tcW w:w="1555" w:type="dxa"/>
          </w:tcPr>
          <w:p w14:paraId="31A2D5C5" w14:textId="77777777" w:rsidR="00D558FF" w:rsidRPr="008A40FA" w:rsidRDefault="00D558FF" w:rsidP="00B5258D">
            <w:pPr>
              <w:spacing w:before="40" w:after="40"/>
              <w:rPr>
                <w:rFonts w:cstheme="minorHAnsi"/>
                <w:color w:val="000000" w:themeColor="text1"/>
              </w:rPr>
            </w:pPr>
            <w:r w:rsidRPr="008A40FA">
              <w:rPr>
                <w:rFonts w:cstheme="minorHAnsi"/>
                <w:color w:val="000000" w:themeColor="text1"/>
              </w:rPr>
              <w:t>Escalation</w:t>
            </w:r>
          </w:p>
        </w:tc>
        <w:tc>
          <w:tcPr>
            <w:tcW w:w="1559" w:type="dxa"/>
          </w:tcPr>
          <w:p w14:paraId="4EEFC6A0"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$2,000,000</w:t>
            </w:r>
          </w:p>
        </w:tc>
        <w:tc>
          <w:tcPr>
            <w:tcW w:w="1417" w:type="dxa"/>
          </w:tcPr>
          <w:p w14:paraId="5FA3BCB8" w14:textId="29B89012"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w:t>
            </w:r>
          </w:p>
        </w:tc>
        <w:tc>
          <w:tcPr>
            <w:tcW w:w="1560" w:type="dxa"/>
          </w:tcPr>
          <w:p w14:paraId="278BBB75" w14:textId="090C517C"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417" w:type="dxa"/>
          </w:tcPr>
          <w:p w14:paraId="36A33E76" w14:textId="71720131"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08" w:type="dxa"/>
          </w:tcPr>
          <w:p w14:paraId="510FF6EF"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0A4849E6" w14:textId="6C8101C4" w:rsidTr="00D558FF">
        <w:tc>
          <w:tcPr>
            <w:cnfStyle w:val="001000000000" w:firstRow="0" w:lastRow="0" w:firstColumn="1" w:lastColumn="0" w:oddVBand="0" w:evenVBand="0" w:oddHBand="0" w:evenHBand="0" w:firstRowFirstColumn="0" w:firstRowLastColumn="0" w:lastRowFirstColumn="0" w:lastRowLastColumn="0"/>
            <w:tcW w:w="1555" w:type="dxa"/>
          </w:tcPr>
          <w:p w14:paraId="2A752686" w14:textId="77777777" w:rsidR="00D558FF" w:rsidRPr="008A40FA" w:rsidRDefault="00D558FF" w:rsidP="00B5258D">
            <w:pPr>
              <w:spacing w:before="40" w:after="40"/>
              <w:rPr>
                <w:color w:val="000000" w:themeColor="text1"/>
              </w:rPr>
            </w:pPr>
            <w:r w:rsidRPr="008A40FA">
              <w:rPr>
                <w:color w:val="000000" w:themeColor="text1"/>
              </w:rPr>
              <w:t>Risk Provision</w:t>
            </w:r>
          </w:p>
        </w:tc>
        <w:tc>
          <w:tcPr>
            <w:tcW w:w="1559" w:type="dxa"/>
          </w:tcPr>
          <w:p w14:paraId="6B539F38"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$3,000,000</w:t>
            </w:r>
          </w:p>
        </w:tc>
        <w:tc>
          <w:tcPr>
            <w:tcW w:w="1417" w:type="dxa"/>
          </w:tcPr>
          <w:p w14:paraId="02101E8F" w14:textId="2EE2938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w:t>
            </w:r>
          </w:p>
        </w:tc>
        <w:tc>
          <w:tcPr>
            <w:tcW w:w="1560" w:type="dxa"/>
          </w:tcPr>
          <w:p w14:paraId="3F710720" w14:textId="389EB96B"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417" w:type="dxa"/>
          </w:tcPr>
          <w:p w14:paraId="6E2B32C9" w14:textId="3DA4B805"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08" w:type="dxa"/>
          </w:tcPr>
          <w:p w14:paraId="2C2DBF54"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8A40FA" w:rsidRPr="008A40FA" w14:paraId="32B84047" w14:textId="7211CE8E" w:rsidTr="00D558FF">
        <w:tc>
          <w:tcPr>
            <w:cnfStyle w:val="001000000000" w:firstRow="0" w:lastRow="0" w:firstColumn="1" w:lastColumn="0" w:oddVBand="0" w:evenVBand="0" w:oddHBand="0" w:evenHBand="0" w:firstRowFirstColumn="0" w:firstRowLastColumn="0" w:lastRowFirstColumn="0" w:lastRowLastColumn="0"/>
            <w:tcW w:w="1555" w:type="dxa"/>
          </w:tcPr>
          <w:p w14:paraId="1247C038" w14:textId="77777777" w:rsidR="00D558FF" w:rsidRPr="008A40FA" w:rsidRDefault="00D558FF" w:rsidP="00B5258D">
            <w:pPr>
              <w:spacing w:before="40" w:after="40"/>
              <w:rPr>
                <w:b w:val="0"/>
                <w:color w:val="000000" w:themeColor="text1"/>
              </w:rPr>
            </w:pPr>
            <w:r w:rsidRPr="008A40FA">
              <w:rPr>
                <w:color w:val="000000" w:themeColor="text1"/>
              </w:rPr>
              <w:lastRenderedPageBreak/>
              <w:t>Total</w:t>
            </w:r>
          </w:p>
        </w:tc>
        <w:tc>
          <w:tcPr>
            <w:tcW w:w="1559" w:type="dxa"/>
          </w:tcPr>
          <w:p w14:paraId="65A5D8A4"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$45,000,000</w:t>
            </w:r>
          </w:p>
        </w:tc>
        <w:tc>
          <w:tcPr>
            <w:tcW w:w="1417" w:type="dxa"/>
          </w:tcPr>
          <w:p w14:paraId="2675038A" w14:textId="2E68686F"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w:t>
            </w:r>
          </w:p>
        </w:tc>
        <w:tc>
          <w:tcPr>
            <w:tcW w:w="1560" w:type="dxa"/>
          </w:tcPr>
          <w:p w14:paraId="7215978D" w14:textId="19856B0F"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$0</w:t>
            </w:r>
          </w:p>
        </w:tc>
        <w:tc>
          <w:tcPr>
            <w:tcW w:w="1417" w:type="dxa"/>
          </w:tcPr>
          <w:p w14:paraId="4163F4EF" w14:textId="77777777"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rFonts w:ascii="Calibri" w:hAnsi="Calibri" w:cs="Calibri"/>
                <w:b/>
                <w:color w:val="000000" w:themeColor="text1"/>
              </w:rPr>
              <w:t>$0</w:t>
            </w:r>
          </w:p>
        </w:tc>
        <w:tc>
          <w:tcPr>
            <w:tcW w:w="1508" w:type="dxa"/>
          </w:tcPr>
          <w:p w14:paraId="302E2402" w14:textId="3D1E9588" w:rsidR="00D558FF" w:rsidRPr="008A40FA" w:rsidRDefault="00D558FF" w:rsidP="00B5258D">
            <w:pPr>
              <w:spacing w:before="40" w:after="40"/>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sidRPr="008A40FA">
              <w:rPr>
                <w:rFonts w:ascii="Calibri" w:hAnsi="Calibri" w:cs="Calibri"/>
                <w:b/>
                <w:color w:val="000000" w:themeColor="text1"/>
              </w:rPr>
              <w:t>$0</w:t>
            </w:r>
          </w:p>
        </w:tc>
      </w:tr>
    </w:tbl>
    <w:p w14:paraId="1788A335" w14:textId="77777777" w:rsidR="00D558FF" w:rsidRPr="008A40FA" w:rsidRDefault="00D558FF" w:rsidP="00575B7B">
      <w:pPr>
        <w:rPr>
          <w:color w:val="000000" w:themeColor="text1"/>
        </w:rPr>
      </w:pPr>
    </w:p>
    <w:p w14:paraId="4DC4F89C" w14:textId="34B75499" w:rsidR="00D558FF" w:rsidRDefault="00AA0075" w:rsidP="00575B7B">
      <w:r>
        <w:t>The above table summarises the Project cashflow forecasts for this reporting period, with the following changes to the cashflow in the last period:</w:t>
      </w:r>
    </w:p>
    <w:p w14:paraId="78353FBB" w14:textId="53181B79" w:rsidR="00AA0075" w:rsidRPr="008A40FA" w:rsidRDefault="006C4EDD" w:rsidP="00AA0075">
      <w:pPr>
        <w:pStyle w:val="ListParagraph"/>
        <w:numPr>
          <w:ilvl w:val="0"/>
          <w:numId w:val="3"/>
        </w:numPr>
        <w:rPr>
          <w:color w:val="000000" w:themeColor="text1"/>
        </w:rPr>
      </w:pPr>
      <w:r w:rsidRPr="008A40FA">
        <w:rPr>
          <w:color w:val="000000" w:themeColor="text1"/>
        </w:rPr>
        <w:t>The f</w:t>
      </w:r>
      <w:r w:rsidR="00AA0075" w:rsidRPr="008A40FA">
        <w:rPr>
          <w:color w:val="000000" w:themeColor="text1"/>
        </w:rPr>
        <w:t xml:space="preserve">orecast spend for </w:t>
      </w:r>
      <w:r w:rsidRPr="008A40FA">
        <w:rPr>
          <w:color w:val="000000" w:themeColor="text1"/>
        </w:rPr>
        <w:t xml:space="preserve">August 2021 </w:t>
      </w:r>
      <w:r w:rsidR="00AA0075" w:rsidRPr="008A40FA">
        <w:rPr>
          <w:color w:val="000000" w:themeColor="text1"/>
        </w:rPr>
        <w:t xml:space="preserve">was less than forecasted by $100,000 due to a lack of progress in delivery of contracted scope. </w:t>
      </w:r>
    </w:p>
    <w:p w14:paraId="5DFCF3E6" w14:textId="4B4AF085" w:rsidR="00AA0075" w:rsidRPr="008A40FA" w:rsidRDefault="00AA0075" w:rsidP="00AA0075">
      <w:pPr>
        <w:pStyle w:val="ListParagraph"/>
        <w:numPr>
          <w:ilvl w:val="0"/>
          <w:numId w:val="3"/>
        </w:numPr>
        <w:rPr>
          <w:color w:val="000000" w:themeColor="text1"/>
        </w:rPr>
      </w:pPr>
      <w:r w:rsidRPr="008A40FA">
        <w:rPr>
          <w:color w:val="000000" w:themeColor="text1"/>
        </w:rPr>
        <w:t>…</w:t>
      </w:r>
    </w:p>
    <w:p w14:paraId="14FA03FF" w14:textId="15763C6E" w:rsidR="00AA0075" w:rsidRDefault="00AA0075" w:rsidP="00AA0075"/>
    <w:p w14:paraId="73F9046D" w14:textId="354F5BAB" w:rsidR="00AA0075" w:rsidRDefault="00AA0075" w:rsidP="00AA0075">
      <w:r>
        <w:t>The following assumptions are made in the above table:</w:t>
      </w:r>
    </w:p>
    <w:p w14:paraId="13F35E60" w14:textId="38CD71B1" w:rsidR="00AA0075" w:rsidRPr="008A40FA" w:rsidRDefault="00AA0075" w:rsidP="00AA0075">
      <w:pPr>
        <w:pStyle w:val="ListParagraph"/>
        <w:numPr>
          <w:ilvl w:val="0"/>
          <w:numId w:val="3"/>
        </w:numPr>
        <w:rPr>
          <w:color w:val="000000" w:themeColor="text1"/>
        </w:rPr>
      </w:pPr>
      <w:r w:rsidRPr="008A40FA">
        <w:rPr>
          <w:color w:val="000000" w:themeColor="text1"/>
        </w:rPr>
        <w:t xml:space="preserve">Instruction to commence with the works was received from the Client on </w:t>
      </w:r>
      <w:r w:rsidR="00AA3B4F" w:rsidRPr="008A40FA">
        <w:rPr>
          <w:color w:val="000000" w:themeColor="text1"/>
        </w:rPr>
        <w:t>12 July 2021</w:t>
      </w:r>
      <w:r w:rsidRPr="008A40FA">
        <w:rPr>
          <w:color w:val="000000" w:themeColor="text1"/>
        </w:rPr>
        <w:t>, behind the scheduled date.</w:t>
      </w:r>
    </w:p>
    <w:p w14:paraId="717D6E66" w14:textId="43E50F1B" w:rsidR="00AA0075" w:rsidRDefault="00AA0075" w:rsidP="00AA0075">
      <w:pPr>
        <w:pStyle w:val="ListParagraph"/>
        <w:numPr>
          <w:ilvl w:val="0"/>
          <w:numId w:val="3"/>
        </w:numPr>
        <w:rPr>
          <w:color w:val="000000" w:themeColor="text1"/>
        </w:rPr>
      </w:pPr>
      <w:r w:rsidRPr="008A40FA">
        <w:rPr>
          <w:color w:val="000000" w:themeColor="text1"/>
        </w:rPr>
        <w:t>…</w:t>
      </w:r>
    </w:p>
    <w:p w14:paraId="2B240D01" w14:textId="77777777" w:rsidR="0044183C" w:rsidRPr="0044183C" w:rsidRDefault="0044183C" w:rsidP="0044183C">
      <w:pPr>
        <w:rPr>
          <w:color w:val="000000" w:themeColor="text1"/>
        </w:rPr>
      </w:pPr>
    </w:p>
    <w:p w14:paraId="421CA850" w14:textId="092E8734" w:rsidR="00C916F2" w:rsidRDefault="00C916F2" w:rsidP="00575B7B">
      <w:pPr>
        <w:pStyle w:val="Heading2"/>
      </w:pPr>
      <w:bookmarkStart w:id="46" w:name="_Toc156393694"/>
      <w:r>
        <w:t>Final Forecast Cost</w:t>
      </w:r>
      <w:bookmarkEnd w:id="46"/>
    </w:p>
    <w:p w14:paraId="60F5A598" w14:textId="732963B4" w:rsidR="009614C0" w:rsidRDefault="0080546E" w:rsidP="00575B7B">
      <w:r>
        <w:t xml:space="preserve">The Cost Report is in </w:t>
      </w:r>
      <w:r w:rsidRPr="00DC6188">
        <w:rPr>
          <w:i/>
          <w:iCs/>
        </w:rPr>
        <w:t xml:space="preserve">Appendix </w:t>
      </w:r>
      <w:r w:rsidR="00AA3B4F">
        <w:rPr>
          <w:i/>
          <w:iCs/>
          <w:color w:val="7030A0"/>
        </w:rPr>
        <w:t>F</w:t>
      </w:r>
      <w:r w:rsidR="009614C0">
        <w:t xml:space="preserve">, which shows the project costs and expenditures to date and forecast. </w:t>
      </w:r>
    </w:p>
    <w:p w14:paraId="07D37F91" w14:textId="77777777" w:rsidR="009614C0" w:rsidRDefault="009614C0" w:rsidP="00575B7B"/>
    <w:tbl>
      <w:tblPr>
        <w:tblStyle w:val="GridTable1Light"/>
        <w:tblW w:w="0" w:type="auto"/>
        <w:tblLayout w:type="fixed"/>
        <w:tblLook w:val="04A0" w:firstRow="1" w:lastRow="0" w:firstColumn="1" w:lastColumn="0" w:noHBand="0" w:noVBand="1"/>
      </w:tblPr>
      <w:tblGrid>
        <w:gridCol w:w="1696"/>
        <w:gridCol w:w="1560"/>
        <w:gridCol w:w="2126"/>
        <w:gridCol w:w="2126"/>
        <w:gridCol w:w="1472"/>
      </w:tblGrid>
      <w:tr w:rsidR="009614C0" w:rsidRPr="009614C0" w14:paraId="0248E4B5" w14:textId="77777777" w:rsidTr="00D55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1444F76" w14:textId="77777777" w:rsidR="009614C0" w:rsidRPr="009614C0" w:rsidRDefault="009614C0" w:rsidP="00B5258D">
            <w:pPr>
              <w:spacing w:before="40" w:after="40"/>
              <w:rPr>
                <w:b w:val="0"/>
              </w:rPr>
            </w:pPr>
            <w:bookmarkStart w:id="47" w:name="_Hlk34991111"/>
            <w:r w:rsidRPr="009614C0">
              <w:t>Cost Description</w:t>
            </w:r>
          </w:p>
        </w:tc>
        <w:tc>
          <w:tcPr>
            <w:tcW w:w="1560" w:type="dxa"/>
          </w:tcPr>
          <w:p w14:paraId="14A93F02" w14:textId="2A3EC05D" w:rsidR="009614C0" w:rsidRPr="009614C0" w:rsidRDefault="009614C0" w:rsidP="00B5258D">
            <w:pPr>
              <w:spacing w:before="40" w:after="40"/>
              <w:jc w:val="right"/>
              <w:cnfStyle w:val="100000000000" w:firstRow="1" w:lastRow="0" w:firstColumn="0" w:lastColumn="0" w:oddVBand="0" w:evenVBand="0" w:oddHBand="0" w:evenHBand="0" w:firstRowFirstColumn="0" w:firstRowLastColumn="0" w:lastRowFirstColumn="0" w:lastRowLastColumn="0"/>
              <w:rPr>
                <w:b w:val="0"/>
              </w:rPr>
            </w:pPr>
            <w:r w:rsidRPr="009614C0">
              <w:t>Approv</w:t>
            </w:r>
            <w:r>
              <w:t>ed</w:t>
            </w:r>
            <w:r w:rsidRPr="009614C0">
              <w:t xml:space="preserve"> Budget</w:t>
            </w:r>
          </w:p>
        </w:tc>
        <w:tc>
          <w:tcPr>
            <w:tcW w:w="2126" w:type="dxa"/>
          </w:tcPr>
          <w:p w14:paraId="3BE2DABC" w14:textId="0839EC7D" w:rsidR="009614C0" w:rsidRPr="009614C0" w:rsidRDefault="009614C0" w:rsidP="009614C0">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b w:val="0"/>
              </w:rPr>
              <w:t xml:space="preserve">Final Forecast Cost </w:t>
            </w:r>
            <w:r>
              <w:rPr>
                <w:b w:val="0"/>
              </w:rPr>
              <w:br/>
            </w:r>
            <w:r w:rsidRPr="009614C0">
              <w:t>Previous Month</w:t>
            </w:r>
          </w:p>
        </w:tc>
        <w:tc>
          <w:tcPr>
            <w:tcW w:w="2126" w:type="dxa"/>
          </w:tcPr>
          <w:p w14:paraId="041D2C7C" w14:textId="6E403E4D" w:rsidR="009614C0" w:rsidRDefault="009614C0" w:rsidP="009614C0">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b w:val="0"/>
              </w:rPr>
              <w:t>Final Forecast Cost</w:t>
            </w:r>
          </w:p>
          <w:p w14:paraId="08EE422E" w14:textId="045D233A" w:rsidR="009614C0" w:rsidRPr="009614C0" w:rsidRDefault="009614C0" w:rsidP="009614C0">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rsidRPr="009614C0">
              <w:t>This Month</w:t>
            </w:r>
          </w:p>
        </w:tc>
        <w:tc>
          <w:tcPr>
            <w:tcW w:w="1472" w:type="dxa"/>
          </w:tcPr>
          <w:p w14:paraId="376D970F" w14:textId="77777777" w:rsidR="009614C0" w:rsidRPr="009614C0" w:rsidRDefault="009614C0" w:rsidP="00B5258D">
            <w:pPr>
              <w:spacing w:before="40" w:after="40"/>
              <w:jc w:val="right"/>
              <w:cnfStyle w:val="100000000000" w:firstRow="1" w:lastRow="0" w:firstColumn="0" w:lastColumn="0" w:oddVBand="0" w:evenVBand="0" w:oddHBand="0" w:evenHBand="0" w:firstRowFirstColumn="0" w:firstRowLastColumn="0" w:lastRowFirstColumn="0" w:lastRowLastColumn="0"/>
              <w:rPr>
                <w:b w:val="0"/>
              </w:rPr>
            </w:pPr>
            <w:r w:rsidRPr="009614C0">
              <w:t>Variance</w:t>
            </w:r>
          </w:p>
        </w:tc>
      </w:tr>
      <w:tr w:rsidR="008A40FA" w:rsidRPr="008A40FA" w14:paraId="01891199"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417AA774"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Client Costs</w:t>
            </w:r>
          </w:p>
        </w:tc>
        <w:tc>
          <w:tcPr>
            <w:tcW w:w="1560" w:type="dxa"/>
          </w:tcPr>
          <w:p w14:paraId="1976F3B9" w14:textId="7205E12D"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2126" w:type="dxa"/>
          </w:tcPr>
          <w:p w14:paraId="0370BDE1" w14:textId="19C202BC"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2126" w:type="dxa"/>
          </w:tcPr>
          <w:p w14:paraId="173100A9" w14:textId="2A190936"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w:t>
            </w:r>
            <w:r w:rsidR="00D558FF" w:rsidRPr="008A40FA">
              <w:rPr>
                <w:rFonts w:cstheme="minorHAnsi"/>
                <w:color w:val="000000" w:themeColor="text1"/>
              </w:rPr>
              <w:t>5</w:t>
            </w:r>
            <w:r w:rsidRPr="008A40FA">
              <w:rPr>
                <w:rFonts w:cstheme="minorHAnsi"/>
                <w:color w:val="000000" w:themeColor="text1"/>
              </w:rPr>
              <w:t>,000,000</w:t>
            </w:r>
          </w:p>
        </w:tc>
        <w:tc>
          <w:tcPr>
            <w:tcW w:w="1472" w:type="dxa"/>
          </w:tcPr>
          <w:p w14:paraId="4DF31568" w14:textId="5B4AFCB7" w:rsidR="009614C0" w:rsidRPr="008A40FA" w:rsidRDefault="00D558FF"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w:t>
            </w:r>
            <w:r w:rsidR="009614C0" w:rsidRPr="008A40FA">
              <w:rPr>
                <w:rFonts w:ascii="Calibri" w:hAnsi="Calibri" w:cs="Calibri"/>
                <w:color w:val="000000" w:themeColor="text1"/>
              </w:rPr>
              <w:t>$</w:t>
            </w:r>
            <w:r w:rsidRPr="008A40FA">
              <w:rPr>
                <w:rFonts w:ascii="Calibri" w:hAnsi="Calibri" w:cs="Calibri"/>
                <w:color w:val="000000" w:themeColor="text1"/>
              </w:rPr>
              <w:t>5,000,000)</w:t>
            </w:r>
          </w:p>
        </w:tc>
      </w:tr>
      <w:tr w:rsidR="008A40FA" w:rsidRPr="008A40FA" w14:paraId="7953E96A"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0274D3C2"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Design Costs</w:t>
            </w:r>
          </w:p>
        </w:tc>
        <w:tc>
          <w:tcPr>
            <w:tcW w:w="1560" w:type="dxa"/>
          </w:tcPr>
          <w:p w14:paraId="56EC5D4B" w14:textId="0CC388D3"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2126" w:type="dxa"/>
          </w:tcPr>
          <w:p w14:paraId="44C3E4D7" w14:textId="42EFB8A5"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2126" w:type="dxa"/>
          </w:tcPr>
          <w:p w14:paraId="2A2EEE7D" w14:textId="3D7A6536"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$10,000,000</w:t>
            </w:r>
          </w:p>
        </w:tc>
        <w:tc>
          <w:tcPr>
            <w:tcW w:w="1472" w:type="dxa"/>
          </w:tcPr>
          <w:p w14:paraId="657FF7D7" w14:textId="02CBE6A0"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$0</w:t>
            </w:r>
          </w:p>
        </w:tc>
      </w:tr>
      <w:tr w:rsidR="008A40FA" w:rsidRPr="008A40FA" w14:paraId="2D4F9550"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232E8072"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 xml:space="preserve">Construction Costs </w:t>
            </w:r>
          </w:p>
        </w:tc>
        <w:tc>
          <w:tcPr>
            <w:tcW w:w="1560" w:type="dxa"/>
          </w:tcPr>
          <w:p w14:paraId="4A024F7C" w14:textId="35C04B53"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$15,000,000</w:t>
            </w:r>
          </w:p>
        </w:tc>
        <w:tc>
          <w:tcPr>
            <w:tcW w:w="2126" w:type="dxa"/>
          </w:tcPr>
          <w:p w14:paraId="55B0191E" w14:textId="018B5D53"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$15,000,000</w:t>
            </w:r>
          </w:p>
        </w:tc>
        <w:tc>
          <w:tcPr>
            <w:tcW w:w="2126" w:type="dxa"/>
          </w:tcPr>
          <w:p w14:paraId="5FC08244" w14:textId="1B8996EB"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$15,000,000</w:t>
            </w:r>
          </w:p>
        </w:tc>
        <w:tc>
          <w:tcPr>
            <w:tcW w:w="1472" w:type="dxa"/>
          </w:tcPr>
          <w:p w14:paraId="775259E5" w14:textId="635B34EE"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$0</w:t>
            </w:r>
          </w:p>
        </w:tc>
      </w:tr>
      <w:tr w:rsidR="008A40FA" w:rsidRPr="008A40FA" w14:paraId="683077CC"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611FDFEC"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Contingency</w:t>
            </w:r>
          </w:p>
        </w:tc>
        <w:tc>
          <w:tcPr>
            <w:tcW w:w="1560" w:type="dxa"/>
          </w:tcPr>
          <w:p w14:paraId="1EDE53FA" w14:textId="37341EE3"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$5,000,000</w:t>
            </w:r>
          </w:p>
        </w:tc>
        <w:tc>
          <w:tcPr>
            <w:tcW w:w="2126" w:type="dxa"/>
          </w:tcPr>
          <w:p w14:paraId="52485F3B" w14:textId="5A87E249"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$5,000,000</w:t>
            </w:r>
          </w:p>
        </w:tc>
        <w:tc>
          <w:tcPr>
            <w:tcW w:w="2126" w:type="dxa"/>
          </w:tcPr>
          <w:p w14:paraId="3D7A4A3A" w14:textId="36490B5A"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w:t>
            </w:r>
            <w:r w:rsidR="00D558FF" w:rsidRPr="008A40FA">
              <w:rPr>
                <w:rFonts w:cstheme="minorHAnsi"/>
                <w:color w:val="000000" w:themeColor="text1"/>
              </w:rPr>
              <w:t>10</w:t>
            </w:r>
            <w:r w:rsidRPr="008A40FA">
              <w:rPr>
                <w:rFonts w:cstheme="minorHAnsi"/>
                <w:color w:val="000000" w:themeColor="text1"/>
              </w:rPr>
              <w:t>,000,000</w:t>
            </w:r>
          </w:p>
        </w:tc>
        <w:tc>
          <w:tcPr>
            <w:tcW w:w="1472" w:type="dxa"/>
          </w:tcPr>
          <w:p w14:paraId="177E6D36" w14:textId="54886AC4"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w:t>
            </w:r>
            <w:r w:rsidR="00D558FF" w:rsidRPr="008A40FA">
              <w:rPr>
                <w:rFonts w:ascii="Calibri" w:hAnsi="Calibri" w:cs="Calibri"/>
                <w:color w:val="000000" w:themeColor="text1"/>
              </w:rPr>
              <w:t>5,000,000</w:t>
            </w:r>
          </w:p>
        </w:tc>
      </w:tr>
      <w:tr w:rsidR="008A40FA" w:rsidRPr="008A40FA" w14:paraId="3CA9B736"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2670BC61" w14:textId="77777777" w:rsidR="009614C0" w:rsidRPr="008A40FA" w:rsidRDefault="009614C0" w:rsidP="009614C0">
            <w:pPr>
              <w:spacing w:before="40" w:after="40"/>
              <w:rPr>
                <w:rFonts w:cstheme="minorHAnsi"/>
                <w:color w:val="000000" w:themeColor="text1"/>
              </w:rPr>
            </w:pPr>
            <w:r w:rsidRPr="008A40FA">
              <w:rPr>
                <w:rFonts w:cstheme="minorHAnsi"/>
                <w:color w:val="000000" w:themeColor="text1"/>
              </w:rPr>
              <w:t>Escalation</w:t>
            </w:r>
          </w:p>
        </w:tc>
        <w:tc>
          <w:tcPr>
            <w:tcW w:w="1560" w:type="dxa"/>
          </w:tcPr>
          <w:p w14:paraId="4DF7A4F6" w14:textId="23F26479"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$2,000,000</w:t>
            </w:r>
          </w:p>
        </w:tc>
        <w:tc>
          <w:tcPr>
            <w:tcW w:w="2126" w:type="dxa"/>
          </w:tcPr>
          <w:p w14:paraId="30805566" w14:textId="1D4B7F6A"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$2,000,000</w:t>
            </w:r>
          </w:p>
        </w:tc>
        <w:tc>
          <w:tcPr>
            <w:tcW w:w="2126" w:type="dxa"/>
          </w:tcPr>
          <w:p w14:paraId="4658F056" w14:textId="61695491"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$2,000,000</w:t>
            </w:r>
          </w:p>
        </w:tc>
        <w:tc>
          <w:tcPr>
            <w:tcW w:w="1472" w:type="dxa"/>
          </w:tcPr>
          <w:p w14:paraId="5D08FB9E" w14:textId="77777777"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ascii="Calibri" w:hAnsi="Calibri" w:cs="Calibri"/>
                <w:color w:val="000000" w:themeColor="text1"/>
              </w:rPr>
              <w:t>$0</w:t>
            </w:r>
          </w:p>
        </w:tc>
      </w:tr>
      <w:tr w:rsidR="008A40FA" w:rsidRPr="008A40FA" w14:paraId="06362637"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55E67226" w14:textId="5BE2DC36" w:rsidR="009614C0" w:rsidRPr="008A40FA" w:rsidRDefault="009614C0" w:rsidP="009614C0">
            <w:pPr>
              <w:spacing w:before="40" w:after="40"/>
              <w:rPr>
                <w:color w:val="000000" w:themeColor="text1"/>
              </w:rPr>
            </w:pPr>
            <w:r w:rsidRPr="008A40FA">
              <w:rPr>
                <w:color w:val="000000" w:themeColor="text1"/>
              </w:rPr>
              <w:t>Risk Provision</w:t>
            </w:r>
          </w:p>
        </w:tc>
        <w:tc>
          <w:tcPr>
            <w:tcW w:w="1560" w:type="dxa"/>
          </w:tcPr>
          <w:p w14:paraId="04B60C5A" w14:textId="3890C9AD"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$3,000,000</w:t>
            </w:r>
          </w:p>
        </w:tc>
        <w:tc>
          <w:tcPr>
            <w:tcW w:w="2126" w:type="dxa"/>
          </w:tcPr>
          <w:p w14:paraId="5704856D" w14:textId="7463B516"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$3,000,000</w:t>
            </w:r>
          </w:p>
        </w:tc>
        <w:tc>
          <w:tcPr>
            <w:tcW w:w="2126" w:type="dxa"/>
          </w:tcPr>
          <w:p w14:paraId="637F914B" w14:textId="20DE2DB9"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color w:val="000000" w:themeColor="text1"/>
              </w:rPr>
              <w:t>$3,000,000</w:t>
            </w:r>
          </w:p>
        </w:tc>
        <w:tc>
          <w:tcPr>
            <w:tcW w:w="1472" w:type="dxa"/>
          </w:tcPr>
          <w:p w14:paraId="2FF5DD43" w14:textId="77777777"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8A40FA">
              <w:rPr>
                <w:rFonts w:ascii="Calibri" w:hAnsi="Calibri" w:cs="Calibri"/>
                <w:color w:val="000000" w:themeColor="text1"/>
              </w:rPr>
              <w:t>$0</w:t>
            </w:r>
          </w:p>
        </w:tc>
      </w:tr>
      <w:tr w:rsidR="008A40FA" w:rsidRPr="008A40FA" w14:paraId="3634C31E" w14:textId="77777777" w:rsidTr="00D558FF">
        <w:tc>
          <w:tcPr>
            <w:cnfStyle w:val="001000000000" w:firstRow="0" w:lastRow="0" w:firstColumn="1" w:lastColumn="0" w:oddVBand="0" w:evenVBand="0" w:oddHBand="0" w:evenHBand="0" w:firstRowFirstColumn="0" w:firstRowLastColumn="0" w:lastRowFirstColumn="0" w:lastRowLastColumn="0"/>
            <w:tcW w:w="1696" w:type="dxa"/>
          </w:tcPr>
          <w:p w14:paraId="6664BB68" w14:textId="77777777" w:rsidR="009614C0" w:rsidRPr="008A40FA" w:rsidRDefault="009614C0" w:rsidP="009614C0">
            <w:pPr>
              <w:spacing w:before="40" w:after="40"/>
              <w:rPr>
                <w:b w:val="0"/>
                <w:color w:val="000000" w:themeColor="text1"/>
              </w:rPr>
            </w:pPr>
            <w:r w:rsidRPr="008A40FA">
              <w:rPr>
                <w:color w:val="000000" w:themeColor="text1"/>
              </w:rPr>
              <w:t>Total</w:t>
            </w:r>
          </w:p>
        </w:tc>
        <w:tc>
          <w:tcPr>
            <w:tcW w:w="1560" w:type="dxa"/>
          </w:tcPr>
          <w:p w14:paraId="41768429" w14:textId="6F6CBBD7"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$45,000,000</w:t>
            </w:r>
          </w:p>
        </w:tc>
        <w:tc>
          <w:tcPr>
            <w:tcW w:w="2126" w:type="dxa"/>
          </w:tcPr>
          <w:p w14:paraId="7AB8EAA3" w14:textId="3026F3F2"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$45,000,000</w:t>
            </w:r>
          </w:p>
        </w:tc>
        <w:tc>
          <w:tcPr>
            <w:tcW w:w="2126" w:type="dxa"/>
          </w:tcPr>
          <w:p w14:paraId="230E75F0" w14:textId="068CCD08"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b/>
                <w:color w:val="000000" w:themeColor="text1"/>
              </w:rPr>
              <w:t>$45,000,000</w:t>
            </w:r>
          </w:p>
        </w:tc>
        <w:tc>
          <w:tcPr>
            <w:tcW w:w="1472" w:type="dxa"/>
          </w:tcPr>
          <w:p w14:paraId="7CCF4270" w14:textId="77777777" w:rsidR="009614C0" w:rsidRPr="008A40FA" w:rsidRDefault="009614C0" w:rsidP="009614C0">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8A40FA">
              <w:rPr>
                <w:rFonts w:ascii="Calibri" w:hAnsi="Calibri" w:cs="Calibri"/>
                <w:b/>
                <w:color w:val="000000" w:themeColor="text1"/>
              </w:rPr>
              <w:t>$0</w:t>
            </w:r>
          </w:p>
        </w:tc>
      </w:tr>
      <w:bookmarkEnd w:id="47"/>
    </w:tbl>
    <w:p w14:paraId="687AF30E" w14:textId="3B6701A1" w:rsidR="0044183C" w:rsidRDefault="0044183C" w:rsidP="00575B7B"/>
    <w:p w14:paraId="6C41EE91" w14:textId="77777777" w:rsidR="00A61C3A" w:rsidRDefault="00A61C3A" w:rsidP="00575B7B">
      <w:pPr>
        <w:rPr>
          <w:b/>
          <w:bCs/>
          <w:noProof/>
          <w:color w:val="2D7BB4" w:themeColor="accent1"/>
        </w:rPr>
      </w:pPr>
    </w:p>
    <w:p w14:paraId="5C5DBF6F" w14:textId="77777777" w:rsidR="00A61C3A" w:rsidRDefault="00A61C3A" w:rsidP="00575B7B">
      <w:pPr>
        <w:rPr>
          <w:b/>
          <w:bCs/>
          <w:noProof/>
          <w:color w:val="2D7BB4" w:themeColor="accent1"/>
        </w:rPr>
      </w:pPr>
    </w:p>
    <w:p w14:paraId="5240D66F" w14:textId="5FB65A9E" w:rsidR="00A93A11" w:rsidRPr="00A61C3A" w:rsidRDefault="007667F0" w:rsidP="00575B7B">
      <w:pPr>
        <w:rPr>
          <w:b/>
          <w:bCs/>
          <w:noProof/>
          <w:color w:val="2D7BB4" w:themeColor="accent1"/>
        </w:rPr>
      </w:pPr>
      <w:r>
        <w:rPr>
          <w:b/>
          <w:bCs/>
          <w:noProof/>
          <w:color w:val="2D7BB4" w:themeColor="accent1"/>
        </w:rPr>
        <w:lastRenderedPageBreak/>
        <w:t>E</w:t>
      </w:r>
      <w:r w:rsidR="00170238" w:rsidRPr="0051132E">
        <w:rPr>
          <w:b/>
          <w:bCs/>
          <w:noProof/>
          <w:color w:val="2D7BB4" w:themeColor="accent1"/>
        </w:rPr>
        <w:t>xa</w:t>
      </w:r>
      <w:r w:rsidR="0051132E" w:rsidRPr="0051132E">
        <w:rPr>
          <w:b/>
          <w:bCs/>
          <w:noProof/>
          <w:color w:val="2D7BB4" w:themeColor="accent1"/>
        </w:rPr>
        <w:t>mple Mastt CashFlow Report</w:t>
      </w:r>
      <w:r>
        <w:rPr>
          <w:b/>
          <w:bCs/>
          <w:noProof/>
          <w:color w:val="2D7BB4" w:themeColor="accent1"/>
        </w:rPr>
        <w:t>s</w:t>
      </w:r>
    </w:p>
    <w:p w14:paraId="53694776" w14:textId="368A9F7E" w:rsidR="0051132E" w:rsidRDefault="0024643E" w:rsidP="00575B7B">
      <w:r w:rsidRPr="0024643E">
        <w:rPr>
          <w:noProof/>
        </w:rPr>
        <w:drawing>
          <wp:inline distT="0" distB="0" distL="0" distR="0" wp14:anchorId="7F156E33" wp14:editId="1E44D3E7">
            <wp:extent cx="5731510" cy="2422525"/>
            <wp:effectExtent l="0" t="0" r="0" b="3175"/>
            <wp:docPr id="76824049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40498" name="Picture 1" descr="A screenshot of a graph&#10;&#10;Description automatically generated"/>
                    <pic:cNvPicPr/>
                  </pic:nvPicPr>
                  <pic:blipFill>
                    <a:blip r:embed="rId11"/>
                    <a:stretch>
                      <a:fillRect/>
                    </a:stretch>
                  </pic:blipFill>
                  <pic:spPr>
                    <a:xfrm>
                      <a:off x="0" y="0"/>
                      <a:ext cx="5731510" cy="2422525"/>
                    </a:xfrm>
                    <a:prstGeom prst="rect">
                      <a:avLst/>
                    </a:prstGeom>
                  </pic:spPr>
                </pic:pic>
              </a:graphicData>
            </a:graphic>
          </wp:inline>
        </w:drawing>
      </w:r>
    </w:p>
    <w:p w14:paraId="64CB2C5E" w14:textId="77777777" w:rsidR="0024643E" w:rsidRDefault="0024643E" w:rsidP="00575B7B"/>
    <w:p w14:paraId="4670CFC8" w14:textId="27E443CD" w:rsidR="00C916F2" w:rsidRDefault="00C916F2" w:rsidP="00575B7B">
      <w:pPr>
        <w:pStyle w:val="Heading2"/>
      </w:pPr>
      <w:bookmarkStart w:id="48" w:name="_Toc156393695"/>
      <w:r>
        <w:t>Reimbursables / Provisional Sums</w:t>
      </w:r>
      <w:bookmarkEnd w:id="48"/>
    </w:p>
    <w:p w14:paraId="3758F216" w14:textId="2EF44CA6" w:rsidR="00575B7B" w:rsidRDefault="00AA0075" w:rsidP="00575B7B">
      <w:r>
        <w:t>The following reimbursables / provisional sums in the contract:</w:t>
      </w:r>
    </w:p>
    <w:tbl>
      <w:tblPr>
        <w:tblStyle w:val="GridTable1Light"/>
        <w:tblW w:w="0" w:type="auto"/>
        <w:tblLayout w:type="fixed"/>
        <w:tblLook w:val="04A0" w:firstRow="1" w:lastRow="0" w:firstColumn="1" w:lastColumn="0" w:noHBand="0" w:noVBand="1"/>
      </w:tblPr>
      <w:tblGrid>
        <w:gridCol w:w="704"/>
        <w:gridCol w:w="2552"/>
        <w:gridCol w:w="1559"/>
        <w:gridCol w:w="1559"/>
        <w:gridCol w:w="2606"/>
      </w:tblGrid>
      <w:tr w:rsidR="00AA3B4F" w:rsidRPr="009614C0" w14:paraId="35CE4851" w14:textId="77777777" w:rsidTr="00B52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2566005" w14:textId="77777777" w:rsidR="00AA3B4F" w:rsidRPr="009614C0" w:rsidRDefault="00AA3B4F" w:rsidP="00B5258D">
            <w:pPr>
              <w:spacing w:before="40" w:after="40"/>
              <w:jc w:val="center"/>
              <w:rPr>
                <w:b w:val="0"/>
              </w:rPr>
            </w:pPr>
            <w:r>
              <w:t>No.</w:t>
            </w:r>
          </w:p>
        </w:tc>
        <w:tc>
          <w:tcPr>
            <w:tcW w:w="2552" w:type="dxa"/>
          </w:tcPr>
          <w:p w14:paraId="66AE6A85" w14:textId="77777777" w:rsidR="00AA3B4F" w:rsidRPr="009614C0" w:rsidRDefault="00AA3B4F" w:rsidP="00B5258D">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t>Description</w:t>
            </w:r>
          </w:p>
        </w:tc>
        <w:tc>
          <w:tcPr>
            <w:tcW w:w="1559" w:type="dxa"/>
          </w:tcPr>
          <w:p w14:paraId="4C394DD4" w14:textId="77777777" w:rsidR="00AA3B4F" w:rsidRPr="00FE4657" w:rsidRDefault="00AA3B4F" w:rsidP="00B5258D">
            <w:pPr>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sidRPr="00FE4657">
              <w:rPr>
                <w:bCs w:val="0"/>
              </w:rPr>
              <w:t>Value ($)</w:t>
            </w:r>
          </w:p>
        </w:tc>
        <w:tc>
          <w:tcPr>
            <w:tcW w:w="1559" w:type="dxa"/>
          </w:tcPr>
          <w:p w14:paraId="4D6B8BDE" w14:textId="77777777" w:rsidR="00AA3B4F" w:rsidRPr="00FE4657" w:rsidRDefault="00AA3B4F" w:rsidP="00B5258D">
            <w:pPr>
              <w:spacing w:before="40" w:after="40"/>
              <w:jc w:val="center"/>
              <w:cnfStyle w:val="100000000000" w:firstRow="1" w:lastRow="0" w:firstColumn="0" w:lastColumn="0" w:oddVBand="0" w:evenVBand="0" w:oddHBand="0" w:evenHBand="0" w:firstRowFirstColumn="0" w:firstRowLastColumn="0" w:lastRowFirstColumn="0" w:lastRowLastColumn="0"/>
            </w:pPr>
            <w:r w:rsidRPr="00FE4657">
              <w:t>Status</w:t>
            </w:r>
          </w:p>
        </w:tc>
        <w:tc>
          <w:tcPr>
            <w:tcW w:w="2606" w:type="dxa"/>
          </w:tcPr>
          <w:p w14:paraId="31E192EC" w14:textId="77777777" w:rsidR="00AA3B4F" w:rsidRPr="00FE4657" w:rsidRDefault="00AA3B4F" w:rsidP="00B5258D">
            <w:pPr>
              <w:spacing w:before="40" w:after="40"/>
              <w:jc w:val="center"/>
              <w:cnfStyle w:val="100000000000" w:firstRow="1" w:lastRow="0" w:firstColumn="0" w:lastColumn="0" w:oddVBand="0" w:evenVBand="0" w:oddHBand="0" w:evenHBand="0" w:firstRowFirstColumn="0" w:firstRowLastColumn="0" w:lastRowFirstColumn="0" w:lastRowLastColumn="0"/>
            </w:pPr>
            <w:r w:rsidRPr="00FE4657">
              <w:t>Comments</w:t>
            </w:r>
          </w:p>
        </w:tc>
      </w:tr>
      <w:tr w:rsidR="00AA3B4F" w:rsidRPr="00A30194" w14:paraId="59764148" w14:textId="77777777" w:rsidTr="00B5258D">
        <w:tc>
          <w:tcPr>
            <w:cnfStyle w:val="001000000000" w:firstRow="0" w:lastRow="0" w:firstColumn="1" w:lastColumn="0" w:oddVBand="0" w:evenVBand="0" w:oddHBand="0" w:evenHBand="0" w:firstRowFirstColumn="0" w:firstRowLastColumn="0" w:lastRowFirstColumn="0" w:lastRowLastColumn="0"/>
            <w:tcW w:w="704" w:type="dxa"/>
          </w:tcPr>
          <w:p w14:paraId="45B92A6F" w14:textId="77777777" w:rsidR="00AA3B4F" w:rsidRPr="008A40FA" w:rsidRDefault="00AA3B4F" w:rsidP="00B5258D">
            <w:pPr>
              <w:spacing w:before="40" w:after="40"/>
              <w:rPr>
                <w:rFonts w:cstheme="minorHAnsi"/>
                <w:color w:val="000000" w:themeColor="text1"/>
              </w:rPr>
            </w:pPr>
            <w:r w:rsidRPr="008A40FA">
              <w:rPr>
                <w:rFonts w:cstheme="minorHAnsi"/>
                <w:color w:val="000000" w:themeColor="text1"/>
              </w:rPr>
              <w:t>1</w:t>
            </w:r>
          </w:p>
        </w:tc>
        <w:tc>
          <w:tcPr>
            <w:tcW w:w="2552" w:type="dxa"/>
          </w:tcPr>
          <w:p w14:paraId="6B9DCA73" w14:textId="562173DB"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In ground electrical works</w:t>
            </w:r>
          </w:p>
        </w:tc>
        <w:tc>
          <w:tcPr>
            <w:tcW w:w="1559" w:type="dxa"/>
          </w:tcPr>
          <w:p w14:paraId="1F6C8DB9" w14:textId="3ABC43C8"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$50,000</w:t>
            </w:r>
          </w:p>
        </w:tc>
        <w:tc>
          <w:tcPr>
            <w:tcW w:w="1559" w:type="dxa"/>
          </w:tcPr>
          <w:p w14:paraId="2285B412" w14:textId="0EB0A0C8"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Pending</w:t>
            </w:r>
          </w:p>
        </w:tc>
        <w:tc>
          <w:tcPr>
            <w:tcW w:w="2606" w:type="dxa"/>
          </w:tcPr>
          <w:p w14:paraId="7E59E369" w14:textId="77777777" w:rsidR="00AA3B4F" w:rsidRPr="00A30194"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7030A0"/>
              </w:rPr>
            </w:pPr>
          </w:p>
        </w:tc>
      </w:tr>
      <w:tr w:rsidR="00AA3B4F" w:rsidRPr="00A30194" w14:paraId="443FB3DF" w14:textId="77777777" w:rsidTr="00B5258D">
        <w:tc>
          <w:tcPr>
            <w:cnfStyle w:val="001000000000" w:firstRow="0" w:lastRow="0" w:firstColumn="1" w:lastColumn="0" w:oddVBand="0" w:evenVBand="0" w:oddHBand="0" w:evenHBand="0" w:firstRowFirstColumn="0" w:firstRowLastColumn="0" w:lastRowFirstColumn="0" w:lastRowLastColumn="0"/>
            <w:tcW w:w="704" w:type="dxa"/>
          </w:tcPr>
          <w:p w14:paraId="28B35707" w14:textId="77777777" w:rsidR="00AA3B4F" w:rsidRPr="008A40FA" w:rsidRDefault="00AA3B4F" w:rsidP="00B5258D">
            <w:pPr>
              <w:spacing w:before="40" w:after="40"/>
              <w:rPr>
                <w:rFonts w:cstheme="minorHAnsi"/>
                <w:color w:val="000000" w:themeColor="text1"/>
              </w:rPr>
            </w:pPr>
            <w:r w:rsidRPr="008A40FA">
              <w:rPr>
                <w:rFonts w:cstheme="minorHAnsi"/>
                <w:color w:val="000000" w:themeColor="text1"/>
              </w:rPr>
              <w:t>2</w:t>
            </w:r>
          </w:p>
        </w:tc>
        <w:tc>
          <w:tcPr>
            <w:tcW w:w="2552" w:type="dxa"/>
          </w:tcPr>
          <w:p w14:paraId="031E624A" w14:textId="33513C00"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A40FA">
              <w:rPr>
                <w:rFonts w:cstheme="minorHAnsi"/>
                <w:color w:val="000000" w:themeColor="text1"/>
              </w:rPr>
              <w:t>…</w:t>
            </w:r>
          </w:p>
        </w:tc>
        <w:tc>
          <w:tcPr>
            <w:tcW w:w="1559" w:type="dxa"/>
          </w:tcPr>
          <w:p w14:paraId="3FAD73F2" w14:textId="77777777"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559" w:type="dxa"/>
          </w:tcPr>
          <w:p w14:paraId="7C45D431" w14:textId="77777777" w:rsidR="00AA3B4F" w:rsidRPr="008A40FA"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2606" w:type="dxa"/>
          </w:tcPr>
          <w:p w14:paraId="1DEA655F" w14:textId="77777777" w:rsidR="00AA3B4F" w:rsidRPr="00A30194" w:rsidRDefault="00AA3B4F" w:rsidP="00AA3B4F">
            <w:pPr>
              <w:spacing w:before="40" w:after="40"/>
              <w:cnfStyle w:val="000000000000" w:firstRow="0" w:lastRow="0" w:firstColumn="0" w:lastColumn="0" w:oddVBand="0" w:evenVBand="0" w:oddHBand="0" w:evenHBand="0" w:firstRowFirstColumn="0" w:firstRowLastColumn="0" w:lastRowFirstColumn="0" w:lastRowLastColumn="0"/>
              <w:rPr>
                <w:rFonts w:cstheme="minorHAnsi"/>
                <w:color w:val="7030A0"/>
              </w:rPr>
            </w:pPr>
          </w:p>
        </w:tc>
      </w:tr>
    </w:tbl>
    <w:p w14:paraId="291A1375" w14:textId="77777777" w:rsidR="00AA0075" w:rsidRPr="00575B7B" w:rsidRDefault="00AA0075" w:rsidP="00AA0075"/>
    <w:p w14:paraId="00AF6B16" w14:textId="5D391448" w:rsidR="00575B7B" w:rsidRDefault="00C916F2" w:rsidP="00575B7B">
      <w:pPr>
        <w:pStyle w:val="Heading2"/>
      </w:pPr>
      <w:bookmarkStart w:id="49" w:name="_Toc156393696"/>
      <w:r>
        <w:t>Variations</w:t>
      </w:r>
      <w:bookmarkEnd w:id="49"/>
    </w:p>
    <w:p w14:paraId="2D497862" w14:textId="5E1986AC" w:rsidR="00575B7B" w:rsidRDefault="00AA0075" w:rsidP="00575B7B">
      <w:r>
        <w:t xml:space="preserve">See the Variation Register in </w:t>
      </w:r>
      <w:r w:rsidRPr="004D623E">
        <w:rPr>
          <w:i/>
          <w:iCs/>
          <w:color w:val="000000" w:themeColor="text1"/>
        </w:rPr>
        <w:t xml:space="preserve">Appendix </w:t>
      </w:r>
      <w:r w:rsidR="00AA3B4F" w:rsidRPr="004D623E">
        <w:rPr>
          <w:i/>
          <w:iCs/>
          <w:color w:val="000000" w:themeColor="text1"/>
        </w:rPr>
        <w:t>G</w:t>
      </w:r>
      <w:r w:rsidRPr="004D623E">
        <w:rPr>
          <w:color w:val="000000" w:themeColor="text1"/>
        </w:rPr>
        <w:t xml:space="preserve"> </w:t>
      </w:r>
    </w:p>
    <w:p w14:paraId="780217E2" w14:textId="77777777" w:rsidR="00AA3B4F" w:rsidRDefault="00AA3B4F" w:rsidP="00AA3B4F">
      <w:pPr>
        <w:rPr>
          <w:b/>
          <w:bCs/>
        </w:rPr>
      </w:pPr>
      <w:r w:rsidRPr="00C85E73">
        <w:rPr>
          <w:b/>
          <w:bCs/>
        </w:rPr>
        <w:t>Approved Variations in the last period:</w:t>
      </w:r>
    </w:p>
    <w:tbl>
      <w:tblPr>
        <w:tblStyle w:val="GridTable1Light"/>
        <w:tblW w:w="0" w:type="auto"/>
        <w:tblLook w:val="04A0" w:firstRow="1" w:lastRow="0" w:firstColumn="1" w:lastColumn="0" w:noHBand="0" w:noVBand="1"/>
      </w:tblPr>
      <w:tblGrid>
        <w:gridCol w:w="1789"/>
        <w:gridCol w:w="2190"/>
        <w:gridCol w:w="1607"/>
        <w:gridCol w:w="1798"/>
        <w:gridCol w:w="1632"/>
      </w:tblGrid>
      <w:tr w:rsidR="00AA3B4F" w14:paraId="45D6909D" w14:textId="77777777" w:rsidTr="00B52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035B2BAC" w14:textId="77777777" w:rsidR="00AA3B4F" w:rsidRDefault="00AA3B4F" w:rsidP="00B5258D">
            <w:pPr>
              <w:jc w:val="center"/>
              <w:rPr>
                <w:b w:val="0"/>
                <w:bCs w:val="0"/>
              </w:rPr>
            </w:pPr>
            <w:r>
              <w:rPr>
                <w:b w:val="0"/>
                <w:bCs w:val="0"/>
              </w:rPr>
              <w:t>Title</w:t>
            </w:r>
          </w:p>
        </w:tc>
        <w:tc>
          <w:tcPr>
            <w:tcW w:w="2197" w:type="dxa"/>
          </w:tcPr>
          <w:p w14:paraId="5BA70E9E"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Contract</w:t>
            </w:r>
          </w:p>
        </w:tc>
        <w:tc>
          <w:tcPr>
            <w:tcW w:w="1611" w:type="dxa"/>
          </w:tcPr>
          <w:p w14:paraId="32E8B8E3"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Contract Variation No.</w:t>
            </w:r>
          </w:p>
        </w:tc>
        <w:tc>
          <w:tcPr>
            <w:tcW w:w="1806" w:type="dxa"/>
          </w:tcPr>
          <w:p w14:paraId="2509AF1D"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Value ($)</w:t>
            </w:r>
          </w:p>
        </w:tc>
        <w:tc>
          <w:tcPr>
            <w:tcW w:w="1635" w:type="dxa"/>
          </w:tcPr>
          <w:p w14:paraId="7F8FAC6B"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Status</w:t>
            </w:r>
          </w:p>
        </w:tc>
      </w:tr>
      <w:tr w:rsidR="00AA3B4F" w14:paraId="63A651CB" w14:textId="77777777" w:rsidTr="00B5258D">
        <w:tc>
          <w:tcPr>
            <w:cnfStyle w:val="001000000000" w:firstRow="0" w:lastRow="0" w:firstColumn="1" w:lastColumn="0" w:oddVBand="0" w:evenVBand="0" w:oddHBand="0" w:evenHBand="0" w:firstRowFirstColumn="0" w:firstRowLastColumn="0" w:lastRowFirstColumn="0" w:lastRowLastColumn="0"/>
            <w:tcW w:w="1767" w:type="dxa"/>
          </w:tcPr>
          <w:p w14:paraId="5376A7BB" w14:textId="1AA842CF" w:rsidR="00AA3B4F" w:rsidRPr="004D623E" w:rsidRDefault="00AA3B4F" w:rsidP="00B5258D">
            <w:pPr>
              <w:rPr>
                <w:b w:val="0"/>
                <w:bCs w:val="0"/>
                <w:color w:val="000000" w:themeColor="text1"/>
              </w:rPr>
            </w:pPr>
            <w:r w:rsidRPr="004D623E">
              <w:rPr>
                <w:b w:val="0"/>
                <w:bCs w:val="0"/>
                <w:color w:val="000000" w:themeColor="text1"/>
              </w:rPr>
              <w:t>Contamination</w:t>
            </w:r>
          </w:p>
        </w:tc>
        <w:tc>
          <w:tcPr>
            <w:tcW w:w="2197" w:type="dxa"/>
          </w:tcPr>
          <w:p w14:paraId="0A0DA2D4" w14:textId="68F2DA0E"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Head Contractor</w:t>
            </w:r>
          </w:p>
        </w:tc>
        <w:tc>
          <w:tcPr>
            <w:tcW w:w="1611" w:type="dxa"/>
          </w:tcPr>
          <w:p w14:paraId="482C5616" w14:textId="47A42B72"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1</w:t>
            </w:r>
          </w:p>
        </w:tc>
        <w:tc>
          <w:tcPr>
            <w:tcW w:w="1806" w:type="dxa"/>
          </w:tcPr>
          <w:p w14:paraId="67EF773C" w14:textId="175BF133" w:rsidR="00AA3B4F" w:rsidRPr="004D623E" w:rsidRDefault="00AA3B4F" w:rsidP="00AA3B4F">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20,000</w:t>
            </w:r>
          </w:p>
        </w:tc>
        <w:tc>
          <w:tcPr>
            <w:tcW w:w="1635" w:type="dxa"/>
          </w:tcPr>
          <w:p w14:paraId="68BE328E" w14:textId="7A075790"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 xml:space="preserve"> Approved</w:t>
            </w:r>
          </w:p>
        </w:tc>
      </w:tr>
      <w:tr w:rsidR="00AA3B4F" w14:paraId="7476637F" w14:textId="77777777" w:rsidTr="00B5258D">
        <w:tc>
          <w:tcPr>
            <w:cnfStyle w:val="001000000000" w:firstRow="0" w:lastRow="0" w:firstColumn="1" w:lastColumn="0" w:oddVBand="0" w:evenVBand="0" w:oddHBand="0" w:evenHBand="0" w:firstRowFirstColumn="0" w:firstRowLastColumn="0" w:lastRowFirstColumn="0" w:lastRowLastColumn="0"/>
            <w:tcW w:w="1767" w:type="dxa"/>
          </w:tcPr>
          <w:p w14:paraId="7E9CBB46" w14:textId="77777777" w:rsidR="00AA3B4F" w:rsidRPr="004D623E" w:rsidRDefault="00AA3B4F" w:rsidP="00B5258D">
            <w:pPr>
              <w:rPr>
                <w:b w:val="0"/>
                <w:bCs w:val="0"/>
                <w:color w:val="000000" w:themeColor="text1"/>
              </w:rPr>
            </w:pPr>
          </w:p>
        </w:tc>
        <w:tc>
          <w:tcPr>
            <w:tcW w:w="2197" w:type="dxa"/>
          </w:tcPr>
          <w:p w14:paraId="5DC96729"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1611" w:type="dxa"/>
          </w:tcPr>
          <w:p w14:paraId="12877E1E"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1806" w:type="dxa"/>
          </w:tcPr>
          <w:p w14:paraId="72FDFFCA" w14:textId="77777777" w:rsidR="00AA3B4F" w:rsidRPr="004D623E" w:rsidRDefault="00AA3B4F" w:rsidP="00AA3B4F">
            <w:pPr>
              <w:jc w:val="right"/>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1635" w:type="dxa"/>
          </w:tcPr>
          <w:p w14:paraId="154ADFBF"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b/>
                <w:bCs/>
                <w:color w:val="000000" w:themeColor="text1"/>
              </w:rPr>
            </w:pPr>
          </w:p>
        </w:tc>
      </w:tr>
    </w:tbl>
    <w:p w14:paraId="7CD3F96B" w14:textId="77777777" w:rsidR="00AA3B4F" w:rsidRPr="00477341" w:rsidRDefault="00AA3B4F" w:rsidP="00AA3B4F">
      <w:pPr>
        <w:rPr>
          <w:b/>
          <w:bCs/>
        </w:rPr>
      </w:pPr>
    </w:p>
    <w:p w14:paraId="6B14687E" w14:textId="77777777" w:rsidR="00AA3B4F" w:rsidRPr="00C85E73" w:rsidRDefault="00AA3B4F" w:rsidP="00AA3B4F">
      <w:pPr>
        <w:rPr>
          <w:b/>
          <w:bCs/>
        </w:rPr>
      </w:pPr>
      <w:r w:rsidRPr="00C85E73">
        <w:rPr>
          <w:b/>
          <w:bCs/>
        </w:rPr>
        <w:t>Forecast Variations:</w:t>
      </w:r>
    </w:p>
    <w:tbl>
      <w:tblPr>
        <w:tblStyle w:val="GridTable1Light"/>
        <w:tblW w:w="0" w:type="auto"/>
        <w:tblLook w:val="04A0" w:firstRow="1" w:lastRow="0" w:firstColumn="1" w:lastColumn="0" w:noHBand="0" w:noVBand="1"/>
      </w:tblPr>
      <w:tblGrid>
        <w:gridCol w:w="1767"/>
        <w:gridCol w:w="2197"/>
        <w:gridCol w:w="1611"/>
        <w:gridCol w:w="1806"/>
        <w:gridCol w:w="1635"/>
      </w:tblGrid>
      <w:tr w:rsidR="00AA3B4F" w14:paraId="42D395C3" w14:textId="77777777" w:rsidTr="00B52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08F995E6" w14:textId="77777777" w:rsidR="00AA3B4F" w:rsidRDefault="00AA3B4F" w:rsidP="00B5258D">
            <w:pPr>
              <w:jc w:val="center"/>
              <w:rPr>
                <w:b w:val="0"/>
                <w:bCs w:val="0"/>
              </w:rPr>
            </w:pPr>
            <w:r>
              <w:rPr>
                <w:b w:val="0"/>
                <w:bCs w:val="0"/>
              </w:rPr>
              <w:t>Title</w:t>
            </w:r>
          </w:p>
        </w:tc>
        <w:tc>
          <w:tcPr>
            <w:tcW w:w="2197" w:type="dxa"/>
          </w:tcPr>
          <w:p w14:paraId="69F85039"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Contract</w:t>
            </w:r>
          </w:p>
        </w:tc>
        <w:tc>
          <w:tcPr>
            <w:tcW w:w="1611" w:type="dxa"/>
          </w:tcPr>
          <w:p w14:paraId="762A9955"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Contract Variation No.</w:t>
            </w:r>
          </w:p>
        </w:tc>
        <w:tc>
          <w:tcPr>
            <w:tcW w:w="1806" w:type="dxa"/>
          </w:tcPr>
          <w:p w14:paraId="5B495108"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Forecast Value ($)</w:t>
            </w:r>
          </w:p>
        </w:tc>
        <w:tc>
          <w:tcPr>
            <w:tcW w:w="1635" w:type="dxa"/>
          </w:tcPr>
          <w:p w14:paraId="26B68330" w14:textId="77777777" w:rsidR="00AA3B4F" w:rsidRDefault="00AA3B4F" w:rsidP="00B5258D">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Status</w:t>
            </w:r>
          </w:p>
        </w:tc>
      </w:tr>
      <w:tr w:rsidR="00AA3B4F" w14:paraId="3EB13763" w14:textId="77777777" w:rsidTr="00B5258D">
        <w:tc>
          <w:tcPr>
            <w:cnfStyle w:val="001000000000" w:firstRow="0" w:lastRow="0" w:firstColumn="1" w:lastColumn="0" w:oddVBand="0" w:evenVBand="0" w:oddHBand="0" w:evenHBand="0" w:firstRowFirstColumn="0" w:firstRowLastColumn="0" w:lastRowFirstColumn="0" w:lastRowLastColumn="0"/>
            <w:tcW w:w="1767" w:type="dxa"/>
          </w:tcPr>
          <w:p w14:paraId="4A254510" w14:textId="75BB4BA4" w:rsidR="00AA3B4F" w:rsidRPr="004D623E" w:rsidRDefault="00AA3B4F" w:rsidP="00B5258D">
            <w:pPr>
              <w:rPr>
                <w:b w:val="0"/>
                <w:bCs w:val="0"/>
                <w:color w:val="000000" w:themeColor="text1"/>
              </w:rPr>
            </w:pPr>
            <w:r w:rsidRPr="004D623E">
              <w:rPr>
                <w:b w:val="0"/>
                <w:bCs w:val="0"/>
                <w:color w:val="000000" w:themeColor="text1"/>
              </w:rPr>
              <w:t>Scope Change</w:t>
            </w:r>
          </w:p>
        </w:tc>
        <w:tc>
          <w:tcPr>
            <w:tcW w:w="2197" w:type="dxa"/>
          </w:tcPr>
          <w:p w14:paraId="12D74DE2" w14:textId="0D75E8BB"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Head Contractor</w:t>
            </w:r>
          </w:p>
        </w:tc>
        <w:tc>
          <w:tcPr>
            <w:tcW w:w="1611" w:type="dxa"/>
          </w:tcPr>
          <w:p w14:paraId="68D38D1F" w14:textId="7F6DF6C4"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2</w:t>
            </w:r>
          </w:p>
        </w:tc>
        <w:tc>
          <w:tcPr>
            <w:tcW w:w="1806" w:type="dxa"/>
          </w:tcPr>
          <w:p w14:paraId="16D9DD0B" w14:textId="14E14280"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5,000</w:t>
            </w:r>
          </w:p>
        </w:tc>
        <w:tc>
          <w:tcPr>
            <w:tcW w:w="1635" w:type="dxa"/>
          </w:tcPr>
          <w:p w14:paraId="3F01AF5C" w14:textId="1CA5B76F"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Pending</w:t>
            </w:r>
          </w:p>
        </w:tc>
      </w:tr>
    </w:tbl>
    <w:p w14:paraId="52E0D4E1" w14:textId="0E1BF9F3" w:rsidR="00D40BC3" w:rsidRDefault="00D40BC3" w:rsidP="00C80841">
      <w:pPr>
        <w:pStyle w:val="Heading1"/>
      </w:pPr>
      <w:bookmarkStart w:id="50" w:name="_Toc156393697"/>
      <w:r>
        <w:lastRenderedPageBreak/>
        <w:t>Risk</w:t>
      </w:r>
      <w:r w:rsidR="00E84D8D">
        <w:t>, Issues</w:t>
      </w:r>
      <w:r>
        <w:t xml:space="preserve"> &amp; Opportunities</w:t>
      </w:r>
      <w:bookmarkEnd w:id="50"/>
    </w:p>
    <w:p w14:paraId="46E013F3" w14:textId="306CDBEB" w:rsidR="00D40BC3" w:rsidRPr="00A61C3A" w:rsidRDefault="00EC6DD1" w:rsidP="00D40BC3">
      <w:pPr>
        <w:rPr>
          <w:color w:val="D24706" w:themeColor="accent2"/>
        </w:rPr>
      </w:pPr>
      <w:r w:rsidRPr="00E07D7A">
        <w:rPr>
          <w:color w:val="D24706" w:themeColor="accent2"/>
        </w:rPr>
        <w:t>[For this sectio</w:t>
      </w:r>
      <w:r w:rsidR="00A30194" w:rsidRPr="00E07D7A">
        <w:rPr>
          <w:color w:val="D24706" w:themeColor="accent2"/>
        </w:rPr>
        <w:t>n, outline the key project risks from the risk register, update the table showing the realised risks in the last period and identify any upcoming risk requirements such as workshops or audits.</w:t>
      </w:r>
      <w:r w:rsidR="0060562B" w:rsidRPr="00E07D7A">
        <w:rPr>
          <w:color w:val="D24706" w:themeColor="accent2"/>
        </w:rPr>
        <w:t xml:space="preserve"> </w:t>
      </w:r>
      <w:r w:rsidR="00064ED9">
        <w:rPr>
          <w:color w:val="D24706" w:themeColor="accent2"/>
        </w:rPr>
        <w:t>E</w:t>
      </w:r>
      <w:r w:rsidR="0060562B" w:rsidRPr="00E07D7A">
        <w:rPr>
          <w:color w:val="D24706" w:themeColor="accent2"/>
        </w:rPr>
        <w:t>xample text has been included in the below.</w:t>
      </w:r>
      <w:r w:rsidRPr="00E07D7A">
        <w:rPr>
          <w:color w:val="D24706" w:themeColor="accent2"/>
        </w:rPr>
        <w:t>]</w:t>
      </w:r>
    </w:p>
    <w:p w14:paraId="6807C65B" w14:textId="5ACC4BCA" w:rsidR="007A616A" w:rsidRDefault="00E84D8D" w:rsidP="000E7192">
      <w:pPr>
        <w:pStyle w:val="Heading2"/>
      </w:pPr>
      <w:bookmarkStart w:id="51" w:name="_Toc156393698"/>
      <w:r>
        <w:t>High</w:t>
      </w:r>
      <w:r w:rsidR="007A616A">
        <w:t xml:space="preserve"> Risks</w:t>
      </w:r>
      <w:bookmarkEnd w:id="51"/>
    </w:p>
    <w:p w14:paraId="7CC32A4E" w14:textId="675E6832" w:rsidR="000E7192" w:rsidRPr="004D623E" w:rsidRDefault="006E3CB2" w:rsidP="000E7192">
      <w:pPr>
        <w:rPr>
          <w:color w:val="000000" w:themeColor="text1"/>
        </w:rPr>
      </w:pPr>
      <w:r w:rsidRPr="004D623E">
        <w:rPr>
          <w:color w:val="000000" w:themeColor="text1"/>
        </w:rPr>
        <w:t>The following risks are high for this month:</w:t>
      </w:r>
    </w:p>
    <w:p w14:paraId="2BD0355C" w14:textId="0FF738FB" w:rsidR="006E3CB2" w:rsidRPr="004D623E" w:rsidRDefault="006E3CB2" w:rsidP="006E3CB2">
      <w:pPr>
        <w:pStyle w:val="ListParagraph"/>
        <w:numPr>
          <w:ilvl w:val="0"/>
          <w:numId w:val="6"/>
        </w:numPr>
        <w:rPr>
          <w:color w:val="000000" w:themeColor="text1"/>
        </w:rPr>
      </w:pPr>
      <w:r w:rsidRPr="004D623E">
        <w:rPr>
          <w:color w:val="000000" w:themeColor="text1"/>
        </w:rPr>
        <w:t xml:space="preserve">Covid 19 supply chain delay – this has an estimated impact of $30,000 and delay of 40 days to the project completion. </w:t>
      </w:r>
    </w:p>
    <w:p w14:paraId="4BEBAD46" w14:textId="69A7E74E" w:rsidR="006E3CB2" w:rsidRPr="004D623E" w:rsidRDefault="006E3CB2" w:rsidP="006E3CB2">
      <w:pPr>
        <w:pStyle w:val="ListParagraph"/>
        <w:numPr>
          <w:ilvl w:val="0"/>
          <w:numId w:val="6"/>
        </w:numPr>
        <w:rPr>
          <w:color w:val="000000" w:themeColor="text1"/>
        </w:rPr>
      </w:pPr>
      <w:r w:rsidRPr="004D623E">
        <w:rPr>
          <w:color w:val="000000" w:themeColor="text1"/>
        </w:rPr>
        <w:t>Contaminated fill …</w:t>
      </w:r>
    </w:p>
    <w:p w14:paraId="24C53E09" w14:textId="4FDCC67F" w:rsidR="006E3CB2" w:rsidRPr="004D623E" w:rsidRDefault="006E3CB2" w:rsidP="006E3CB2">
      <w:pPr>
        <w:pStyle w:val="ListParagraph"/>
        <w:numPr>
          <w:ilvl w:val="0"/>
          <w:numId w:val="6"/>
        </w:numPr>
        <w:rPr>
          <w:color w:val="000000" w:themeColor="text1"/>
        </w:rPr>
      </w:pPr>
      <w:r w:rsidRPr="004D623E">
        <w:rPr>
          <w:color w:val="000000" w:themeColor="text1"/>
        </w:rPr>
        <w:t xml:space="preserve">Delayed authority approvals … </w:t>
      </w:r>
    </w:p>
    <w:p w14:paraId="20A95FAC" w14:textId="77777777" w:rsidR="00B15EA4" w:rsidRPr="004D623E" w:rsidRDefault="00B15EA4" w:rsidP="000E7192">
      <w:pPr>
        <w:rPr>
          <w:color w:val="000000" w:themeColor="text1"/>
        </w:rPr>
      </w:pPr>
    </w:p>
    <w:p w14:paraId="4B1EFD25" w14:textId="180A8209" w:rsidR="007A616A" w:rsidRDefault="007A616A" w:rsidP="000E7192">
      <w:pPr>
        <w:pStyle w:val="Heading2"/>
      </w:pPr>
      <w:bookmarkStart w:id="52" w:name="_Toc156393699"/>
      <w:r>
        <w:t>Realised Risks</w:t>
      </w:r>
      <w:r w:rsidR="00E84D8D">
        <w:t xml:space="preserve"> &amp; Issues</w:t>
      </w:r>
      <w:bookmarkEnd w:id="52"/>
    </w:p>
    <w:p w14:paraId="7BABAA27" w14:textId="04EF5AF6" w:rsidR="000E7192" w:rsidRDefault="00AA3B4F" w:rsidP="000E7192">
      <w:r>
        <w:t>The following table captures realised risks and issues:</w:t>
      </w:r>
    </w:p>
    <w:tbl>
      <w:tblPr>
        <w:tblStyle w:val="GridTable1Light"/>
        <w:tblW w:w="0" w:type="auto"/>
        <w:tblLook w:val="04A0" w:firstRow="1" w:lastRow="0" w:firstColumn="1" w:lastColumn="0" w:noHBand="0" w:noVBand="1"/>
      </w:tblPr>
      <w:tblGrid>
        <w:gridCol w:w="591"/>
        <w:gridCol w:w="3030"/>
        <w:gridCol w:w="1348"/>
        <w:gridCol w:w="1555"/>
        <w:gridCol w:w="2492"/>
      </w:tblGrid>
      <w:tr w:rsidR="00AA3B4F" w14:paraId="1A97B393" w14:textId="77777777" w:rsidTr="00B52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480980A" w14:textId="77777777" w:rsidR="00AA3B4F" w:rsidRDefault="00AA3B4F" w:rsidP="00B5258D">
            <w:r>
              <w:t>No.</w:t>
            </w:r>
          </w:p>
        </w:tc>
        <w:tc>
          <w:tcPr>
            <w:tcW w:w="3045" w:type="dxa"/>
          </w:tcPr>
          <w:p w14:paraId="24556950" w14:textId="77777777" w:rsidR="00AA3B4F" w:rsidRDefault="00AA3B4F" w:rsidP="00B5258D">
            <w:pPr>
              <w:cnfStyle w:val="100000000000" w:firstRow="1" w:lastRow="0" w:firstColumn="0" w:lastColumn="0" w:oddVBand="0" w:evenVBand="0" w:oddHBand="0" w:evenHBand="0" w:firstRowFirstColumn="0" w:firstRowLastColumn="0" w:lastRowFirstColumn="0" w:lastRowLastColumn="0"/>
            </w:pPr>
            <w:r>
              <w:t>Realised Risk</w:t>
            </w:r>
          </w:p>
        </w:tc>
        <w:tc>
          <w:tcPr>
            <w:tcW w:w="1350" w:type="dxa"/>
          </w:tcPr>
          <w:p w14:paraId="7BB5E5F2" w14:textId="77777777" w:rsidR="00AA3B4F" w:rsidRDefault="00AA3B4F" w:rsidP="00B5258D">
            <w:pPr>
              <w:cnfStyle w:val="100000000000" w:firstRow="1" w:lastRow="0" w:firstColumn="0" w:lastColumn="0" w:oddVBand="0" w:evenVBand="0" w:oddHBand="0" w:evenHBand="0" w:firstRowFirstColumn="0" w:firstRowLastColumn="0" w:lastRowFirstColumn="0" w:lastRowLastColumn="0"/>
            </w:pPr>
            <w:r>
              <w:t>Value</w:t>
            </w:r>
          </w:p>
        </w:tc>
        <w:tc>
          <w:tcPr>
            <w:tcW w:w="1559" w:type="dxa"/>
          </w:tcPr>
          <w:p w14:paraId="0C43647C" w14:textId="77777777" w:rsidR="00AA3B4F" w:rsidRDefault="00AA3B4F" w:rsidP="00B5258D">
            <w:pPr>
              <w:cnfStyle w:val="100000000000" w:firstRow="1" w:lastRow="0" w:firstColumn="0" w:lastColumn="0" w:oddVBand="0" w:evenVBand="0" w:oddHBand="0" w:evenHBand="0" w:firstRowFirstColumn="0" w:firstRowLastColumn="0" w:lastRowFirstColumn="0" w:lastRowLastColumn="0"/>
            </w:pPr>
            <w:r>
              <w:t>Critical Path Impact</w:t>
            </w:r>
          </w:p>
        </w:tc>
        <w:tc>
          <w:tcPr>
            <w:tcW w:w="2500" w:type="dxa"/>
          </w:tcPr>
          <w:p w14:paraId="1072AE5C" w14:textId="77777777" w:rsidR="00AA3B4F" w:rsidRDefault="00AA3B4F" w:rsidP="00B5258D">
            <w:pPr>
              <w:cnfStyle w:val="100000000000" w:firstRow="1" w:lastRow="0" w:firstColumn="0" w:lastColumn="0" w:oddVBand="0" w:evenVBand="0" w:oddHBand="0" w:evenHBand="0" w:firstRowFirstColumn="0" w:firstRowLastColumn="0" w:lastRowFirstColumn="0" w:lastRowLastColumn="0"/>
            </w:pPr>
            <w:r>
              <w:t>Comments</w:t>
            </w:r>
          </w:p>
        </w:tc>
      </w:tr>
      <w:tr w:rsidR="00AA3B4F" w14:paraId="1337222D" w14:textId="77777777" w:rsidTr="00B5258D">
        <w:tc>
          <w:tcPr>
            <w:cnfStyle w:val="001000000000" w:firstRow="0" w:lastRow="0" w:firstColumn="1" w:lastColumn="0" w:oddVBand="0" w:evenVBand="0" w:oddHBand="0" w:evenHBand="0" w:firstRowFirstColumn="0" w:firstRowLastColumn="0" w:lastRowFirstColumn="0" w:lastRowLastColumn="0"/>
            <w:tcW w:w="562" w:type="dxa"/>
          </w:tcPr>
          <w:p w14:paraId="48D0D210" w14:textId="77777777" w:rsidR="00AA3B4F" w:rsidRDefault="00AA3B4F" w:rsidP="00B5258D">
            <w:r>
              <w:t>1</w:t>
            </w:r>
          </w:p>
        </w:tc>
        <w:tc>
          <w:tcPr>
            <w:tcW w:w="3045" w:type="dxa"/>
          </w:tcPr>
          <w:p w14:paraId="0E178A7B" w14:textId="02206AC7" w:rsidR="00AA3B4F" w:rsidRPr="004D623E" w:rsidRDefault="006E3CB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Reduced scope of works</w:t>
            </w:r>
          </w:p>
        </w:tc>
        <w:tc>
          <w:tcPr>
            <w:tcW w:w="1350" w:type="dxa"/>
          </w:tcPr>
          <w:p w14:paraId="38283BEB" w14:textId="31545DD0" w:rsidR="00AA3B4F" w:rsidRPr="004D623E" w:rsidRDefault="006E3CB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$20,000</w:t>
            </w:r>
          </w:p>
        </w:tc>
        <w:tc>
          <w:tcPr>
            <w:tcW w:w="1559" w:type="dxa"/>
          </w:tcPr>
          <w:p w14:paraId="7A8F78CA" w14:textId="5BA630D8" w:rsidR="00AA3B4F" w:rsidRPr="004D623E" w:rsidRDefault="006E3CB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0 days</w:t>
            </w:r>
          </w:p>
        </w:tc>
        <w:tc>
          <w:tcPr>
            <w:tcW w:w="2500" w:type="dxa"/>
          </w:tcPr>
          <w:p w14:paraId="6D19D617" w14:textId="77777777" w:rsidR="00AA3B4F" w:rsidRPr="006E3CB2" w:rsidRDefault="00AA3B4F" w:rsidP="00B5258D">
            <w:pPr>
              <w:cnfStyle w:val="000000000000" w:firstRow="0" w:lastRow="0" w:firstColumn="0" w:lastColumn="0" w:oddVBand="0" w:evenVBand="0" w:oddHBand="0" w:evenHBand="0" w:firstRowFirstColumn="0" w:firstRowLastColumn="0" w:lastRowFirstColumn="0" w:lastRowLastColumn="0"/>
              <w:rPr>
                <w:color w:val="7030A0"/>
              </w:rPr>
            </w:pPr>
          </w:p>
        </w:tc>
      </w:tr>
      <w:tr w:rsidR="00AA3B4F" w14:paraId="79129C5A" w14:textId="77777777" w:rsidTr="00B5258D">
        <w:tc>
          <w:tcPr>
            <w:cnfStyle w:val="001000000000" w:firstRow="0" w:lastRow="0" w:firstColumn="1" w:lastColumn="0" w:oddVBand="0" w:evenVBand="0" w:oddHBand="0" w:evenHBand="0" w:firstRowFirstColumn="0" w:firstRowLastColumn="0" w:lastRowFirstColumn="0" w:lastRowLastColumn="0"/>
            <w:tcW w:w="562" w:type="dxa"/>
          </w:tcPr>
          <w:p w14:paraId="4526C887" w14:textId="77777777" w:rsidR="00AA3B4F" w:rsidRDefault="00AA3B4F" w:rsidP="00B5258D">
            <w:r>
              <w:t>2</w:t>
            </w:r>
          </w:p>
        </w:tc>
        <w:tc>
          <w:tcPr>
            <w:tcW w:w="3045" w:type="dxa"/>
          </w:tcPr>
          <w:p w14:paraId="7BE7B503" w14:textId="12C2783C" w:rsidR="00AA3B4F" w:rsidRPr="004D623E" w:rsidRDefault="006E3CB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w:t>
            </w:r>
          </w:p>
        </w:tc>
        <w:tc>
          <w:tcPr>
            <w:tcW w:w="1350" w:type="dxa"/>
          </w:tcPr>
          <w:p w14:paraId="0318295B"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9" w:type="dxa"/>
          </w:tcPr>
          <w:p w14:paraId="50F745E0" w14:textId="77777777" w:rsidR="00AA3B4F" w:rsidRPr="004D623E" w:rsidRDefault="00AA3B4F"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500" w:type="dxa"/>
          </w:tcPr>
          <w:p w14:paraId="39407699" w14:textId="77777777" w:rsidR="00AA3B4F" w:rsidRPr="006E3CB2" w:rsidRDefault="00AA3B4F" w:rsidP="00B5258D">
            <w:pPr>
              <w:cnfStyle w:val="000000000000" w:firstRow="0" w:lastRow="0" w:firstColumn="0" w:lastColumn="0" w:oddVBand="0" w:evenVBand="0" w:oddHBand="0" w:evenHBand="0" w:firstRowFirstColumn="0" w:firstRowLastColumn="0" w:lastRowFirstColumn="0" w:lastRowLastColumn="0"/>
              <w:rPr>
                <w:color w:val="7030A0"/>
              </w:rPr>
            </w:pPr>
          </w:p>
        </w:tc>
      </w:tr>
    </w:tbl>
    <w:p w14:paraId="5561BE83" w14:textId="77777777" w:rsidR="007667F0" w:rsidRDefault="007667F0" w:rsidP="000E7192">
      <w:pPr>
        <w:rPr>
          <w:noProof/>
        </w:rPr>
      </w:pPr>
    </w:p>
    <w:p w14:paraId="70258807" w14:textId="5DCD794B" w:rsidR="0044183C" w:rsidRPr="0044183C" w:rsidRDefault="007667F0" w:rsidP="0044183C">
      <w:pPr>
        <w:rPr>
          <w:b/>
          <w:bCs/>
          <w:noProof/>
          <w:color w:val="2D7BB4" w:themeColor="accent1"/>
        </w:rPr>
      </w:pPr>
      <w:r w:rsidRPr="007667F0">
        <w:rPr>
          <w:b/>
          <w:bCs/>
          <w:noProof/>
          <w:color w:val="2D7BB4" w:themeColor="accent1"/>
        </w:rPr>
        <w:t>Example Mastt Risk Report</w:t>
      </w:r>
    </w:p>
    <w:p w14:paraId="1D61A54B" w14:textId="03A6E0C7" w:rsidR="00E27E0C" w:rsidRPr="000E7192" w:rsidRDefault="00B8092C" w:rsidP="0044183C">
      <w:pPr>
        <w:tabs>
          <w:tab w:val="left" w:pos="1707"/>
        </w:tabs>
        <w:jc w:val="center"/>
      </w:pPr>
      <w:r w:rsidRPr="00B8092C">
        <w:rPr>
          <w:noProof/>
        </w:rPr>
        <w:drawing>
          <wp:inline distT="0" distB="0" distL="0" distR="0" wp14:anchorId="3409F6A1" wp14:editId="1563636A">
            <wp:extent cx="4096987" cy="2329920"/>
            <wp:effectExtent l="0" t="0" r="0" b="0"/>
            <wp:docPr id="4382003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00380" name="Picture 1" descr="A screenshot of a computer&#10;&#10;Description automatically generated"/>
                    <pic:cNvPicPr/>
                  </pic:nvPicPr>
                  <pic:blipFill>
                    <a:blip r:embed="rId12"/>
                    <a:stretch>
                      <a:fillRect/>
                    </a:stretch>
                  </pic:blipFill>
                  <pic:spPr>
                    <a:xfrm>
                      <a:off x="0" y="0"/>
                      <a:ext cx="4106689" cy="2335438"/>
                    </a:xfrm>
                    <a:prstGeom prst="rect">
                      <a:avLst/>
                    </a:prstGeom>
                  </pic:spPr>
                </pic:pic>
              </a:graphicData>
            </a:graphic>
          </wp:inline>
        </w:drawing>
      </w:r>
    </w:p>
    <w:p w14:paraId="6C415B5D" w14:textId="60448E8D" w:rsidR="0044183C" w:rsidRPr="0044183C" w:rsidRDefault="00E84D8D" w:rsidP="00E84D8D">
      <w:pPr>
        <w:pStyle w:val="Heading2"/>
      </w:pPr>
      <w:bookmarkStart w:id="53" w:name="_Toc156393700"/>
      <w:r>
        <w:t>Opportunities</w:t>
      </w:r>
      <w:bookmarkEnd w:id="53"/>
    </w:p>
    <w:p w14:paraId="61021D0D" w14:textId="625D6ACF" w:rsidR="0044183C" w:rsidRDefault="006D56D0" w:rsidP="00E84D8D">
      <w:pPr>
        <w:rPr>
          <w:color w:val="000000" w:themeColor="text1"/>
        </w:rPr>
      </w:pPr>
      <w:r>
        <w:rPr>
          <w:color w:val="000000" w:themeColor="text1"/>
        </w:rPr>
        <w:t>The following table summarises the current opportunities identified for the project:</w:t>
      </w:r>
    </w:p>
    <w:tbl>
      <w:tblPr>
        <w:tblStyle w:val="GridTable1Light"/>
        <w:tblW w:w="0" w:type="auto"/>
        <w:tblLook w:val="04A0" w:firstRow="1" w:lastRow="0" w:firstColumn="1" w:lastColumn="0" w:noHBand="0" w:noVBand="1"/>
      </w:tblPr>
      <w:tblGrid>
        <w:gridCol w:w="591"/>
        <w:gridCol w:w="3032"/>
        <w:gridCol w:w="1348"/>
        <w:gridCol w:w="1554"/>
        <w:gridCol w:w="2491"/>
      </w:tblGrid>
      <w:tr w:rsidR="006D56D0" w14:paraId="30F6392C" w14:textId="77777777" w:rsidTr="002246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6BBAC29" w14:textId="77777777" w:rsidR="006D56D0" w:rsidRDefault="006D56D0" w:rsidP="002246D6">
            <w:r>
              <w:lastRenderedPageBreak/>
              <w:t>No.</w:t>
            </w:r>
          </w:p>
        </w:tc>
        <w:tc>
          <w:tcPr>
            <w:tcW w:w="3045" w:type="dxa"/>
          </w:tcPr>
          <w:p w14:paraId="38C85A11" w14:textId="7B1F5FD4" w:rsidR="006D56D0" w:rsidRDefault="006D56D0" w:rsidP="002246D6">
            <w:pPr>
              <w:cnfStyle w:val="100000000000" w:firstRow="1" w:lastRow="0" w:firstColumn="0" w:lastColumn="0" w:oddVBand="0" w:evenVBand="0" w:oddHBand="0" w:evenHBand="0" w:firstRowFirstColumn="0" w:firstRowLastColumn="0" w:lastRowFirstColumn="0" w:lastRowLastColumn="0"/>
            </w:pPr>
            <w:r>
              <w:t>Opportunity</w:t>
            </w:r>
          </w:p>
        </w:tc>
        <w:tc>
          <w:tcPr>
            <w:tcW w:w="1350" w:type="dxa"/>
          </w:tcPr>
          <w:p w14:paraId="7934085A" w14:textId="77777777" w:rsidR="006D56D0" w:rsidRDefault="006D56D0" w:rsidP="002246D6">
            <w:pPr>
              <w:cnfStyle w:val="100000000000" w:firstRow="1" w:lastRow="0" w:firstColumn="0" w:lastColumn="0" w:oddVBand="0" w:evenVBand="0" w:oddHBand="0" w:evenHBand="0" w:firstRowFirstColumn="0" w:firstRowLastColumn="0" w:lastRowFirstColumn="0" w:lastRowLastColumn="0"/>
            </w:pPr>
            <w:r>
              <w:t>Value</w:t>
            </w:r>
          </w:p>
        </w:tc>
        <w:tc>
          <w:tcPr>
            <w:tcW w:w="1559" w:type="dxa"/>
          </w:tcPr>
          <w:p w14:paraId="5C315E27" w14:textId="77777777" w:rsidR="006D56D0" w:rsidRDefault="006D56D0" w:rsidP="002246D6">
            <w:pPr>
              <w:cnfStyle w:val="100000000000" w:firstRow="1" w:lastRow="0" w:firstColumn="0" w:lastColumn="0" w:oddVBand="0" w:evenVBand="0" w:oddHBand="0" w:evenHBand="0" w:firstRowFirstColumn="0" w:firstRowLastColumn="0" w:lastRowFirstColumn="0" w:lastRowLastColumn="0"/>
            </w:pPr>
            <w:r>
              <w:t>Critical Path Impact</w:t>
            </w:r>
          </w:p>
        </w:tc>
        <w:tc>
          <w:tcPr>
            <w:tcW w:w="2500" w:type="dxa"/>
          </w:tcPr>
          <w:p w14:paraId="6CF5E8F0" w14:textId="77777777" w:rsidR="006D56D0" w:rsidRDefault="006D56D0" w:rsidP="002246D6">
            <w:pPr>
              <w:cnfStyle w:val="100000000000" w:firstRow="1" w:lastRow="0" w:firstColumn="0" w:lastColumn="0" w:oddVBand="0" w:evenVBand="0" w:oddHBand="0" w:evenHBand="0" w:firstRowFirstColumn="0" w:firstRowLastColumn="0" w:lastRowFirstColumn="0" w:lastRowLastColumn="0"/>
            </w:pPr>
            <w:r>
              <w:t>Comments</w:t>
            </w:r>
          </w:p>
        </w:tc>
      </w:tr>
      <w:tr w:rsidR="006D56D0" w14:paraId="3E9A2C31" w14:textId="77777777" w:rsidTr="002246D6">
        <w:tc>
          <w:tcPr>
            <w:cnfStyle w:val="001000000000" w:firstRow="0" w:lastRow="0" w:firstColumn="1" w:lastColumn="0" w:oddVBand="0" w:evenVBand="0" w:oddHBand="0" w:evenHBand="0" w:firstRowFirstColumn="0" w:firstRowLastColumn="0" w:lastRowFirstColumn="0" w:lastRowLastColumn="0"/>
            <w:tcW w:w="562" w:type="dxa"/>
          </w:tcPr>
          <w:p w14:paraId="70FC1BBB" w14:textId="77777777" w:rsidR="006D56D0" w:rsidRDefault="006D56D0" w:rsidP="002246D6">
            <w:r>
              <w:t>1</w:t>
            </w:r>
          </w:p>
        </w:tc>
        <w:tc>
          <w:tcPr>
            <w:tcW w:w="3045" w:type="dxa"/>
          </w:tcPr>
          <w:p w14:paraId="12C0D178" w14:textId="7B22D811"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Early completion</w:t>
            </w:r>
          </w:p>
        </w:tc>
        <w:tc>
          <w:tcPr>
            <w:tcW w:w="1350" w:type="dxa"/>
          </w:tcPr>
          <w:p w14:paraId="0A3097BA" w14:textId="0BBBF556"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w:t>
            </w:r>
            <w:r>
              <w:rPr>
                <w:color w:val="000000" w:themeColor="text1"/>
              </w:rPr>
              <w:t>75,000</w:t>
            </w:r>
          </w:p>
        </w:tc>
        <w:tc>
          <w:tcPr>
            <w:tcW w:w="1559" w:type="dxa"/>
          </w:tcPr>
          <w:p w14:paraId="053977B7" w14:textId="7E95C9AD"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-12</w:t>
            </w:r>
            <w:r w:rsidRPr="004D623E">
              <w:rPr>
                <w:color w:val="000000" w:themeColor="text1"/>
              </w:rPr>
              <w:t xml:space="preserve"> days</w:t>
            </w:r>
          </w:p>
        </w:tc>
        <w:tc>
          <w:tcPr>
            <w:tcW w:w="2500" w:type="dxa"/>
          </w:tcPr>
          <w:p w14:paraId="08B2635A" w14:textId="77777777" w:rsidR="006D56D0" w:rsidRPr="006E3CB2" w:rsidRDefault="006D56D0" w:rsidP="002246D6">
            <w:pPr>
              <w:cnfStyle w:val="000000000000" w:firstRow="0" w:lastRow="0" w:firstColumn="0" w:lastColumn="0" w:oddVBand="0" w:evenVBand="0" w:oddHBand="0" w:evenHBand="0" w:firstRowFirstColumn="0" w:firstRowLastColumn="0" w:lastRowFirstColumn="0" w:lastRowLastColumn="0"/>
              <w:rPr>
                <w:color w:val="7030A0"/>
              </w:rPr>
            </w:pPr>
          </w:p>
        </w:tc>
      </w:tr>
      <w:tr w:rsidR="006D56D0" w14:paraId="28FEE5E5" w14:textId="77777777" w:rsidTr="002246D6">
        <w:tc>
          <w:tcPr>
            <w:cnfStyle w:val="001000000000" w:firstRow="0" w:lastRow="0" w:firstColumn="1" w:lastColumn="0" w:oddVBand="0" w:evenVBand="0" w:oddHBand="0" w:evenHBand="0" w:firstRowFirstColumn="0" w:firstRowLastColumn="0" w:lastRowFirstColumn="0" w:lastRowLastColumn="0"/>
            <w:tcW w:w="562" w:type="dxa"/>
          </w:tcPr>
          <w:p w14:paraId="3B9E2BFE" w14:textId="77777777" w:rsidR="006D56D0" w:rsidRDefault="006D56D0" w:rsidP="002246D6">
            <w:r>
              <w:t>2</w:t>
            </w:r>
          </w:p>
        </w:tc>
        <w:tc>
          <w:tcPr>
            <w:tcW w:w="3045" w:type="dxa"/>
          </w:tcPr>
          <w:p w14:paraId="3E0A8118" w14:textId="77777777"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w:t>
            </w:r>
          </w:p>
        </w:tc>
        <w:tc>
          <w:tcPr>
            <w:tcW w:w="1350" w:type="dxa"/>
          </w:tcPr>
          <w:p w14:paraId="34075D0C" w14:textId="77777777"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9" w:type="dxa"/>
          </w:tcPr>
          <w:p w14:paraId="19895B58" w14:textId="77777777" w:rsidR="006D56D0" w:rsidRPr="004D623E" w:rsidRDefault="006D56D0" w:rsidP="002246D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500" w:type="dxa"/>
          </w:tcPr>
          <w:p w14:paraId="45820B78" w14:textId="77777777" w:rsidR="006D56D0" w:rsidRPr="006E3CB2" w:rsidRDefault="006D56D0" w:rsidP="002246D6">
            <w:pPr>
              <w:cnfStyle w:val="000000000000" w:firstRow="0" w:lastRow="0" w:firstColumn="0" w:lastColumn="0" w:oddVBand="0" w:evenVBand="0" w:oddHBand="0" w:evenHBand="0" w:firstRowFirstColumn="0" w:firstRowLastColumn="0" w:lastRowFirstColumn="0" w:lastRowLastColumn="0"/>
              <w:rPr>
                <w:color w:val="7030A0"/>
              </w:rPr>
            </w:pPr>
          </w:p>
        </w:tc>
      </w:tr>
    </w:tbl>
    <w:p w14:paraId="4E87365B" w14:textId="77777777" w:rsidR="006D56D0" w:rsidRPr="006D56D0" w:rsidRDefault="006D56D0" w:rsidP="00E84D8D">
      <w:pPr>
        <w:rPr>
          <w:color w:val="000000" w:themeColor="text1"/>
        </w:rPr>
      </w:pPr>
    </w:p>
    <w:p w14:paraId="5ACA6B2C" w14:textId="79B64857" w:rsidR="00E84D8D" w:rsidRPr="004D623E" w:rsidRDefault="00E84D8D" w:rsidP="00E84D8D">
      <w:pPr>
        <w:rPr>
          <w:b/>
          <w:bCs/>
          <w:color w:val="000000" w:themeColor="text1"/>
        </w:rPr>
      </w:pPr>
      <w:r w:rsidRPr="004D623E">
        <w:rPr>
          <w:b/>
          <w:bCs/>
          <w:color w:val="000000" w:themeColor="text1"/>
        </w:rPr>
        <w:t>Workshops</w:t>
      </w:r>
    </w:p>
    <w:p w14:paraId="7443D22D" w14:textId="0193E7B1" w:rsidR="00ED5DC6" w:rsidRDefault="001009B1" w:rsidP="00D40BC3">
      <w:pPr>
        <w:rPr>
          <w:color w:val="000000" w:themeColor="text1"/>
        </w:rPr>
      </w:pPr>
      <w:r w:rsidRPr="004D623E">
        <w:rPr>
          <w:color w:val="000000" w:themeColor="text1"/>
        </w:rPr>
        <w:t>A risk workshop will be organised during each phase of the project and prior to a Gate Review, per project governance requirements.</w:t>
      </w:r>
    </w:p>
    <w:p w14:paraId="68EE596A" w14:textId="1AE93324" w:rsidR="00ED5DC6" w:rsidRDefault="00ED5DC6" w:rsidP="00D40BC3">
      <w:pPr>
        <w:rPr>
          <w:color w:val="000000" w:themeColor="text1"/>
        </w:rPr>
      </w:pPr>
    </w:p>
    <w:p w14:paraId="0A2AEC73" w14:textId="74A391A8" w:rsidR="007A616A" w:rsidRDefault="007A616A" w:rsidP="00C80841">
      <w:pPr>
        <w:pStyle w:val="Heading1"/>
      </w:pPr>
      <w:bookmarkStart w:id="54" w:name="_Toc156393701"/>
      <w:r>
        <w:lastRenderedPageBreak/>
        <w:t>Stakeholders</w:t>
      </w:r>
      <w:bookmarkEnd w:id="54"/>
      <w:r>
        <w:t xml:space="preserve"> </w:t>
      </w:r>
    </w:p>
    <w:p w14:paraId="6817E6F4" w14:textId="540605D8" w:rsidR="00EC6DD1" w:rsidRPr="00E07D7A" w:rsidRDefault="00EC6DD1" w:rsidP="00EC6DD1">
      <w:pPr>
        <w:rPr>
          <w:color w:val="D24706" w:themeColor="accent2"/>
        </w:rPr>
      </w:pPr>
      <w:r w:rsidRPr="00E07D7A">
        <w:rPr>
          <w:color w:val="D24706" w:themeColor="accent2"/>
        </w:rPr>
        <w:t>[</w:t>
      </w:r>
      <w:r w:rsidR="006E3CB2" w:rsidRPr="00E07D7A">
        <w:rPr>
          <w:color w:val="D24706" w:themeColor="accent2"/>
        </w:rPr>
        <w:t>I</w:t>
      </w:r>
      <w:r w:rsidR="00A30194" w:rsidRPr="00E07D7A">
        <w:rPr>
          <w:color w:val="D24706" w:themeColor="accent2"/>
        </w:rPr>
        <w:t>dentify and list the Stakeholder changes in the last period and identify any stakeholder engagements i.e., with community, governments etc.</w:t>
      </w:r>
      <w:r w:rsidRPr="00E07D7A">
        <w:rPr>
          <w:color w:val="D24706" w:themeColor="accent2"/>
        </w:rPr>
        <w:t>]</w:t>
      </w:r>
    </w:p>
    <w:p w14:paraId="4217BFDC" w14:textId="24282F12" w:rsidR="007A616A" w:rsidRDefault="007A616A" w:rsidP="007A616A"/>
    <w:p w14:paraId="67AA7685" w14:textId="2818B95C" w:rsidR="007A616A" w:rsidRDefault="007A616A" w:rsidP="000E7192">
      <w:pPr>
        <w:pStyle w:val="Heading2"/>
      </w:pPr>
      <w:bookmarkStart w:id="55" w:name="_Toc156393702"/>
      <w:r>
        <w:t>Stakeholder Register</w:t>
      </w:r>
      <w:bookmarkEnd w:id="55"/>
    </w:p>
    <w:p w14:paraId="578BB8F1" w14:textId="0D61B5AE" w:rsidR="000E7192" w:rsidRDefault="006E3CB2" w:rsidP="000E7192">
      <w:r>
        <w:t xml:space="preserve">See </w:t>
      </w:r>
      <w:r w:rsidR="00712667" w:rsidRPr="001778B0">
        <w:t xml:space="preserve">Appendix </w:t>
      </w:r>
      <w:r w:rsidRPr="001778B0">
        <w:t xml:space="preserve">H </w:t>
      </w:r>
      <w:r>
        <w:t>for the Stakeholder Register.</w:t>
      </w:r>
    </w:p>
    <w:p w14:paraId="5CAF3971" w14:textId="77777777" w:rsidR="00712667" w:rsidRPr="000E7192" w:rsidRDefault="00712667" w:rsidP="000E7192"/>
    <w:p w14:paraId="2103E021" w14:textId="23B7A21B" w:rsidR="007A616A" w:rsidRDefault="007A616A" w:rsidP="000E7192">
      <w:pPr>
        <w:pStyle w:val="Heading2"/>
      </w:pPr>
      <w:bookmarkStart w:id="56" w:name="_Toc156393703"/>
      <w:r>
        <w:t>Engagement Update</w:t>
      </w:r>
      <w:bookmarkEnd w:id="56"/>
    </w:p>
    <w:p w14:paraId="2359861B" w14:textId="53546C58" w:rsidR="00712667" w:rsidRPr="004D623E" w:rsidRDefault="00712667" w:rsidP="007A616A">
      <w:pPr>
        <w:rPr>
          <w:color w:val="000000" w:themeColor="text1"/>
        </w:rPr>
      </w:pPr>
      <w:r w:rsidRPr="004D623E">
        <w:rPr>
          <w:color w:val="000000" w:themeColor="text1"/>
        </w:rPr>
        <w:t xml:space="preserve">The project communications strategy is based around key project meetings and workshops, per the Communications Plan. </w:t>
      </w:r>
    </w:p>
    <w:p w14:paraId="68CD4090" w14:textId="177D7BFE" w:rsidR="00712667" w:rsidRPr="004D623E" w:rsidRDefault="00712667" w:rsidP="007A616A">
      <w:pPr>
        <w:rPr>
          <w:color w:val="000000" w:themeColor="text1"/>
        </w:rPr>
      </w:pPr>
    </w:p>
    <w:p w14:paraId="440A816F" w14:textId="2296DB7F" w:rsidR="00B15EA4" w:rsidRPr="004D623E" w:rsidRDefault="00B15EA4" w:rsidP="007A616A">
      <w:pPr>
        <w:rPr>
          <w:color w:val="000000" w:themeColor="text1"/>
        </w:rPr>
      </w:pPr>
      <w:r w:rsidRPr="004D623E">
        <w:rPr>
          <w:color w:val="000000" w:themeColor="text1"/>
        </w:rPr>
        <w:t>The following engagements have been undertaken in the last period:</w:t>
      </w:r>
    </w:p>
    <w:p w14:paraId="106F6A4F" w14:textId="5926A3BC" w:rsidR="00B15EA4" w:rsidRPr="004D623E" w:rsidRDefault="00B15EA4" w:rsidP="00B15EA4">
      <w:pPr>
        <w:pStyle w:val="ListParagraph"/>
        <w:numPr>
          <w:ilvl w:val="0"/>
          <w:numId w:val="3"/>
        </w:numPr>
        <w:rPr>
          <w:color w:val="000000" w:themeColor="text1"/>
        </w:rPr>
      </w:pPr>
      <w:r w:rsidRPr="004D623E">
        <w:rPr>
          <w:color w:val="000000" w:themeColor="text1"/>
        </w:rPr>
        <w:t xml:space="preserve">Letter Drop – on 1 July 2021 the letter drop was </w:t>
      </w:r>
      <w:r w:rsidR="00390BD3" w:rsidRPr="004D623E">
        <w:rPr>
          <w:color w:val="000000" w:themeColor="text1"/>
        </w:rPr>
        <w:t xml:space="preserve">carried out to neighbours to provide notice of appointment of the Head Contractor and brief schedule for the </w:t>
      </w:r>
      <w:proofErr w:type="gramStart"/>
      <w:r w:rsidR="00390BD3" w:rsidRPr="004D623E">
        <w:rPr>
          <w:color w:val="000000" w:themeColor="text1"/>
        </w:rPr>
        <w:t>works</w:t>
      </w:r>
      <w:proofErr w:type="gramEnd"/>
    </w:p>
    <w:p w14:paraId="3A6453C4" w14:textId="627B3026" w:rsidR="00390BD3" w:rsidRDefault="00390BD3" w:rsidP="00B15EA4">
      <w:pPr>
        <w:pStyle w:val="ListParagraph"/>
        <w:numPr>
          <w:ilvl w:val="0"/>
          <w:numId w:val="3"/>
        </w:numPr>
        <w:rPr>
          <w:color w:val="000000" w:themeColor="text1"/>
        </w:rPr>
      </w:pPr>
      <w:r w:rsidRPr="004D623E">
        <w:rPr>
          <w:color w:val="000000" w:themeColor="text1"/>
        </w:rPr>
        <w:t>…</w:t>
      </w:r>
    </w:p>
    <w:p w14:paraId="1280387D" w14:textId="77777777" w:rsidR="0044183C" w:rsidRDefault="0044183C" w:rsidP="0044183C">
      <w:pPr>
        <w:rPr>
          <w:color w:val="000000" w:themeColor="text1"/>
        </w:rPr>
      </w:pPr>
    </w:p>
    <w:p w14:paraId="2E186889" w14:textId="77777777" w:rsidR="00FC7AF4" w:rsidRPr="0044183C" w:rsidRDefault="00FC7AF4" w:rsidP="0044183C">
      <w:pPr>
        <w:rPr>
          <w:color w:val="000000" w:themeColor="text1"/>
        </w:rPr>
      </w:pPr>
    </w:p>
    <w:p w14:paraId="246AB84A" w14:textId="6170AD7A" w:rsidR="007A616A" w:rsidRDefault="007A616A" w:rsidP="00C80841">
      <w:pPr>
        <w:pStyle w:val="Heading1"/>
      </w:pPr>
      <w:bookmarkStart w:id="57" w:name="_Toc156393704"/>
      <w:r>
        <w:lastRenderedPageBreak/>
        <w:t>Project Closure</w:t>
      </w:r>
      <w:bookmarkEnd w:id="57"/>
    </w:p>
    <w:p w14:paraId="7803FAF3" w14:textId="18AF1A71" w:rsidR="00EC6DD1" w:rsidRPr="00E07D7A" w:rsidRDefault="00EC6DD1" w:rsidP="00EC6DD1">
      <w:pPr>
        <w:rPr>
          <w:color w:val="D24706" w:themeColor="accent2"/>
        </w:rPr>
      </w:pPr>
      <w:r w:rsidRPr="00E07D7A">
        <w:rPr>
          <w:color w:val="D24706" w:themeColor="accent2"/>
        </w:rPr>
        <w:t>[</w:t>
      </w:r>
      <w:r w:rsidR="006E3CB2" w:rsidRPr="00E07D7A">
        <w:rPr>
          <w:color w:val="D24706" w:themeColor="accent2"/>
        </w:rPr>
        <w:t>E</w:t>
      </w:r>
      <w:r w:rsidR="00F36E3B" w:rsidRPr="00E07D7A">
        <w:rPr>
          <w:color w:val="D24706" w:themeColor="accent2"/>
        </w:rPr>
        <w:t>arly planning and discussion of the Commissioning &amp; Handover stage can significantly help meet all requirements in time for Completion. This section should include a status update on the plan and defect management.</w:t>
      </w:r>
      <w:r w:rsidR="00A30194" w:rsidRPr="00E07D7A">
        <w:rPr>
          <w:color w:val="D24706" w:themeColor="accent2"/>
        </w:rPr>
        <w:t xml:space="preserve"> </w:t>
      </w:r>
      <w:r w:rsidR="00064ED9">
        <w:rPr>
          <w:color w:val="D24706" w:themeColor="accent2"/>
        </w:rPr>
        <w:t>E</w:t>
      </w:r>
      <w:r w:rsidR="00A30194" w:rsidRPr="00E07D7A">
        <w:rPr>
          <w:color w:val="D24706" w:themeColor="accent2"/>
        </w:rPr>
        <w:t>xample text has been included below.</w:t>
      </w:r>
      <w:r w:rsidRPr="00E07D7A">
        <w:rPr>
          <w:color w:val="D24706" w:themeColor="accent2"/>
        </w:rPr>
        <w:t>]</w:t>
      </w:r>
    </w:p>
    <w:p w14:paraId="3ABBFA90" w14:textId="5888269A" w:rsidR="007A616A" w:rsidRDefault="007A616A" w:rsidP="007A616A"/>
    <w:p w14:paraId="5D56A625" w14:textId="158D0224" w:rsidR="007A616A" w:rsidRDefault="007A616A" w:rsidP="000E7192">
      <w:pPr>
        <w:pStyle w:val="Heading2"/>
      </w:pPr>
      <w:bookmarkStart w:id="58" w:name="_Toc156393705"/>
      <w:r>
        <w:t>Commissioning &amp; Handover Plan</w:t>
      </w:r>
      <w:bookmarkEnd w:id="58"/>
    </w:p>
    <w:p w14:paraId="5D97EAD4" w14:textId="50E674FB" w:rsidR="000E7192" w:rsidRPr="004D623E" w:rsidRDefault="00712667" w:rsidP="000E7192">
      <w:pPr>
        <w:rPr>
          <w:color w:val="000000" w:themeColor="text1"/>
        </w:rPr>
      </w:pPr>
      <w:r w:rsidRPr="004D623E">
        <w:rPr>
          <w:color w:val="000000" w:themeColor="text1"/>
        </w:rPr>
        <w:t xml:space="preserve">The defects, commissioning, </w:t>
      </w:r>
      <w:r w:rsidR="006E3CB2" w:rsidRPr="004D623E">
        <w:rPr>
          <w:color w:val="000000" w:themeColor="text1"/>
        </w:rPr>
        <w:t>training,</w:t>
      </w:r>
      <w:r w:rsidRPr="004D623E">
        <w:rPr>
          <w:color w:val="000000" w:themeColor="text1"/>
        </w:rPr>
        <w:t xml:space="preserve"> and handover plan is to be developed ongoing. </w:t>
      </w:r>
    </w:p>
    <w:p w14:paraId="24BA3B0F" w14:textId="77777777" w:rsidR="00712667" w:rsidRPr="000E7192" w:rsidRDefault="00712667" w:rsidP="000E7192"/>
    <w:p w14:paraId="4A331B49" w14:textId="25AAABA5" w:rsidR="007A616A" w:rsidRPr="007A616A" w:rsidRDefault="007A616A" w:rsidP="000E7192">
      <w:pPr>
        <w:pStyle w:val="Heading2"/>
      </w:pPr>
      <w:bookmarkStart w:id="59" w:name="_Toc156393706"/>
      <w:r>
        <w:t>Defects Management &amp; Maintenance Summary</w:t>
      </w:r>
      <w:bookmarkEnd w:id="59"/>
    </w:p>
    <w:p w14:paraId="7FB86E69" w14:textId="3534F45B" w:rsidR="007A616A" w:rsidRPr="00A30194" w:rsidRDefault="00E246D0" w:rsidP="007A616A">
      <w:pPr>
        <w:rPr>
          <w:color w:val="7030A0"/>
        </w:rPr>
      </w:pPr>
      <w:r w:rsidRPr="004D623E">
        <w:rPr>
          <w:color w:val="000000" w:themeColor="text1"/>
        </w:rPr>
        <w:t xml:space="preserve">The Early Works have been completed and entered the Defects Liability Period (DLP), which will expire </w:t>
      </w:r>
      <w:r w:rsidR="006E3CB2" w:rsidRPr="004D623E">
        <w:rPr>
          <w:color w:val="000000" w:themeColor="text1"/>
        </w:rPr>
        <w:t>01</w:t>
      </w:r>
      <w:r w:rsidRPr="004D623E">
        <w:rPr>
          <w:color w:val="000000" w:themeColor="text1"/>
        </w:rPr>
        <w:t>/</w:t>
      </w:r>
      <w:r w:rsidR="006E3CB2" w:rsidRPr="004D623E">
        <w:rPr>
          <w:color w:val="000000" w:themeColor="text1"/>
        </w:rPr>
        <w:t>02</w:t>
      </w:r>
      <w:r w:rsidRPr="004D623E">
        <w:rPr>
          <w:color w:val="000000" w:themeColor="text1"/>
        </w:rPr>
        <w:t>/</w:t>
      </w:r>
      <w:r w:rsidR="006E3CB2" w:rsidRPr="004D623E">
        <w:rPr>
          <w:color w:val="000000" w:themeColor="text1"/>
        </w:rPr>
        <w:t>2024</w:t>
      </w:r>
      <w:r w:rsidRPr="00A30194">
        <w:rPr>
          <w:color w:val="7030A0"/>
        </w:rPr>
        <w:t>.</w:t>
      </w:r>
    </w:p>
    <w:p w14:paraId="4D1BFDF5" w14:textId="77777777" w:rsidR="00E246D0" w:rsidRPr="007A616A" w:rsidRDefault="00E246D0" w:rsidP="007A616A"/>
    <w:p w14:paraId="48CEEDA8" w14:textId="0D517CBC" w:rsidR="00D40BC3" w:rsidRDefault="00D40BC3" w:rsidP="00C80841">
      <w:pPr>
        <w:pStyle w:val="Heading1"/>
      </w:pPr>
      <w:bookmarkStart w:id="60" w:name="_Toc156393707"/>
      <w:r>
        <w:lastRenderedPageBreak/>
        <w:t>Lessons Learned</w:t>
      </w:r>
      <w:bookmarkEnd w:id="60"/>
    </w:p>
    <w:p w14:paraId="4BBF3416" w14:textId="6021A906" w:rsidR="00EC6DD1" w:rsidRPr="00E07D7A" w:rsidRDefault="00EC6DD1" w:rsidP="00EC6DD1">
      <w:pPr>
        <w:rPr>
          <w:color w:val="D24706" w:themeColor="accent2"/>
        </w:rPr>
      </w:pPr>
      <w:r w:rsidRPr="00E07D7A">
        <w:rPr>
          <w:color w:val="D24706" w:themeColor="accent2"/>
        </w:rPr>
        <w:t xml:space="preserve">[To show continuous improvement from an organisational, project and personal development level, a reflection on the issues and challenges throughout could form part of the ‘lessons learned’ segment. A formal workshop is typically conducted at the end of a </w:t>
      </w:r>
      <w:r w:rsidR="006E3CB2" w:rsidRPr="00E07D7A">
        <w:rPr>
          <w:color w:val="D24706" w:themeColor="accent2"/>
        </w:rPr>
        <w:t>project;</w:t>
      </w:r>
      <w:r w:rsidRPr="00E07D7A">
        <w:rPr>
          <w:color w:val="D24706" w:themeColor="accent2"/>
        </w:rPr>
        <w:t xml:space="preserve"> however, incremental</w:t>
      </w:r>
      <w:r w:rsidR="00F36E3B" w:rsidRPr="00E07D7A">
        <w:rPr>
          <w:color w:val="D24706" w:themeColor="accent2"/>
        </w:rPr>
        <w:t xml:space="preserve"> notes can lead to a cumulative list of lessons to benefit all personnel involved.</w:t>
      </w:r>
      <w:r w:rsidR="00A30194" w:rsidRPr="00E07D7A">
        <w:rPr>
          <w:color w:val="D24706" w:themeColor="accent2"/>
        </w:rPr>
        <w:t xml:space="preserve"> </w:t>
      </w:r>
      <w:r w:rsidR="00064ED9">
        <w:rPr>
          <w:color w:val="D24706" w:themeColor="accent2"/>
        </w:rPr>
        <w:t>E</w:t>
      </w:r>
      <w:r w:rsidR="00A30194" w:rsidRPr="00E07D7A">
        <w:rPr>
          <w:color w:val="D24706" w:themeColor="accent2"/>
        </w:rPr>
        <w:t>xample text has been included in the below.</w:t>
      </w:r>
      <w:r w:rsidRPr="00E07D7A">
        <w:rPr>
          <w:color w:val="D24706" w:themeColor="accent2"/>
        </w:rPr>
        <w:t>]</w:t>
      </w:r>
    </w:p>
    <w:p w14:paraId="0DBA076D" w14:textId="34BB9C8B" w:rsidR="00D40BC3" w:rsidRDefault="00D40BC3"/>
    <w:p w14:paraId="1C713FF6" w14:textId="51E3CC3D" w:rsidR="00D40BC3" w:rsidRPr="004D623E" w:rsidRDefault="00E246D0">
      <w:pPr>
        <w:rPr>
          <w:color w:val="000000" w:themeColor="text1"/>
        </w:rPr>
      </w:pPr>
      <w:r w:rsidRPr="004D623E">
        <w:rPr>
          <w:color w:val="000000" w:themeColor="text1"/>
        </w:rPr>
        <w:t xml:space="preserve">Lessons Learned workshops will be conducted to ensure key lessons are captured and actions can be taken to improve the project delivery for future projects. The workshop is scheduled to be held at project close on </w:t>
      </w:r>
      <w:r w:rsidR="00101EC2" w:rsidRPr="004D623E">
        <w:rPr>
          <w:color w:val="000000" w:themeColor="text1"/>
        </w:rPr>
        <w:t>01</w:t>
      </w:r>
      <w:r w:rsidRPr="004D623E">
        <w:rPr>
          <w:color w:val="000000" w:themeColor="text1"/>
        </w:rPr>
        <w:t>/</w:t>
      </w:r>
      <w:r w:rsidR="00101EC2" w:rsidRPr="004D623E">
        <w:rPr>
          <w:color w:val="000000" w:themeColor="text1"/>
        </w:rPr>
        <w:t>02</w:t>
      </w:r>
      <w:r w:rsidRPr="004D623E">
        <w:rPr>
          <w:color w:val="000000" w:themeColor="text1"/>
        </w:rPr>
        <w:t>/</w:t>
      </w:r>
      <w:r w:rsidR="00101EC2" w:rsidRPr="004D623E">
        <w:rPr>
          <w:color w:val="000000" w:themeColor="text1"/>
        </w:rPr>
        <w:t>2023</w:t>
      </w:r>
      <w:r w:rsidRPr="004D623E">
        <w:rPr>
          <w:color w:val="000000" w:themeColor="text1"/>
        </w:rPr>
        <w:t>.</w:t>
      </w:r>
    </w:p>
    <w:p w14:paraId="2B1F33A0" w14:textId="670C5771" w:rsidR="00101EC2" w:rsidRPr="004D623E" w:rsidRDefault="00101EC2">
      <w:pPr>
        <w:rPr>
          <w:color w:val="000000" w:themeColor="text1"/>
        </w:rPr>
      </w:pPr>
    </w:p>
    <w:p w14:paraId="5F836D7B" w14:textId="088F7680" w:rsidR="00101EC2" w:rsidRPr="004D623E" w:rsidRDefault="00101EC2">
      <w:pPr>
        <w:rPr>
          <w:color w:val="000000" w:themeColor="text1"/>
        </w:rPr>
      </w:pPr>
      <w:r w:rsidRPr="004D623E">
        <w:rPr>
          <w:color w:val="000000" w:themeColor="text1"/>
        </w:rPr>
        <w:t>An ongoing register of lessons learned is as follows:</w:t>
      </w:r>
    </w:p>
    <w:p w14:paraId="0D4BFB60" w14:textId="36F74FD7" w:rsidR="00915DED" w:rsidRPr="004D623E" w:rsidRDefault="00915DED">
      <w:pPr>
        <w:rPr>
          <w:color w:val="000000" w:themeColor="text1"/>
        </w:rPr>
      </w:pPr>
    </w:p>
    <w:tbl>
      <w:tblPr>
        <w:tblStyle w:val="GridTable1Light"/>
        <w:tblW w:w="0" w:type="auto"/>
        <w:tblLook w:val="04A0" w:firstRow="1" w:lastRow="0" w:firstColumn="1" w:lastColumn="0" w:noHBand="0" w:noVBand="1"/>
      </w:tblPr>
      <w:tblGrid>
        <w:gridCol w:w="680"/>
        <w:gridCol w:w="1916"/>
        <w:gridCol w:w="2506"/>
        <w:gridCol w:w="1635"/>
        <w:gridCol w:w="2279"/>
      </w:tblGrid>
      <w:tr w:rsidR="004D623E" w:rsidRPr="004D623E" w14:paraId="19C6D0AC" w14:textId="77777777" w:rsidTr="00FC7A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14:paraId="115A48B2" w14:textId="77777777" w:rsidR="006E3CB2" w:rsidRPr="004D623E" w:rsidRDefault="006E3CB2" w:rsidP="00B5258D">
            <w:pPr>
              <w:rPr>
                <w:color w:val="000000" w:themeColor="text1"/>
              </w:rPr>
            </w:pPr>
            <w:r w:rsidRPr="004D623E">
              <w:rPr>
                <w:color w:val="000000" w:themeColor="text1"/>
              </w:rPr>
              <w:t>No.</w:t>
            </w:r>
          </w:p>
        </w:tc>
        <w:tc>
          <w:tcPr>
            <w:tcW w:w="1916" w:type="dxa"/>
          </w:tcPr>
          <w:p w14:paraId="4FA39CF8" w14:textId="77777777" w:rsidR="006E3CB2" w:rsidRPr="004D623E" w:rsidRDefault="006E3CB2" w:rsidP="00B5258D">
            <w:pPr>
              <w:cnfStyle w:val="100000000000" w:firstRow="1"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Category</w:t>
            </w:r>
          </w:p>
        </w:tc>
        <w:tc>
          <w:tcPr>
            <w:tcW w:w="2506" w:type="dxa"/>
          </w:tcPr>
          <w:p w14:paraId="52C9BACC" w14:textId="22470028" w:rsidR="006E3CB2" w:rsidRPr="004D623E" w:rsidRDefault="006E3CB2" w:rsidP="00B5258D">
            <w:pPr>
              <w:cnfStyle w:val="100000000000" w:firstRow="1"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Problem/Success</w:t>
            </w:r>
            <w:r w:rsidR="00101EC2" w:rsidRPr="004D623E">
              <w:rPr>
                <w:color w:val="000000" w:themeColor="text1"/>
              </w:rPr>
              <w:t xml:space="preserve"> Description</w:t>
            </w:r>
          </w:p>
        </w:tc>
        <w:tc>
          <w:tcPr>
            <w:tcW w:w="1635" w:type="dxa"/>
          </w:tcPr>
          <w:p w14:paraId="201002BF" w14:textId="77777777" w:rsidR="006E3CB2" w:rsidRPr="004D623E" w:rsidRDefault="006E3CB2" w:rsidP="00B5258D">
            <w:pPr>
              <w:cnfStyle w:val="100000000000" w:firstRow="1"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Impact</w:t>
            </w:r>
          </w:p>
        </w:tc>
        <w:tc>
          <w:tcPr>
            <w:tcW w:w="2279" w:type="dxa"/>
          </w:tcPr>
          <w:p w14:paraId="21461CAD" w14:textId="77777777" w:rsidR="006E3CB2" w:rsidRPr="004D623E" w:rsidRDefault="006E3CB2" w:rsidP="00B5258D">
            <w:pPr>
              <w:cnfStyle w:val="100000000000" w:firstRow="1"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Recommendation</w:t>
            </w:r>
          </w:p>
        </w:tc>
      </w:tr>
      <w:tr w:rsidR="004D623E" w:rsidRPr="004D623E" w14:paraId="675F4583" w14:textId="77777777" w:rsidTr="00FC7AF4">
        <w:tc>
          <w:tcPr>
            <w:cnfStyle w:val="001000000000" w:firstRow="0" w:lastRow="0" w:firstColumn="1" w:lastColumn="0" w:oddVBand="0" w:evenVBand="0" w:oddHBand="0" w:evenHBand="0" w:firstRowFirstColumn="0" w:firstRowLastColumn="0" w:lastRowFirstColumn="0" w:lastRowLastColumn="0"/>
            <w:tcW w:w="680" w:type="dxa"/>
          </w:tcPr>
          <w:p w14:paraId="7B401652" w14:textId="77777777" w:rsidR="006E3CB2" w:rsidRPr="004D623E" w:rsidRDefault="006E3CB2" w:rsidP="00B5258D">
            <w:pPr>
              <w:rPr>
                <w:color w:val="000000" w:themeColor="text1"/>
              </w:rPr>
            </w:pPr>
            <w:r w:rsidRPr="004D623E">
              <w:rPr>
                <w:color w:val="000000" w:themeColor="text1"/>
              </w:rPr>
              <w:t>1</w:t>
            </w:r>
          </w:p>
        </w:tc>
        <w:tc>
          <w:tcPr>
            <w:tcW w:w="1916" w:type="dxa"/>
          </w:tcPr>
          <w:p w14:paraId="64A53EB3" w14:textId="5E551E83" w:rsidR="006E3CB2" w:rsidRPr="004D623E" w:rsidRDefault="00101EC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Communication</w:t>
            </w:r>
          </w:p>
        </w:tc>
        <w:tc>
          <w:tcPr>
            <w:tcW w:w="2506" w:type="dxa"/>
          </w:tcPr>
          <w:p w14:paraId="32633D0F" w14:textId="58CBC7CC" w:rsidR="006E3CB2" w:rsidRPr="004D623E" w:rsidRDefault="00101EC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Early notice of variations and delays were</w:t>
            </w:r>
            <w:r w:rsidR="00DD23A5" w:rsidRPr="004D623E">
              <w:rPr>
                <w:color w:val="000000" w:themeColor="text1"/>
              </w:rPr>
              <w:t xml:space="preserve"> not</w:t>
            </w:r>
            <w:r w:rsidRPr="004D623E">
              <w:rPr>
                <w:color w:val="000000" w:themeColor="text1"/>
              </w:rPr>
              <w:t xml:space="preserve"> provided to the Client. </w:t>
            </w:r>
          </w:p>
        </w:tc>
        <w:tc>
          <w:tcPr>
            <w:tcW w:w="1635" w:type="dxa"/>
          </w:tcPr>
          <w:p w14:paraId="242A2EBC" w14:textId="0158F498" w:rsidR="006E3CB2" w:rsidRPr="004D623E" w:rsidRDefault="00101EC2"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 xml:space="preserve">The Client was </w:t>
            </w:r>
            <w:r w:rsidR="00DD23A5" w:rsidRPr="004D623E">
              <w:rPr>
                <w:color w:val="000000" w:themeColor="text1"/>
              </w:rPr>
              <w:t>surprised by the sudden changes.</w:t>
            </w:r>
          </w:p>
        </w:tc>
        <w:tc>
          <w:tcPr>
            <w:tcW w:w="2279" w:type="dxa"/>
          </w:tcPr>
          <w:p w14:paraId="014FA450" w14:textId="773B5E2A" w:rsidR="006E3CB2" w:rsidRPr="004D623E" w:rsidRDefault="00DD23A5"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4D623E">
              <w:rPr>
                <w:color w:val="000000" w:themeColor="text1"/>
              </w:rPr>
              <w:t>Provide early warning to the Client in Monthly Project Reports and emails.</w:t>
            </w:r>
          </w:p>
        </w:tc>
      </w:tr>
    </w:tbl>
    <w:p w14:paraId="58792645" w14:textId="38E37362" w:rsidR="00B43310" w:rsidRDefault="00FA0E41" w:rsidP="00C80841">
      <w:pPr>
        <w:pStyle w:val="Heading1"/>
        <w:numPr>
          <w:ilvl w:val="0"/>
          <w:numId w:val="0"/>
        </w:numPr>
        <w:ind w:left="66"/>
      </w:pPr>
      <w:bookmarkStart w:id="61" w:name="_Toc156393708"/>
      <w:r>
        <w:lastRenderedPageBreak/>
        <w:t>APPENDICES</w:t>
      </w:r>
      <w:bookmarkEnd w:id="61"/>
    </w:p>
    <w:p w14:paraId="602A69FF" w14:textId="04BB0D55" w:rsidR="00DD23A5" w:rsidRPr="004D623E" w:rsidRDefault="00DD23A5" w:rsidP="00DD23A5">
      <w:pPr>
        <w:rPr>
          <w:color w:val="D24706" w:themeColor="accent2"/>
        </w:rPr>
      </w:pPr>
      <w:r w:rsidRPr="00E07D7A">
        <w:rPr>
          <w:color w:val="D24706" w:themeColor="accent2"/>
        </w:rPr>
        <w:t>[Update each Appendix line to correspond with a key document to be included for reference. The intent is to provide a high-level summary within the report and keep the detailed registers in the Appendices to refer to for more detail.]</w:t>
      </w:r>
    </w:p>
    <w:p w14:paraId="5631449C" w14:textId="77777777" w:rsidR="00DD23A5" w:rsidRDefault="00DD23A5" w:rsidP="00DD23A5">
      <w:pPr>
        <w:pStyle w:val="Heading2"/>
        <w:numPr>
          <w:ilvl w:val="0"/>
          <w:numId w:val="0"/>
        </w:numPr>
        <w:ind w:left="360"/>
      </w:pPr>
    </w:p>
    <w:p w14:paraId="3B2200DE" w14:textId="77777777" w:rsidR="00DD23A5" w:rsidRDefault="00DD23A5" w:rsidP="00A61C3A">
      <w:pPr>
        <w:pStyle w:val="Heading2"/>
        <w:numPr>
          <w:ilvl w:val="0"/>
          <w:numId w:val="0"/>
        </w:numPr>
      </w:pPr>
      <w:bookmarkStart w:id="62" w:name="_Toc99370694"/>
      <w:bookmarkStart w:id="63" w:name="_Toc156393709"/>
      <w:r>
        <w:t>APPENDIX A – Risk Register</w:t>
      </w:r>
      <w:bookmarkEnd w:id="62"/>
      <w:bookmarkEnd w:id="63"/>
    </w:p>
    <w:p w14:paraId="22882994" w14:textId="77777777" w:rsidR="00DD23A5" w:rsidRDefault="00DD23A5" w:rsidP="00A61C3A"/>
    <w:p w14:paraId="5CAFDFF1" w14:textId="77777777" w:rsidR="00DD23A5" w:rsidRDefault="00DD23A5" w:rsidP="00A61C3A">
      <w:pPr>
        <w:pStyle w:val="Heading2"/>
        <w:numPr>
          <w:ilvl w:val="0"/>
          <w:numId w:val="0"/>
        </w:numPr>
      </w:pPr>
      <w:bookmarkStart w:id="64" w:name="_Toc99370695"/>
      <w:bookmarkStart w:id="65" w:name="_Toc156393710"/>
      <w:r>
        <w:t>APPENDIX B – Previous Meeting Minutes</w:t>
      </w:r>
      <w:bookmarkEnd w:id="64"/>
      <w:bookmarkEnd w:id="65"/>
    </w:p>
    <w:p w14:paraId="622EFDD6" w14:textId="77777777" w:rsidR="00DD23A5" w:rsidRPr="00C37DFA" w:rsidRDefault="00DD23A5" w:rsidP="00A61C3A"/>
    <w:p w14:paraId="3FCCDA0D" w14:textId="77777777" w:rsidR="00DD23A5" w:rsidRDefault="00DD23A5" w:rsidP="00A61C3A">
      <w:pPr>
        <w:pStyle w:val="Heading2"/>
        <w:numPr>
          <w:ilvl w:val="0"/>
          <w:numId w:val="0"/>
        </w:numPr>
      </w:pPr>
      <w:bookmarkStart w:id="66" w:name="_Toc99370696"/>
      <w:bookmarkStart w:id="67" w:name="_Toc156393711"/>
      <w:r>
        <w:t>APPENDIX C – RFI Register</w:t>
      </w:r>
      <w:bookmarkEnd w:id="66"/>
      <w:bookmarkEnd w:id="67"/>
    </w:p>
    <w:p w14:paraId="30D6005C" w14:textId="77777777" w:rsidR="00DD23A5" w:rsidRDefault="00DD23A5" w:rsidP="00A61C3A">
      <w:pPr>
        <w:pStyle w:val="Heading2"/>
        <w:numPr>
          <w:ilvl w:val="0"/>
          <w:numId w:val="0"/>
        </w:numPr>
      </w:pPr>
    </w:p>
    <w:p w14:paraId="1CD8A8E2" w14:textId="77777777" w:rsidR="00DD23A5" w:rsidRDefault="00DD23A5" w:rsidP="00A61C3A">
      <w:pPr>
        <w:pStyle w:val="Heading2"/>
        <w:numPr>
          <w:ilvl w:val="0"/>
          <w:numId w:val="0"/>
        </w:numPr>
      </w:pPr>
      <w:bookmarkStart w:id="68" w:name="_Toc99370697"/>
      <w:bookmarkStart w:id="69" w:name="_Toc156393712"/>
      <w:r>
        <w:t>APPENDIX D – Schedule</w:t>
      </w:r>
      <w:bookmarkEnd w:id="68"/>
      <w:bookmarkEnd w:id="69"/>
      <w:r>
        <w:t xml:space="preserve"> </w:t>
      </w:r>
    </w:p>
    <w:p w14:paraId="3ED3A950" w14:textId="77777777" w:rsidR="00DD23A5" w:rsidRPr="00DC6188" w:rsidRDefault="00DD23A5" w:rsidP="00A61C3A"/>
    <w:p w14:paraId="59133947" w14:textId="77777777" w:rsidR="00DD23A5" w:rsidRPr="00477341" w:rsidRDefault="00DD23A5" w:rsidP="00A61C3A">
      <w:pPr>
        <w:pStyle w:val="Heading2"/>
        <w:numPr>
          <w:ilvl w:val="0"/>
          <w:numId w:val="0"/>
        </w:numPr>
      </w:pPr>
      <w:bookmarkStart w:id="70" w:name="_Toc99370698"/>
      <w:bookmarkStart w:id="71" w:name="_Toc156393713"/>
      <w:r>
        <w:t>APPENDIX E – Cash Flow</w:t>
      </w:r>
      <w:bookmarkEnd w:id="70"/>
      <w:bookmarkEnd w:id="71"/>
    </w:p>
    <w:p w14:paraId="5189431E" w14:textId="77777777" w:rsidR="00DD23A5" w:rsidRPr="00C37DFA" w:rsidRDefault="00DD23A5" w:rsidP="00A61C3A"/>
    <w:p w14:paraId="19E0A613" w14:textId="77777777" w:rsidR="00DD23A5" w:rsidRDefault="00DD23A5" w:rsidP="00A61C3A">
      <w:pPr>
        <w:pStyle w:val="Heading2"/>
        <w:numPr>
          <w:ilvl w:val="0"/>
          <w:numId w:val="0"/>
        </w:numPr>
      </w:pPr>
      <w:bookmarkStart w:id="72" w:name="_Toc99370699"/>
      <w:bookmarkStart w:id="73" w:name="_Toc156393714"/>
      <w:r>
        <w:t>APPENDIX F – Cost Report</w:t>
      </w:r>
      <w:bookmarkEnd w:id="72"/>
      <w:bookmarkEnd w:id="73"/>
    </w:p>
    <w:p w14:paraId="5A4FE804" w14:textId="77777777" w:rsidR="00DD23A5" w:rsidRPr="00477341" w:rsidRDefault="00DD23A5" w:rsidP="00A61C3A"/>
    <w:p w14:paraId="4684B55F" w14:textId="77777777" w:rsidR="00DD23A5" w:rsidRDefault="00DD23A5" w:rsidP="00A61C3A">
      <w:pPr>
        <w:pStyle w:val="Heading2"/>
        <w:numPr>
          <w:ilvl w:val="0"/>
          <w:numId w:val="0"/>
        </w:numPr>
      </w:pPr>
      <w:bookmarkStart w:id="74" w:name="_Toc99370700"/>
      <w:bookmarkStart w:id="75" w:name="_Toc156393715"/>
      <w:r>
        <w:t>APPENDIX G – Variations</w:t>
      </w:r>
      <w:bookmarkEnd w:id="74"/>
      <w:bookmarkEnd w:id="75"/>
    </w:p>
    <w:p w14:paraId="6C2EE822" w14:textId="77777777" w:rsidR="00DD23A5" w:rsidRPr="00477341" w:rsidRDefault="00DD23A5" w:rsidP="00A61C3A"/>
    <w:p w14:paraId="5E8C4C66" w14:textId="77777777" w:rsidR="00DD23A5" w:rsidRDefault="00DD23A5" w:rsidP="00A61C3A">
      <w:pPr>
        <w:pStyle w:val="Heading2"/>
        <w:numPr>
          <w:ilvl w:val="0"/>
          <w:numId w:val="0"/>
        </w:numPr>
      </w:pPr>
      <w:bookmarkStart w:id="76" w:name="_Toc99370701"/>
      <w:bookmarkStart w:id="77" w:name="_Toc156393716"/>
      <w:r>
        <w:t>APPENDIX H – Stakeholder Register</w:t>
      </w:r>
      <w:bookmarkEnd w:id="76"/>
      <w:bookmarkEnd w:id="77"/>
    </w:p>
    <w:p w14:paraId="475BBC32" w14:textId="77777777" w:rsidR="00DD23A5" w:rsidRPr="00C37DFA" w:rsidRDefault="00DD23A5" w:rsidP="00A61C3A"/>
    <w:p w14:paraId="254FAD85" w14:textId="022E3C7C" w:rsidR="00DD23A5" w:rsidRDefault="00DD23A5" w:rsidP="00A61C3A">
      <w:pPr>
        <w:pStyle w:val="Heading2"/>
        <w:numPr>
          <w:ilvl w:val="0"/>
          <w:numId w:val="0"/>
        </w:numPr>
      </w:pPr>
      <w:bookmarkStart w:id="78" w:name="_Toc99370702"/>
      <w:bookmarkStart w:id="79" w:name="_Toc156393717"/>
      <w:r>
        <w:t>APPENDIX I – Contractor Report</w:t>
      </w:r>
      <w:bookmarkEnd w:id="78"/>
      <w:bookmarkEnd w:id="79"/>
    </w:p>
    <w:p w14:paraId="42D3078F" w14:textId="34D5E0BA" w:rsidR="0085150A" w:rsidRDefault="0085150A" w:rsidP="0085150A"/>
    <w:p w14:paraId="0C1B2002" w14:textId="07A79771" w:rsidR="0085150A" w:rsidRDefault="0085150A" w:rsidP="0085150A"/>
    <w:p w14:paraId="43696BB2" w14:textId="3E55547F" w:rsidR="0085150A" w:rsidRDefault="0085150A" w:rsidP="0085150A"/>
    <w:p w14:paraId="6A9754E4" w14:textId="4AA096FA" w:rsidR="0085150A" w:rsidRDefault="0085150A" w:rsidP="0085150A"/>
    <w:p w14:paraId="0DCCE118" w14:textId="4D197E6E" w:rsidR="0085150A" w:rsidRPr="0085150A" w:rsidRDefault="0085150A" w:rsidP="0085150A"/>
    <w:sectPr w:rsidR="0085150A" w:rsidRPr="0085150A" w:rsidSect="00850E23">
      <w:headerReference w:type="default" r:id="rId13"/>
      <w:footerReference w:type="even" r:id="rId14"/>
      <w:footerReference w:type="default" r:id="rId15"/>
      <w:headerReference w:type="first" r:id="rId16"/>
      <w:footerReference w:type="first" r:id="rId17"/>
      <w:pgSz w:w="11906" w:h="16838"/>
      <w:pgMar w:top="1134" w:right="1440" w:bottom="1440" w:left="1440" w:header="680" w:footer="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1BD2C" w14:textId="77777777" w:rsidR="00850E23" w:rsidRDefault="00850E23" w:rsidP="003B3819">
      <w:r>
        <w:separator/>
      </w:r>
    </w:p>
  </w:endnote>
  <w:endnote w:type="continuationSeparator" w:id="0">
    <w:p w14:paraId="534EEEAF" w14:textId="77777777" w:rsidR="00850E23" w:rsidRDefault="00850E23" w:rsidP="003B3819">
      <w:r>
        <w:continuationSeparator/>
      </w:r>
    </w:p>
  </w:endnote>
  <w:endnote w:type="continuationNotice" w:id="1">
    <w:p w14:paraId="04DB242D" w14:textId="77777777" w:rsidR="00850E23" w:rsidRDefault="00850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Regular">
    <w:altName w:val="Roboto"/>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Roboto Medium">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DBC8" w14:textId="7EA29541" w:rsidR="001C1BC2" w:rsidRDefault="001C1BC2" w:rsidP="00B525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8DE1D35" w14:textId="77777777" w:rsidR="001C1BC2" w:rsidRDefault="001C1BC2" w:rsidP="001C1B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3EA1" w14:textId="77777777" w:rsidR="00E06FC5" w:rsidRDefault="00E06FC5">
    <w:pPr>
      <w:pStyle w:val="Footer"/>
      <w:jc w:val="center"/>
      <w:rPr>
        <w:caps/>
        <w:color w:val="2D7BB4" w:themeColor="accent1"/>
      </w:rPr>
    </w:pPr>
    <w:r>
      <w:rPr>
        <w:caps/>
        <w:color w:val="2D7BB4" w:themeColor="accent1"/>
      </w:rPr>
      <w:fldChar w:fldCharType="begin"/>
    </w:r>
    <w:r>
      <w:rPr>
        <w:caps/>
        <w:color w:val="2D7BB4" w:themeColor="accent1"/>
      </w:rPr>
      <w:instrText>PAGE   \* MERGEFORMAT</w:instrText>
    </w:r>
    <w:r>
      <w:rPr>
        <w:caps/>
        <w:color w:val="2D7BB4" w:themeColor="accent1"/>
      </w:rPr>
      <w:fldChar w:fldCharType="separate"/>
    </w:r>
    <w:r>
      <w:rPr>
        <w:caps/>
        <w:color w:val="2D7BB4" w:themeColor="accent1"/>
        <w:lang w:val="en-GB"/>
      </w:rPr>
      <w:t>2</w:t>
    </w:r>
    <w:r>
      <w:rPr>
        <w:caps/>
        <w:color w:val="2D7BB4" w:themeColor="accent1"/>
      </w:rPr>
      <w:fldChar w:fldCharType="end"/>
    </w:r>
  </w:p>
  <w:p w14:paraId="148F4A79" w14:textId="5E2927BF" w:rsidR="001C1BC2" w:rsidRDefault="001C1BC2" w:rsidP="001C1BC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148FFCE" w14:paraId="76E6F216" w14:textId="77777777" w:rsidTr="4148FFCE">
      <w:tc>
        <w:tcPr>
          <w:tcW w:w="3005" w:type="dxa"/>
        </w:tcPr>
        <w:p w14:paraId="7D2C39CE" w14:textId="709DBFF6" w:rsidR="4148FFCE" w:rsidRDefault="4148FFCE" w:rsidP="4148FFCE">
          <w:pPr>
            <w:pStyle w:val="Header"/>
            <w:ind w:left="-115"/>
          </w:pPr>
        </w:p>
      </w:tc>
      <w:tc>
        <w:tcPr>
          <w:tcW w:w="3005" w:type="dxa"/>
        </w:tcPr>
        <w:p w14:paraId="35801145" w14:textId="42FC8420" w:rsidR="4148FFCE" w:rsidRDefault="4148FFCE" w:rsidP="4148FFCE">
          <w:pPr>
            <w:pStyle w:val="Header"/>
            <w:jc w:val="center"/>
          </w:pPr>
        </w:p>
      </w:tc>
      <w:tc>
        <w:tcPr>
          <w:tcW w:w="3005" w:type="dxa"/>
        </w:tcPr>
        <w:p w14:paraId="292354B1" w14:textId="63F163F3" w:rsidR="4148FFCE" w:rsidRDefault="4148FFCE" w:rsidP="4148FFCE">
          <w:pPr>
            <w:pStyle w:val="Header"/>
            <w:ind w:right="-115"/>
            <w:jc w:val="right"/>
          </w:pPr>
        </w:p>
      </w:tc>
    </w:tr>
  </w:tbl>
  <w:p w14:paraId="22FC509C" w14:textId="613DDF9E" w:rsidR="4148FFCE" w:rsidRDefault="4148FFCE" w:rsidP="4148F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38970" w14:textId="77777777" w:rsidR="00850E23" w:rsidRDefault="00850E23" w:rsidP="003B3819">
      <w:r>
        <w:separator/>
      </w:r>
    </w:p>
  </w:footnote>
  <w:footnote w:type="continuationSeparator" w:id="0">
    <w:p w14:paraId="24FF1D6D" w14:textId="77777777" w:rsidR="00850E23" w:rsidRDefault="00850E23" w:rsidP="003B3819">
      <w:r>
        <w:continuationSeparator/>
      </w:r>
    </w:p>
  </w:footnote>
  <w:footnote w:type="continuationNotice" w:id="1">
    <w:p w14:paraId="4CBE0117" w14:textId="77777777" w:rsidR="00850E23" w:rsidRDefault="00850E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02A3" w14:textId="06222FEE" w:rsidR="003B3819" w:rsidRDefault="00FA53EB">
    <w:pPr>
      <w:pStyle w:val="Header"/>
    </w:pPr>
    <w:r w:rsidRPr="00795261">
      <w:rPr>
        <w:noProof/>
        <w:color w:val="A5A5A5" w:themeColor="accent3"/>
        <w:sz w:val="22"/>
        <w:szCs w:val="22"/>
      </w:rPr>
      <w:drawing>
        <wp:anchor distT="0" distB="0" distL="114300" distR="114300" simplePos="0" relativeHeight="251658240" behindDoc="0" locked="0" layoutInCell="1" allowOverlap="1" wp14:anchorId="5E940367" wp14:editId="1FEC365F">
          <wp:simplePos x="0" y="0"/>
          <wp:positionH relativeFrom="column">
            <wp:posOffset>5295900</wp:posOffset>
          </wp:positionH>
          <wp:positionV relativeFrom="paragraph">
            <wp:posOffset>-98425</wp:posOffset>
          </wp:positionV>
          <wp:extent cx="782320" cy="226695"/>
          <wp:effectExtent l="0" t="0" r="0" b="1905"/>
          <wp:wrapSquare wrapText="bothSides"/>
          <wp:docPr id="9" name="Graphic 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hlinkClick r:id="rId1"/>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82320" cy="226695"/>
                  </a:xfrm>
                  <a:prstGeom prst="rect">
                    <a:avLst/>
                  </a:prstGeom>
                </pic:spPr>
              </pic:pic>
            </a:graphicData>
          </a:graphic>
          <wp14:sizeRelH relativeFrom="page">
            <wp14:pctWidth>0</wp14:pctWidth>
          </wp14:sizeRelH>
          <wp14:sizeRelV relativeFrom="page">
            <wp14:pctHeight>0</wp14:pctHeight>
          </wp14:sizeRelV>
        </wp:anchor>
      </w:drawing>
    </w:r>
  </w:p>
  <w:p w14:paraId="29A44915" w14:textId="06786B81" w:rsidR="003B3819" w:rsidRDefault="003B3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148FFCE" w14:paraId="6AE9B624" w14:textId="77777777" w:rsidTr="4148FFCE">
      <w:tc>
        <w:tcPr>
          <w:tcW w:w="3005" w:type="dxa"/>
        </w:tcPr>
        <w:p w14:paraId="716394F8" w14:textId="13D39311" w:rsidR="4148FFCE" w:rsidRDefault="4148FFCE" w:rsidP="4148FFCE">
          <w:pPr>
            <w:pStyle w:val="Header"/>
            <w:ind w:left="-115"/>
          </w:pPr>
        </w:p>
      </w:tc>
      <w:tc>
        <w:tcPr>
          <w:tcW w:w="3005" w:type="dxa"/>
        </w:tcPr>
        <w:p w14:paraId="0140D3CE" w14:textId="4CC37A73" w:rsidR="4148FFCE" w:rsidRDefault="4148FFCE" w:rsidP="4148FFCE">
          <w:pPr>
            <w:pStyle w:val="Header"/>
            <w:jc w:val="center"/>
          </w:pPr>
        </w:p>
      </w:tc>
      <w:tc>
        <w:tcPr>
          <w:tcW w:w="3005" w:type="dxa"/>
        </w:tcPr>
        <w:p w14:paraId="6CBBBDFC" w14:textId="71B37F81" w:rsidR="4148FFCE" w:rsidRDefault="4148FFCE" w:rsidP="4148FFCE">
          <w:pPr>
            <w:pStyle w:val="Header"/>
            <w:ind w:right="-115"/>
            <w:jc w:val="right"/>
          </w:pPr>
        </w:p>
      </w:tc>
    </w:tr>
  </w:tbl>
  <w:p w14:paraId="1CA8908A" w14:textId="115A744C" w:rsidR="4148FFCE" w:rsidRDefault="4148FFCE" w:rsidP="4148F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36C5"/>
    <w:multiLevelType w:val="hybridMultilevel"/>
    <w:tmpl w:val="ABC2A35A"/>
    <w:lvl w:ilvl="0" w:tplc="1F30E5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B806C8"/>
    <w:multiLevelType w:val="multilevel"/>
    <w:tmpl w:val="7B7CCA6E"/>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664"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66E576F"/>
    <w:multiLevelType w:val="hybridMultilevel"/>
    <w:tmpl w:val="63120222"/>
    <w:lvl w:ilvl="0" w:tplc="760C4F30">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B5A2DB9"/>
    <w:multiLevelType w:val="hybridMultilevel"/>
    <w:tmpl w:val="F1FCD922"/>
    <w:lvl w:ilvl="0" w:tplc="41D02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EC1FD9"/>
    <w:multiLevelType w:val="multilevel"/>
    <w:tmpl w:val="1DA80BC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A74447"/>
    <w:multiLevelType w:val="hybridMultilevel"/>
    <w:tmpl w:val="CA303E78"/>
    <w:lvl w:ilvl="0" w:tplc="CFC666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DA666D"/>
    <w:multiLevelType w:val="hybridMultilevel"/>
    <w:tmpl w:val="071E6976"/>
    <w:lvl w:ilvl="0" w:tplc="F3BE4E8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7426665">
    <w:abstractNumId w:val="1"/>
  </w:num>
  <w:num w:numId="2" w16cid:durableId="279646526">
    <w:abstractNumId w:val="5"/>
  </w:num>
  <w:num w:numId="3" w16cid:durableId="809982018">
    <w:abstractNumId w:val="6"/>
  </w:num>
  <w:num w:numId="4" w16cid:durableId="432631200">
    <w:abstractNumId w:val="0"/>
  </w:num>
  <w:num w:numId="5" w16cid:durableId="1873033359">
    <w:abstractNumId w:val="2"/>
  </w:num>
  <w:num w:numId="6" w16cid:durableId="323971130">
    <w:abstractNumId w:val="3"/>
  </w:num>
  <w:num w:numId="7" w16cid:durableId="32657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19"/>
    <w:rsid w:val="00010C77"/>
    <w:rsid w:val="0001297A"/>
    <w:rsid w:val="00020413"/>
    <w:rsid w:val="00024ECA"/>
    <w:rsid w:val="00026B95"/>
    <w:rsid w:val="00026BF8"/>
    <w:rsid w:val="00030E06"/>
    <w:rsid w:val="00041D0B"/>
    <w:rsid w:val="00064ED9"/>
    <w:rsid w:val="000661FD"/>
    <w:rsid w:val="00080188"/>
    <w:rsid w:val="00084A72"/>
    <w:rsid w:val="000A74CF"/>
    <w:rsid w:val="000E470D"/>
    <w:rsid w:val="000E7192"/>
    <w:rsid w:val="000F7E5C"/>
    <w:rsid w:val="001009B1"/>
    <w:rsid w:val="00101EC2"/>
    <w:rsid w:val="00103347"/>
    <w:rsid w:val="0010672E"/>
    <w:rsid w:val="00114B94"/>
    <w:rsid w:val="001223F9"/>
    <w:rsid w:val="001461DE"/>
    <w:rsid w:val="001465F9"/>
    <w:rsid w:val="00154DB6"/>
    <w:rsid w:val="001670EA"/>
    <w:rsid w:val="00170238"/>
    <w:rsid w:val="001778B0"/>
    <w:rsid w:val="001A48D7"/>
    <w:rsid w:val="001C15FA"/>
    <w:rsid w:val="001C1BC2"/>
    <w:rsid w:val="001C4892"/>
    <w:rsid w:val="001C5E2B"/>
    <w:rsid w:val="001D2F76"/>
    <w:rsid w:val="001D6F02"/>
    <w:rsid w:val="001E5717"/>
    <w:rsid w:val="001E6A22"/>
    <w:rsid w:val="001F7461"/>
    <w:rsid w:val="00202B64"/>
    <w:rsid w:val="002061CC"/>
    <w:rsid w:val="00226EA8"/>
    <w:rsid w:val="00240D86"/>
    <w:rsid w:val="0024643E"/>
    <w:rsid w:val="00253948"/>
    <w:rsid w:val="0028521B"/>
    <w:rsid w:val="00293FE2"/>
    <w:rsid w:val="002A25C4"/>
    <w:rsid w:val="002C00A3"/>
    <w:rsid w:val="002E4F58"/>
    <w:rsid w:val="002F0216"/>
    <w:rsid w:val="002F74D1"/>
    <w:rsid w:val="00304B41"/>
    <w:rsid w:val="003121F2"/>
    <w:rsid w:val="003216DC"/>
    <w:rsid w:val="00323D93"/>
    <w:rsid w:val="00323DEC"/>
    <w:rsid w:val="003711F7"/>
    <w:rsid w:val="00372EFC"/>
    <w:rsid w:val="00381CB0"/>
    <w:rsid w:val="00390BD3"/>
    <w:rsid w:val="003B3819"/>
    <w:rsid w:val="003C0A19"/>
    <w:rsid w:val="003C7371"/>
    <w:rsid w:val="003D47B0"/>
    <w:rsid w:val="003E054A"/>
    <w:rsid w:val="003E27A8"/>
    <w:rsid w:val="003E2D75"/>
    <w:rsid w:val="003E2F31"/>
    <w:rsid w:val="003F2228"/>
    <w:rsid w:val="003F3331"/>
    <w:rsid w:val="003F614F"/>
    <w:rsid w:val="00411A2A"/>
    <w:rsid w:val="00417773"/>
    <w:rsid w:val="00421E3C"/>
    <w:rsid w:val="0042450F"/>
    <w:rsid w:val="00430B62"/>
    <w:rsid w:val="0044183C"/>
    <w:rsid w:val="004543C2"/>
    <w:rsid w:val="0047206B"/>
    <w:rsid w:val="004776C6"/>
    <w:rsid w:val="00493BAD"/>
    <w:rsid w:val="0049718D"/>
    <w:rsid w:val="004A177C"/>
    <w:rsid w:val="004C61A4"/>
    <w:rsid w:val="004C78F6"/>
    <w:rsid w:val="004D0A6D"/>
    <w:rsid w:val="004D2CE4"/>
    <w:rsid w:val="004D623E"/>
    <w:rsid w:val="004D759A"/>
    <w:rsid w:val="004E16E2"/>
    <w:rsid w:val="00502BBA"/>
    <w:rsid w:val="0051132E"/>
    <w:rsid w:val="00514B27"/>
    <w:rsid w:val="0052198B"/>
    <w:rsid w:val="00522B63"/>
    <w:rsid w:val="00525BCC"/>
    <w:rsid w:val="00541412"/>
    <w:rsid w:val="005426F0"/>
    <w:rsid w:val="0056621B"/>
    <w:rsid w:val="00575B7B"/>
    <w:rsid w:val="005829E1"/>
    <w:rsid w:val="00590AE2"/>
    <w:rsid w:val="00594ABE"/>
    <w:rsid w:val="005B351D"/>
    <w:rsid w:val="005D291E"/>
    <w:rsid w:val="005D2B64"/>
    <w:rsid w:val="005D432A"/>
    <w:rsid w:val="005D5577"/>
    <w:rsid w:val="005F7122"/>
    <w:rsid w:val="0060562B"/>
    <w:rsid w:val="00606BDE"/>
    <w:rsid w:val="00612FF2"/>
    <w:rsid w:val="006408B0"/>
    <w:rsid w:val="0065103F"/>
    <w:rsid w:val="006736C9"/>
    <w:rsid w:val="006808E4"/>
    <w:rsid w:val="00691FEC"/>
    <w:rsid w:val="006A1DE1"/>
    <w:rsid w:val="006A258C"/>
    <w:rsid w:val="006A6C60"/>
    <w:rsid w:val="006A7F35"/>
    <w:rsid w:val="006C3837"/>
    <w:rsid w:val="006C4EDD"/>
    <w:rsid w:val="006D56D0"/>
    <w:rsid w:val="006D7582"/>
    <w:rsid w:val="006E2EA4"/>
    <w:rsid w:val="006E2ECD"/>
    <w:rsid w:val="006E3CB2"/>
    <w:rsid w:val="006E46AD"/>
    <w:rsid w:val="007031B1"/>
    <w:rsid w:val="00703428"/>
    <w:rsid w:val="00712667"/>
    <w:rsid w:val="00713262"/>
    <w:rsid w:val="007257B2"/>
    <w:rsid w:val="00726559"/>
    <w:rsid w:val="007644A3"/>
    <w:rsid w:val="007667F0"/>
    <w:rsid w:val="007766FC"/>
    <w:rsid w:val="00782292"/>
    <w:rsid w:val="007879A0"/>
    <w:rsid w:val="00790D07"/>
    <w:rsid w:val="00795261"/>
    <w:rsid w:val="00795374"/>
    <w:rsid w:val="007A616A"/>
    <w:rsid w:val="007B0D25"/>
    <w:rsid w:val="007B541A"/>
    <w:rsid w:val="007C78C9"/>
    <w:rsid w:val="007D43BD"/>
    <w:rsid w:val="007D6169"/>
    <w:rsid w:val="007D73D4"/>
    <w:rsid w:val="007F06E9"/>
    <w:rsid w:val="007F487D"/>
    <w:rsid w:val="0080546E"/>
    <w:rsid w:val="0080786F"/>
    <w:rsid w:val="0081122D"/>
    <w:rsid w:val="0082705D"/>
    <w:rsid w:val="008275AB"/>
    <w:rsid w:val="00833326"/>
    <w:rsid w:val="008508C5"/>
    <w:rsid w:val="00850E23"/>
    <w:rsid w:val="0085150A"/>
    <w:rsid w:val="0085270E"/>
    <w:rsid w:val="00857642"/>
    <w:rsid w:val="0086632E"/>
    <w:rsid w:val="008671E4"/>
    <w:rsid w:val="00870E1C"/>
    <w:rsid w:val="00871B80"/>
    <w:rsid w:val="0087547E"/>
    <w:rsid w:val="008803D5"/>
    <w:rsid w:val="00896F84"/>
    <w:rsid w:val="008A0138"/>
    <w:rsid w:val="008A40FA"/>
    <w:rsid w:val="008D1EE6"/>
    <w:rsid w:val="008E56BA"/>
    <w:rsid w:val="008F0C1A"/>
    <w:rsid w:val="00904090"/>
    <w:rsid w:val="00915DED"/>
    <w:rsid w:val="00945A59"/>
    <w:rsid w:val="0094746A"/>
    <w:rsid w:val="00952A22"/>
    <w:rsid w:val="00956860"/>
    <w:rsid w:val="00956D8D"/>
    <w:rsid w:val="009614C0"/>
    <w:rsid w:val="00963317"/>
    <w:rsid w:val="00975DC3"/>
    <w:rsid w:val="009A261B"/>
    <w:rsid w:val="009D04A4"/>
    <w:rsid w:val="009E0D37"/>
    <w:rsid w:val="009E67D1"/>
    <w:rsid w:val="009F775F"/>
    <w:rsid w:val="00A03106"/>
    <w:rsid w:val="00A04E48"/>
    <w:rsid w:val="00A15203"/>
    <w:rsid w:val="00A30194"/>
    <w:rsid w:val="00A41E2B"/>
    <w:rsid w:val="00A61C3A"/>
    <w:rsid w:val="00A84BC8"/>
    <w:rsid w:val="00A93A11"/>
    <w:rsid w:val="00AA0075"/>
    <w:rsid w:val="00AA3B4F"/>
    <w:rsid w:val="00AA6BB0"/>
    <w:rsid w:val="00AB28E7"/>
    <w:rsid w:val="00AD31E0"/>
    <w:rsid w:val="00AD38D6"/>
    <w:rsid w:val="00AD398D"/>
    <w:rsid w:val="00AD3D79"/>
    <w:rsid w:val="00AD423B"/>
    <w:rsid w:val="00AD5EDB"/>
    <w:rsid w:val="00AF7F78"/>
    <w:rsid w:val="00B138CA"/>
    <w:rsid w:val="00B15EA4"/>
    <w:rsid w:val="00B30928"/>
    <w:rsid w:val="00B327C2"/>
    <w:rsid w:val="00B4172F"/>
    <w:rsid w:val="00B43310"/>
    <w:rsid w:val="00B47DDF"/>
    <w:rsid w:val="00B5258D"/>
    <w:rsid w:val="00B550C5"/>
    <w:rsid w:val="00B65B3C"/>
    <w:rsid w:val="00B75A02"/>
    <w:rsid w:val="00B8092C"/>
    <w:rsid w:val="00B8214D"/>
    <w:rsid w:val="00BA054C"/>
    <w:rsid w:val="00BA3F7D"/>
    <w:rsid w:val="00BA4692"/>
    <w:rsid w:val="00BA5DB4"/>
    <w:rsid w:val="00BA65FF"/>
    <w:rsid w:val="00BB2A33"/>
    <w:rsid w:val="00BB35EA"/>
    <w:rsid w:val="00BB38D6"/>
    <w:rsid w:val="00BD570B"/>
    <w:rsid w:val="00BF28D2"/>
    <w:rsid w:val="00C00C6F"/>
    <w:rsid w:val="00C058B9"/>
    <w:rsid w:val="00C10160"/>
    <w:rsid w:val="00C15E96"/>
    <w:rsid w:val="00C20987"/>
    <w:rsid w:val="00C255E5"/>
    <w:rsid w:val="00C337EE"/>
    <w:rsid w:val="00C37DFA"/>
    <w:rsid w:val="00C4628B"/>
    <w:rsid w:val="00C7398F"/>
    <w:rsid w:val="00C80841"/>
    <w:rsid w:val="00C85E73"/>
    <w:rsid w:val="00C865E0"/>
    <w:rsid w:val="00C87096"/>
    <w:rsid w:val="00C916F2"/>
    <w:rsid w:val="00CB1D93"/>
    <w:rsid w:val="00CB28D1"/>
    <w:rsid w:val="00CB7817"/>
    <w:rsid w:val="00CC6571"/>
    <w:rsid w:val="00CD1DD3"/>
    <w:rsid w:val="00CD3B33"/>
    <w:rsid w:val="00CE228B"/>
    <w:rsid w:val="00CE4023"/>
    <w:rsid w:val="00CF40FD"/>
    <w:rsid w:val="00CF79D6"/>
    <w:rsid w:val="00D077FF"/>
    <w:rsid w:val="00D143EF"/>
    <w:rsid w:val="00D1647A"/>
    <w:rsid w:val="00D40BC3"/>
    <w:rsid w:val="00D52BF8"/>
    <w:rsid w:val="00D5387F"/>
    <w:rsid w:val="00D558FF"/>
    <w:rsid w:val="00D60995"/>
    <w:rsid w:val="00D62DD1"/>
    <w:rsid w:val="00D640ED"/>
    <w:rsid w:val="00D668CF"/>
    <w:rsid w:val="00D71A3E"/>
    <w:rsid w:val="00D72348"/>
    <w:rsid w:val="00D7474A"/>
    <w:rsid w:val="00D80DC1"/>
    <w:rsid w:val="00D8113E"/>
    <w:rsid w:val="00D934A4"/>
    <w:rsid w:val="00D950E1"/>
    <w:rsid w:val="00DC1B84"/>
    <w:rsid w:val="00DC6188"/>
    <w:rsid w:val="00DD23A5"/>
    <w:rsid w:val="00DD5F73"/>
    <w:rsid w:val="00E06FC5"/>
    <w:rsid w:val="00E07D7A"/>
    <w:rsid w:val="00E23755"/>
    <w:rsid w:val="00E246D0"/>
    <w:rsid w:val="00E27752"/>
    <w:rsid w:val="00E27E0C"/>
    <w:rsid w:val="00E317A8"/>
    <w:rsid w:val="00E36AA6"/>
    <w:rsid w:val="00E50BEE"/>
    <w:rsid w:val="00E545B9"/>
    <w:rsid w:val="00E702B0"/>
    <w:rsid w:val="00E81CD1"/>
    <w:rsid w:val="00E84D8D"/>
    <w:rsid w:val="00E87224"/>
    <w:rsid w:val="00E944D2"/>
    <w:rsid w:val="00EA5281"/>
    <w:rsid w:val="00EB3054"/>
    <w:rsid w:val="00EC1CDB"/>
    <w:rsid w:val="00EC69D4"/>
    <w:rsid w:val="00EC6DD1"/>
    <w:rsid w:val="00EC7168"/>
    <w:rsid w:val="00ED244F"/>
    <w:rsid w:val="00ED5DC6"/>
    <w:rsid w:val="00EE5221"/>
    <w:rsid w:val="00EF28CF"/>
    <w:rsid w:val="00F0014A"/>
    <w:rsid w:val="00F023EB"/>
    <w:rsid w:val="00F256AE"/>
    <w:rsid w:val="00F36E3B"/>
    <w:rsid w:val="00F5240F"/>
    <w:rsid w:val="00F736F0"/>
    <w:rsid w:val="00F910A4"/>
    <w:rsid w:val="00F942BA"/>
    <w:rsid w:val="00F946D4"/>
    <w:rsid w:val="00F9699B"/>
    <w:rsid w:val="00FA0E41"/>
    <w:rsid w:val="00FA1F2F"/>
    <w:rsid w:val="00FA35FB"/>
    <w:rsid w:val="00FA53EB"/>
    <w:rsid w:val="00FB04BE"/>
    <w:rsid w:val="00FB273B"/>
    <w:rsid w:val="00FC7AF4"/>
    <w:rsid w:val="00FE7690"/>
    <w:rsid w:val="00FF26E1"/>
    <w:rsid w:val="4148FFCE"/>
    <w:rsid w:val="57279619"/>
    <w:rsid w:val="6557537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CEC1D"/>
  <w15:chartTrackingRefBased/>
  <w15:docId w15:val="{A05B38A5-0AE6-429C-A99C-40DF254A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EE6"/>
    <w:pPr>
      <w:keepNext/>
      <w:keepLines/>
      <w:pageBreakBefore/>
      <w:numPr>
        <w:numId w:val="1"/>
      </w:numPr>
      <w:spacing w:before="240"/>
      <w:ind w:left="357" w:hanging="357"/>
      <w:outlineLvl w:val="0"/>
    </w:pPr>
    <w:rPr>
      <w:rFonts w:asciiTheme="majorHAnsi" w:eastAsiaTheme="majorEastAsia" w:hAnsiTheme="majorHAnsi" w:cstheme="majorBidi"/>
      <w:color w:val="215B86" w:themeColor="accent1" w:themeShade="BF"/>
      <w:sz w:val="32"/>
      <w:szCs w:val="32"/>
    </w:rPr>
  </w:style>
  <w:style w:type="paragraph" w:styleId="Heading2">
    <w:name w:val="heading 2"/>
    <w:basedOn w:val="Normal"/>
    <w:next w:val="Normal"/>
    <w:link w:val="Heading2Char"/>
    <w:uiPriority w:val="9"/>
    <w:unhideWhenUsed/>
    <w:qFormat/>
    <w:rsid w:val="006C3837"/>
    <w:pPr>
      <w:keepNext/>
      <w:keepLines/>
      <w:numPr>
        <w:ilvl w:val="1"/>
        <w:numId w:val="1"/>
      </w:numPr>
      <w:spacing w:before="40"/>
      <w:ind w:left="380"/>
      <w:outlineLvl w:val="1"/>
    </w:pPr>
    <w:rPr>
      <w:rFonts w:asciiTheme="majorHAnsi" w:eastAsiaTheme="majorEastAsia" w:hAnsiTheme="majorHAnsi" w:cstheme="majorBidi"/>
      <w:color w:val="215B8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819"/>
    <w:pPr>
      <w:tabs>
        <w:tab w:val="center" w:pos="4513"/>
        <w:tab w:val="right" w:pos="9026"/>
      </w:tabs>
    </w:pPr>
  </w:style>
  <w:style w:type="character" w:customStyle="1" w:styleId="HeaderChar">
    <w:name w:val="Header Char"/>
    <w:basedOn w:val="DefaultParagraphFont"/>
    <w:link w:val="Header"/>
    <w:uiPriority w:val="99"/>
    <w:rsid w:val="003B3819"/>
  </w:style>
  <w:style w:type="paragraph" w:styleId="Footer">
    <w:name w:val="footer"/>
    <w:basedOn w:val="Normal"/>
    <w:link w:val="FooterChar"/>
    <w:uiPriority w:val="99"/>
    <w:unhideWhenUsed/>
    <w:rsid w:val="003B3819"/>
    <w:pPr>
      <w:tabs>
        <w:tab w:val="center" w:pos="4513"/>
        <w:tab w:val="right" w:pos="9026"/>
      </w:tabs>
    </w:pPr>
  </w:style>
  <w:style w:type="character" w:customStyle="1" w:styleId="FooterChar">
    <w:name w:val="Footer Char"/>
    <w:basedOn w:val="DefaultParagraphFont"/>
    <w:link w:val="Footer"/>
    <w:uiPriority w:val="99"/>
    <w:rsid w:val="003B3819"/>
  </w:style>
  <w:style w:type="character" w:customStyle="1" w:styleId="Heading1Char">
    <w:name w:val="Heading 1 Char"/>
    <w:basedOn w:val="DefaultParagraphFont"/>
    <w:link w:val="Heading1"/>
    <w:uiPriority w:val="9"/>
    <w:rsid w:val="008D1EE6"/>
    <w:rPr>
      <w:rFonts w:asciiTheme="majorHAnsi" w:eastAsiaTheme="majorEastAsia" w:hAnsiTheme="majorHAnsi" w:cstheme="majorBidi"/>
      <w:color w:val="215B86" w:themeColor="accent1" w:themeShade="BF"/>
      <w:sz w:val="32"/>
      <w:szCs w:val="32"/>
    </w:rPr>
  </w:style>
  <w:style w:type="character" w:customStyle="1" w:styleId="Heading2Char">
    <w:name w:val="Heading 2 Char"/>
    <w:basedOn w:val="DefaultParagraphFont"/>
    <w:link w:val="Heading2"/>
    <w:uiPriority w:val="9"/>
    <w:rsid w:val="006C3837"/>
    <w:rPr>
      <w:rFonts w:asciiTheme="majorHAnsi" w:eastAsiaTheme="majorEastAsia" w:hAnsiTheme="majorHAnsi" w:cstheme="majorBidi"/>
      <w:color w:val="215B86" w:themeColor="accent1" w:themeShade="BF"/>
      <w:sz w:val="26"/>
      <w:szCs w:val="26"/>
    </w:rPr>
  </w:style>
  <w:style w:type="paragraph" w:styleId="ListParagraph">
    <w:name w:val="List Paragraph"/>
    <w:basedOn w:val="Normal"/>
    <w:uiPriority w:val="34"/>
    <w:qFormat/>
    <w:rsid w:val="00026B95"/>
    <w:pPr>
      <w:ind w:left="720"/>
      <w:contextualSpacing/>
    </w:pPr>
  </w:style>
  <w:style w:type="paragraph" w:styleId="TOCHeading">
    <w:name w:val="TOC Heading"/>
    <w:basedOn w:val="Heading1"/>
    <w:next w:val="Normal"/>
    <w:uiPriority w:val="39"/>
    <w:unhideWhenUsed/>
    <w:qFormat/>
    <w:rsid w:val="00026B95"/>
    <w:pPr>
      <w:numPr>
        <w:numId w:val="0"/>
      </w:num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154DB6"/>
    <w:pPr>
      <w:tabs>
        <w:tab w:val="left" w:pos="960"/>
        <w:tab w:val="right" w:leader="dot" w:pos="9016"/>
      </w:tabs>
      <w:spacing w:before="40"/>
      <w:ind w:left="238"/>
    </w:pPr>
    <w:rPr>
      <w:rFonts w:cstheme="minorHAnsi"/>
      <w:b/>
      <w:bCs/>
      <w:sz w:val="22"/>
      <w:szCs w:val="22"/>
    </w:rPr>
  </w:style>
  <w:style w:type="paragraph" w:styleId="TOC1">
    <w:name w:val="toc 1"/>
    <w:basedOn w:val="Normal"/>
    <w:next w:val="Normal"/>
    <w:autoRedefine/>
    <w:uiPriority w:val="39"/>
    <w:unhideWhenUsed/>
    <w:rsid w:val="00CC6571"/>
    <w:pPr>
      <w:tabs>
        <w:tab w:val="left" w:pos="480"/>
        <w:tab w:val="right" w:leader="dot" w:pos="9016"/>
      </w:tabs>
      <w:spacing w:before="120"/>
    </w:pPr>
    <w:rPr>
      <w:rFonts w:cstheme="minorHAnsi"/>
      <w:noProof/>
    </w:rPr>
  </w:style>
  <w:style w:type="paragraph" w:styleId="TOC3">
    <w:name w:val="toc 3"/>
    <w:basedOn w:val="Normal"/>
    <w:next w:val="Normal"/>
    <w:autoRedefine/>
    <w:uiPriority w:val="39"/>
    <w:unhideWhenUsed/>
    <w:rsid w:val="00026B95"/>
    <w:pPr>
      <w:ind w:left="480"/>
    </w:pPr>
    <w:rPr>
      <w:rFonts w:cstheme="minorHAnsi"/>
      <w:sz w:val="20"/>
      <w:szCs w:val="20"/>
    </w:rPr>
  </w:style>
  <w:style w:type="paragraph" w:styleId="TOC4">
    <w:name w:val="toc 4"/>
    <w:basedOn w:val="Normal"/>
    <w:next w:val="Normal"/>
    <w:autoRedefine/>
    <w:uiPriority w:val="39"/>
    <w:semiHidden/>
    <w:unhideWhenUsed/>
    <w:rsid w:val="00026B95"/>
    <w:pPr>
      <w:ind w:left="720"/>
    </w:pPr>
    <w:rPr>
      <w:rFonts w:cstheme="minorHAnsi"/>
      <w:sz w:val="20"/>
      <w:szCs w:val="20"/>
    </w:rPr>
  </w:style>
  <w:style w:type="paragraph" w:styleId="TOC5">
    <w:name w:val="toc 5"/>
    <w:basedOn w:val="Normal"/>
    <w:next w:val="Normal"/>
    <w:autoRedefine/>
    <w:uiPriority w:val="39"/>
    <w:semiHidden/>
    <w:unhideWhenUsed/>
    <w:rsid w:val="00026B95"/>
    <w:pPr>
      <w:ind w:left="960"/>
    </w:pPr>
    <w:rPr>
      <w:rFonts w:cstheme="minorHAnsi"/>
      <w:sz w:val="20"/>
      <w:szCs w:val="20"/>
    </w:rPr>
  </w:style>
  <w:style w:type="paragraph" w:styleId="TOC6">
    <w:name w:val="toc 6"/>
    <w:basedOn w:val="Normal"/>
    <w:next w:val="Normal"/>
    <w:autoRedefine/>
    <w:uiPriority w:val="39"/>
    <w:semiHidden/>
    <w:unhideWhenUsed/>
    <w:rsid w:val="00026B95"/>
    <w:pPr>
      <w:ind w:left="1200"/>
    </w:pPr>
    <w:rPr>
      <w:rFonts w:cstheme="minorHAnsi"/>
      <w:sz w:val="20"/>
      <w:szCs w:val="20"/>
    </w:rPr>
  </w:style>
  <w:style w:type="paragraph" w:styleId="TOC7">
    <w:name w:val="toc 7"/>
    <w:basedOn w:val="Normal"/>
    <w:next w:val="Normal"/>
    <w:autoRedefine/>
    <w:uiPriority w:val="39"/>
    <w:semiHidden/>
    <w:unhideWhenUsed/>
    <w:rsid w:val="00026B95"/>
    <w:pPr>
      <w:ind w:left="1440"/>
    </w:pPr>
    <w:rPr>
      <w:rFonts w:cstheme="minorHAnsi"/>
      <w:sz w:val="20"/>
      <w:szCs w:val="20"/>
    </w:rPr>
  </w:style>
  <w:style w:type="paragraph" w:styleId="TOC8">
    <w:name w:val="toc 8"/>
    <w:basedOn w:val="Normal"/>
    <w:next w:val="Normal"/>
    <w:autoRedefine/>
    <w:uiPriority w:val="39"/>
    <w:semiHidden/>
    <w:unhideWhenUsed/>
    <w:rsid w:val="00026B95"/>
    <w:pPr>
      <w:ind w:left="1680"/>
    </w:pPr>
    <w:rPr>
      <w:rFonts w:cstheme="minorHAnsi"/>
      <w:sz w:val="20"/>
      <w:szCs w:val="20"/>
    </w:rPr>
  </w:style>
  <w:style w:type="paragraph" w:styleId="TOC9">
    <w:name w:val="toc 9"/>
    <w:basedOn w:val="Normal"/>
    <w:next w:val="Normal"/>
    <w:autoRedefine/>
    <w:uiPriority w:val="39"/>
    <w:semiHidden/>
    <w:unhideWhenUsed/>
    <w:rsid w:val="00026B95"/>
    <w:pPr>
      <w:ind w:left="1920"/>
    </w:pPr>
    <w:rPr>
      <w:rFonts w:cstheme="minorHAnsi"/>
      <w:sz w:val="20"/>
      <w:szCs w:val="20"/>
    </w:rPr>
  </w:style>
  <w:style w:type="character" w:styleId="Hyperlink">
    <w:name w:val="Hyperlink"/>
    <w:basedOn w:val="DefaultParagraphFont"/>
    <w:uiPriority w:val="99"/>
    <w:unhideWhenUsed/>
    <w:rsid w:val="00D40BC3"/>
    <w:rPr>
      <w:color w:val="2D7BB4" w:themeColor="hyperlink"/>
      <w:u w:val="single"/>
    </w:rPr>
  </w:style>
  <w:style w:type="table" w:styleId="TableGrid">
    <w:name w:val="Table Grid"/>
    <w:basedOn w:val="TableNormal"/>
    <w:uiPriority w:val="39"/>
    <w:rsid w:val="00CB7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CB7817"/>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7031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55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D55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5D557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D55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5D557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5D5577"/>
    <w:tblPr>
      <w:tblStyleRowBandSize w:val="1"/>
      <w:tblStyleColBandSize w:val="1"/>
      <w:tblBorders>
        <w:top w:val="single" w:sz="4" w:space="0" w:color="A3CBE8" w:themeColor="accent1" w:themeTint="66"/>
        <w:left w:val="single" w:sz="4" w:space="0" w:color="A3CBE8" w:themeColor="accent1" w:themeTint="66"/>
        <w:bottom w:val="single" w:sz="4" w:space="0" w:color="A3CBE8" w:themeColor="accent1" w:themeTint="66"/>
        <w:right w:val="single" w:sz="4" w:space="0" w:color="A3CBE8" w:themeColor="accent1" w:themeTint="66"/>
        <w:insideH w:val="single" w:sz="4" w:space="0" w:color="A3CBE8" w:themeColor="accent1" w:themeTint="66"/>
        <w:insideV w:val="single" w:sz="4" w:space="0" w:color="A3CBE8" w:themeColor="accent1" w:themeTint="66"/>
      </w:tblBorders>
    </w:tblPr>
    <w:tblStylePr w:type="firstRow">
      <w:rPr>
        <w:b/>
        <w:bCs/>
      </w:rPr>
      <w:tblPr/>
      <w:tcPr>
        <w:tcBorders>
          <w:bottom w:val="single" w:sz="12" w:space="0" w:color="76B1DC" w:themeColor="accent1" w:themeTint="99"/>
        </w:tcBorders>
      </w:tcPr>
    </w:tblStylePr>
    <w:tblStylePr w:type="lastRow">
      <w:rPr>
        <w:b/>
        <w:bCs/>
      </w:rPr>
      <w:tblPr/>
      <w:tcPr>
        <w:tcBorders>
          <w:top w:val="double" w:sz="2" w:space="0" w:color="76B1D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5D5577"/>
    <w:tblPr>
      <w:tblStyleRowBandSize w:val="1"/>
      <w:tblStyleColBandSize w:val="1"/>
      <w:tblBorders>
        <w:top w:val="single" w:sz="4" w:space="0" w:color="76B1DC" w:themeColor="accent1" w:themeTint="99"/>
        <w:left w:val="single" w:sz="4" w:space="0" w:color="76B1DC" w:themeColor="accent1" w:themeTint="99"/>
        <w:bottom w:val="single" w:sz="4" w:space="0" w:color="76B1DC" w:themeColor="accent1" w:themeTint="99"/>
        <w:right w:val="single" w:sz="4" w:space="0" w:color="76B1DC" w:themeColor="accent1" w:themeTint="99"/>
        <w:insideH w:val="single" w:sz="4" w:space="0" w:color="76B1DC" w:themeColor="accent1" w:themeTint="99"/>
        <w:insideV w:val="single" w:sz="4" w:space="0" w:color="76B1DC" w:themeColor="accent1" w:themeTint="99"/>
      </w:tblBorders>
    </w:tblPr>
    <w:tblStylePr w:type="firstRow">
      <w:rPr>
        <w:b/>
        <w:bCs/>
        <w:color w:val="FFFFFF" w:themeColor="background1"/>
      </w:rPr>
      <w:tblPr/>
      <w:tcPr>
        <w:tcBorders>
          <w:top w:val="single" w:sz="4" w:space="0" w:color="2D7BB4" w:themeColor="accent1"/>
          <w:left w:val="single" w:sz="4" w:space="0" w:color="2D7BB4" w:themeColor="accent1"/>
          <w:bottom w:val="single" w:sz="4" w:space="0" w:color="2D7BB4" w:themeColor="accent1"/>
          <w:right w:val="single" w:sz="4" w:space="0" w:color="2D7BB4" w:themeColor="accent1"/>
          <w:insideH w:val="nil"/>
          <w:insideV w:val="nil"/>
        </w:tcBorders>
        <w:shd w:val="clear" w:color="auto" w:fill="2D7BB4" w:themeFill="accent1"/>
      </w:tcPr>
    </w:tblStylePr>
    <w:tblStylePr w:type="lastRow">
      <w:rPr>
        <w:b/>
        <w:bCs/>
      </w:rPr>
      <w:tblPr/>
      <w:tcPr>
        <w:tcBorders>
          <w:top w:val="double" w:sz="4" w:space="0" w:color="2D7BB4" w:themeColor="accent1"/>
        </w:tcBorders>
      </w:tcPr>
    </w:tblStylePr>
    <w:tblStylePr w:type="firstCol">
      <w:rPr>
        <w:b/>
        <w:bCs/>
      </w:rPr>
    </w:tblStylePr>
    <w:tblStylePr w:type="lastCol">
      <w:rPr>
        <w:b/>
        <w:bCs/>
      </w:rPr>
    </w:tblStylePr>
    <w:tblStylePr w:type="band1Vert">
      <w:tblPr/>
      <w:tcPr>
        <w:shd w:val="clear" w:color="auto" w:fill="D1E5F3" w:themeFill="accent1" w:themeFillTint="33"/>
      </w:tcPr>
    </w:tblStylePr>
    <w:tblStylePr w:type="band1Horz">
      <w:tblPr/>
      <w:tcPr>
        <w:shd w:val="clear" w:color="auto" w:fill="D1E5F3" w:themeFill="accent1" w:themeFillTint="33"/>
      </w:tcPr>
    </w:tblStylePr>
  </w:style>
  <w:style w:type="table" w:styleId="GridTable2-Accent5">
    <w:name w:val="Grid Table 2 Accent 5"/>
    <w:basedOn w:val="TableNormal"/>
    <w:uiPriority w:val="47"/>
    <w:rsid w:val="005D5577"/>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APPTable2">
    <w:name w:val="APP Table2"/>
    <w:basedOn w:val="TableNormal"/>
    <w:uiPriority w:val="99"/>
    <w:rsid w:val="00B8214D"/>
    <w:rPr>
      <w:rFonts w:ascii="Times New Roman" w:eastAsia="Times New Roman" w:hAnsi="Times New Roman" w:cs="Times New Roman"/>
      <w:sz w:val="20"/>
      <w:szCs w:val="20"/>
      <w:lang w:eastAsia="en-AU"/>
    </w:rPr>
    <w:tblPr>
      <w:tblBorders>
        <w:top w:val="single" w:sz="4" w:space="0" w:color="D1CCBD"/>
        <w:bottom w:val="single" w:sz="4" w:space="0" w:color="D1CCBD"/>
        <w:insideH w:val="single" w:sz="4" w:space="0" w:color="D1CCBD"/>
      </w:tblBorders>
      <w:tblCellMar>
        <w:left w:w="0" w:type="dxa"/>
        <w:right w:w="0" w:type="dxa"/>
      </w:tblCellMar>
    </w:tblPr>
    <w:tblStylePr w:type="firstRow">
      <w:rPr>
        <w:b/>
        <w:color w:val="5B9BD5" w:themeColor="accent5"/>
      </w:rPr>
      <w:tblPr/>
      <w:trPr>
        <w:tblHeader/>
      </w:trPr>
      <w:tcPr>
        <w:tcBorders>
          <w:top w:val="nil"/>
          <w:left w:val="nil"/>
          <w:bottom w:val="nil"/>
          <w:right w:val="nil"/>
          <w:insideH w:val="nil"/>
          <w:insideV w:val="nil"/>
          <w:tl2br w:val="nil"/>
          <w:tr2bl w:val="nil"/>
        </w:tcBorders>
      </w:tcPr>
    </w:tblStylePr>
  </w:style>
  <w:style w:type="table" w:customStyle="1" w:styleId="APPTable1">
    <w:name w:val="APP Table1"/>
    <w:basedOn w:val="TableNormal"/>
    <w:uiPriority w:val="99"/>
    <w:rsid w:val="009614C0"/>
    <w:rPr>
      <w:rFonts w:eastAsia="Times New Roman" w:cs="Times New Roman"/>
      <w:sz w:val="20"/>
      <w:szCs w:val="20"/>
      <w:lang w:eastAsia="en-AU"/>
    </w:rPr>
    <w:tblPr>
      <w:tblInd w:w="85" w:type="dxa"/>
      <w:tblBorders>
        <w:top w:val="single" w:sz="4" w:space="0" w:color="D1CCBD"/>
        <w:bottom w:val="single" w:sz="4" w:space="0" w:color="D1CCBD"/>
        <w:insideH w:val="single" w:sz="4" w:space="0" w:color="D1CCBD"/>
      </w:tblBorders>
      <w:tblCellMar>
        <w:left w:w="85" w:type="dxa"/>
        <w:right w:w="85" w:type="dxa"/>
      </w:tblCellMar>
    </w:tblPr>
    <w:tblStylePr w:type="firstRow">
      <w:rPr>
        <w:b/>
        <w:color w:val="FFFFFF" w:themeColor="background1"/>
      </w:rPr>
      <w:tblPr/>
      <w:trPr>
        <w:tblHeader/>
      </w:trPr>
      <w:tcPr>
        <w:tcBorders>
          <w:top w:val="nil"/>
          <w:left w:val="nil"/>
          <w:bottom w:val="nil"/>
          <w:right w:val="nil"/>
          <w:insideH w:val="nil"/>
          <w:insideV w:val="nil"/>
          <w:tl2br w:val="nil"/>
          <w:tr2bl w:val="nil"/>
        </w:tcBorders>
        <w:shd w:val="clear" w:color="auto" w:fill="AAC911"/>
      </w:tcPr>
    </w:tblStylePr>
  </w:style>
  <w:style w:type="character" w:styleId="PageNumber">
    <w:name w:val="page number"/>
    <w:basedOn w:val="DefaultParagraphFont"/>
    <w:uiPriority w:val="99"/>
    <w:semiHidden/>
    <w:unhideWhenUsed/>
    <w:rsid w:val="001C1BC2"/>
  </w:style>
  <w:style w:type="character" w:styleId="CommentReference">
    <w:name w:val="annotation reference"/>
    <w:basedOn w:val="DefaultParagraphFont"/>
    <w:uiPriority w:val="99"/>
    <w:semiHidden/>
    <w:unhideWhenUsed/>
    <w:rsid w:val="00E84D8D"/>
    <w:rPr>
      <w:sz w:val="16"/>
      <w:szCs w:val="16"/>
    </w:rPr>
  </w:style>
  <w:style w:type="paragraph" w:styleId="CommentText">
    <w:name w:val="annotation text"/>
    <w:basedOn w:val="Normal"/>
    <w:link w:val="CommentTextChar"/>
    <w:uiPriority w:val="99"/>
    <w:semiHidden/>
    <w:unhideWhenUsed/>
    <w:rsid w:val="00E84D8D"/>
    <w:rPr>
      <w:sz w:val="20"/>
      <w:szCs w:val="20"/>
    </w:rPr>
  </w:style>
  <w:style w:type="character" w:customStyle="1" w:styleId="CommentTextChar">
    <w:name w:val="Comment Text Char"/>
    <w:basedOn w:val="DefaultParagraphFont"/>
    <w:link w:val="CommentText"/>
    <w:uiPriority w:val="99"/>
    <w:semiHidden/>
    <w:rsid w:val="00E84D8D"/>
    <w:rPr>
      <w:sz w:val="20"/>
      <w:szCs w:val="20"/>
    </w:rPr>
  </w:style>
  <w:style w:type="paragraph" w:styleId="CommentSubject">
    <w:name w:val="annotation subject"/>
    <w:basedOn w:val="CommentText"/>
    <w:next w:val="CommentText"/>
    <w:link w:val="CommentSubjectChar"/>
    <w:uiPriority w:val="99"/>
    <w:semiHidden/>
    <w:unhideWhenUsed/>
    <w:rsid w:val="00E84D8D"/>
    <w:rPr>
      <w:b/>
      <w:bCs/>
    </w:rPr>
  </w:style>
  <w:style w:type="character" w:customStyle="1" w:styleId="CommentSubjectChar">
    <w:name w:val="Comment Subject Char"/>
    <w:basedOn w:val="CommentTextChar"/>
    <w:link w:val="CommentSubject"/>
    <w:uiPriority w:val="99"/>
    <w:semiHidden/>
    <w:rsid w:val="00E84D8D"/>
    <w:rPr>
      <w:b/>
      <w:bCs/>
      <w:sz w:val="20"/>
      <w:szCs w:val="20"/>
    </w:rPr>
  </w:style>
  <w:style w:type="paragraph" w:styleId="NormalWeb">
    <w:name w:val="Normal (Web)"/>
    <w:basedOn w:val="Normal"/>
    <w:uiPriority w:val="99"/>
    <w:unhideWhenUsed/>
    <w:rsid w:val="003121F2"/>
    <w:pPr>
      <w:spacing w:before="100" w:beforeAutospacing="1" w:after="100" w:afterAutospacing="1" w:line="240" w:lineRule="auto"/>
    </w:pPr>
    <w:rPr>
      <w:rFonts w:ascii="Times New Roman" w:eastAsia="Times New Roman" w:hAnsi="Times New Roman" w:cs="Times New Roman"/>
      <w:lang w:eastAsia="en-AU"/>
    </w:rPr>
  </w:style>
  <w:style w:type="paragraph" w:styleId="NoSpacing">
    <w:name w:val="No Spacing"/>
    <w:link w:val="NoSpacingChar"/>
    <w:uiPriority w:val="1"/>
    <w:qFormat/>
    <w:rsid w:val="00BA3F7D"/>
    <w:pPr>
      <w:spacing w:after="0" w:line="240" w:lineRule="auto"/>
    </w:pPr>
    <w:rPr>
      <w:rFonts w:eastAsiaTheme="minorEastAsia"/>
      <w:sz w:val="22"/>
      <w:szCs w:val="22"/>
      <w:lang w:val="en-US" w:eastAsia="zh-CN"/>
    </w:rPr>
  </w:style>
  <w:style w:type="character" w:customStyle="1" w:styleId="NoSpacingChar">
    <w:name w:val="No Spacing Char"/>
    <w:basedOn w:val="DefaultParagraphFont"/>
    <w:link w:val="NoSpacing"/>
    <w:uiPriority w:val="1"/>
    <w:rsid w:val="00BA3F7D"/>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23960">
      <w:bodyDiv w:val="1"/>
      <w:marLeft w:val="0"/>
      <w:marRight w:val="0"/>
      <w:marTop w:val="0"/>
      <w:marBottom w:val="0"/>
      <w:divBdr>
        <w:top w:val="none" w:sz="0" w:space="0" w:color="auto"/>
        <w:left w:val="none" w:sz="0" w:space="0" w:color="auto"/>
        <w:bottom w:val="none" w:sz="0" w:space="0" w:color="auto"/>
        <w:right w:val="none" w:sz="0" w:space="0" w:color="auto"/>
      </w:divBdr>
    </w:div>
    <w:div w:id="713889729">
      <w:bodyDiv w:val="1"/>
      <w:marLeft w:val="0"/>
      <w:marRight w:val="0"/>
      <w:marTop w:val="0"/>
      <w:marBottom w:val="0"/>
      <w:divBdr>
        <w:top w:val="none" w:sz="0" w:space="0" w:color="auto"/>
        <w:left w:val="none" w:sz="0" w:space="0" w:color="auto"/>
        <w:bottom w:val="none" w:sz="0" w:space="0" w:color="auto"/>
        <w:right w:val="none" w:sz="0" w:space="0" w:color="auto"/>
      </w:divBdr>
    </w:div>
    <w:div w:id="110041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Mastt Colours">
      <a:dk1>
        <a:sysClr val="windowText" lastClr="000000"/>
      </a:dk1>
      <a:lt1>
        <a:sysClr val="window" lastClr="FFFFFF"/>
      </a:lt1>
      <a:dk2>
        <a:srgbClr val="1E3346"/>
      </a:dk2>
      <a:lt2>
        <a:srgbClr val="E1EEFB"/>
      </a:lt2>
      <a:accent1>
        <a:srgbClr val="2D7BB4"/>
      </a:accent1>
      <a:accent2>
        <a:srgbClr val="D24706"/>
      </a:accent2>
      <a:accent3>
        <a:srgbClr val="A5A5A5"/>
      </a:accent3>
      <a:accent4>
        <a:srgbClr val="FFC000"/>
      </a:accent4>
      <a:accent5>
        <a:srgbClr val="5B9BD5"/>
      </a:accent5>
      <a:accent6>
        <a:srgbClr val="70AD47"/>
      </a:accent6>
      <a:hlink>
        <a:srgbClr val="2D7BB4"/>
      </a:hlink>
      <a:folHlink>
        <a:srgbClr val="2D7BB4"/>
      </a:folHlink>
    </a:clrScheme>
    <a:fontScheme name="Mastt Fonts">
      <a:majorFont>
        <a:latin typeface="Roboto Medium"/>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[Insert Company Address]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EB4690-D698-4940-9B03-2B448F28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26</Pages>
  <Words>3498</Words>
  <Characters>19943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INsert company name</Company>
  <LinksUpToDate>false</LinksUpToDate>
  <CharactersWithSpaces>23395</CharactersWithSpaces>
  <SharedDoc>false</SharedDoc>
  <HLinks>
    <vt:vector size="426" baseType="variant">
      <vt:variant>
        <vt:i4>1900602</vt:i4>
      </vt:variant>
      <vt:variant>
        <vt:i4>422</vt:i4>
      </vt:variant>
      <vt:variant>
        <vt:i4>0</vt:i4>
      </vt:variant>
      <vt:variant>
        <vt:i4>5</vt:i4>
      </vt:variant>
      <vt:variant>
        <vt:lpwstr/>
      </vt:variant>
      <vt:variant>
        <vt:lpwstr>_Toc99701350</vt:lpwstr>
      </vt:variant>
      <vt:variant>
        <vt:i4>1310779</vt:i4>
      </vt:variant>
      <vt:variant>
        <vt:i4>416</vt:i4>
      </vt:variant>
      <vt:variant>
        <vt:i4>0</vt:i4>
      </vt:variant>
      <vt:variant>
        <vt:i4>5</vt:i4>
      </vt:variant>
      <vt:variant>
        <vt:lpwstr/>
      </vt:variant>
      <vt:variant>
        <vt:lpwstr>_Toc99701349</vt:lpwstr>
      </vt:variant>
      <vt:variant>
        <vt:i4>1376315</vt:i4>
      </vt:variant>
      <vt:variant>
        <vt:i4>410</vt:i4>
      </vt:variant>
      <vt:variant>
        <vt:i4>0</vt:i4>
      </vt:variant>
      <vt:variant>
        <vt:i4>5</vt:i4>
      </vt:variant>
      <vt:variant>
        <vt:lpwstr/>
      </vt:variant>
      <vt:variant>
        <vt:lpwstr>_Toc99701348</vt:lpwstr>
      </vt:variant>
      <vt:variant>
        <vt:i4>1703995</vt:i4>
      </vt:variant>
      <vt:variant>
        <vt:i4>404</vt:i4>
      </vt:variant>
      <vt:variant>
        <vt:i4>0</vt:i4>
      </vt:variant>
      <vt:variant>
        <vt:i4>5</vt:i4>
      </vt:variant>
      <vt:variant>
        <vt:lpwstr/>
      </vt:variant>
      <vt:variant>
        <vt:lpwstr>_Toc99701347</vt:lpwstr>
      </vt:variant>
      <vt:variant>
        <vt:i4>1769531</vt:i4>
      </vt:variant>
      <vt:variant>
        <vt:i4>398</vt:i4>
      </vt:variant>
      <vt:variant>
        <vt:i4>0</vt:i4>
      </vt:variant>
      <vt:variant>
        <vt:i4>5</vt:i4>
      </vt:variant>
      <vt:variant>
        <vt:lpwstr/>
      </vt:variant>
      <vt:variant>
        <vt:lpwstr>_Toc99701346</vt:lpwstr>
      </vt:variant>
      <vt:variant>
        <vt:i4>1572923</vt:i4>
      </vt:variant>
      <vt:variant>
        <vt:i4>392</vt:i4>
      </vt:variant>
      <vt:variant>
        <vt:i4>0</vt:i4>
      </vt:variant>
      <vt:variant>
        <vt:i4>5</vt:i4>
      </vt:variant>
      <vt:variant>
        <vt:lpwstr/>
      </vt:variant>
      <vt:variant>
        <vt:lpwstr>_Toc99701345</vt:lpwstr>
      </vt:variant>
      <vt:variant>
        <vt:i4>1638459</vt:i4>
      </vt:variant>
      <vt:variant>
        <vt:i4>386</vt:i4>
      </vt:variant>
      <vt:variant>
        <vt:i4>0</vt:i4>
      </vt:variant>
      <vt:variant>
        <vt:i4>5</vt:i4>
      </vt:variant>
      <vt:variant>
        <vt:lpwstr/>
      </vt:variant>
      <vt:variant>
        <vt:lpwstr>_Toc99701344</vt:lpwstr>
      </vt:variant>
      <vt:variant>
        <vt:i4>1966139</vt:i4>
      </vt:variant>
      <vt:variant>
        <vt:i4>380</vt:i4>
      </vt:variant>
      <vt:variant>
        <vt:i4>0</vt:i4>
      </vt:variant>
      <vt:variant>
        <vt:i4>5</vt:i4>
      </vt:variant>
      <vt:variant>
        <vt:lpwstr/>
      </vt:variant>
      <vt:variant>
        <vt:lpwstr>_Toc99701343</vt:lpwstr>
      </vt:variant>
      <vt:variant>
        <vt:i4>2031675</vt:i4>
      </vt:variant>
      <vt:variant>
        <vt:i4>374</vt:i4>
      </vt:variant>
      <vt:variant>
        <vt:i4>0</vt:i4>
      </vt:variant>
      <vt:variant>
        <vt:i4>5</vt:i4>
      </vt:variant>
      <vt:variant>
        <vt:lpwstr/>
      </vt:variant>
      <vt:variant>
        <vt:lpwstr>_Toc99701342</vt:lpwstr>
      </vt:variant>
      <vt:variant>
        <vt:i4>1835067</vt:i4>
      </vt:variant>
      <vt:variant>
        <vt:i4>368</vt:i4>
      </vt:variant>
      <vt:variant>
        <vt:i4>0</vt:i4>
      </vt:variant>
      <vt:variant>
        <vt:i4>5</vt:i4>
      </vt:variant>
      <vt:variant>
        <vt:lpwstr/>
      </vt:variant>
      <vt:variant>
        <vt:lpwstr>_Toc99701341</vt:lpwstr>
      </vt:variant>
      <vt:variant>
        <vt:i4>1900603</vt:i4>
      </vt:variant>
      <vt:variant>
        <vt:i4>362</vt:i4>
      </vt:variant>
      <vt:variant>
        <vt:i4>0</vt:i4>
      </vt:variant>
      <vt:variant>
        <vt:i4>5</vt:i4>
      </vt:variant>
      <vt:variant>
        <vt:lpwstr/>
      </vt:variant>
      <vt:variant>
        <vt:lpwstr>_Toc99701340</vt:lpwstr>
      </vt:variant>
      <vt:variant>
        <vt:i4>1310780</vt:i4>
      </vt:variant>
      <vt:variant>
        <vt:i4>356</vt:i4>
      </vt:variant>
      <vt:variant>
        <vt:i4>0</vt:i4>
      </vt:variant>
      <vt:variant>
        <vt:i4>5</vt:i4>
      </vt:variant>
      <vt:variant>
        <vt:lpwstr/>
      </vt:variant>
      <vt:variant>
        <vt:lpwstr>_Toc99701339</vt:lpwstr>
      </vt:variant>
      <vt:variant>
        <vt:i4>1376316</vt:i4>
      </vt:variant>
      <vt:variant>
        <vt:i4>350</vt:i4>
      </vt:variant>
      <vt:variant>
        <vt:i4>0</vt:i4>
      </vt:variant>
      <vt:variant>
        <vt:i4>5</vt:i4>
      </vt:variant>
      <vt:variant>
        <vt:lpwstr/>
      </vt:variant>
      <vt:variant>
        <vt:lpwstr>_Toc99701338</vt:lpwstr>
      </vt:variant>
      <vt:variant>
        <vt:i4>1703996</vt:i4>
      </vt:variant>
      <vt:variant>
        <vt:i4>344</vt:i4>
      </vt:variant>
      <vt:variant>
        <vt:i4>0</vt:i4>
      </vt:variant>
      <vt:variant>
        <vt:i4>5</vt:i4>
      </vt:variant>
      <vt:variant>
        <vt:lpwstr/>
      </vt:variant>
      <vt:variant>
        <vt:lpwstr>_Toc99701337</vt:lpwstr>
      </vt:variant>
      <vt:variant>
        <vt:i4>1769532</vt:i4>
      </vt:variant>
      <vt:variant>
        <vt:i4>338</vt:i4>
      </vt:variant>
      <vt:variant>
        <vt:i4>0</vt:i4>
      </vt:variant>
      <vt:variant>
        <vt:i4>5</vt:i4>
      </vt:variant>
      <vt:variant>
        <vt:lpwstr/>
      </vt:variant>
      <vt:variant>
        <vt:lpwstr>_Toc99701336</vt:lpwstr>
      </vt:variant>
      <vt:variant>
        <vt:i4>1572924</vt:i4>
      </vt:variant>
      <vt:variant>
        <vt:i4>332</vt:i4>
      </vt:variant>
      <vt:variant>
        <vt:i4>0</vt:i4>
      </vt:variant>
      <vt:variant>
        <vt:i4>5</vt:i4>
      </vt:variant>
      <vt:variant>
        <vt:lpwstr/>
      </vt:variant>
      <vt:variant>
        <vt:lpwstr>_Toc99701335</vt:lpwstr>
      </vt:variant>
      <vt:variant>
        <vt:i4>1638460</vt:i4>
      </vt:variant>
      <vt:variant>
        <vt:i4>326</vt:i4>
      </vt:variant>
      <vt:variant>
        <vt:i4>0</vt:i4>
      </vt:variant>
      <vt:variant>
        <vt:i4>5</vt:i4>
      </vt:variant>
      <vt:variant>
        <vt:lpwstr/>
      </vt:variant>
      <vt:variant>
        <vt:lpwstr>_Toc99701334</vt:lpwstr>
      </vt:variant>
      <vt:variant>
        <vt:i4>1966140</vt:i4>
      </vt:variant>
      <vt:variant>
        <vt:i4>320</vt:i4>
      </vt:variant>
      <vt:variant>
        <vt:i4>0</vt:i4>
      </vt:variant>
      <vt:variant>
        <vt:i4>5</vt:i4>
      </vt:variant>
      <vt:variant>
        <vt:lpwstr/>
      </vt:variant>
      <vt:variant>
        <vt:lpwstr>_Toc99701333</vt:lpwstr>
      </vt:variant>
      <vt:variant>
        <vt:i4>2031676</vt:i4>
      </vt:variant>
      <vt:variant>
        <vt:i4>314</vt:i4>
      </vt:variant>
      <vt:variant>
        <vt:i4>0</vt:i4>
      </vt:variant>
      <vt:variant>
        <vt:i4>5</vt:i4>
      </vt:variant>
      <vt:variant>
        <vt:lpwstr/>
      </vt:variant>
      <vt:variant>
        <vt:lpwstr>_Toc99701332</vt:lpwstr>
      </vt:variant>
      <vt:variant>
        <vt:i4>1835068</vt:i4>
      </vt:variant>
      <vt:variant>
        <vt:i4>308</vt:i4>
      </vt:variant>
      <vt:variant>
        <vt:i4>0</vt:i4>
      </vt:variant>
      <vt:variant>
        <vt:i4>5</vt:i4>
      </vt:variant>
      <vt:variant>
        <vt:lpwstr/>
      </vt:variant>
      <vt:variant>
        <vt:lpwstr>_Toc99701331</vt:lpwstr>
      </vt:variant>
      <vt:variant>
        <vt:i4>1900604</vt:i4>
      </vt:variant>
      <vt:variant>
        <vt:i4>302</vt:i4>
      </vt:variant>
      <vt:variant>
        <vt:i4>0</vt:i4>
      </vt:variant>
      <vt:variant>
        <vt:i4>5</vt:i4>
      </vt:variant>
      <vt:variant>
        <vt:lpwstr/>
      </vt:variant>
      <vt:variant>
        <vt:lpwstr>_Toc99701330</vt:lpwstr>
      </vt:variant>
      <vt:variant>
        <vt:i4>1310781</vt:i4>
      </vt:variant>
      <vt:variant>
        <vt:i4>296</vt:i4>
      </vt:variant>
      <vt:variant>
        <vt:i4>0</vt:i4>
      </vt:variant>
      <vt:variant>
        <vt:i4>5</vt:i4>
      </vt:variant>
      <vt:variant>
        <vt:lpwstr/>
      </vt:variant>
      <vt:variant>
        <vt:lpwstr>_Toc99701329</vt:lpwstr>
      </vt:variant>
      <vt:variant>
        <vt:i4>1376317</vt:i4>
      </vt:variant>
      <vt:variant>
        <vt:i4>290</vt:i4>
      </vt:variant>
      <vt:variant>
        <vt:i4>0</vt:i4>
      </vt:variant>
      <vt:variant>
        <vt:i4>5</vt:i4>
      </vt:variant>
      <vt:variant>
        <vt:lpwstr/>
      </vt:variant>
      <vt:variant>
        <vt:lpwstr>_Toc99701328</vt:lpwstr>
      </vt:variant>
      <vt:variant>
        <vt:i4>1703997</vt:i4>
      </vt:variant>
      <vt:variant>
        <vt:i4>284</vt:i4>
      </vt:variant>
      <vt:variant>
        <vt:i4>0</vt:i4>
      </vt:variant>
      <vt:variant>
        <vt:i4>5</vt:i4>
      </vt:variant>
      <vt:variant>
        <vt:lpwstr/>
      </vt:variant>
      <vt:variant>
        <vt:lpwstr>_Toc99701327</vt:lpwstr>
      </vt:variant>
      <vt:variant>
        <vt:i4>1769533</vt:i4>
      </vt:variant>
      <vt:variant>
        <vt:i4>278</vt:i4>
      </vt:variant>
      <vt:variant>
        <vt:i4>0</vt:i4>
      </vt:variant>
      <vt:variant>
        <vt:i4>5</vt:i4>
      </vt:variant>
      <vt:variant>
        <vt:lpwstr/>
      </vt:variant>
      <vt:variant>
        <vt:lpwstr>_Toc99701326</vt:lpwstr>
      </vt:variant>
      <vt:variant>
        <vt:i4>1572925</vt:i4>
      </vt:variant>
      <vt:variant>
        <vt:i4>272</vt:i4>
      </vt:variant>
      <vt:variant>
        <vt:i4>0</vt:i4>
      </vt:variant>
      <vt:variant>
        <vt:i4>5</vt:i4>
      </vt:variant>
      <vt:variant>
        <vt:lpwstr/>
      </vt:variant>
      <vt:variant>
        <vt:lpwstr>_Toc99701325</vt:lpwstr>
      </vt:variant>
      <vt:variant>
        <vt:i4>1638461</vt:i4>
      </vt:variant>
      <vt:variant>
        <vt:i4>266</vt:i4>
      </vt:variant>
      <vt:variant>
        <vt:i4>0</vt:i4>
      </vt:variant>
      <vt:variant>
        <vt:i4>5</vt:i4>
      </vt:variant>
      <vt:variant>
        <vt:lpwstr/>
      </vt:variant>
      <vt:variant>
        <vt:lpwstr>_Toc99701324</vt:lpwstr>
      </vt:variant>
      <vt:variant>
        <vt:i4>1966141</vt:i4>
      </vt:variant>
      <vt:variant>
        <vt:i4>260</vt:i4>
      </vt:variant>
      <vt:variant>
        <vt:i4>0</vt:i4>
      </vt:variant>
      <vt:variant>
        <vt:i4>5</vt:i4>
      </vt:variant>
      <vt:variant>
        <vt:lpwstr/>
      </vt:variant>
      <vt:variant>
        <vt:lpwstr>_Toc99701323</vt:lpwstr>
      </vt:variant>
      <vt:variant>
        <vt:i4>2031677</vt:i4>
      </vt:variant>
      <vt:variant>
        <vt:i4>254</vt:i4>
      </vt:variant>
      <vt:variant>
        <vt:i4>0</vt:i4>
      </vt:variant>
      <vt:variant>
        <vt:i4>5</vt:i4>
      </vt:variant>
      <vt:variant>
        <vt:lpwstr/>
      </vt:variant>
      <vt:variant>
        <vt:lpwstr>_Toc99701322</vt:lpwstr>
      </vt:variant>
      <vt:variant>
        <vt:i4>1835069</vt:i4>
      </vt:variant>
      <vt:variant>
        <vt:i4>248</vt:i4>
      </vt:variant>
      <vt:variant>
        <vt:i4>0</vt:i4>
      </vt:variant>
      <vt:variant>
        <vt:i4>5</vt:i4>
      </vt:variant>
      <vt:variant>
        <vt:lpwstr/>
      </vt:variant>
      <vt:variant>
        <vt:lpwstr>_Toc99701321</vt:lpwstr>
      </vt:variant>
      <vt:variant>
        <vt:i4>1900605</vt:i4>
      </vt:variant>
      <vt:variant>
        <vt:i4>242</vt:i4>
      </vt:variant>
      <vt:variant>
        <vt:i4>0</vt:i4>
      </vt:variant>
      <vt:variant>
        <vt:i4>5</vt:i4>
      </vt:variant>
      <vt:variant>
        <vt:lpwstr/>
      </vt:variant>
      <vt:variant>
        <vt:lpwstr>_Toc99701320</vt:lpwstr>
      </vt:variant>
      <vt:variant>
        <vt:i4>1310782</vt:i4>
      </vt:variant>
      <vt:variant>
        <vt:i4>236</vt:i4>
      </vt:variant>
      <vt:variant>
        <vt:i4>0</vt:i4>
      </vt:variant>
      <vt:variant>
        <vt:i4>5</vt:i4>
      </vt:variant>
      <vt:variant>
        <vt:lpwstr/>
      </vt:variant>
      <vt:variant>
        <vt:lpwstr>_Toc99701319</vt:lpwstr>
      </vt:variant>
      <vt:variant>
        <vt:i4>1376318</vt:i4>
      </vt:variant>
      <vt:variant>
        <vt:i4>230</vt:i4>
      </vt:variant>
      <vt:variant>
        <vt:i4>0</vt:i4>
      </vt:variant>
      <vt:variant>
        <vt:i4>5</vt:i4>
      </vt:variant>
      <vt:variant>
        <vt:lpwstr/>
      </vt:variant>
      <vt:variant>
        <vt:lpwstr>_Toc99701318</vt:lpwstr>
      </vt:variant>
      <vt:variant>
        <vt:i4>1703998</vt:i4>
      </vt:variant>
      <vt:variant>
        <vt:i4>224</vt:i4>
      </vt:variant>
      <vt:variant>
        <vt:i4>0</vt:i4>
      </vt:variant>
      <vt:variant>
        <vt:i4>5</vt:i4>
      </vt:variant>
      <vt:variant>
        <vt:lpwstr/>
      </vt:variant>
      <vt:variant>
        <vt:lpwstr>_Toc99701317</vt:lpwstr>
      </vt:variant>
      <vt:variant>
        <vt:i4>1769534</vt:i4>
      </vt:variant>
      <vt:variant>
        <vt:i4>218</vt:i4>
      </vt:variant>
      <vt:variant>
        <vt:i4>0</vt:i4>
      </vt:variant>
      <vt:variant>
        <vt:i4>5</vt:i4>
      </vt:variant>
      <vt:variant>
        <vt:lpwstr/>
      </vt:variant>
      <vt:variant>
        <vt:lpwstr>_Toc99701316</vt:lpwstr>
      </vt:variant>
      <vt:variant>
        <vt:i4>1572926</vt:i4>
      </vt:variant>
      <vt:variant>
        <vt:i4>212</vt:i4>
      </vt:variant>
      <vt:variant>
        <vt:i4>0</vt:i4>
      </vt:variant>
      <vt:variant>
        <vt:i4>5</vt:i4>
      </vt:variant>
      <vt:variant>
        <vt:lpwstr/>
      </vt:variant>
      <vt:variant>
        <vt:lpwstr>_Toc99701315</vt:lpwstr>
      </vt:variant>
      <vt:variant>
        <vt:i4>1638462</vt:i4>
      </vt:variant>
      <vt:variant>
        <vt:i4>206</vt:i4>
      </vt:variant>
      <vt:variant>
        <vt:i4>0</vt:i4>
      </vt:variant>
      <vt:variant>
        <vt:i4>5</vt:i4>
      </vt:variant>
      <vt:variant>
        <vt:lpwstr/>
      </vt:variant>
      <vt:variant>
        <vt:lpwstr>_Toc99701314</vt:lpwstr>
      </vt:variant>
      <vt:variant>
        <vt:i4>1966142</vt:i4>
      </vt:variant>
      <vt:variant>
        <vt:i4>200</vt:i4>
      </vt:variant>
      <vt:variant>
        <vt:i4>0</vt:i4>
      </vt:variant>
      <vt:variant>
        <vt:i4>5</vt:i4>
      </vt:variant>
      <vt:variant>
        <vt:lpwstr/>
      </vt:variant>
      <vt:variant>
        <vt:lpwstr>_Toc99701313</vt:lpwstr>
      </vt:variant>
      <vt:variant>
        <vt:i4>2031678</vt:i4>
      </vt:variant>
      <vt:variant>
        <vt:i4>194</vt:i4>
      </vt:variant>
      <vt:variant>
        <vt:i4>0</vt:i4>
      </vt:variant>
      <vt:variant>
        <vt:i4>5</vt:i4>
      </vt:variant>
      <vt:variant>
        <vt:lpwstr/>
      </vt:variant>
      <vt:variant>
        <vt:lpwstr>_Toc99701312</vt:lpwstr>
      </vt:variant>
      <vt:variant>
        <vt:i4>1835070</vt:i4>
      </vt:variant>
      <vt:variant>
        <vt:i4>188</vt:i4>
      </vt:variant>
      <vt:variant>
        <vt:i4>0</vt:i4>
      </vt:variant>
      <vt:variant>
        <vt:i4>5</vt:i4>
      </vt:variant>
      <vt:variant>
        <vt:lpwstr/>
      </vt:variant>
      <vt:variant>
        <vt:lpwstr>_Toc99701311</vt:lpwstr>
      </vt:variant>
      <vt:variant>
        <vt:i4>1900606</vt:i4>
      </vt:variant>
      <vt:variant>
        <vt:i4>182</vt:i4>
      </vt:variant>
      <vt:variant>
        <vt:i4>0</vt:i4>
      </vt:variant>
      <vt:variant>
        <vt:i4>5</vt:i4>
      </vt:variant>
      <vt:variant>
        <vt:lpwstr/>
      </vt:variant>
      <vt:variant>
        <vt:lpwstr>_Toc99701310</vt:lpwstr>
      </vt:variant>
      <vt:variant>
        <vt:i4>1310783</vt:i4>
      </vt:variant>
      <vt:variant>
        <vt:i4>176</vt:i4>
      </vt:variant>
      <vt:variant>
        <vt:i4>0</vt:i4>
      </vt:variant>
      <vt:variant>
        <vt:i4>5</vt:i4>
      </vt:variant>
      <vt:variant>
        <vt:lpwstr/>
      </vt:variant>
      <vt:variant>
        <vt:lpwstr>_Toc99701309</vt:lpwstr>
      </vt:variant>
      <vt:variant>
        <vt:i4>1376319</vt:i4>
      </vt:variant>
      <vt:variant>
        <vt:i4>170</vt:i4>
      </vt:variant>
      <vt:variant>
        <vt:i4>0</vt:i4>
      </vt:variant>
      <vt:variant>
        <vt:i4>5</vt:i4>
      </vt:variant>
      <vt:variant>
        <vt:lpwstr/>
      </vt:variant>
      <vt:variant>
        <vt:lpwstr>_Toc99701308</vt:lpwstr>
      </vt:variant>
      <vt:variant>
        <vt:i4>1703999</vt:i4>
      </vt:variant>
      <vt:variant>
        <vt:i4>164</vt:i4>
      </vt:variant>
      <vt:variant>
        <vt:i4>0</vt:i4>
      </vt:variant>
      <vt:variant>
        <vt:i4>5</vt:i4>
      </vt:variant>
      <vt:variant>
        <vt:lpwstr/>
      </vt:variant>
      <vt:variant>
        <vt:lpwstr>_Toc99701307</vt:lpwstr>
      </vt:variant>
      <vt:variant>
        <vt:i4>1769535</vt:i4>
      </vt:variant>
      <vt:variant>
        <vt:i4>158</vt:i4>
      </vt:variant>
      <vt:variant>
        <vt:i4>0</vt:i4>
      </vt:variant>
      <vt:variant>
        <vt:i4>5</vt:i4>
      </vt:variant>
      <vt:variant>
        <vt:lpwstr/>
      </vt:variant>
      <vt:variant>
        <vt:lpwstr>_Toc99701306</vt:lpwstr>
      </vt:variant>
      <vt:variant>
        <vt:i4>1572927</vt:i4>
      </vt:variant>
      <vt:variant>
        <vt:i4>152</vt:i4>
      </vt:variant>
      <vt:variant>
        <vt:i4>0</vt:i4>
      </vt:variant>
      <vt:variant>
        <vt:i4>5</vt:i4>
      </vt:variant>
      <vt:variant>
        <vt:lpwstr/>
      </vt:variant>
      <vt:variant>
        <vt:lpwstr>_Toc99701305</vt:lpwstr>
      </vt:variant>
      <vt:variant>
        <vt:i4>1638463</vt:i4>
      </vt:variant>
      <vt:variant>
        <vt:i4>146</vt:i4>
      </vt:variant>
      <vt:variant>
        <vt:i4>0</vt:i4>
      </vt:variant>
      <vt:variant>
        <vt:i4>5</vt:i4>
      </vt:variant>
      <vt:variant>
        <vt:lpwstr/>
      </vt:variant>
      <vt:variant>
        <vt:lpwstr>_Toc99701304</vt:lpwstr>
      </vt:variant>
      <vt:variant>
        <vt:i4>1966143</vt:i4>
      </vt:variant>
      <vt:variant>
        <vt:i4>140</vt:i4>
      </vt:variant>
      <vt:variant>
        <vt:i4>0</vt:i4>
      </vt:variant>
      <vt:variant>
        <vt:i4>5</vt:i4>
      </vt:variant>
      <vt:variant>
        <vt:lpwstr/>
      </vt:variant>
      <vt:variant>
        <vt:lpwstr>_Toc99701303</vt:lpwstr>
      </vt:variant>
      <vt:variant>
        <vt:i4>2031679</vt:i4>
      </vt:variant>
      <vt:variant>
        <vt:i4>134</vt:i4>
      </vt:variant>
      <vt:variant>
        <vt:i4>0</vt:i4>
      </vt:variant>
      <vt:variant>
        <vt:i4>5</vt:i4>
      </vt:variant>
      <vt:variant>
        <vt:lpwstr/>
      </vt:variant>
      <vt:variant>
        <vt:lpwstr>_Toc99701302</vt:lpwstr>
      </vt:variant>
      <vt:variant>
        <vt:i4>1835071</vt:i4>
      </vt:variant>
      <vt:variant>
        <vt:i4>128</vt:i4>
      </vt:variant>
      <vt:variant>
        <vt:i4>0</vt:i4>
      </vt:variant>
      <vt:variant>
        <vt:i4>5</vt:i4>
      </vt:variant>
      <vt:variant>
        <vt:lpwstr/>
      </vt:variant>
      <vt:variant>
        <vt:lpwstr>_Toc99701301</vt:lpwstr>
      </vt:variant>
      <vt:variant>
        <vt:i4>1900607</vt:i4>
      </vt:variant>
      <vt:variant>
        <vt:i4>122</vt:i4>
      </vt:variant>
      <vt:variant>
        <vt:i4>0</vt:i4>
      </vt:variant>
      <vt:variant>
        <vt:i4>5</vt:i4>
      </vt:variant>
      <vt:variant>
        <vt:lpwstr/>
      </vt:variant>
      <vt:variant>
        <vt:lpwstr>_Toc99701300</vt:lpwstr>
      </vt:variant>
      <vt:variant>
        <vt:i4>1376310</vt:i4>
      </vt:variant>
      <vt:variant>
        <vt:i4>116</vt:i4>
      </vt:variant>
      <vt:variant>
        <vt:i4>0</vt:i4>
      </vt:variant>
      <vt:variant>
        <vt:i4>5</vt:i4>
      </vt:variant>
      <vt:variant>
        <vt:lpwstr/>
      </vt:variant>
      <vt:variant>
        <vt:lpwstr>_Toc99701299</vt:lpwstr>
      </vt:variant>
      <vt:variant>
        <vt:i4>1310774</vt:i4>
      </vt:variant>
      <vt:variant>
        <vt:i4>110</vt:i4>
      </vt:variant>
      <vt:variant>
        <vt:i4>0</vt:i4>
      </vt:variant>
      <vt:variant>
        <vt:i4>5</vt:i4>
      </vt:variant>
      <vt:variant>
        <vt:lpwstr/>
      </vt:variant>
      <vt:variant>
        <vt:lpwstr>_Toc99701298</vt:lpwstr>
      </vt:variant>
      <vt:variant>
        <vt:i4>1769526</vt:i4>
      </vt:variant>
      <vt:variant>
        <vt:i4>104</vt:i4>
      </vt:variant>
      <vt:variant>
        <vt:i4>0</vt:i4>
      </vt:variant>
      <vt:variant>
        <vt:i4>5</vt:i4>
      </vt:variant>
      <vt:variant>
        <vt:lpwstr/>
      </vt:variant>
      <vt:variant>
        <vt:lpwstr>_Toc99701297</vt:lpwstr>
      </vt:variant>
      <vt:variant>
        <vt:i4>1703990</vt:i4>
      </vt:variant>
      <vt:variant>
        <vt:i4>98</vt:i4>
      </vt:variant>
      <vt:variant>
        <vt:i4>0</vt:i4>
      </vt:variant>
      <vt:variant>
        <vt:i4>5</vt:i4>
      </vt:variant>
      <vt:variant>
        <vt:lpwstr/>
      </vt:variant>
      <vt:variant>
        <vt:lpwstr>_Toc99701296</vt:lpwstr>
      </vt:variant>
      <vt:variant>
        <vt:i4>1638454</vt:i4>
      </vt:variant>
      <vt:variant>
        <vt:i4>92</vt:i4>
      </vt:variant>
      <vt:variant>
        <vt:i4>0</vt:i4>
      </vt:variant>
      <vt:variant>
        <vt:i4>5</vt:i4>
      </vt:variant>
      <vt:variant>
        <vt:lpwstr/>
      </vt:variant>
      <vt:variant>
        <vt:lpwstr>_Toc99701295</vt:lpwstr>
      </vt:variant>
      <vt:variant>
        <vt:i4>1572918</vt:i4>
      </vt:variant>
      <vt:variant>
        <vt:i4>86</vt:i4>
      </vt:variant>
      <vt:variant>
        <vt:i4>0</vt:i4>
      </vt:variant>
      <vt:variant>
        <vt:i4>5</vt:i4>
      </vt:variant>
      <vt:variant>
        <vt:lpwstr/>
      </vt:variant>
      <vt:variant>
        <vt:lpwstr>_Toc99701294</vt:lpwstr>
      </vt:variant>
      <vt:variant>
        <vt:i4>2031670</vt:i4>
      </vt:variant>
      <vt:variant>
        <vt:i4>80</vt:i4>
      </vt:variant>
      <vt:variant>
        <vt:i4>0</vt:i4>
      </vt:variant>
      <vt:variant>
        <vt:i4>5</vt:i4>
      </vt:variant>
      <vt:variant>
        <vt:lpwstr/>
      </vt:variant>
      <vt:variant>
        <vt:lpwstr>_Toc99701293</vt:lpwstr>
      </vt:variant>
      <vt:variant>
        <vt:i4>1966134</vt:i4>
      </vt:variant>
      <vt:variant>
        <vt:i4>74</vt:i4>
      </vt:variant>
      <vt:variant>
        <vt:i4>0</vt:i4>
      </vt:variant>
      <vt:variant>
        <vt:i4>5</vt:i4>
      </vt:variant>
      <vt:variant>
        <vt:lpwstr/>
      </vt:variant>
      <vt:variant>
        <vt:lpwstr>_Toc99701292</vt:lpwstr>
      </vt:variant>
      <vt:variant>
        <vt:i4>1900598</vt:i4>
      </vt:variant>
      <vt:variant>
        <vt:i4>68</vt:i4>
      </vt:variant>
      <vt:variant>
        <vt:i4>0</vt:i4>
      </vt:variant>
      <vt:variant>
        <vt:i4>5</vt:i4>
      </vt:variant>
      <vt:variant>
        <vt:lpwstr/>
      </vt:variant>
      <vt:variant>
        <vt:lpwstr>_Toc99701291</vt:lpwstr>
      </vt:variant>
      <vt:variant>
        <vt:i4>1835062</vt:i4>
      </vt:variant>
      <vt:variant>
        <vt:i4>62</vt:i4>
      </vt:variant>
      <vt:variant>
        <vt:i4>0</vt:i4>
      </vt:variant>
      <vt:variant>
        <vt:i4>5</vt:i4>
      </vt:variant>
      <vt:variant>
        <vt:lpwstr/>
      </vt:variant>
      <vt:variant>
        <vt:lpwstr>_Toc99701290</vt:lpwstr>
      </vt:variant>
      <vt:variant>
        <vt:i4>1376311</vt:i4>
      </vt:variant>
      <vt:variant>
        <vt:i4>56</vt:i4>
      </vt:variant>
      <vt:variant>
        <vt:i4>0</vt:i4>
      </vt:variant>
      <vt:variant>
        <vt:i4>5</vt:i4>
      </vt:variant>
      <vt:variant>
        <vt:lpwstr/>
      </vt:variant>
      <vt:variant>
        <vt:lpwstr>_Toc99701289</vt:lpwstr>
      </vt:variant>
      <vt:variant>
        <vt:i4>1310775</vt:i4>
      </vt:variant>
      <vt:variant>
        <vt:i4>50</vt:i4>
      </vt:variant>
      <vt:variant>
        <vt:i4>0</vt:i4>
      </vt:variant>
      <vt:variant>
        <vt:i4>5</vt:i4>
      </vt:variant>
      <vt:variant>
        <vt:lpwstr/>
      </vt:variant>
      <vt:variant>
        <vt:lpwstr>_Toc99701288</vt:lpwstr>
      </vt:variant>
      <vt:variant>
        <vt:i4>1769527</vt:i4>
      </vt:variant>
      <vt:variant>
        <vt:i4>44</vt:i4>
      </vt:variant>
      <vt:variant>
        <vt:i4>0</vt:i4>
      </vt:variant>
      <vt:variant>
        <vt:i4>5</vt:i4>
      </vt:variant>
      <vt:variant>
        <vt:lpwstr/>
      </vt:variant>
      <vt:variant>
        <vt:lpwstr>_Toc99701287</vt:lpwstr>
      </vt:variant>
      <vt:variant>
        <vt:i4>1703991</vt:i4>
      </vt:variant>
      <vt:variant>
        <vt:i4>38</vt:i4>
      </vt:variant>
      <vt:variant>
        <vt:i4>0</vt:i4>
      </vt:variant>
      <vt:variant>
        <vt:i4>5</vt:i4>
      </vt:variant>
      <vt:variant>
        <vt:lpwstr/>
      </vt:variant>
      <vt:variant>
        <vt:lpwstr>_Toc99701286</vt:lpwstr>
      </vt:variant>
      <vt:variant>
        <vt:i4>1638455</vt:i4>
      </vt:variant>
      <vt:variant>
        <vt:i4>32</vt:i4>
      </vt:variant>
      <vt:variant>
        <vt:i4>0</vt:i4>
      </vt:variant>
      <vt:variant>
        <vt:i4>5</vt:i4>
      </vt:variant>
      <vt:variant>
        <vt:lpwstr/>
      </vt:variant>
      <vt:variant>
        <vt:lpwstr>_Toc99701285</vt:lpwstr>
      </vt:variant>
      <vt:variant>
        <vt:i4>1572919</vt:i4>
      </vt:variant>
      <vt:variant>
        <vt:i4>26</vt:i4>
      </vt:variant>
      <vt:variant>
        <vt:i4>0</vt:i4>
      </vt:variant>
      <vt:variant>
        <vt:i4>5</vt:i4>
      </vt:variant>
      <vt:variant>
        <vt:lpwstr/>
      </vt:variant>
      <vt:variant>
        <vt:lpwstr>_Toc99701284</vt:lpwstr>
      </vt:variant>
      <vt:variant>
        <vt:i4>2031671</vt:i4>
      </vt:variant>
      <vt:variant>
        <vt:i4>20</vt:i4>
      </vt:variant>
      <vt:variant>
        <vt:i4>0</vt:i4>
      </vt:variant>
      <vt:variant>
        <vt:i4>5</vt:i4>
      </vt:variant>
      <vt:variant>
        <vt:lpwstr/>
      </vt:variant>
      <vt:variant>
        <vt:lpwstr>_Toc99701283</vt:lpwstr>
      </vt:variant>
      <vt:variant>
        <vt:i4>1966135</vt:i4>
      </vt:variant>
      <vt:variant>
        <vt:i4>14</vt:i4>
      </vt:variant>
      <vt:variant>
        <vt:i4>0</vt:i4>
      </vt:variant>
      <vt:variant>
        <vt:i4>5</vt:i4>
      </vt:variant>
      <vt:variant>
        <vt:lpwstr/>
      </vt:variant>
      <vt:variant>
        <vt:lpwstr>_Toc99701282</vt:lpwstr>
      </vt:variant>
      <vt:variant>
        <vt:i4>1900599</vt:i4>
      </vt:variant>
      <vt:variant>
        <vt:i4>8</vt:i4>
      </vt:variant>
      <vt:variant>
        <vt:i4>0</vt:i4>
      </vt:variant>
      <vt:variant>
        <vt:i4>5</vt:i4>
      </vt:variant>
      <vt:variant>
        <vt:lpwstr/>
      </vt:variant>
      <vt:variant>
        <vt:lpwstr>_Toc99701281</vt:lpwstr>
      </vt:variant>
      <vt:variant>
        <vt:i4>1835063</vt:i4>
      </vt:variant>
      <vt:variant>
        <vt:i4>2</vt:i4>
      </vt:variant>
      <vt:variant>
        <vt:i4>0</vt:i4>
      </vt:variant>
      <vt:variant>
        <vt:i4>5</vt:i4>
      </vt:variant>
      <vt:variant>
        <vt:lpwstr/>
      </vt:variant>
      <vt:variant>
        <vt:lpwstr>_Toc99701280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Project Title</dc:title>
  <dc:subject>Project Control Group Report</dc:subject>
  <dc:creator>Digby Harlow</dc:creator>
  <cp:keywords/>
  <dc:description/>
  <cp:lastModifiedBy>Doug Vincent</cp:lastModifiedBy>
  <cp:revision>183</cp:revision>
  <dcterms:created xsi:type="dcterms:W3CDTF">2022-03-29T01:03:00Z</dcterms:created>
  <dcterms:modified xsi:type="dcterms:W3CDTF">2024-02-14T00:03:00Z</dcterms:modified>
</cp:coreProperties>
</file>