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987230968"/>
        <w:docPartObj>
          <w:docPartGallery w:val="Cover Pages"/>
          <w:docPartUnique/>
        </w:docPartObj>
      </w:sdtPr>
      <w:sdtContent>
        <w:p w14:paraId="576436AE" w14:textId="77777777" w:rsidR="00F1721B" w:rsidRDefault="00F1721B" w:rsidP="00F1721B"/>
        <w:p w14:paraId="3A92A7AC" w14:textId="77777777" w:rsidR="00F1721B" w:rsidRDefault="00F1721B" w:rsidP="00F1721B">
          <w:r>
            <w:rPr>
              <w:noProof/>
              <w:lang w:eastAsia="zh-CN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CB2B8E6" wp14:editId="7F6C280B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oup 1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092B2F59" w14:textId="7CB9B7E2" w:rsidR="00F1721B" w:rsidRDefault="00B84EB4" w:rsidP="00F1721B">
                                  <w:p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Title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 w:rsidR="00EA7391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[Inert Project Title</w:t>
                                      </w:r>
                                    </w:sdtContent>
                                  </w:sdt>
                                  <w:r w:rsidR="00F1721B"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4CB2B8E6" id="Group 17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">
                    <o:lock v:ext="edit" aspectratio="t"/>
                    <v:shape id="Freeform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26415a [2994]" stroked="f">
                      <v:fill color2="#121f2b [2018]" rotate="t" colors="0 #4d5a6a;.5 #2d3f52;1 #13283b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092B2F59" w14:textId="7CB9B7E2" w:rsidR="00F1721B" w:rsidRDefault="00B84EB4" w:rsidP="00F1721B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Title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EA7391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[Inert Project Title</w:t>
                                </w:r>
                              </w:sdtContent>
                            </w:sdt>
                            <w:r w:rsidR="00F1721B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v:textbox>
                    </v:shape>
                    <v:shape id="Freeform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  <w:lang w:eastAsia="zh-CN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3491BB0" wp14:editId="56B82C24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Text 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4199F52" w14:textId="77777777" w:rsidR="00F1721B" w:rsidRDefault="00F1721B" w:rsidP="00F1721B">
                                <w:pPr>
                                  <w:pStyle w:val="NoSpacing"/>
                                  <w:rPr>
                                    <w:rFonts w:hint="eastAsia"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[</w:t>
                                </w:r>
                                <w:sdt>
                                  <w:sdtPr>
                                    <w:rPr>
                                      <w:caps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Company"/>
                                    <w:tag w:val=""/>
                                    <w:id w:val="-1880927279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>
                                      <w:rPr>
                                        <w:rFonts w:hint="eastAsia"/>
                                        <w:caps/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] </w:t>
                                </w:r>
                                <w:r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| </w:t>
                                </w:r>
                                <w:sdt>
                                  <w:sdtPr>
                                    <w:rPr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Address"/>
                                    <w:tag w:val=""/>
                                    <w:id w:val="-1023088507"/>
                                    <w:showingPlcHdr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rFonts w:hint="eastAsia"/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491BB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8" o:spid="_x0000_s1029" type="#_x0000_t202" style="position:absolute;margin-left:0;margin-top:0;width:453pt;height:11.5pt;z-index:251661312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" filled="f" stroked="f" strokeweight=".5pt">
                    <v:textbox style="mso-fit-shape-to-text:t" inset="1in,0,86.4pt,0">
                      <w:txbxContent>
                        <w:p w14:paraId="74199F52" w14:textId="77777777" w:rsidR="00F1721B" w:rsidRDefault="00F1721B" w:rsidP="00F1721B">
                          <w:pPr>
                            <w:pStyle w:val="NoSpacing"/>
                            <w:rPr>
                              <w:rFonts w:hint="eastAsia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[</w:t>
                          </w:r>
                          <w:sdt>
                            <w:sdtPr>
                              <w:rPr>
                                <w:caps/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Company"/>
                              <w:tag w:val=""/>
                              <w:id w:val="-1880927279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>
                                <w:rPr>
                                  <w:rFonts w:hint="eastAsia"/>
                                  <w:caps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  <w:r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] </w:t>
                          </w:r>
                          <w:r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| </w:t>
                          </w:r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Address"/>
                              <w:tag w:val=""/>
                              <w:id w:val="-1023088507"/>
                              <w:showingPlcHdr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rFonts w:hint="eastAsia"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  <w:lang w:eastAsia="zh-CN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2824EFF" wp14:editId="0C1D7863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Text Box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D7BB4" w:themeColor="accent1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58B971C" w14:textId="38B61A57" w:rsidR="00F1721B" w:rsidRDefault="00EA7391" w:rsidP="00F1721B">
                                    <w:pPr>
                                      <w:pStyle w:val="NoSpacing"/>
                                      <w:spacing w:before="40" w:after="40"/>
                                      <w:rPr>
                                        <w:rFonts w:hint="eastAsia"/>
                                        <w:caps/>
                                        <w:color w:val="2D7BB4" w:themeColor="accent1"/>
                                        <w:sz w:val="28"/>
                                        <w:szCs w:val="28"/>
                                      </w:rPr>
                                    </w:pPr>
                                    <w:r w:rsidRPr="00EA7391">
                                      <w:rPr>
                                        <w:rFonts w:hint="eastAsia"/>
                                        <w:caps/>
                                        <w:color w:val="2D7BB4" w:themeColor="accent1"/>
                                        <w:sz w:val="28"/>
                                        <w:szCs w:val="28"/>
                                      </w:rPr>
                                      <w:t>Stakeholder &amp; Communications Management Plan</w:t>
                                    </w:r>
                                  </w:p>
                                </w:sdtContent>
                              </w:sdt>
                              <w:p w14:paraId="3730E763" w14:textId="77777777" w:rsidR="00F1721B" w:rsidRDefault="00F1721B" w:rsidP="00F1721B">
                                <w:pPr>
                                  <w:pStyle w:val="NoSpacing"/>
                                  <w:spacing w:before="40" w:after="40"/>
                                  <w:rPr>
                                    <w:rFonts w:hint="eastAsia"/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t>[Insert month year]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2824EFF" id="Text Box 19" o:spid="_x0000_s1030" type="#_x0000_t202" style="position:absolute;margin-left:0;margin-top:0;width:453pt;height:38.15pt;z-index:251660288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2D7BB4" w:themeColor="accent1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58B971C" w14:textId="38B61A57" w:rsidR="00F1721B" w:rsidRDefault="00EA7391" w:rsidP="00F1721B">
                              <w:pPr>
                                <w:pStyle w:val="NoSpacing"/>
                                <w:spacing w:before="40" w:after="40"/>
                                <w:rPr>
                                  <w:rFonts w:hint="eastAsia"/>
                                  <w:caps/>
                                  <w:color w:val="2D7BB4" w:themeColor="accent1"/>
                                  <w:sz w:val="28"/>
                                  <w:szCs w:val="28"/>
                                </w:rPr>
                              </w:pPr>
                              <w:r w:rsidRPr="00EA7391">
                                <w:rPr>
                                  <w:rFonts w:hint="eastAsia"/>
                                  <w:caps/>
                                  <w:color w:val="2D7BB4" w:themeColor="accent1"/>
                                  <w:sz w:val="28"/>
                                  <w:szCs w:val="28"/>
                                </w:rPr>
                                <w:t>Stakeholder &amp; Communications Management Plan</w:t>
                              </w:r>
                            </w:p>
                          </w:sdtContent>
                        </w:sdt>
                        <w:p w14:paraId="3730E763" w14:textId="77777777" w:rsidR="00F1721B" w:rsidRDefault="00F1721B" w:rsidP="00F1721B">
                          <w:pPr>
                            <w:pStyle w:val="NoSpacing"/>
                            <w:spacing w:before="40" w:after="40"/>
                            <w:rPr>
                              <w:rFonts w:hint="eastAsia"/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  <w: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t>[Insert month year]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br w:type="page"/>
          </w:r>
        </w:p>
      </w:sdtContent>
    </w:sdt>
    <w:p w14:paraId="273751FE" w14:textId="77777777" w:rsidR="00F1721B" w:rsidRPr="00795374" w:rsidRDefault="00F1721B" w:rsidP="00F1721B">
      <w:pPr>
        <w:rPr>
          <w:rFonts w:asciiTheme="majorHAnsi" w:hAnsiTheme="majorHAnsi" w:cstheme="majorHAnsi"/>
          <w:sz w:val="32"/>
          <w:szCs w:val="32"/>
        </w:rPr>
      </w:pPr>
      <w:r w:rsidRPr="00F9699B">
        <w:rPr>
          <w:rFonts w:asciiTheme="majorHAnsi" w:hAnsiTheme="majorHAnsi" w:cstheme="majorHAnsi"/>
          <w:sz w:val="32"/>
          <w:szCs w:val="32"/>
        </w:rPr>
        <w:lastRenderedPageBreak/>
        <w:t>Document Control</w:t>
      </w:r>
    </w:p>
    <w:p w14:paraId="10515551" w14:textId="6D913E71" w:rsidR="00F1721B" w:rsidRPr="00E07D7A" w:rsidRDefault="00F1721B" w:rsidP="00F1721B">
      <w:pPr>
        <w:rPr>
          <w:color w:val="D24706" w:themeColor="accent2"/>
        </w:rPr>
      </w:pPr>
      <w:r w:rsidRPr="00E07D7A">
        <w:rPr>
          <w:color w:val="D24706" w:themeColor="accent2"/>
        </w:rPr>
        <w:t xml:space="preserve">[This section is to keep track of who prepared the document, who reviewed it and who it was intended to be distributed to. </w:t>
      </w:r>
      <w:r>
        <w:rPr>
          <w:color w:val="D24706" w:themeColor="accent2"/>
        </w:rPr>
        <w:t xml:space="preserve">This report is populated with example text as a guide. Use the </w:t>
      </w:r>
      <w:r w:rsidR="007062B0">
        <w:rPr>
          <w:color w:val="D24706" w:themeColor="accent2"/>
        </w:rPr>
        <w:t>document for</w:t>
      </w:r>
      <w:r>
        <w:rPr>
          <w:color w:val="D24706" w:themeColor="accent2"/>
        </w:rPr>
        <w:t xml:space="preserve"> your own information.</w:t>
      </w:r>
      <w:r w:rsidRPr="00E07D7A">
        <w:rPr>
          <w:color w:val="D24706" w:themeColor="accent2"/>
        </w:rPr>
        <w:t>]</w:t>
      </w:r>
    </w:p>
    <w:p w14:paraId="1B42C850" w14:textId="77777777" w:rsidR="00F1721B" w:rsidRDefault="00F1721B" w:rsidP="00F1721B"/>
    <w:p w14:paraId="6C0B6E44" w14:textId="77777777" w:rsidR="00F1721B" w:rsidRPr="001E5717" w:rsidRDefault="00F1721B" w:rsidP="00F1721B">
      <w:pPr>
        <w:rPr>
          <w:b/>
          <w:bCs/>
        </w:rPr>
      </w:pPr>
      <w:r w:rsidRPr="00F9699B">
        <w:rPr>
          <w:b/>
          <w:bCs/>
        </w:rPr>
        <w:t>Version History</w:t>
      </w:r>
    </w:p>
    <w:tbl>
      <w:tblPr>
        <w:tblStyle w:val="GridTable1Light"/>
        <w:tblW w:w="9032" w:type="dxa"/>
        <w:tblLook w:val="04A0" w:firstRow="1" w:lastRow="0" w:firstColumn="1" w:lastColumn="0" w:noHBand="0" w:noVBand="1"/>
      </w:tblPr>
      <w:tblGrid>
        <w:gridCol w:w="1295"/>
        <w:gridCol w:w="5504"/>
        <w:gridCol w:w="2233"/>
      </w:tblGrid>
      <w:tr w:rsidR="00F1721B" w14:paraId="2EAB165F" w14:textId="77777777" w:rsidTr="003A0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</w:tcPr>
          <w:p w14:paraId="0D92124E" w14:textId="77777777" w:rsidR="00F1721B" w:rsidRDefault="00F1721B" w:rsidP="003A0BC2">
            <w:r>
              <w:t>Version No</w:t>
            </w:r>
          </w:p>
        </w:tc>
        <w:tc>
          <w:tcPr>
            <w:tcW w:w="5504" w:type="dxa"/>
          </w:tcPr>
          <w:p w14:paraId="37D4E785" w14:textId="77777777" w:rsidR="00F1721B" w:rsidRDefault="00F1721B" w:rsidP="003A0B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2233" w:type="dxa"/>
          </w:tcPr>
          <w:p w14:paraId="7DC2A118" w14:textId="77777777" w:rsidR="00F1721B" w:rsidRDefault="00F1721B" w:rsidP="003A0B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F1721B" w14:paraId="0E6484CA" w14:textId="77777777" w:rsidTr="003A0BC2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</w:tcPr>
          <w:p w14:paraId="74860FB4" w14:textId="77777777" w:rsidR="00F1721B" w:rsidRDefault="00F1721B" w:rsidP="003A0BC2">
            <w:r>
              <w:t>0</w:t>
            </w:r>
          </w:p>
        </w:tc>
        <w:tc>
          <w:tcPr>
            <w:tcW w:w="5504" w:type="dxa"/>
          </w:tcPr>
          <w:p w14:paraId="56155A62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 xml:space="preserve">Draft </w:t>
            </w:r>
          </w:p>
        </w:tc>
        <w:tc>
          <w:tcPr>
            <w:tcW w:w="2233" w:type="dxa"/>
          </w:tcPr>
          <w:p w14:paraId="0C395452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DD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MM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YYYY</w:t>
            </w:r>
          </w:p>
        </w:tc>
      </w:tr>
      <w:tr w:rsidR="00F1721B" w14:paraId="326BBD8F" w14:textId="77777777" w:rsidTr="003A0B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</w:tcPr>
          <w:p w14:paraId="4146F94C" w14:textId="77777777" w:rsidR="00F1721B" w:rsidRDefault="00F1721B" w:rsidP="003A0BC2">
            <w:r>
              <w:t>1</w:t>
            </w:r>
          </w:p>
        </w:tc>
        <w:tc>
          <w:tcPr>
            <w:tcW w:w="5504" w:type="dxa"/>
          </w:tcPr>
          <w:p w14:paraId="5AD6B020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Revised Draft</w:t>
            </w:r>
          </w:p>
        </w:tc>
        <w:tc>
          <w:tcPr>
            <w:tcW w:w="2233" w:type="dxa"/>
          </w:tcPr>
          <w:p w14:paraId="792F9B75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DD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MM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YYYY</w:t>
            </w:r>
          </w:p>
        </w:tc>
      </w:tr>
      <w:tr w:rsidR="00F1721B" w14:paraId="749C4117" w14:textId="77777777" w:rsidTr="003A0B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</w:tcPr>
          <w:p w14:paraId="6A53D9B5" w14:textId="77777777" w:rsidR="00F1721B" w:rsidRDefault="00F1721B" w:rsidP="003A0BC2">
            <w:r>
              <w:t>2</w:t>
            </w:r>
          </w:p>
        </w:tc>
        <w:tc>
          <w:tcPr>
            <w:tcW w:w="5504" w:type="dxa"/>
          </w:tcPr>
          <w:p w14:paraId="2DD3EEE3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Final</w:t>
            </w:r>
          </w:p>
        </w:tc>
        <w:tc>
          <w:tcPr>
            <w:tcW w:w="2233" w:type="dxa"/>
          </w:tcPr>
          <w:p w14:paraId="36805727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DD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MM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YYYY</w:t>
            </w:r>
          </w:p>
        </w:tc>
      </w:tr>
    </w:tbl>
    <w:p w14:paraId="297A0BF7" w14:textId="77777777" w:rsidR="00F1721B" w:rsidRDefault="00F1721B" w:rsidP="00F1721B"/>
    <w:p w14:paraId="4A29B8E7" w14:textId="77777777" w:rsidR="00F1721B" w:rsidRDefault="00F1721B" w:rsidP="00F1721B">
      <w:pPr>
        <w:rPr>
          <w:b/>
          <w:bCs/>
        </w:rPr>
      </w:pPr>
      <w:r w:rsidRPr="00F9699B">
        <w:rPr>
          <w:b/>
          <w:bCs/>
        </w:rPr>
        <w:t>Distribution</w:t>
      </w:r>
    </w:p>
    <w:p w14:paraId="3DA75C45" w14:textId="33BAA88E" w:rsidR="00F1721B" w:rsidRDefault="00F1721B" w:rsidP="00F1721B">
      <w:r>
        <w:t xml:space="preserve">This </w:t>
      </w:r>
      <w:r w:rsidR="007062B0">
        <w:t>plan</w:t>
      </w:r>
      <w:r>
        <w:t xml:space="preserve"> is prepared for distribution to: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715"/>
        <w:gridCol w:w="3795"/>
        <w:gridCol w:w="2148"/>
        <w:gridCol w:w="2358"/>
      </w:tblGrid>
      <w:tr w:rsidR="00F1721B" w14:paraId="0267C8DB" w14:textId="77777777" w:rsidTr="003A0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88BA18D" w14:textId="77777777" w:rsidR="00F1721B" w:rsidRDefault="00F1721B" w:rsidP="003A0BC2">
            <w:r>
              <w:t>Copy</w:t>
            </w:r>
          </w:p>
        </w:tc>
        <w:tc>
          <w:tcPr>
            <w:tcW w:w="3795" w:type="dxa"/>
          </w:tcPr>
          <w:p w14:paraId="7FC179EE" w14:textId="77777777" w:rsidR="00F1721B" w:rsidRDefault="00F1721B" w:rsidP="003A0B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Name</w:t>
            </w:r>
          </w:p>
        </w:tc>
        <w:tc>
          <w:tcPr>
            <w:tcW w:w="2148" w:type="dxa"/>
          </w:tcPr>
          <w:p w14:paraId="3C6FAC40" w14:textId="77777777" w:rsidR="00F1721B" w:rsidRDefault="00F1721B" w:rsidP="003A0B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Position</w:t>
            </w:r>
          </w:p>
        </w:tc>
        <w:tc>
          <w:tcPr>
            <w:tcW w:w="2358" w:type="dxa"/>
          </w:tcPr>
          <w:p w14:paraId="232FF8C8" w14:textId="77777777" w:rsidR="00F1721B" w:rsidRDefault="00F1721B" w:rsidP="003A0B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Organisation</w:t>
            </w:r>
          </w:p>
        </w:tc>
      </w:tr>
      <w:tr w:rsidR="00F1721B" w14:paraId="4C32B3C4" w14:textId="77777777" w:rsidTr="003A0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9135E0" w14:textId="77777777" w:rsidR="00F1721B" w:rsidRDefault="00F1721B" w:rsidP="003A0BC2">
            <w:r>
              <w:t>1</w:t>
            </w:r>
          </w:p>
        </w:tc>
        <w:tc>
          <w:tcPr>
            <w:tcW w:w="3795" w:type="dxa"/>
          </w:tcPr>
          <w:p w14:paraId="77CCB4AE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Max Power</w:t>
            </w:r>
          </w:p>
        </w:tc>
        <w:tc>
          <w:tcPr>
            <w:tcW w:w="2148" w:type="dxa"/>
          </w:tcPr>
          <w:p w14:paraId="033C740C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Program Manager</w:t>
            </w:r>
          </w:p>
        </w:tc>
        <w:tc>
          <w:tcPr>
            <w:tcW w:w="2358" w:type="dxa"/>
          </w:tcPr>
          <w:p w14:paraId="413C9526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Globetrotters Pty Ltd</w:t>
            </w:r>
          </w:p>
        </w:tc>
      </w:tr>
      <w:tr w:rsidR="00F1721B" w14:paraId="2D0A1027" w14:textId="77777777" w:rsidTr="003A0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0273254" w14:textId="77777777" w:rsidR="00F1721B" w:rsidRDefault="00F1721B" w:rsidP="003A0BC2">
            <w:r>
              <w:t>2</w:t>
            </w:r>
          </w:p>
        </w:tc>
        <w:tc>
          <w:tcPr>
            <w:tcW w:w="3795" w:type="dxa"/>
          </w:tcPr>
          <w:p w14:paraId="0AC2AF57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…</w:t>
            </w:r>
          </w:p>
        </w:tc>
        <w:tc>
          <w:tcPr>
            <w:tcW w:w="2148" w:type="dxa"/>
          </w:tcPr>
          <w:p w14:paraId="69CD4284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358" w:type="dxa"/>
          </w:tcPr>
          <w:p w14:paraId="027DBEB6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761A7F4F" w14:textId="77777777" w:rsidR="00F1721B" w:rsidRDefault="00F1721B" w:rsidP="00F1721B"/>
    <w:p w14:paraId="7192F40E" w14:textId="77777777" w:rsidR="00F1721B" w:rsidRPr="00F9699B" w:rsidRDefault="00F1721B" w:rsidP="00F1721B">
      <w:pPr>
        <w:rPr>
          <w:b/>
          <w:bCs/>
        </w:rPr>
      </w:pPr>
      <w:r w:rsidRPr="00F9699B">
        <w:rPr>
          <w:b/>
          <w:bCs/>
        </w:rPr>
        <w:t>Authorisation Record</w:t>
      </w:r>
    </w:p>
    <w:p w14:paraId="2DA9AEC1" w14:textId="77777777" w:rsidR="00F1721B" w:rsidRDefault="00F1721B" w:rsidP="00F1721B"/>
    <w:tbl>
      <w:tblPr>
        <w:tblStyle w:val="GridTable1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28"/>
        <w:gridCol w:w="2254"/>
        <w:gridCol w:w="2254"/>
      </w:tblGrid>
      <w:tr w:rsidR="00F1721B" w14:paraId="65F0AE08" w14:textId="77777777" w:rsidTr="003A0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none" w:sz="0" w:space="0" w:color="auto"/>
            </w:tcBorders>
          </w:tcPr>
          <w:p w14:paraId="61A1EAB8" w14:textId="77777777" w:rsidR="00F1721B" w:rsidRPr="00EF28CF" w:rsidRDefault="00F1721B" w:rsidP="003A0BC2">
            <w:pPr>
              <w:rPr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Prepared By</w:t>
            </w:r>
          </w:p>
        </w:tc>
        <w:tc>
          <w:tcPr>
            <w:tcW w:w="2528" w:type="dxa"/>
            <w:tcBorders>
              <w:bottom w:val="none" w:sz="0" w:space="0" w:color="auto"/>
            </w:tcBorders>
          </w:tcPr>
          <w:p w14:paraId="1BB66F0F" w14:textId="77777777" w:rsidR="00F1721B" w:rsidRPr="00372EFC" w:rsidRDefault="00F1721B" w:rsidP="003A0B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372EFC">
              <w:rPr>
                <w:b w:val="0"/>
                <w:bCs w:val="0"/>
                <w:color w:val="000000" w:themeColor="text1"/>
              </w:rPr>
              <w:t>Jackson Mulét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40CF609A" w14:textId="77777777" w:rsidR="00F1721B" w:rsidRPr="00EF28CF" w:rsidRDefault="00F1721B" w:rsidP="003A0B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7030A0"/>
              </w:rPr>
            </w:pPr>
          </w:p>
        </w:tc>
        <w:tc>
          <w:tcPr>
            <w:tcW w:w="2254" w:type="dxa"/>
            <w:tcBorders>
              <w:bottom w:val="none" w:sz="0" w:space="0" w:color="auto"/>
            </w:tcBorders>
          </w:tcPr>
          <w:p w14:paraId="6EB9B8BA" w14:textId="77777777" w:rsidR="00F1721B" w:rsidRPr="00372EFC" w:rsidRDefault="00F1721B" w:rsidP="003A0B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>DD</w:t>
            </w:r>
            <w:r w:rsidRPr="00372EFC">
              <w:rPr>
                <w:b w:val="0"/>
                <w:bCs w:val="0"/>
                <w:color w:val="000000" w:themeColor="text1"/>
              </w:rPr>
              <w:t>/</w:t>
            </w:r>
            <w:r>
              <w:rPr>
                <w:b w:val="0"/>
                <w:bCs w:val="0"/>
                <w:color w:val="000000" w:themeColor="text1"/>
              </w:rPr>
              <w:t>MM</w:t>
            </w:r>
            <w:r w:rsidRPr="00372EFC">
              <w:rPr>
                <w:b w:val="0"/>
                <w:bCs w:val="0"/>
                <w:color w:val="000000" w:themeColor="text1"/>
              </w:rPr>
              <w:t>/</w:t>
            </w:r>
            <w:r>
              <w:rPr>
                <w:b w:val="0"/>
                <w:bCs w:val="0"/>
                <w:color w:val="000000" w:themeColor="text1"/>
              </w:rPr>
              <w:t>YYYY</w:t>
            </w:r>
          </w:p>
        </w:tc>
      </w:tr>
      <w:tr w:rsidR="00F1721B" w14:paraId="75725CD7" w14:textId="77777777" w:rsidTr="003A0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D51497D" w14:textId="77777777" w:rsidR="00F1721B" w:rsidRPr="00EF28CF" w:rsidRDefault="00F1721B" w:rsidP="003A0BC2">
            <w:pPr>
              <w:rPr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Project Manager</w:t>
            </w:r>
          </w:p>
        </w:tc>
        <w:tc>
          <w:tcPr>
            <w:tcW w:w="2528" w:type="dxa"/>
          </w:tcPr>
          <w:p w14:paraId="127D1F6C" w14:textId="77777777" w:rsidR="00F1721B" w:rsidRPr="00372EFC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372EFC">
              <w:rPr>
                <w:i/>
                <w:iCs/>
                <w:color w:val="000000" w:themeColor="text1"/>
              </w:rPr>
              <w:t>Name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52B31FF" w14:textId="77777777" w:rsidR="00F1721B" w:rsidRPr="00C15E96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Signature</w:t>
            </w:r>
          </w:p>
        </w:tc>
        <w:tc>
          <w:tcPr>
            <w:tcW w:w="2254" w:type="dxa"/>
          </w:tcPr>
          <w:p w14:paraId="4529F394" w14:textId="77777777" w:rsidR="00F1721B" w:rsidRPr="00372EFC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372EFC">
              <w:rPr>
                <w:i/>
                <w:iCs/>
                <w:color w:val="000000" w:themeColor="text1"/>
              </w:rPr>
              <w:t>Date</w:t>
            </w:r>
          </w:p>
        </w:tc>
      </w:tr>
      <w:tr w:rsidR="00F1721B" w14:paraId="0E2DF68B" w14:textId="77777777" w:rsidTr="003A0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F608969" w14:textId="77777777" w:rsidR="00F1721B" w:rsidRPr="00EF28CF" w:rsidRDefault="00F1721B" w:rsidP="003A0BC2">
            <w:pPr>
              <w:rPr>
                <w:b w:val="0"/>
                <w:bCs w:val="0"/>
              </w:rPr>
            </w:pPr>
          </w:p>
        </w:tc>
        <w:tc>
          <w:tcPr>
            <w:tcW w:w="2528" w:type="dxa"/>
          </w:tcPr>
          <w:p w14:paraId="75844ACC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54" w:type="dxa"/>
          </w:tcPr>
          <w:p w14:paraId="6F366327" w14:textId="77777777" w:rsidR="00F1721B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1486B081" w14:textId="77777777" w:rsidR="00F1721B" w:rsidRPr="00372EFC" w:rsidRDefault="00F1721B" w:rsidP="003A0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F1721B" w14:paraId="58D67BDE" w14:textId="77777777" w:rsidTr="003A0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457F662" w14:textId="77777777" w:rsidR="00F1721B" w:rsidRPr="00EF28CF" w:rsidRDefault="00F1721B" w:rsidP="003A0BC2">
            <w:pPr>
              <w:rPr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Review By</w:t>
            </w:r>
          </w:p>
        </w:tc>
        <w:tc>
          <w:tcPr>
            <w:tcW w:w="2528" w:type="dxa"/>
          </w:tcPr>
          <w:p w14:paraId="0D93D6CF" w14:textId="77777777" w:rsidR="00F1721B" w:rsidRPr="00372EFC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color w:val="000000" w:themeColor="text1"/>
              </w:rPr>
              <w:t>Jay Walken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7BA4886E" w14:textId="77777777" w:rsidR="00F1721B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4" w:type="dxa"/>
          </w:tcPr>
          <w:p w14:paraId="7212DDDE" w14:textId="77777777" w:rsidR="00F1721B" w:rsidRPr="00372EFC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DD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MM</w:t>
            </w:r>
            <w:r w:rsidRPr="00372EFC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YYYY</w:t>
            </w:r>
          </w:p>
        </w:tc>
      </w:tr>
      <w:tr w:rsidR="00F1721B" w14:paraId="17177DA7" w14:textId="77777777" w:rsidTr="003A0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75AD4FB" w14:textId="77777777" w:rsidR="00F1721B" w:rsidRPr="00EF28CF" w:rsidRDefault="00F1721B" w:rsidP="003A0BC2">
            <w:pPr>
              <w:rPr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Project Director</w:t>
            </w:r>
          </w:p>
        </w:tc>
        <w:tc>
          <w:tcPr>
            <w:tcW w:w="2528" w:type="dxa"/>
          </w:tcPr>
          <w:p w14:paraId="32A97927" w14:textId="77777777" w:rsidR="00F1721B" w:rsidRPr="00372EFC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i/>
                <w:iCs/>
                <w:color w:val="000000" w:themeColor="text1"/>
              </w:rPr>
              <w:t>Name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2A998A16" w14:textId="77777777" w:rsidR="00F1721B" w:rsidRPr="00C15E96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Signature</w:t>
            </w:r>
          </w:p>
        </w:tc>
        <w:tc>
          <w:tcPr>
            <w:tcW w:w="2254" w:type="dxa"/>
          </w:tcPr>
          <w:p w14:paraId="5F533B51" w14:textId="77777777" w:rsidR="00F1721B" w:rsidRPr="00372EFC" w:rsidRDefault="00F1721B" w:rsidP="003A0B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372EFC">
              <w:rPr>
                <w:i/>
                <w:iCs/>
                <w:color w:val="000000" w:themeColor="text1"/>
              </w:rPr>
              <w:t>Date</w:t>
            </w:r>
          </w:p>
        </w:tc>
      </w:tr>
    </w:tbl>
    <w:p w14:paraId="7B3C205E" w14:textId="0D711B70" w:rsidR="00F1721B" w:rsidRDefault="00F1721B" w:rsidP="00F1721B"/>
    <w:p w14:paraId="720CB416" w14:textId="6C65919F" w:rsidR="00683215" w:rsidRDefault="00683215">
      <w:pPr>
        <w:rPr>
          <w:rFonts w:hint="eastAsia"/>
        </w:rPr>
      </w:pPr>
      <w: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auto"/>
          <w:sz w:val="24"/>
          <w:szCs w:val="24"/>
        </w:rPr>
        <w:id w:val="1107004280"/>
        <w:docPartObj>
          <w:docPartGallery w:val="Table of Contents"/>
          <w:docPartUnique/>
        </w:docPartObj>
      </w:sdtPr>
      <w:sdtEndPr>
        <w:rPr>
          <w:rFonts w:eastAsiaTheme="minorEastAsia"/>
          <w:b w:val="0"/>
          <w:bCs w:val="0"/>
          <w:noProof/>
          <w:sz w:val="20"/>
          <w:szCs w:val="20"/>
        </w:rPr>
      </w:sdtEndPr>
      <w:sdtContent>
        <w:p w14:paraId="2A1C6DE7" w14:textId="19F6829F" w:rsidR="00985991" w:rsidRDefault="00985991">
          <w:pPr>
            <w:pStyle w:val="TOCHeading"/>
          </w:pPr>
          <w:r>
            <w:t>Table of Contents</w:t>
          </w:r>
        </w:p>
        <w:p w14:paraId="380F2E5D" w14:textId="1C6B4D6C" w:rsidR="00F1161D" w:rsidRDefault="00985991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56409096" w:history="1">
            <w:r w:rsidR="00F1161D" w:rsidRPr="00EC5385">
              <w:rPr>
                <w:rStyle w:val="Hyperlink"/>
                <w:noProof/>
              </w:rPr>
              <w:t>Introduction</w:t>
            </w:r>
            <w:r w:rsidR="00F1161D">
              <w:rPr>
                <w:noProof/>
                <w:webHidden/>
              </w:rPr>
              <w:tab/>
            </w:r>
            <w:r w:rsidR="00F1161D">
              <w:rPr>
                <w:noProof/>
                <w:webHidden/>
              </w:rPr>
              <w:fldChar w:fldCharType="begin"/>
            </w:r>
            <w:r w:rsidR="00F1161D">
              <w:rPr>
                <w:noProof/>
                <w:webHidden/>
              </w:rPr>
              <w:instrText xml:space="preserve"> PAGEREF _Toc156409096 \h </w:instrText>
            </w:r>
            <w:r w:rsidR="00F1161D">
              <w:rPr>
                <w:noProof/>
                <w:webHidden/>
              </w:rPr>
            </w:r>
            <w:r w:rsidR="00F1161D">
              <w:rPr>
                <w:rFonts w:hint="eastAsia"/>
                <w:noProof/>
                <w:webHidden/>
              </w:rPr>
              <w:fldChar w:fldCharType="separate"/>
            </w:r>
            <w:r w:rsidR="00F1161D">
              <w:rPr>
                <w:rFonts w:hint="eastAsia"/>
                <w:noProof/>
                <w:webHidden/>
              </w:rPr>
              <w:t>4</w:t>
            </w:r>
            <w:r w:rsidR="00F1161D">
              <w:rPr>
                <w:noProof/>
                <w:webHidden/>
              </w:rPr>
              <w:fldChar w:fldCharType="end"/>
            </w:r>
          </w:hyperlink>
        </w:p>
        <w:p w14:paraId="39727AE8" w14:textId="23225EC7" w:rsidR="00F1161D" w:rsidRDefault="00F1161D">
          <w:pPr>
            <w:pStyle w:val="TOC2"/>
            <w:tabs>
              <w:tab w:val="right" w:leader="dot" w:pos="9016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09097" w:history="1">
            <w:r w:rsidRPr="00EC5385">
              <w:rPr>
                <w:rStyle w:val="Hyperlink"/>
                <w:noProof/>
              </w:rPr>
              <w:t>Purpose of the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_Toc156409097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1D6F1" w14:textId="24777899" w:rsidR="00F1161D" w:rsidRDefault="00F1161D">
          <w:pPr>
            <w:pStyle w:val="TOC2"/>
            <w:tabs>
              <w:tab w:val="right" w:leader="dot" w:pos="9016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09098" w:history="1">
            <w:r w:rsidRPr="00EC5385">
              <w:rPr>
                <w:rStyle w:val="Hyperlink"/>
                <w:noProof/>
              </w:rPr>
              <w:t>Key Outcomes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_Toc156409098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FFD263" w14:textId="0CA0B837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099" w:history="1">
            <w:r w:rsidRPr="00EC5385">
              <w:rPr>
                <w:rStyle w:val="Hyperlink"/>
                <w:noProof/>
              </w:rPr>
              <w:t>Target Audiences / Stakeholders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_Toc156409099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6FD1A" w14:textId="7DD01F6B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100" w:history="1">
            <w:r w:rsidRPr="00EC5385">
              <w:rPr>
                <w:rStyle w:val="Hyperlink"/>
                <w:noProof/>
              </w:rPr>
              <w:t>Key Messages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_Toc156409100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89FD1" w14:textId="3E73112D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101" w:history="1">
            <w:r w:rsidRPr="00EC5385">
              <w:rPr>
                <w:rStyle w:val="Hyperlink"/>
                <w:noProof/>
              </w:rPr>
              <w:t>Communication Methods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_Toc156409101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7F8CF" w14:textId="34400E76" w:rsidR="00F1161D" w:rsidRDefault="00F1161D">
          <w:pPr>
            <w:pStyle w:val="TOC2"/>
            <w:tabs>
              <w:tab w:val="right" w:leader="dot" w:pos="9016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09102" w:history="1">
            <w:r w:rsidRPr="00EC5385">
              <w:rPr>
                <w:rStyle w:val="Hyperlink"/>
                <w:noProof/>
              </w:rPr>
              <w:t>Communication Flows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_Toc156409102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0D58B" w14:textId="501DEFC1" w:rsidR="00F1161D" w:rsidRDefault="00F1161D">
          <w:pPr>
            <w:pStyle w:val="TOC2"/>
            <w:tabs>
              <w:tab w:val="right" w:leader="dot" w:pos="9016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09103" w:history="1">
            <w:r w:rsidRPr="00EC5385">
              <w:rPr>
                <w:rStyle w:val="Hyperlink"/>
                <w:noProof/>
              </w:rPr>
              <w:t>Methods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_Toc156409103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D261C" w14:textId="0B5ABBA2" w:rsidR="00F1161D" w:rsidRDefault="00F1161D">
          <w:pPr>
            <w:pStyle w:val="TOC2"/>
            <w:tabs>
              <w:tab w:val="right" w:leader="dot" w:pos="9016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09104" w:history="1">
            <w:r w:rsidRPr="00EC5385">
              <w:rPr>
                <w:rStyle w:val="Hyperlink"/>
                <w:noProof/>
              </w:rPr>
              <w:t>Meeting Guidelines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_Toc156409104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4C0098" w14:textId="7FE79EA1" w:rsidR="00F1161D" w:rsidRDefault="00F1161D">
          <w:pPr>
            <w:pStyle w:val="TOC2"/>
            <w:tabs>
              <w:tab w:val="right" w:leader="dot" w:pos="9016"/>
            </w:tabs>
            <w:rPr>
              <w:rFonts w:cstheme="minorBidi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09105" w:history="1">
            <w:r w:rsidRPr="00EC5385">
              <w:rPr>
                <w:rStyle w:val="Hyperlink"/>
                <w:noProof/>
              </w:rPr>
              <w:t>Communication Standards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_Toc156409105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FD429" w14:textId="759CB3EF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106" w:history="1">
            <w:r w:rsidRPr="00EC5385">
              <w:rPr>
                <w:rStyle w:val="Hyperlink"/>
                <w:noProof/>
              </w:rPr>
              <w:t>Communications Matrix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_Toc156409106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AF5FF" w14:textId="3EF40CF8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107" w:history="1">
            <w:r w:rsidRPr="00EC5385">
              <w:rPr>
                <w:rStyle w:val="Hyperlink"/>
                <w:noProof/>
              </w:rPr>
              <w:t>Communication Activity 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_Toc156409107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C0DF3" w14:textId="480554D0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108" w:history="1">
            <w:r w:rsidRPr="00EC5385">
              <w:rPr>
                <w:rStyle w:val="Hyperlink"/>
                <w:noProof/>
              </w:rPr>
              <w:t>Escalation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_Toc156409108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02D13" w14:textId="0B910A01" w:rsidR="00F1161D" w:rsidRDefault="00F1161D">
          <w:pPr>
            <w:pStyle w:val="TOC1"/>
            <w:tabs>
              <w:tab w:val="right" w:leader="dot" w:pos="9016"/>
            </w:tabs>
            <w:rPr>
              <w:rFonts w:cstheme="minorBidi"/>
              <w:b w:val="0"/>
              <w:bCs w:val="0"/>
              <w:i w:val="0"/>
              <w:iCs w:val="0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09109" w:history="1">
            <w:r w:rsidRPr="00EC5385">
              <w:rPr>
                <w:rStyle w:val="Hyperlink"/>
                <w:noProof/>
              </w:rPr>
              <w:t>Appendix A – Project Contact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_Toc156409109 \h </w:instrText>
            </w:r>
            <w:r>
              <w:rPr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B10CB7" w14:textId="50BDE6E0" w:rsidR="00985991" w:rsidRDefault="00985991">
          <w:pPr>
            <w:rPr>
              <w:rFonts w:hint="eastAsia"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C896153" w14:textId="7690053C" w:rsidR="003C0754" w:rsidRPr="002647A8" w:rsidRDefault="002647A8">
      <w:pPr>
        <w:rPr>
          <w:rFonts w:hint="eastAsia"/>
        </w:rPr>
      </w:pPr>
      <w:r>
        <w:br w:type="page"/>
      </w:r>
    </w:p>
    <w:p w14:paraId="4DC0E630" w14:textId="65CF8420" w:rsidR="00683215" w:rsidRDefault="00683215" w:rsidP="003C0754">
      <w:pPr>
        <w:pStyle w:val="Heading1"/>
      </w:pPr>
      <w:bookmarkStart w:id="0" w:name="_Toc156409096"/>
      <w:r>
        <w:lastRenderedPageBreak/>
        <w:t>Introduction</w:t>
      </w:r>
      <w:bookmarkEnd w:id="0"/>
    </w:p>
    <w:p w14:paraId="73F397B5" w14:textId="2B7E1D69" w:rsidR="00E90D4D" w:rsidRPr="00751A79" w:rsidRDefault="00371DD0" w:rsidP="00E90D4D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 xml:space="preserve">[Succinctly summarise the purpose of the plan in relation to the </w:t>
      </w:r>
      <w:r w:rsidR="00D44662" w:rsidRPr="00751A79">
        <w:rPr>
          <w:i/>
          <w:iCs/>
          <w:color w:val="D24706" w:themeColor="accent2"/>
        </w:rPr>
        <w:t>communications</w:t>
      </w:r>
      <w:r w:rsidRPr="00751A79">
        <w:rPr>
          <w:i/>
          <w:iCs/>
          <w:color w:val="D24706" w:themeColor="accent2"/>
        </w:rPr>
        <w:t xml:space="preserve"> </w:t>
      </w:r>
      <w:r w:rsidR="00D44662" w:rsidRPr="00751A79">
        <w:rPr>
          <w:i/>
          <w:iCs/>
          <w:color w:val="D24706" w:themeColor="accent2"/>
        </w:rPr>
        <w:t xml:space="preserve">throughout the </w:t>
      </w:r>
      <w:r w:rsidRPr="00751A79">
        <w:rPr>
          <w:i/>
          <w:iCs/>
          <w:color w:val="D24706" w:themeColor="accent2"/>
        </w:rPr>
        <w:t>project</w:t>
      </w:r>
      <w:r w:rsidR="00D44662" w:rsidRPr="00751A79">
        <w:rPr>
          <w:i/>
          <w:iCs/>
          <w:color w:val="D24706" w:themeColor="accent2"/>
        </w:rPr>
        <w:t xml:space="preserve"> life cycle</w:t>
      </w:r>
      <w:r w:rsidRPr="00751A79">
        <w:rPr>
          <w:i/>
          <w:iCs/>
          <w:color w:val="D24706" w:themeColor="accent2"/>
        </w:rPr>
        <w:t>.]</w:t>
      </w:r>
    </w:p>
    <w:p w14:paraId="6FF83EB2" w14:textId="77777777" w:rsidR="00371DD0" w:rsidRPr="00E90D4D" w:rsidRDefault="00371DD0" w:rsidP="00E90D4D">
      <w:pPr>
        <w:rPr>
          <w:rFonts w:hint="eastAsia"/>
        </w:rPr>
      </w:pPr>
    </w:p>
    <w:p w14:paraId="429D5290" w14:textId="5ECC9D32" w:rsidR="00683215" w:rsidRPr="00F22EB4" w:rsidRDefault="00683215" w:rsidP="00E90D4D">
      <w:pPr>
        <w:pStyle w:val="Heading2"/>
        <w:rPr>
          <w:color w:val="215B86" w:themeColor="accent1" w:themeShade="BF"/>
        </w:rPr>
      </w:pPr>
      <w:bookmarkStart w:id="1" w:name="_Toc156409097"/>
      <w:r w:rsidRPr="00F22EB4">
        <w:rPr>
          <w:color w:val="215B86" w:themeColor="accent1" w:themeShade="BF"/>
        </w:rPr>
        <w:t>Purpose of the Plan</w:t>
      </w:r>
      <w:bookmarkEnd w:id="1"/>
    </w:p>
    <w:p w14:paraId="74FE30E0" w14:textId="56490B03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F90CE7">
        <w:t>Communications</w:t>
      </w:r>
      <w:r w:rsidRPr="00AB335B">
        <w:t xml:space="preserve"> Management Plan (</w:t>
      </w:r>
      <w:r w:rsidR="00F90CE7">
        <w:t>C</w:t>
      </w:r>
      <w:r w:rsidRPr="00AB335B">
        <w:t xml:space="preserve">MP) is the primary document used for </w:t>
      </w:r>
      <w:r w:rsidR="00F90CE7">
        <w:t xml:space="preserve">planning and tracking </w:t>
      </w:r>
      <w:r w:rsidRPr="00AB335B">
        <w:t xml:space="preserve">project </w:t>
      </w:r>
      <w:r w:rsidR="00F90CE7">
        <w:t>communication</w:t>
      </w:r>
      <w:r w:rsidRPr="00AB335B">
        <w:t>. It</w:t>
      </w:r>
      <w:r w:rsidR="00F90CE7">
        <w:t xml:space="preserve"> describes the communication outcomes, target audiences, stakeholders, key </w:t>
      </w:r>
      <w:r w:rsidR="00D44662">
        <w:t>messages,</w:t>
      </w:r>
      <w:r w:rsidR="00F90CE7">
        <w:t xml:space="preserve"> and activities on the</w:t>
      </w:r>
      <w:r w:rsidRPr="00AB335B">
        <w:t xml:space="preserve"> project will be </w:t>
      </w:r>
      <w:r w:rsidR="00F90CE7">
        <w:t>managed.</w:t>
      </w:r>
    </w:p>
    <w:p w14:paraId="09C21D9E" w14:textId="77777777" w:rsidR="00AB335B" w:rsidRPr="00AB335B" w:rsidRDefault="00AB335B" w:rsidP="00AB335B">
      <w:pPr>
        <w:rPr>
          <w:rFonts w:hint="eastAsia"/>
        </w:rPr>
      </w:pPr>
    </w:p>
    <w:p w14:paraId="5C0C705E" w14:textId="32EEAC9D" w:rsidR="003C0754" w:rsidRDefault="003C0754" w:rsidP="00AB335B">
      <w:pPr>
        <w:rPr>
          <w:rFonts w:hint="eastAsia"/>
        </w:rPr>
      </w:pPr>
      <w:r w:rsidRPr="00AB335B">
        <w:t xml:space="preserve">This document does not replace, </w:t>
      </w:r>
      <w:r w:rsidR="00CF674B" w:rsidRPr="00AB335B">
        <w:t>detract,</w:t>
      </w:r>
      <w:r w:rsidRPr="00AB335B">
        <w:t xml:space="preserve"> or eliminate any existing </w:t>
      </w:r>
      <w:r w:rsidR="00D37297">
        <w:t>Organisational</w:t>
      </w:r>
      <w:r w:rsidR="00AB335B">
        <w:t xml:space="preserve"> </w:t>
      </w:r>
      <w:r w:rsidRPr="00AB335B">
        <w:t xml:space="preserve">policies and procedures, and is intended to be used in conjunction with relevant policies and procedures </w:t>
      </w:r>
      <w:r w:rsidR="00AB335B">
        <w:t>already in place</w:t>
      </w:r>
      <w:r w:rsidRPr="00AB335B">
        <w:t xml:space="preserve">. </w:t>
      </w:r>
    </w:p>
    <w:p w14:paraId="28B2C536" w14:textId="77777777" w:rsidR="00AB335B" w:rsidRPr="00AB335B" w:rsidRDefault="00AB335B" w:rsidP="00AB335B">
      <w:pPr>
        <w:rPr>
          <w:rFonts w:hint="eastAsia"/>
        </w:rPr>
      </w:pPr>
    </w:p>
    <w:p w14:paraId="643FBEB5" w14:textId="07AFB91A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F90CE7">
        <w:t>CMP</w:t>
      </w:r>
      <w:r w:rsidRPr="00AB335B">
        <w:t xml:space="preserve"> is designed to be reviewed periodically and kept current and will be updated where material changes occur that impact the business case on which the project is based.</w:t>
      </w:r>
    </w:p>
    <w:p w14:paraId="1A8AD67C" w14:textId="77777777" w:rsidR="00AB335B" w:rsidRPr="00AB335B" w:rsidRDefault="00AB335B" w:rsidP="00AB335B">
      <w:pPr>
        <w:rPr>
          <w:rFonts w:hint="eastAsia"/>
        </w:rPr>
      </w:pPr>
    </w:p>
    <w:p w14:paraId="54E13575" w14:textId="36C57359" w:rsidR="00E90D4D" w:rsidRPr="00E90D4D" w:rsidRDefault="003C0754" w:rsidP="00E90D4D">
      <w:pPr>
        <w:rPr>
          <w:rFonts w:hint="eastAsia"/>
        </w:rPr>
      </w:pPr>
      <w:r w:rsidRPr="00AB335B">
        <w:t xml:space="preserve">The </w:t>
      </w:r>
      <w:r w:rsidR="00F90CE7">
        <w:t>CMP</w:t>
      </w:r>
      <w:r w:rsidRPr="00AB335B">
        <w:t xml:space="preserve"> is a key management deliverable. The Project Manager is responsible for its production during the Planning Stage and for its upkeep during the project lifecycle, seeking input as required.</w:t>
      </w:r>
    </w:p>
    <w:p w14:paraId="16D0DDF3" w14:textId="77777777" w:rsidR="00D37297" w:rsidRDefault="00D37297" w:rsidP="00683215">
      <w:pPr>
        <w:rPr>
          <w:rFonts w:hint="eastAsia"/>
        </w:rPr>
      </w:pPr>
    </w:p>
    <w:p w14:paraId="79BD6942" w14:textId="7BA42DAD" w:rsidR="00683215" w:rsidRPr="00F22EB4" w:rsidRDefault="00F90CE7" w:rsidP="00E90D4D">
      <w:pPr>
        <w:pStyle w:val="Heading2"/>
        <w:rPr>
          <w:color w:val="215B86" w:themeColor="accent1" w:themeShade="BF"/>
        </w:rPr>
      </w:pPr>
      <w:bookmarkStart w:id="2" w:name="_Toc156409098"/>
      <w:r w:rsidRPr="00F22EB4">
        <w:rPr>
          <w:color w:val="215B86" w:themeColor="accent1" w:themeShade="BF"/>
        </w:rPr>
        <w:t>Key Outcomes</w:t>
      </w:r>
      <w:bookmarkEnd w:id="2"/>
    </w:p>
    <w:p w14:paraId="647937D0" w14:textId="49D1D125" w:rsidR="00F90CE7" w:rsidRDefault="00F90CE7" w:rsidP="00F90CE7">
      <w:pPr>
        <w:rPr>
          <w:rFonts w:hint="eastAsia"/>
        </w:rPr>
      </w:pPr>
      <w:r>
        <w:t xml:space="preserve">The key outcomes </w:t>
      </w:r>
      <w:r w:rsidR="00D44662">
        <w:t>this</w:t>
      </w:r>
      <w:r>
        <w:t xml:space="preserve"> communication plan </w:t>
      </w:r>
      <w:r w:rsidR="00D44662">
        <w:t xml:space="preserve">aims to achieve </w:t>
      </w:r>
      <w:r>
        <w:t>are to:</w:t>
      </w:r>
    </w:p>
    <w:p w14:paraId="429CDB32" w14:textId="0481D708" w:rsidR="00F90CE7" w:rsidRDefault="00DD4049" w:rsidP="00F90CE7">
      <w:pPr>
        <w:pStyle w:val="ListParagraph"/>
        <w:numPr>
          <w:ilvl w:val="0"/>
          <w:numId w:val="8"/>
        </w:numPr>
        <w:rPr>
          <w:rFonts w:hint="eastAsia"/>
        </w:rPr>
      </w:pPr>
      <w:r>
        <w:t>Establish clear and effective communication between people involved on the project.</w:t>
      </w:r>
    </w:p>
    <w:p w14:paraId="12924257" w14:textId="0F5F0FDE" w:rsidR="00F90CE7" w:rsidRDefault="00DD4049" w:rsidP="00F90CE7">
      <w:pPr>
        <w:pStyle w:val="ListParagraph"/>
        <w:numPr>
          <w:ilvl w:val="0"/>
          <w:numId w:val="8"/>
        </w:numPr>
        <w:rPr>
          <w:rFonts w:hint="eastAsia"/>
        </w:rPr>
      </w:pPr>
      <w:r>
        <w:t>Identify roles and responsibilities relating to communication in the form of meetings and escalation.</w:t>
      </w:r>
    </w:p>
    <w:p w14:paraId="02B5E11A" w14:textId="42E6A3A2" w:rsidR="00F90CE7" w:rsidRPr="00F90CE7" w:rsidRDefault="00032BD5" w:rsidP="00F90CE7">
      <w:pPr>
        <w:pStyle w:val="ListParagraph"/>
        <w:numPr>
          <w:ilvl w:val="0"/>
          <w:numId w:val="8"/>
        </w:numPr>
        <w:rPr>
          <w:rFonts w:hint="eastAsia"/>
        </w:rPr>
      </w:pPr>
      <w:r>
        <w:t>…</w:t>
      </w:r>
    </w:p>
    <w:p w14:paraId="387912A5" w14:textId="59022C8C" w:rsidR="00683215" w:rsidRDefault="00683215" w:rsidP="00683215">
      <w:pPr>
        <w:rPr>
          <w:rFonts w:hint="eastAsia"/>
        </w:rPr>
      </w:pPr>
    </w:p>
    <w:p w14:paraId="77B0D406" w14:textId="77777777" w:rsidR="00E90D4D" w:rsidRDefault="00E90D4D" w:rsidP="00683215">
      <w:pPr>
        <w:rPr>
          <w:rFonts w:hint="eastAsia"/>
        </w:rPr>
      </w:pPr>
    </w:p>
    <w:p w14:paraId="5C353949" w14:textId="77777777" w:rsidR="00D76F32" w:rsidRDefault="00D76F32">
      <w:pPr>
        <w:rPr>
          <w:rFonts w:asciiTheme="majorHAnsi" w:eastAsiaTheme="majorEastAsia" w:hAnsiTheme="majorHAnsi" w:cstheme="majorBidi"/>
          <w:color w:val="215B86" w:themeColor="accent1" w:themeShade="BF"/>
          <w:sz w:val="32"/>
          <w:szCs w:val="32"/>
        </w:rPr>
      </w:pPr>
      <w:r>
        <w:br w:type="page"/>
      </w:r>
    </w:p>
    <w:p w14:paraId="349760D6" w14:textId="3039103E" w:rsidR="00683215" w:rsidRDefault="00D44662" w:rsidP="00E90D4D">
      <w:pPr>
        <w:pStyle w:val="Heading1"/>
      </w:pPr>
      <w:bookmarkStart w:id="3" w:name="_Toc156409099"/>
      <w:r>
        <w:lastRenderedPageBreak/>
        <w:t>Target Audiences</w:t>
      </w:r>
      <w:r w:rsidR="0050565F">
        <w:t xml:space="preserve"> / Stakeholders</w:t>
      </w:r>
      <w:bookmarkEnd w:id="3"/>
    </w:p>
    <w:p w14:paraId="14EBDD7E" w14:textId="1FA735BC" w:rsidR="00D44662" w:rsidRPr="00751A79" w:rsidRDefault="006A48D5" w:rsidP="00D44662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 xml:space="preserve">[Provide a </w:t>
      </w:r>
      <w:r w:rsidR="00D44662" w:rsidRPr="00751A79">
        <w:rPr>
          <w:i/>
          <w:iCs/>
          <w:color w:val="D24706" w:themeColor="accent2"/>
        </w:rPr>
        <w:t>list</w:t>
      </w:r>
      <w:r w:rsidRPr="00751A79">
        <w:rPr>
          <w:i/>
          <w:iCs/>
          <w:color w:val="D24706" w:themeColor="accent2"/>
        </w:rPr>
        <w:t xml:space="preserve"> of </w:t>
      </w:r>
      <w:r w:rsidR="00217542" w:rsidRPr="00751A79">
        <w:rPr>
          <w:i/>
          <w:iCs/>
          <w:color w:val="D24706" w:themeColor="accent2"/>
        </w:rPr>
        <w:t>audiences</w:t>
      </w:r>
      <w:r w:rsidR="00032BD5" w:rsidRPr="00751A79">
        <w:rPr>
          <w:i/>
          <w:iCs/>
          <w:color w:val="D24706" w:themeColor="accent2"/>
        </w:rPr>
        <w:t xml:space="preserve"> and </w:t>
      </w:r>
      <w:r w:rsidR="0050565F" w:rsidRPr="00751A79">
        <w:rPr>
          <w:i/>
          <w:iCs/>
          <w:color w:val="D24706" w:themeColor="accent2"/>
        </w:rPr>
        <w:t>stakeholders</w:t>
      </w:r>
      <w:r w:rsidR="00217542" w:rsidRPr="00751A79">
        <w:rPr>
          <w:i/>
          <w:iCs/>
          <w:color w:val="D24706" w:themeColor="accent2"/>
        </w:rPr>
        <w:t xml:space="preserve"> who the project affects, who need to know about the project and those </w:t>
      </w:r>
      <w:r w:rsidR="0050565F" w:rsidRPr="00751A79">
        <w:rPr>
          <w:i/>
          <w:iCs/>
          <w:color w:val="D24706" w:themeColor="accent2"/>
        </w:rPr>
        <w:t>who are involved</w:t>
      </w:r>
      <w:r w:rsidR="00371DD0" w:rsidRPr="00751A79">
        <w:rPr>
          <w:i/>
          <w:iCs/>
          <w:color w:val="D24706" w:themeColor="accent2"/>
        </w:rPr>
        <w:t>.</w:t>
      </w:r>
      <w:r w:rsidR="00217542" w:rsidRPr="00751A79">
        <w:rPr>
          <w:i/>
          <w:iCs/>
          <w:color w:val="D24706" w:themeColor="accent2"/>
        </w:rPr>
        <w:t xml:space="preserve"> Outline objectives for each audience.</w:t>
      </w:r>
      <w:r w:rsidR="00371DD0" w:rsidRPr="00751A79">
        <w:rPr>
          <w:i/>
          <w:iCs/>
          <w:color w:val="D24706" w:themeColor="accent2"/>
        </w:rPr>
        <w:t>]</w:t>
      </w:r>
    </w:p>
    <w:p w14:paraId="139B0838" w14:textId="3566515A" w:rsidR="00F1074B" w:rsidRDefault="00F1074B" w:rsidP="00F1074B">
      <w:pPr>
        <w:rPr>
          <w:rFonts w:hint="eastAsia"/>
        </w:rPr>
      </w:pPr>
    </w:p>
    <w:p w14:paraId="52D8A97E" w14:textId="727726DA" w:rsidR="00217542" w:rsidRDefault="00217542" w:rsidP="00217542">
      <w:pPr>
        <w:rPr>
          <w:rFonts w:hint="eastAsia"/>
        </w:rPr>
      </w:pPr>
      <w:r>
        <w:t>The project affects the following audiences:</w:t>
      </w:r>
    </w:p>
    <w:p w14:paraId="73CA5AAA" w14:textId="69B2F38F" w:rsidR="0050565F" w:rsidRDefault="0050565F" w:rsidP="0050565F">
      <w:pPr>
        <w:pStyle w:val="ListParagraph"/>
        <w:numPr>
          <w:ilvl w:val="0"/>
          <w:numId w:val="8"/>
        </w:numPr>
        <w:rPr>
          <w:rFonts w:hint="eastAsia"/>
        </w:rPr>
      </w:pPr>
    </w:p>
    <w:p w14:paraId="766034B4" w14:textId="77777777" w:rsidR="0050565F" w:rsidRDefault="0050565F" w:rsidP="0050565F">
      <w:pPr>
        <w:pStyle w:val="ListParagraph"/>
        <w:numPr>
          <w:ilvl w:val="0"/>
          <w:numId w:val="8"/>
        </w:numPr>
        <w:rPr>
          <w:rFonts w:hint="eastAsia"/>
        </w:rPr>
      </w:pPr>
    </w:p>
    <w:p w14:paraId="237FA204" w14:textId="77777777" w:rsidR="0050565F" w:rsidRDefault="0050565F" w:rsidP="00217542">
      <w:pPr>
        <w:rPr>
          <w:rFonts w:hint="eastAsia"/>
        </w:rPr>
      </w:pPr>
    </w:p>
    <w:p w14:paraId="5CEB1FA3" w14:textId="7D335BFD" w:rsidR="00217542" w:rsidRDefault="00217542" w:rsidP="00217542">
      <w:pPr>
        <w:rPr>
          <w:rFonts w:hint="eastAsia"/>
        </w:rPr>
      </w:pPr>
      <w:r>
        <w:t>The project includes the following stakeholders:</w:t>
      </w:r>
    </w:p>
    <w:p w14:paraId="43299A63" w14:textId="77777777" w:rsidR="00217542" w:rsidRDefault="00217542" w:rsidP="00217542">
      <w:pPr>
        <w:pStyle w:val="ListParagraph"/>
        <w:numPr>
          <w:ilvl w:val="0"/>
          <w:numId w:val="8"/>
        </w:numPr>
        <w:rPr>
          <w:rFonts w:hint="eastAsia"/>
        </w:rPr>
      </w:pPr>
    </w:p>
    <w:p w14:paraId="6AC67407" w14:textId="77777777" w:rsidR="00217542" w:rsidRDefault="00217542" w:rsidP="0050565F">
      <w:pPr>
        <w:pStyle w:val="ListParagraph"/>
        <w:numPr>
          <w:ilvl w:val="0"/>
          <w:numId w:val="8"/>
        </w:numPr>
        <w:rPr>
          <w:rFonts w:hint="eastAsia"/>
        </w:rPr>
      </w:pPr>
    </w:p>
    <w:p w14:paraId="5A5E2A13" w14:textId="77777777" w:rsidR="00217542" w:rsidRDefault="00217542" w:rsidP="00217542">
      <w:pPr>
        <w:rPr>
          <w:rFonts w:hint="eastAsia"/>
        </w:rPr>
      </w:pPr>
    </w:p>
    <w:p w14:paraId="7C798B3D" w14:textId="342DC0A8" w:rsidR="002D70A2" w:rsidRDefault="002D70A2" w:rsidP="00217542">
      <w:pPr>
        <w:pStyle w:val="Heading1"/>
      </w:pPr>
      <w:bookmarkStart w:id="4" w:name="_Toc156409100"/>
      <w:r>
        <w:t>Key Messages</w:t>
      </w:r>
      <w:bookmarkEnd w:id="4"/>
    </w:p>
    <w:p w14:paraId="6F09457A" w14:textId="0C10B6F9" w:rsidR="006007C8" w:rsidRPr="00751A79" w:rsidRDefault="006007C8" w:rsidP="006007C8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 xml:space="preserve">[Outline the key messages to convey about the project to the audience and stakeholders identified in the previous section.] </w:t>
      </w:r>
    </w:p>
    <w:p w14:paraId="5A44BE67" w14:textId="0556D3D5" w:rsidR="006007C8" w:rsidRPr="006007C8" w:rsidRDefault="006007C8" w:rsidP="006007C8">
      <w:pPr>
        <w:rPr>
          <w:rFonts w:hint="eastAsia"/>
        </w:rPr>
      </w:pPr>
      <w:r>
        <w:rPr>
          <w:i/>
          <w:iCs/>
          <w:color w:val="FF0000"/>
        </w:rPr>
        <w:t xml:space="preserve"> </w:t>
      </w:r>
    </w:p>
    <w:p w14:paraId="362CE0B6" w14:textId="1E0558CF" w:rsidR="0050565F" w:rsidRDefault="0050565F" w:rsidP="002D70A2">
      <w:pPr>
        <w:rPr>
          <w:rFonts w:hint="eastAsia"/>
        </w:rPr>
      </w:pPr>
      <w:r>
        <w:t>The project will benefit from communicating the following key messages with the target audiences and stakeholders:</w:t>
      </w:r>
    </w:p>
    <w:p w14:paraId="4E2CAD3A" w14:textId="403B996E" w:rsidR="0050565F" w:rsidRDefault="0050565F" w:rsidP="0050565F">
      <w:pPr>
        <w:pStyle w:val="ListParagraph"/>
        <w:numPr>
          <w:ilvl w:val="0"/>
          <w:numId w:val="8"/>
        </w:numPr>
        <w:rPr>
          <w:rFonts w:hint="eastAsia"/>
        </w:rPr>
      </w:pPr>
    </w:p>
    <w:p w14:paraId="687C46C2" w14:textId="3D60A8E1" w:rsidR="0050565F" w:rsidRDefault="0050565F" w:rsidP="0050565F">
      <w:pPr>
        <w:pStyle w:val="ListParagraph"/>
        <w:numPr>
          <w:ilvl w:val="0"/>
          <w:numId w:val="8"/>
        </w:numPr>
        <w:rPr>
          <w:rFonts w:hint="eastAsia"/>
        </w:rPr>
      </w:pPr>
    </w:p>
    <w:p w14:paraId="47F5A177" w14:textId="77777777" w:rsidR="0050565F" w:rsidRPr="002D70A2" w:rsidRDefault="0050565F" w:rsidP="0050565F">
      <w:pPr>
        <w:pStyle w:val="ListParagraph"/>
        <w:numPr>
          <w:ilvl w:val="0"/>
          <w:numId w:val="8"/>
        </w:numPr>
        <w:rPr>
          <w:rFonts w:hint="eastAsia"/>
        </w:rPr>
      </w:pPr>
    </w:p>
    <w:p w14:paraId="61815DDC" w14:textId="77777777" w:rsidR="00032BD5" w:rsidRDefault="00032BD5">
      <w:pPr>
        <w:rPr>
          <w:rFonts w:asciiTheme="majorHAnsi" w:eastAsiaTheme="majorEastAsia" w:hAnsiTheme="majorHAnsi" w:cstheme="majorBidi"/>
          <w:color w:val="215B86" w:themeColor="accent1" w:themeShade="BF"/>
          <w:sz w:val="32"/>
          <w:szCs w:val="32"/>
        </w:rPr>
      </w:pPr>
      <w:r>
        <w:br w:type="page"/>
      </w:r>
    </w:p>
    <w:p w14:paraId="365CEF99" w14:textId="6CC5209F" w:rsidR="00217542" w:rsidRDefault="007451A6" w:rsidP="00217542">
      <w:pPr>
        <w:pStyle w:val="Heading1"/>
      </w:pPr>
      <w:bookmarkStart w:id="5" w:name="_Toc156409101"/>
      <w:r>
        <w:lastRenderedPageBreak/>
        <w:t>Communication Methods</w:t>
      </w:r>
      <w:bookmarkEnd w:id="5"/>
    </w:p>
    <w:p w14:paraId="26608FA2" w14:textId="42EBE9A7" w:rsidR="00217542" w:rsidRPr="00751A79" w:rsidRDefault="00217542" w:rsidP="00217542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>[</w:t>
      </w:r>
      <w:r w:rsidR="0050565F" w:rsidRPr="00751A79">
        <w:rPr>
          <w:i/>
          <w:iCs/>
          <w:color w:val="D24706" w:themeColor="accent2"/>
        </w:rPr>
        <w:t xml:space="preserve">Outline the main communication flows, the methods to communicate between each </w:t>
      </w:r>
      <w:r w:rsidR="00FD6B24" w:rsidRPr="00751A79">
        <w:rPr>
          <w:i/>
          <w:iCs/>
          <w:color w:val="D24706" w:themeColor="accent2"/>
        </w:rPr>
        <w:t>group</w:t>
      </w:r>
      <w:r w:rsidR="0050565F" w:rsidRPr="00751A79">
        <w:rPr>
          <w:i/>
          <w:iCs/>
          <w:color w:val="D24706" w:themeColor="accent2"/>
        </w:rPr>
        <w:t xml:space="preserve"> and guidelines</w:t>
      </w:r>
      <w:r w:rsidR="00FD6B24" w:rsidRPr="00751A79">
        <w:rPr>
          <w:i/>
          <w:iCs/>
          <w:color w:val="D24706" w:themeColor="accent2"/>
        </w:rPr>
        <w:t xml:space="preserve"> and standards</w:t>
      </w:r>
      <w:r w:rsidR="0050565F" w:rsidRPr="00751A79">
        <w:rPr>
          <w:i/>
          <w:iCs/>
          <w:color w:val="D24706" w:themeColor="accent2"/>
        </w:rPr>
        <w:t xml:space="preserve"> for those communication methods</w:t>
      </w:r>
      <w:r w:rsidRPr="00751A79">
        <w:rPr>
          <w:i/>
          <w:iCs/>
          <w:color w:val="D24706" w:themeColor="accent2"/>
        </w:rPr>
        <w:t>.]</w:t>
      </w:r>
    </w:p>
    <w:p w14:paraId="4E390163" w14:textId="71CBF018" w:rsidR="0050565F" w:rsidRDefault="0050565F" w:rsidP="00217542">
      <w:pPr>
        <w:rPr>
          <w:rFonts w:hint="eastAsia"/>
          <w:i/>
          <w:iCs/>
          <w:color w:val="FF0000"/>
        </w:rPr>
      </w:pPr>
    </w:p>
    <w:p w14:paraId="37C6AC00" w14:textId="47ADD3DE" w:rsidR="00481438" w:rsidRPr="00F22EB4" w:rsidRDefault="00481438" w:rsidP="00217542">
      <w:pPr>
        <w:pStyle w:val="Heading2"/>
        <w:rPr>
          <w:color w:val="215B86" w:themeColor="accent1" w:themeShade="BF"/>
        </w:rPr>
      </w:pPr>
      <w:bookmarkStart w:id="6" w:name="_Toc156409102"/>
      <w:r w:rsidRPr="00F22EB4">
        <w:rPr>
          <w:color w:val="215B86" w:themeColor="accent1" w:themeShade="BF"/>
        </w:rPr>
        <w:t>Communication Flows</w:t>
      </w:r>
      <w:bookmarkEnd w:id="6"/>
    </w:p>
    <w:p w14:paraId="58CFF5C7" w14:textId="11AC4F38" w:rsidR="00574E20" w:rsidRPr="00217542" w:rsidRDefault="00574E20" w:rsidP="00217542">
      <w:pPr>
        <w:rPr>
          <w:rFonts w:hint="eastAsia"/>
          <w:i/>
          <w:iCs/>
          <w:color w:val="FF0000"/>
        </w:rPr>
      </w:pPr>
      <w:r>
        <w:t>The communication flows as outlined by the Project Management Institute are as follows:</w:t>
      </w:r>
    </w:p>
    <w:p w14:paraId="1763FE1A" w14:textId="21155C8A" w:rsidR="00574E20" w:rsidRDefault="00574E20" w:rsidP="00574E20">
      <w:pPr>
        <w:pStyle w:val="ListParagraph"/>
        <w:numPr>
          <w:ilvl w:val="0"/>
          <w:numId w:val="10"/>
        </w:numPr>
        <w:rPr>
          <w:rFonts w:hint="eastAsia"/>
        </w:rPr>
      </w:pPr>
      <w:r w:rsidRPr="004828FE">
        <w:rPr>
          <w:b/>
          <w:bCs/>
        </w:rPr>
        <w:t>Internal</w:t>
      </w:r>
      <w:r w:rsidRPr="00574E20">
        <w:t xml:space="preserve"> </w:t>
      </w:r>
      <w:r>
        <w:t>project</w:t>
      </w:r>
      <w:r w:rsidRPr="00574E20">
        <w:t xml:space="preserve"> communication</w:t>
      </w:r>
      <w:r>
        <w:t xml:space="preserve"> – </w:t>
      </w:r>
      <w:r w:rsidRPr="00574E20">
        <w:t>what is happening in the day-to-day delivery of the program and what changes</w:t>
      </w:r>
      <w:r w:rsidR="0050565F">
        <w:t xml:space="preserve">, </w:t>
      </w:r>
      <w:r w:rsidRPr="00574E20">
        <w:t>successes</w:t>
      </w:r>
      <w:r>
        <w:t xml:space="preserve"> </w:t>
      </w:r>
      <w:r w:rsidR="0050565F">
        <w:t>or</w:t>
      </w:r>
      <w:r>
        <w:t xml:space="preserve"> </w:t>
      </w:r>
      <w:r w:rsidRPr="00574E20">
        <w:t>delays team members need to be aware of.</w:t>
      </w:r>
    </w:p>
    <w:p w14:paraId="7217F938" w14:textId="3AE137BF" w:rsidR="00574E20" w:rsidRPr="00574E20" w:rsidRDefault="00574E20" w:rsidP="00574E20">
      <w:pPr>
        <w:pStyle w:val="ListParagraph"/>
        <w:numPr>
          <w:ilvl w:val="0"/>
          <w:numId w:val="10"/>
        </w:numPr>
        <w:rPr>
          <w:rFonts w:hint="eastAsia"/>
        </w:rPr>
      </w:pPr>
      <w:r w:rsidRPr="00574E20">
        <w:t xml:space="preserve">Communication between the </w:t>
      </w:r>
      <w:r>
        <w:t>project</w:t>
      </w:r>
      <w:r w:rsidRPr="00574E20">
        <w:t xml:space="preserve"> and the </w:t>
      </w:r>
      <w:r w:rsidRPr="004828FE">
        <w:rPr>
          <w:b/>
          <w:bCs/>
        </w:rPr>
        <w:t>client</w:t>
      </w:r>
      <w:r>
        <w:t xml:space="preserve"> – t</w:t>
      </w:r>
      <w:r w:rsidRPr="00574E20">
        <w:t xml:space="preserve">he best way for the </w:t>
      </w:r>
      <w:r>
        <w:t>project</w:t>
      </w:r>
      <w:r w:rsidRPr="00574E20">
        <w:t xml:space="preserve"> to communicate across the two business organi</w:t>
      </w:r>
      <w:r w:rsidR="00743939">
        <w:t>s</w:t>
      </w:r>
      <w:r w:rsidRPr="00574E20">
        <w:t>ations.</w:t>
      </w:r>
    </w:p>
    <w:p w14:paraId="1CC0C804" w14:textId="43F2867E" w:rsidR="00574E20" w:rsidRPr="00574E20" w:rsidRDefault="00574E20" w:rsidP="00574E20">
      <w:pPr>
        <w:pStyle w:val="ListParagraph"/>
        <w:numPr>
          <w:ilvl w:val="0"/>
          <w:numId w:val="10"/>
        </w:numPr>
        <w:rPr>
          <w:rFonts w:hint="eastAsia"/>
        </w:rPr>
      </w:pPr>
      <w:r w:rsidRPr="004828FE">
        <w:rPr>
          <w:b/>
          <w:bCs/>
        </w:rPr>
        <w:t>External</w:t>
      </w:r>
      <w:r w:rsidRPr="00574E20">
        <w:t xml:space="preserve"> communication</w:t>
      </w:r>
      <w:r>
        <w:t xml:space="preserve"> – </w:t>
      </w:r>
      <w:r w:rsidRPr="00574E20">
        <w:t xml:space="preserve">what information is appropriate for media relations </w:t>
      </w:r>
      <w:r>
        <w:t xml:space="preserve">and the public </w:t>
      </w:r>
      <w:r w:rsidRPr="00574E20">
        <w:t xml:space="preserve">and when </w:t>
      </w:r>
      <w:r w:rsidR="0050565F">
        <w:t xml:space="preserve">is </w:t>
      </w:r>
      <w:r w:rsidRPr="00574E20">
        <w:t xml:space="preserve">best </w:t>
      </w:r>
      <w:r w:rsidR="0050565F">
        <w:t xml:space="preserve">to </w:t>
      </w:r>
      <w:r w:rsidRPr="00574E20">
        <w:t>share it.</w:t>
      </w:r>
    </w:p>
    <w:p w14:paraId="2AC5FFDF" w14:textId="094E1A2A" w:rsidR="00574E20" w:rsidRPr="00574E20" w:rsidRDefault="00574E20" w:rsidP="00574E20">
      <w:pPr>
        <w:pStyle w:val="ListParagraph"/>
        <w:numPr>
          <w:ilvl w:val="0"/>
          <w:numId w:val="10"/>
        </w:numPr>
        <w:rPr>
          <w:rFonts w:hint="eastAsia"/>
        </w:rPr>
      </w:pPr>
      <w:r w:rsidRPr="004828FE">
        <w:rPr>
          <w:b/>
          <w:bCs/>
        </w:rPr>
        <w:t>Corporate</w:t>
      </w:r>
      <w:r w:rsidRPr="00574E20">
        <w:t xml:space="preserve"> communication</w:t>
      </w:r>
      <w:r>
        <w:t xml:space="preserve"> –</w:t>
      </w:r>
      <w:r w:rsidRPr="00574E20">
        <w:t> engagement with the internal corporate centres and organi</w:t>
      </w:r>
      <w:r w:rsidR="0050565F">
        <w:t>s</w:t>
      </w:r>
      <w:r w:rsidRPr="00574E20">
        <w:t>ations.</w:t>
      </w:r>
    </w:p>
    <w:p w14:paraId="61730587" w14:textId="77777777" w:rsidR="00217542" w:rsidRDefault="00217542" w:rsidP="00217542">
      <w:pPr>
        <w:rPr>
          <w:rFonts w:hint="eastAsia"/>
        </w:rPr>
      </w:pPr>
    </w:p>
    <w:p w14:paraId="14A7F76B" w14:textId="2388A7AE" w:rsidR="00217542" w:rsidRPr="00F22EB4" w:rsidRDefault="002D70A2" w:rsidP="002D70A2">
      <w:pPr>
        <w:pStyle w:val="Heading2"/>
        <w:rPr>
          <w:color w:val="215B86" w:themeColor="accent1" w:themeShade="BF"/>
        </w:rPr>
      </w:pPr>
      <w:bookmarkStart w:id="7" w:name="_Toc156409103"/>
      <w:r w:rsidRPr="00F22EB4">
        <w:rPr>
          <w:color w:val="215B86" w:themeColor="accent1" w:themeShade="BF"/>
        </w:rPr>
        <w:t>Methods</w:t>
      </w:r>
      <w:bookmarkEnd w:id="7"/>
    </w:p>
    <w:p w14:paraId="4ADE523B" w14:textId="259FF593" w:rsidR="002D70A2" w:rsidRDefault="002D70A2" w:rsidP="002D70A2">
      <w:pPr>
        <w:rPr>
          <w:rFonts w:hint="eastAsia"/>
        </w:rPr>
      </w:pPr>
      <w:r>
        <w:t xml:space="preserve">The following </w:t>
      </w:r>
      <w:r w:rsidR="00481438">
        <w:t xml:space="preserve">is a list of some </w:t>
      </w:r>
      <w:r>
        <w:t xml:space="preserve">methods </w:t>
      </w:r>
      <w:r w:rsidR="00481438">
        <w:t>to</w:t>
      </w:r>
      <w:r>
        <w:t xml:space="preserve"> be </w:t>
      </w:r>
      <w:r w:rsidR="00481438">
        <w:t>used</w:t>
      </w:r>
      <w:r>
        <w:t xml:space="preserve"> </w:t>
      </w:r>
      <w:r w:rsidR="00481438">
        <w:t xml:space="preserve">throughout </w:t>
      </w:r>
      <w:r>
        <w:t>the project</w:t>
      </w:r>
      <w:r w:rsidR="00481438">
        <w:t>, updated as necessary.</w:t>
      </w:r>
    </w:p>
    <w:p w14:paraId="5F866B8D" w14:textId="77777777" w:rsidR="00743939" w:rsidRDefault="00743939" w:rsidP="002D70A2">
      <w:pPr>
        <w:rPr>
          <w:rFonts w:hint="eastAsia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358"/>
      </w:tblGrid>
      <w:tr w:rsidR="002D70A2" w14:paraId="50B50903" w14:textId="77777777" w:rsidTr="00743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B0D8BAD" w14:textId="05E771DC" w:rsidR="002D70A2" w:rsidRDefault="002D70A2" w:rsidP="002D70A2">
            <w:pPr>
              <w:rPr>
                <w:rFonts w:hint="eastAsia"/>
              </w:rPr>
            </w:pPr>
            <w:r>
              <w:t>Method / Channel</w:t>
            </w:r>
          </w:p>
        </w:tc>
        <w:tc>
          <w:tcPr>
            <w:tcW w:w="4536" w:type="dxa"/>
          </w:tcPr>
          <w:p w14:paraId="41B443AA" w14:textId="11FCD964" w:rsidR="002D70A2" w:rsidRDefault="002D70A2" w:rsidP="002D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Description</w:t>
            </w:r>
          </w:p>
        </w:tc>
        <w:tc>
          <w:tcPr>
            <w:tcW w:w="2358" w:type="dxa"/>
          </w:tcPr>
          <w:p w14:paraId="3B94A61A" w14:textId="1A627AD2" w:rsidR="002D70A2" w:rsidRDefault="002D70A2" w:rsidP="002D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Audience</w:t>
            </w:r>
          </w:p>
        </w:tc>
      </w:tr>
      <w:tr w:rsidR="002D70A2" w14:paraId="084C9244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C27A290" w14:textId="6F604775" w:rsidR="002D70A2" w:rsidRPr="002D70A2" w:rsidRDefault="002D70A2" w:rsidP="002D70A2">
            <w:pPr>
              <w:rPr>
                <w:rFonts w:hint="eastAsia"/>
                <w:b w:val="0"/>
                <w:bCs w:val="0"/>
              </w:rPr>
            </w:pPr>
            <w:r w:rsidRPr="002D70A2">
              <w:rPr>
                <w:b w:val="0"/>
                <w:bCs w:val="0"/>
              </w:rPr>
              <w:t>Face to Face</w:t>
            </w:r>
          </w:p>
        </w:tc>
        <w:tc>
          <w:tcPr>
            <w:tcW w:w="4536" w:type="dxa"/>
          </w:tcPr>
          <w:p w14:paraId="27944C6D" w14:textId="02BFDD67" w:rsidR="002D70A2" w:rsidRDefault="002D70A2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In person meetings </w:t>
            </w:r>
            <w:r w:rsidR="00574E20">
              <w:t xml:space="preserve">are used on certain occasions and typically for planning, strategy, </w:t>
            </w:r>
            <w:r w:rsidR="00743939">
              <w:t>negotiations,</w:t>
            </w:r>
            <w:r w:rsidR="00574E20">
              <w:t xml:space="preserve"> or issue resolutions.</w:t>
            </w:r>
          </w:p>
        </w:tc>
        <w:tc>
          <w:tcPr>
            <w:tcW w:w="2358" w:type="dxa"/>
          </w:tcPr>
          <w:p w14:paraId="0977C748" w14:textId="77777777" w:rsidR="002D70A2" w:rsidRDefault="00574E20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Internal</w:t>
            </w:r>
          </w:p>
          <w:p w14:paraId="1C43E829" w14:textId="77777777" w:rsidR="00574E20" w:rsidRDefault="00574E20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Client</w:t>
            </w:r>
          </w:p>
          <w:p w14:paraId="7F44AA77" w14:textId="745786D3" w:rsidR="00FD6B24" w:rsidRDefault="00FD6B24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Corporate</w:t>
            </w:r>
          </w:p>
        </w:tc>
      </w:tr>
      <w:tr w:rsidR="002D70A2" w14:paraId="026DED02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C93F811" w14:textId="11B7FF05" w:rsidR="002D70A2" w:rsidRPr="002D70A2" w:rsidRDefault="00574E20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t>Phone call</w:t>
            </w:r>
            <w:r w:rsidR="00481438">
              <w:rPr>
                <w:b w:val="0"/>
                <w:bCs w:val="0"/>
              </w:rPr>
              <w:t>s</w:t>
            </w:r>
          </w:p>
        </w:tc>
        <w:tc>
          <w:tcPr>
            <w:tcW w:w="4536" w:type="dxa"/>
          </w:tcPr>
          <w:p w14:paraId="53A09B50" w14:textId="1F93BB24" w:rsidR="002D70A2" w:rsidRDefault="0050565F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1-1 or teleconference calls allow immediate responses.</w:t>
            </w:r>
          </w:p>
        </w:tc>
        <w:tc>
          <w:tcPr>
            <w:tcW w:w="2358" w:type="dxa"/>
          </w:tcPr>
          <w:p w14:paraId="60AF566E" w14:textId="77777777" w:rsidR="002D70A2" w:rsidRDefault="0050565F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Internal</w:t>
            </w:r>
          </w:p>
          <w:p w14:paraId="53731EB5" w14:textId="4836CFD2" w:rsidR="0050565F" w:rsidRDefault="0050565F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Client</w:t>
            </w:r>
          </w:p>
        </w:tc>
      </w:tr>
      <w:tr w:rsidR="0050565F" w14:paraId="72F44D64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DF89FE6" w14:textId="08D55590" w:rsidR="0050565F" w:rsidRDefault="0050565F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t>Meetings</w:t>
            </w:r>
          </w:p>
        </w:tc>
        <w:tc>
          <w:tcPr>
            <w:tcW w:w="4536" w:type="dxa"/>
          </w:tcPr>
          <w:p w14:paraId="061B143F" w14:textId="65213900" w:rsidR="0050565F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These are held to gain insight on status of the project and obtain project information.</w:t>
            </w:r>
          </w:p>
        </w:tc>
        <w:tc>
          <w:tcPr>
            <w:tcW w:w="2358" w:type="dxa"/>
          </w:tcPr>
          <w:p w14:paraId="343F8F37" w14:textId="77777777" w:rsidR="0050565F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Internal</w:t>
            </w:r>
          </w:p>
          <w:p w14:paraId="11E6E0F6" w14:textId="7777777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Client</w:t>
            </w:r>
          </w:p>
          <w:p w14:paraId="57E4789F" w14:textId="25A616A4" w:rsidR="00FD6B24" w:rsidRDefault="00FD6B24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Corporate</w:t>
            </w:r>
          </w:p>
        </w:tc>
      </w:tr>
      <w:tr w:rsidR="00743939" w14:paraId="065FB666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B58F493" w14:textId="08DA2A4D" w:rsidR="00743939" w:rsidRDefault="00743939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t>Email</w:t>
            </w:r>
          </w:p>
        </w:tc>
        <w:tc>
          <w:tcPr>
            <w:tcW w:w="4536" w:type="dxa"/>
          </w:tcPr>
          <w:p w14:paraId="3EAB7E80" w14:textId="7AAF0B1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Message communicated electronically and is the primary communication method for routine, day-to-day activities.</w:t>
            </w:r>
          </w:p>
        </w:tc>
        <w:tc>
          <w:tcPr>
            <w:tcW w:w="2358" w:type="dxa"/>
          </w:tcPr>
          <w:p w14:paraId="1E46C390" w14:textId="7777777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Internal</w:t>
            </w:r>
          </w:p>
          <w:p w14:paraId="28E625AD" w14:textId="7777777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Client</w:t>
            </w:r>
          </w:p>
          <w:p w14:paraId="5420B8D5" w14:textId="1DEF8004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Corporate</w:t>
            </w:r>
          </w:p>
        </w:tc>
      </w:tr>
      <w:tr w:rsidR="00743939" w14:paraId="218A8FFF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F30A1BC" w14:textId="0751247F" w:rsidR="00743939" w:rsidRDefault="00743939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t>Mass Media</w:t>
            </w:r>
          </w:p>
        </w:tc>
        <w:tc>
          <w:tcPr>
            <w:tcW w:w="4536" w:type="dxa"/>
          </w:tcPr>
          <w:p w14:paraId="57B9611E" w14:textId="6561FA2F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External communication through radio, television, newspapers, press releases, briefings, customer newsletters, quarterly or annual reports about project activities.</w:t>
            </w:r>
          </w:p>
        </w:tc>
        <w:tc>
          <w:tcPr>
            <w:tcW w:w="2358" w:type="dxa"/>
          </w:tcPr>
          <w:p w14:paraId="3A3258C0" w14:textId="7777777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Internal</w:t>
            </w:r>
          </w:p>
          <w:p w14:paraId="343C85CB" w14:textId="07B6CF81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Client</w:t>
            </w:r>
          </w:p>
          <w:p w14:paraId="7DCFA219" w14:textId="30DC074C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External</w:t>
            </w:r>
          </w:p>
        </w:tc>
      </w:tr>
      <w:tr w:rsidR="00743939" w14:paraId="58491BA8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E3A5E4E" w14:textId="1EC110B1" w:rsidR="00743939" w:rsidRDefault="00743939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t>Internet</w:t>
            </w:r>
          </w:p>
        </w:tc>
        <w:tc>
          <w:tcPr>
            <w:tcW w:w="4536" w:type="dxa"/>
          </w:tcPr>
          <w:p w14:paraId="40408ADC" w14:textId="722807F6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Web pages and document repositories; blogs to provide information, news or commentary about project </w:t>
            </w:r>
            <w:r w:rsidR="00751A79">
              <w:t>activities</w:t>
            </w:r>
            <w:r>
              <w:t>.</w:t>
            </w:r>
          </w:p>
        </w:tc>
        <w:tc>
          <w:tcPr>
            <w:tcW w:w="2358" w:type="dxa"/>
          </w:tcPr>
          <w:p w14:paraId="31C24916" w14:textId="7777777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Internal</w:t>
            </w:r>
          </w:p>
          <w:p w14:paraId="47251471" w14:textId="77777777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Client</w:t>
            </w:r>
          </w:p>
          <w:p w14:paraId="071C006D" w14:textId="1806E588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External</w:t>
            </w:r>
          </w:p>
        </w:tc>
      </w:tr>
      <w:tr w:rsidR="00743939" w14:paraId="14186F81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8EDAADD" w14:textId="7D3A636D" w:rsidR="00743939" w:rsidRDefault="00743939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t>Project Forums</w:t>
            </w:r>
          </w:p>
        </w:tc>
        <w:tc>
          <w:tcPr>
            <w:tcW w:w="4536" w:type="dxa"/>
          </w:tcPr>
          <w:p w14:paraId="20C0A06D" w14:textId="4F41D345" w:rsidR="00743939" w:rsidRDefault="00743939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Planned events to openly present and discuss key areas of the project that are either changing </w:t>
            </w:r>
            <w:r>
              <w:lastRenderedPageBreak/>
              <w:t xml:space="preserve">or proving difficult to implement. </w:t>
            </w:r>
            <w:r w:rsidR="000875B1">
              <w:t>This is an opportunity to present information and answer questions.</w:t>
            </w:r>
          </w:p>
        </w:tc>
        <w:tc>
          <w:tcPr>
            <w:tcW w:w="2358" w:type="dxa"/>
          </w:tcPr>
          <w:p w14:paraId="08F74184" w14:textId="77777777" w:rsidR="00743939" w:rsidRDefault="000875B1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lastRenderedPageBreak/>
              <w:t>Internal</w:t>
            </w:r>
          </w:p>
          <w:p w14:paraId="2339DDF3" w14:textId="77777777" w:rsidR="000875B1" w:rsidRDefault="000875B1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lastRenderedPageBreak/>
              <w:t>Client</w:t>
            </w:r>
          </w:p>
          <w:p w14:paraId="18D73BA9" w14:textId="0E5E5D83" w:rsidR="000875B1" w:rsidRDefault="000875B1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External </w:t>
            </w:r>
          </w:p>
        </w:tc>
      </w:tr>
      <w:tr w:rsidR="00481438" w14:paraId="2A29C1DB" w14:textId="77777777" w:rsidTr="007439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9EB1EE2" w14:textId="57DE999D" w:rsidR="00481438" w:rsidRDefault="00481438" w:rsidP="002D70A2">
            <w:pPr>
              <w:rPr>
                <w:rFonts w:hint="eastAsia"/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…</w:t>
            </w:r>
          </w:p>
        </w:tc>
        <w:tc>
          <w:tcPr>
            <w:tcW w:w="4536" w:type="dxa"/>
          </w:tcPr>
          <w:p w14:paraId="2C0CAFED" w14:textId="77777777" w:rsidR="00481438" w:rsidRDefault="00481438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358" w:type="dxa"/>
          </w:tcPr>
          <w:p w14:paraId="7DC5D92E" w14:textId="77777777" w:rsidR="00481438" w:rsidRDefault="00481438" w:rsidP="002D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14:paraId="59A88B88" w14:textId="77777777" w:rsidR="007451A6" w:rsidRDefault="007451A6" w:rsidP="007451A6">
      <w:pPr>
        <w:rPr>
          <w:rFonts w:hint="eastAsia"/>
        </w:rPr>
      </w:pPr>
    </w:p>
    <w:p w14:paraId="6AA2E513" w14:textId="62E060C3" w:rsidR="007451A6" w:rsidRPr="00F22EB4" w:rsidRDefault="007451A6" w:rsidP="002D70A2">
      <w:pPr>
        <w:pStyle w:val="Heading2"/>
        <w:rPr>
          <w:color w:val="215B86" w:themeColor="accent1" w:themeShade="BF"/>
        </w:rPr>
      </w:pPr>
      <w:bookmarkStart w:id="8" w:name="_Toc156409104"/>
      <w:r w:rsidRPr="00F22EB4">
        <w:rPr>
          <w:color w:val="215B86" w:themeColor="accent1" w:themeShade="BF"/>
        </w:rPr>
        <w:t>Meeting Guidelines</w:t>
      </w:r>
      <w:bookmarkEnd w:id="8"/>
    </w:p>
    <w:p w14:paraId="54ECF959" w14:textId="44437CC0" w:rsidR="002D70A2" w:rsidRPr="002D70A2" w:rsidRDefault="000875B1" w:rsidP="002D70A2">
      <w:pPr>
        <w:rPr>
          <w:rFonts w:hint="eastAsia"/>
        </w:rPr>
      </w:pPr>
      <w:r>
        <w:t>Some general guidelines for all meetings include:</w:t>
      </w:r>
    </w:p>
    <w:p w14:paraId="063AEB50" w14:textId="11E475E6" w:rsidR="007451A6" w:rsidRDefault="007451A6" w:rsidP="007451A6">
      <w:pPr>
        <w:pStyle w:val="ListParagraph"/>
        <w:numPr>
          <w:ilvl w:val="0"/>
          <w:numId w:val="8"/>
        </w:numPr>
        <w:rPr>
          <w:rFonts w:hint="eastAsia"/>
        </w:rPr>
      </w:pPr>
      <w:r w:rsidRPr="00E76EA2">
        <w:rPr>
          <w:b/>
          <w:bCs/>
        </w:rPr>
        <w:t>Meeting Agenda</w:t>
      </w:r>
      <w:r w:rsidR="000875B1">
        <w:t xml:space="preserve"> – prepared </w:t>
      </w:r>
      <w:r w:rsidR="004500D8">
        <w:t>and issued 4 days prior to the meeting, outlining topics and assigning durations to each.</w:t>
      </w:r>
    </w:p>
    <w:p w14:paraId="1C8F7A45" w14:textId="05D6A6D1" w:rsidR="00833DDA" w:rsidRDefault="007451A6" w:rsidP="00833DDA">
      <w:pPr>
        <w:pStyle w:val="ListParagraph"/>
        <w:numPr>
          <w:ilvl w:val="0"/>
          <w:numId w:val="8"/>
        </w:numPr>
        <w:rPr>
          <w:rFonts w:hint="eastAsia"/>
        </w:rPr>
      </w:pPr>
      <w:r w:rsidRPr="00E76EA2">
        <w:rPr>
          <w:b/>
          <w:bCs/>
        </w:rPr>
        <w:t>Meeting Minutes</w:t>
      </w:r>
      <w:r>
        <w:t xml:space="preserve"> </w:t>
      </w:r>
      <w:r w:rsidR="004500D8">
        <w:t xml:space="preserve">– </w:t>
      </w:r>
      <w:r>
        <w:t xml:space="preserve">are to </w:t>
      </w:r>
      <w:r w:rsidR="004500D8">
        <w:t>be</w:t>
      </w:r>
      <w:r w:rsidR="00833DDA">
        <w:t xml:space="preserve"> taken by a note-taker and</w:t>
      </w:r>
      <w:r w:rsidR="004500D8">
        <w:t xml:space="preserve"> </w:t>
      </w:r>
      <w:r w:rsidR="00833DDA">
        <w:t>issued to the Meeting Chair for distribution</w:t>
      </w:r>
      <w:r w:rsidR="00FD6B24">
        <w:t xml:space="preserve"> within 2 days of the meeting.</w:t>
      </w:r>
    </w:p>
    <w:p w14:paraId="42143523" w14:textId="34FF25EA" w:rsidR="00833DDA" w:rsidRDefault="00833DDA" w:rsidP="00833DDA">
      <w:pPr>
        <w:pStyle w:val="ListParagraph"/>
        <w:numPr>
          <w:ilvl w:val="0"/>
          <w:numId w:val="8"/>
        </w:numPr>
        <w:rPr>
          <w:rFonts w:hint="eastAsia"/>
        </w:rPr>
      </w:pPr>
      <w:r w:rsidRPr="00E76EA2">
        <w:rPr>
          <w:b/>
          <w:bCs/>
        </w:rPr>
        <w:t>Meeting Chair</w:t>
      </w:r>
      <w:r>
        <w:t xml:space="preserve"> – the chairperson is responsible for issuing the agenda, facilitating the meeting and distributing the meeting minutes.</w:t>
      </w:r>
    </w:p>
    <w:p w14:paraId="61F5C2CA" w14:textId="5FD88D67" w:rsidR="007451A6" w:rsidRDefault="007451A6" w:rsidP="007451A6">
      <w:pPr>
        <w:pStyle w:val="ListParagraph"/>
        <w:numPr>
          <w:ilvl w:val="0"/>
          <w:numId w:val="8"/>
        </w:numPr>
        <w:rPr>
          <w:rFonts w:hint="eastAsia"/>
        </w:rPr>
      </w:pPr>
      <w:r w:rsidRPr="00E76EA2">
        <w:rPr>
          <w:b/>
          <w:bCs/>
        </w:rPr>
        <w:t>Action</w:t>
      </w:r>
      <w:r w:rsidR="00E76EA2">
        <w:rPr>
          <w:b/>
          <w:bCs/>
        </w:rPr>
        <w:t xml:space="preserve">s </w:t>
      </w:r>
      <w:r w:rsidR="00543B81">
        <w:t>–</w:t>
      </w:r>
      <w:r w:rsidR="003B0C47">
        <w:t xml:space="preserve"> </w:t>
      </w:r>
      <w:r w:rsidR="00543B81">
        <w:t>from the meeting and detailed in the minutes, action items have a designated owner and a date to action by which is established in the meeting. These are reviewed at the start of the next meeting.</w:t>
      </w:r>
    </w:p>
    <w:p w14:paraId="7729C68C" w14:textId="5639465A" w:rsidR="00217542" w:rsidRDefault="00217542" w:rsidP="00217542">
      <w:pPr>
        <w:rPr>
          <w:rFonts w:hint="eastAsia"/>
        </w:rPr>
      </w:pPr>
    </w:p>
    <w:p w14:paraId="6E4CCBCD" w14:textId="64B79494" w:rsidR="00481438" w:rsidRPr="00F22EB4" w:rsidRDefault="00481438" w:rsidP="00481438">
      <w:pPr>
        <w:pStyle w:val="Heading2"/>
        <w:rPr>
          <w:color w:val="215B86" w:themeColor="accent1" w:themeShade="BF"/>
        </w:rPr>
      </w:pPr>
      <w:bookmarkStart w:id="9" w:name="_Toc156409105"/>
      <w:r w:rsidRPr="00F22EB4">
        <w:rPr>
          <w:color w:val="215B86" w:themeColor="accent1" w:themeShade="BF"/>
        </w:rPr>
        <w:t>Communication Standards</w:t>
      </w:r>
      <w:bookmarkEnd w:id="9"/>
    </w:p>
    <w:p w14:paraId="7568BC2B" w14:textId="6C01DDFE" w:rsidR="00481438" w:rsidRDefault="00481438" w:rsidP="00217542">
      <w:pPr>
        <w:rPr>
          <w:rFonts w:hint="eastAsia"/>
        </w:rPr>
      </w:pPr>
      <w:r>
        <w:t xml:space="preserve">All meetings shall use the Organisation’s standard templates for meeting agendas, minutes, </w:t>
      </w:r>
      <w:r w:rsidR="00FD6B24">
        <w:t xml:space="preserve">monthly project reports </w:t>
      </w:r>
      <w:r>
        <w:t xml:space="preserve">and </w:t>
      </w:r>
      <w:r w:rsidR="00FD6B24">
        <w:t xml:space="preserve">dashboard </w:t>
      </w:r>
      <w:r>
        <w:t xml:space="preserve">presentations. </w:t>
      </w:r>
    </w:p>
    <w:p w14:paraId="75134FCE" w14:textId="77777777" w:rsidR="00E72A3A" w:rsidRDefault="00E72A3A">
      <w:pPr>
        <w:rPr>
          <w:rFonts w:hint="eastAsia"/>
        </w:rPr>
        <w:sectPr w:rsidR="00E72A3A" w:rsidSect="00683215">
          <w:headerReference w:type="default" r:id="rId8"/>
          <w:footerReference w:type="even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22C5702C" w14:textId="16CA4877" w:rsidR="007451A6" w:rsidRDefault="007451A6" w:rsidP="007451A6">
      <w:pPr>
        <w:pStyle w:val="Heading1"/>
      </w:pPr>
      <w:bookmarkStart w:id="10" w:name="_Toc156409106"/>
      <w:r>
        <w:lastRenderedPageBreak/>
        <w:t>Communications Matrix</w:t>
      </w:r>
      <w:bookmarkEnd w:id="10"/>
    </w:p>
    <w:p w14:paraId="0B6D1457" w14:textId="748D31AB" w:rsidR="007451A6" w:rsidRPr="00751A79" w:rsidRDefault="007451A6" w:rsidP="007451A6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>[</w:t>
      </w:r>
      <w:r w:rsidR="00000B1F" w:rsidRPr="00751A79">
        <w:rPr>
          <w:i/>
          <w:iCs/>
          <w:color w:val="D24706" w:themeColor="accent2"/>
        </w:rPr>
        <w:t>Complete the table to identify relationships between stakeholders, types of project information and how the information is communicated between them</w:t>
      </w:r>
      <w:r w:rsidRPr="00751A79">
        <w:rPr>
          <w:i/>
          <w:iCs/>
          <w:color w:val="D24706" w:themeColor="accent2"/>
        </w:rPr>
        <w:t>.]</w:t>
      </w:r>
    </w:p>
    <w:p w14:paraId="5C7BA074" w14:textId="68EAC378" w:rsidR="00E72A3A" w:rsidRDefault="00E72A3A" w:rsidP="0004010F">
      <w:pPr>
        <w:rPr>
          <w:rFonts w:hint="eastAsia"/>
        </w:rPr>
      </w:pPr>
    </w:p>
    <w:p w14:paraId="1159D1AD" w14:textId="212B0109" w:rsidR="00000B1F" w:rsidRDefault="00000B1F" w:rsidP="0004010F">
      <w:pPr>
        <w:rPr>
          <w:rFonts w:hint="eastAsia"/>
        </w:rPr>
      </w:pPr>
      <w:r>
        <w:t>The below table indicates how to communicate different types of information to stakeholders and the project team:</w:t>
      </w:r>
    </w:p>
    <w:p w14:paraId="09D37FED" w14:textId="77777777" w:rsidR="00000B1F" w:rsidRDefault="00000B1F" w:rsidP="0004010F">
      <w:pPr>
        <w:rPr>
          <w:rFonts w:hint="eastAsia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372"/>
        <w:gridCol w:w="1734"/>
        <w:gridCol w:w="1641"/>
        <w:gridCol w:w="1740"/>
        <w:gridCol w:w="1620"/>
        <w:gridCol w:w="1157"/>
        <w:gridCol w:w="1230"/>
        <w:gridCol w:w="3454"/>
      </w:tblGrid>
      <w:tr w:rsidR="00000B1F" w14:paraId="687CBD04" w14:textId="77777777" w:rsidTr="00467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4FB34D" w14:textId="06A1A7DA" w:rsidR="00422B9C" w:rsidRDefault="00422B9C" w:rsidP="0004010F">
            <w:pPr>
              <w:rPr>
                <w:rFonts w:hint="eastAsia"/>
              </w:rPr>
            </w:pPr>
            <w:r>
              <w:t>Stakeholder</w:t>
            </w:r>
          </w:p>
        </w:tc>
        <w:tc>
          <w:tcPr>
            <w:tcW w:w="0" w:type="auto"/>
          </w:tcPr>
          <w:p w14:paraId="239E42A7" w14:textId="494CA0C6" w:rsidR="00422B9C" w:rsidRDefault="00422B9C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Project Information</w:t>
            </w:r>
          </w:p>
        </w:tc>
        <w:tc>
          <w:tcPr>
            <w:tcW w:w="0" w:type="auto"/>
          </w:tcPr>
          <w:p w14:paraId="096FC48F" w14:textId="37D4FB13" w:rsidR="00422B9C" w:rsidRDefault="00422B9C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Communicator</w:t>
            </w:r>
          </w:p>
        </w:tc>
        <w:tc>
          <w:tcPr>
            <w:tcW w:w="0" w:type="auto"/>
          </w:tcPr>
          <w:p w14:paraId="1FD45BCC" w14:textId="71926717" w:rsidR="00422B9C" w:rsidRDefault="00422B9C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Channel / Method</w:t>
            </w:r>
          </w:p>
        </w:tc>
        <w:tc>
          <w:tcPr>
            <w:tcW w:w="0" w:type="auto"/>
          </w:tcPr>
          <w:p w14:paraId="30D25D47" w14:textId="42787864" w:rsidR="00422B9C" w:rsidRDefault="00000B1F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Initial </w:t>
            </w:r>
            <w:r w:rsidR="00422B9C">
              <w:t>Delivery Date</w:t>
            </w:r>
          </w:p>
        </w:tc>
        <w:tc>
          <w:tcPr>
            <w:tcW w:w="0" w:type="auto"/>
          </w:tcPr>
          <w:p w14:paraId="1151412A" w14:textId="6969D325" w:rsidR="00422B9C" w:rsidRDefault="00422B9C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Frequency</w:t>
            </w:r>
          </w:p>
        </w:tc>
        <w:tc>
          <w:tcPr>
            <w:tcW w:w="0" w:type="auto"/>
          </w:tcPr>
          <w:p w14:paraId="753DAFF6" w14:textId="00997B97" w:rsidR="00422B9C" w:rsidRDefault="00422B9C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Priority Level</w:t>
            </w:r>
          </w:p>
        </w:tc>
        <w:tc>
          <w:tcPr>
            <w:tcW w:w="0" w:type="auto"/>
          </w:tcPr>
          <w:p w14:paraId="5A946A0D" w14:textId="669D3077" w:rsidR="00422B9C" w:rsidRDefault="00422B9C" w:rsidP="00040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Expected Outcome</w:t>
            </w:r>
          </w:p>
        </w:tc>
      </w:tr>
      <w:tr w:rsidR="00000B1F" w14:paraId="44CE53A0" w14:textId="77777777" w:rsidTr="00467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6C3CD0" w14:textId="073BAF73" w:rsidR="00422B9C" w:rsidRPr="008F30AC" w:rsidRDefault="008F30AC" w:rsidP="0004010F">
            <w:pPr>
              <w:rPr>
                <w:rFonts w:hint="eastAsia"/>
                <w:b w:val="0"/>
                <w:bCs w:val="0"/>
              </w:rPr>
            </w:pPr>
            <w:r w:rsidRPr="008F30AC">
              <w:rPr>
                <w:b w:val="0"/>
                <w:bCs w:val="0"/>
              </w:rPr>
              <w:t>Project Team</w:t>
            </w:r>
          </w:p>
        </w:tc>
        <w:tc>
          <w:tcPr>
            <w:tcW w:w="0" w:type="auto"/>
          </w:tcPr>
          <w:p w14:paraId="1765C2CB" w14:textId="7C7D0143" w:rsidR="00422B9C" w:rsidRDefault="008F30A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Project Updates</w:t>
            </w:r>
          </w:p>
        </w:tc>
        <w:tc>
          <w:tcPr>
            <w:tcW w:w="0" w:type="auto"/>
          </w:tcPr>
          <w:p w14:paraId="35EEA74F" w14:textId="1ADFFB26" w:rsidR="00422B9C" w:rsidRDefault="008F30A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Project Manager</w:t>
            </w:r>
          </w:p>
        </w:tc>
        <w:tc>
          <w:tcPr>
            <w:tcW w:w="0" w:type="auto"/>
          </w:tcPr>
          <w:p w14:paraId="1F955911" w14:textId="4FF63DB9" w:rsidR="00422B9C" w:rsidRDefault="008F30A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Teleconference </w:t>
            </w:r>
          </w:p>
        </w:tc>
        <w:tc>
          <w:tcPr>
            <w:tcW w:w="0" w:type="auto"/>
          </w:tcPr>
          <w:p w14:paraId="3F86B313" w14:textId="3EF62841" w:rsidR="00422B9C" w:rsidRDefault="00000B1F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1 Jan 2022</w:t>
            </w:r>
          </w:p>
        </w:tc>
        <w:tc>
          <w:tcPr>
            <w:tcW w:w="0" w:type="auto"/>
          </w:tcPr>
          <w:p w14:paraId="2D90A7D6" w14:textId="5228A634" w:rsidR="00422B9C" w:rsidRDefault="00000B1F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Weekly</w:t>
            </w:r>
          </w:p>
        </w:tc>
        <w:tc>
          <w:tcPr>
            <w:tcW w:w="0" w:type="auto"/>
          </w:tcPr>
          <w:p w14:paraId="21837E9B" w14:textId="10603B72" w:rsidR="00422B9C" w:rsidRDefault="00000B1F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Med</w:t>
            </w:r>
          </w:p>
        </w:tc>
        <w:tc>
          <w:tcPr>
            <w:tcW w:w="0" w:type="auto"/>
          </w:tcPr>
          <w:p w14:paraId="4C9CCD2F" w14:textId="5ED9E9CA" w:rsidR="00422B9C" w:rsidRDefault="00000B1F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All are across the project progress and next steps.</w:t>
            </w:r>
          </w:p>
        </w:tc>
      </w:tr>
      <w:tr w:rsidR="00000B1F" w14:paraId="3E8BA35A" w14:textId="77777777" w:rsidTr="00467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6AFB44" w14:textId="17D192CB" w:rsidR="00422B9C" w:rsidRDefault="00000B1F" w:rsidP="0004010F">
            <w:pPr>
              <w:rPr>
                <w:rFonts w:hint="eastAsia"/>
              </w:rPr>
            </w:pPr>
            <w:r>
              <w:t>…</w:t>
            </w:r>
          </w:p>
        </w:tc>
        <w:tc>
          <w:tcPr>
            <w:tcW w:w="0" w:type="auto"/>
          </w:tcPr>
          <w:p w14:paraId="353626E3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797E9B5E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091B5B3D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7987F0D3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6F2EBB4C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6ED43B22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5EED702D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000B1F" w14:paraId="4F5B4B37" w14:textId="77777777" w:rsidTr="00467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067C01" w14:textId="77777777" w:rsidR="00422B9C" w:rsidRDefault="00422B9C" w:rsidP="0004010F">
            <w:pPr>
              <w:rPr>
                <w:rFonts w:hint="eastAsia"/>
              </w:rPr>
            </w:pPr>
          </w:p>
        </w:tc>
        <w:tc>
          <w:tcPr>
            <w:tcW w:w="0" w:type="auto"/>
          </w:tcPr>
          <w:p w14:paraId="29CFF0B5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29520807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4B0AB7D4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753B1E33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780270BA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10AB867C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0" w:type="auto"/>
          </w:tcPr>
          <w:p w14:paraId="1F5300B7" w14:textId="77777777" w:rsidR="00422B9C" w:rsidRDefault="00422B9C" w:rsidP="000401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14:paraId="2DF22156" w14:textId="77777777" w:rsidR="00E72A3A" w:rsidRDefault="00E72A3A" w:rsidP="0004010F">
      <w:pPr>
        <w:rPr>
          <w:rFonts w:hint="eastAsia"/>
        </w:rPr>
      </w:pPr>
    </w:p>
    <w:p w14:paraId="0D55779A" w14:textId="77777777" w:rsidR="00000B1F" w:rsidRDefault="00000B1F" w:rsidP="00000B1F">
      <w:pPr>
        <w:rPr>
          <w:rFonts w:hint="eastAsia"/>
        </w:rPr>
      </w:pPr>
      <w:r>
        <w:t>See Appendix A for the Project Contact List.</w:t>
      </w:r>
    </w:p>
    <w:p w14:paraId="00E97DE3" w14:textId="76C4AC0A" w:rsidR="00E72A3A" w:rsidRDefault="00E72A3A" w:rsidP="0004010F">
      <w:pPr>
        <w:rPr>
          <w:rFonts w:hint="eastAsia"/>
        </w:rPr>
        <w:sectPr w:rsidR="00E72A3A" w:rsidSect="00E72A3A"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6B53A808" w14:textId="78481B1C" w:rsidR="00044D2F" w:rsidRDefault="00044D2F" w:rsidP="00543B81">
      <w:pPr>
        <w:pStyle w:val="Heading1"/>
      </w:pPr>
      <w:bookmarkStart w:id="11" w:name="_Toc156409107"/>
      <w:r>
        <w:lastRenderedPageBreak/>
        <w:t>Communication Activity Schedule</w:t>
      </w:r>
      <w:bookmarkEnd w:id="11"/>
    </w:p>
    <w:p w14:paraId="01450B45" w14:textId="3D143965" w:rsidR="006007C8" w:rsidRPr="00751A79" w:rsidRDefault="006007C8" w:rsidP="006007C8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 xml:space="preserve">[Complete the table to highlight the communication activities to be organised over the course of the project, which typically align with completion of key milestones.] </w:t>
      </w:r>
    </w:p>
    <w:p w14:paraId="392B3732" w14:textId="77777777" w:rsidR="006007C8" w:rsidRPr="006007C8" w:rsidRDefault="006007C8" w:rsidP="006007C8">
      <w:pPr>
        <w:rPr>
          <w:rFonts w:hint="eastAsia"/>
        </w:rPr>
      </w:pPr>
    </w:p>
    <w:p w14:paraId="1B1EDE35" w14:textId="4088CB38" w:rsidR="00000B1F" w:rsidRDefault="00044D2F" w:rsidP="00044D2F">
      <w:pPr>
        <w:rPr>
          <w:rFonts w:hint="eastAsia"/>
        </w:rPr>
      </w:pPr>
      <w:r>
        <w:t>The following schedule is to plan</w:t>
      </w:r>
      <w:r w:rsidR="00000B1F">
        <w:t xml:space="preserve"> non-recurring </w:t>
      </w:r>
      <w:r>
        <w:t xml:space="preserve">communication activities </w:t>
      </w:r>
      <w:r w:rsidR="00000B1F">
        <w:t xml:space="preserve">to external stakeholders and audiences </w:t>
      </w:r>
      <w:r>
        <w:t>for the project.</w:t>
      </w:r>
    </w:p>
    <w:tbl>
      <w:tblPr>
        <w:tblStyle w:val="GridTable1Light"/>
        <w:tblW w:w="9249" w:type="dxa"/>
        <w:tblLayout w:type="fixed"/>
        <w:tblLook w:val="0000" w:firstRow="0" w:lastRow="0" w:firstColumn="0" w:lastColumn="0" w:noHBand="0" w:noVBand="0"/>
      </w:tblPr>
      <w:tblGrid>
        <w:gridCol w:w="2831"/>
        <w:gridCol w:w="1602"/>
        <w:gridCol w:w="1602"/>
        <w:gridCol w:w="1612"/>
        <w:gridCol w:w="1602"/>
      </w:tblGrid>
      <w:tr w:rsidR="00044D2F" w14:paraId="55CA126C" w14:textId="77777777" w:rsidTr="00044D2F">
        <w:trPr>
          <w:trHeight w:val="76"/>
        </w:trPr>
        <w:tc>
          <w:tcPr>
            <w:tcW w:w="2831" w:type="dxa"/>
          </w:tcPr>
          <w:p w14:paraId="6C43C385" w14:textId="77777777" w:rsidR="00044D2F" w:rsidRDefault="00044D2F" w:rsidP="0068180D">
            <w:pPr>
              <w:snapToGrid w:val="0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Purpose</w:t>
            </w:r>
          </w:p>
        </w:tc>
        <w:tc>
          <w:tcPr>
            <w:tcW w:w="1602" w:type="dxa"/>
          </w:tcPr>
          <w:p w14:paraId="7EB0C4EA" w14:textId="77777777" w:rsidR="00044D2F" w:rsidRDefault="00044D2F" w:rsidP="0068180D">
            <w:pPr>
              <w:snapToGrid w:val="0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Channel</w:t>
            </w:r>
          </w:p>
        </w:tc>
        <w:tc>
          <w:tcPr>
            <w:tcW w:w="1602" w:type="dxa"/>
          </w:tcPr>
          <w:p w14:paraId="5E7F5219" w14:textId="77777777" w:rsidR="00044D2F" w:rsidRDefault="00044D2F" w:rsidP="0068180D">
            <w:pPr>
              <w:snapToGrid w:val="0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Audience</w:t>
            </w:r>
          </w:p>
        </w:tc>
        <w:tc>
          <w:tcPr>
            <w:tcW w:w="1612" w:type="dxa"/>
          </w:tcPr>
          <w:p w14:paraId="557D641E" w14:textId="77777777" w:rsidR="00044D2F" w:rsidRDefault="00044D2F" w:rsidP="0068180D">
            <w:pPr>
              <w:snapToGrid w:val="0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Responsibility</w:t>
            </w:r>
          </w:p>
        </w:tc>
        <w:tc>
          <w:tcPr>
            <w:tcW w:w="1602" w:type="dxa"/>
          </w:tcPr>
          <w:p w14:paraId="4676C756" w14:textId="77777777" w:rsidR="00044D2F" w:rsidRDefault="00044D2F" w:rsidP="0068180D">
            <w:pPr>
              <w:snapToGrid w:val="0"/>
              <w:rPr>
                <w:rFonts w:cs="Arial" w:hint="eastAsia"/>
                <w:b/>
              </w:rPr>
            </w:pPr>
            <w:r>
              <w:rPr>
                <w:rFonts w:cs="Arial"/>
                <w:b/>
              </w:rPr>
              <w:t>Timing</w:t>
            </w:r>
          </w:p>
        </w:tc>
      </w:tr>
      <w:tr w:rsidR="00044D2F" w14:paraId="7B37779C" w14:textId="77777777" w:rsidTr="00044D2F">
        <w:trPr>
          <w:trHeight w:val="567"/>
        </w:trPr>
        <w:tc>
          <w:tcPr>
            <w:tcW w:w="2831" w:type="dxa"/>
          </w:tcPr>
          <w:p w14:paraId="44318D74" w14:textId="1F4C8E43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Raise awareness re the Project Funding Approval and commencement</w:t>
            </w:r>
          </w:p>
        </w:tc>
        <w:tc>
          <w:tcPr>
            <w:tcW w:w="1602" w:type="dxa"/>
          </w:tcPr>
          <w:p w14:paraId="3C0C7B46" w14:textId="78756C1F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Media publication</w:t>
            </w:r>
          </w:p>
        </w:tc>
        <w:tc>
          <w:tcPr>
            <w:tcW w:w="1602" w:type="dxa"/>
          </w:tcPr>
          <w:p w14:paraId="45E207FE" w14:textId="0D174465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Public</w:t>
            </w:r>
          </w:p>
        </w:tc>
        <w:tc>
          <w:tcPr>
            <w:tcW w:w="1612" w:type="dxa"/>
          </w:tcPr>
          <w:p w14:paraId="0B5973C4" w14:textId="6ADD4912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J</w:t>
            </w:r>
            <w:r w:rsidR="00E76EA2">
              <w:rPr>
                <w:rFonts w:cs="Arial"/>
              </w:rPr>
              <w:t>ane Doe</w:t>
            </w:r>
          </w:p>
        </w:tc>
        <w:tc>
          <w:tcPr>
            <w:tcW w:w="1602" w:type="dxa"/>
          </w:tcPr>
          <w:p w14:paraId="01BAED8A" w14:textId="73C765E5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 xml:space="preserve">1 </w:t>
            </w:r>
            <w:r w:rsidR="00E72A3A">
              <w:rPr>
                <w:rFonts w:cs="Arial"/>
              </w:rPr>
              <w:t xml:space="preserve">Jan </w:t>
            </w:r>
            <w:r>
              <w:rPr>
                <w:rFonts w:cs="Arial"/>
              </w:rPr>
              <w:t>2022</w:t>
            </w:r>
          </w:p>
        </w:tc>
      </w:tr>
      <w:tr w:rsidR="00044D2F" w14:paraId="0930B8E7" w14:textId="77777777" w:rsidTr="00044D2F">
        <w:trPr>
          <w:trHeight w:val="567"/>
        </w:trPr>
        <w:tc>
          <w:tcPr>
            <w:tcW w:w="2831" w:type="dxa"/>
          </w:tcPr>
          <w:p w14:paraId="19F48986" w14:textId="33ACCBA3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Celebrate DA Approval</w:t>
            </w:r>
          </w:p>
        </w:tc>
        <w:tc>
          <w:tcPr>
            <w:tcW w:w="1602" w:type="dxa"/>
          </w:tcPr>
          <w:p w14:paraId="554C88CF" w14:textId="3EE1803E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EDM &amp; Media Article</w:t>
            </w:r>
          </w:p>
        </w:tc>
        <w:tc>
          <w:tcPr>
            <w:tcW w:w="1602" w:type="dxa"/>
          </w:tcPr>
          <w:p w14:paraId="742950B3" w14:textId="086FAED1" w:rsidR="00044D2F" w:rsidRDefault="00E72A3A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Public</w:t>
            </w:r>
          </w:p>
        </w:tc>
        <w:tc>
          <w:tcPr>
            <w:tcW w:w="1612" w:type="dxa"/>
          </w:tcPr>
          <w:p w14:paraId="7009EB9E" w14:textId="18EB702A" w:rsidR="00044D2F" w:rsidRDefault="00E76EA2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Jane Doe</w:t>
            </w:r>
          </w:p>
        </w:tc>
        <w:tc>
          <w:tcPr>
            <w:tcW w:w="1602" w:type="dxa"/>
          </w:tcPr>
          <w:p w14:paraId="47A111B2" w14:textId="26DFAF8E" w:rsidR="00044D2F" w:rsidRDefault="00E72A3A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30 Oct 2022</w:t>
            </w:r>
          </w:p>
        </w:tc>
      </w:tr>
      <w:tr w:rsidR="00044D2F" w14:paraId="4F4B4AD6" w14:textId="77777777" w:rsidTr="00044D2F">
        <w:trPr>
          <w:trHeight w:val="567"/>
        </w:trPr>
        <w:tc>
          <w:tcPr>
            <w:tcW w:w="2831" w:type="dxa"/>
          </w:tcPr>
          <w:p w14:paraId="2D32243A" w14:textId="2C422CCA" w:rsidR="00044D2F" w:rsidRDefault="00044D2F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Appointment of Head Contractor</w:t>
            </w:r>
          </w:p>
        </w:tc>
        <w:tc>
          <w:tcPr>
            <w:tcW w:w="1602" w:type="dxa"/>
          </w:tcPr>
          <w:p w14:paraId="77A48249" w14:textId="083DE7EA" w:rsidR="00044D2F" w:rsidRDefault="00E72A3A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EDM &amp; Qrtly Newsletter</w:t>
            </w:r>
          </w:p>
        </w:tc>
        <w:tc>
          <w:tcPr>
            <w:tcW w:w="1602" w:type="dxa"/>
          </w:tcPr>
          <w:p w14:paraId="7D2713B7" w14:textId="01F30155" w:rsidR="00044D2F" w:rsidRDefault="00E72A3A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All Staff &amp; Public</w:t>
            </w:r>
          </w:p>
        </w:tc>
        <w:tc>
          <w:tcPr>
            <w:tcW w:w="1612" w:type="dxa"/>
          </w:tcPr>
          <w:p w14:paraId="5F2C5495" w14:textId="1BB3106E" w:rsidR="00044D2F" w:rsidRDefault="00E76EA2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Rod Man</w:t>
            </w:r>
          </w:p>
        </w:tc>
        <w:tc>
          <w:tcPr>
            <w:tcW w:w="1602" w:type="dxa"/>
          </w:tcPr>
          <w:p w14:paraId="42B5B0C5" w14:textId="4730F3C5" w:rsidR="00044D2F" w:rsidRDefault="00E72A3A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14 Nov 2022</w:t>
            </w:r>
          </w:p>
        </w:tc>
      </w:tr>
      <w:tr w:rsidR="00044D2F" w14:paraId="67C8800E" w14:textId="77777777" w:rsidTr="00044D2F">
        <w:trPr>
          <w:trHeight w:val="567"/>
        </w:trPr>
        <w:tc>
          <w:tcPr>
            <w:tcW w:w="2831" w:type="dxa"/>
          </w:tcPr>
          <w:p w14:paraId="1682C258" w14:textId="5F283275" w:rsidR="00044D2F" w:rsidRDefault="00E72A3A" w:rsidP="0068180D">
            <w:pPr>
              <w:snapToGrid w:val="0"/>
              <w:rPr>
                <w:rFonts w:cs="Arial" w:hint="eastAsia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602" w:type="dxa"/>
          </w:tcPr>
          <w:p w14:paraId="31667233" w14:textId="77777777" w:rsidR="00044D2F" w:rsidRDefault="00044D2F" w:rsidP="0068180D">
            <w:pPr>
              <w:snapToGrid w:val="0"/>
              <w:rPr>
                <w:rFonts w:cs="Arial" w:hint="eastAsia"/>
              </w:rPr>
            </w:pPr>
          </w:p>
        </w:tc>
        <w:tc>
          <w:tcPr>
            <w:tcW w:w="1602" w:type="dxa"/>
          </w:tcPr>
          <w:p w14:paraId="4237EC43" w14:textId="77777777" w:rsidR="00044D2F" w:rsidRDefault="00044D2F" w:rsidP="0068180D">
            <w:pPr>
              <w:snapToGrid w:val="0"/>
              <w:rPr>
                <w:rFonts w:cs="Arial" w:hint="eastAsia"/>
              </w:rPr>
            </w:pPr>
          </w:p>
        </w:tc>
        <w:tc>
          <w:tcPr>
            <w:tcW w:w="1612" w:type="dxa"/>
          </w:tcPr>
          <w:p w14:paraId="766FA918" w14:textId="77777777" w:rsidR="00044D2F" w:rsidRDefault="00044D2F" w:rsidP="0068180D">
            <w:pPr>
              <w:snapToGrid w:val="0"/>
              <w:rPr>
                <w:rFonts w:cs="Arial" w:hint="eastAsia"/>
              </w:rPr>
            </w:pPr>
          </w:p>
        </w:tc>
        <w:tc>
          <w:tcPr>
            <w:tcW w:w="1602" w:type="dxa"/>
          </w:tcPr>
          <w:p w14:paraId="34B6E6FE" w14:textId="77777777" w:rsidR="00044D2F" w:rsidRPr="008352D2" w:rsidRDefault="00044D2F" w:rsidP="0068180D">
            <w:pPr>
              <w:snapToGrid w:val="0"/>
              <w:rPr>
                <w:rFonts w:cs="Arial" w:hint="eastAsia"/>
              </w:rPr>
            </w:pPr>
          </w:p>
        </w:tc>
      </w:tr>
    </w:tbl>
    <w:p w14:paraId="7D7AD4D4" w14:textId="77777777" w:rsidR="00044D2F" w:rsidRPr="00044D2F" w:rsidRDefault="00044D2F" w:rsidP="00044D2F">
      <w:pPr>
        <w:rPr>
          <w:rFonts w:hint="eastAsia"/>
        </w:rPr>
      </w:pPr>
    </w:p>
    <w:p w14:paraId="65F81149" w14:textId="4BEAB49A" w:rsidR="002D70A2" w:rsidRDefault="002D70A2" w:rsidP="00543B81">
      <w:pPr>
        <w:pStyle w:val="Heading1"/>
      </w:pPr>
      <w:bookmarkStart w:id="12" w:name="_Toc156409108"/>
      <w:r>
        <w:t>Escalation Process</w:t>
      </w:r>
      <w:bookmarkEnd w:id="12"/>
    </w:p>
    <w:p w14:paraId="14494B66" w14:textId="14F5AC0E" w:rsidR="006007C8" w:rsidRPr="00751A79" w:rsidRDefault="006007C8" w:rsidP="006007C8">
      <w:pPr>
        <w:rPr>
          <w:rFonts w:hint="eastAsia"/>
          <w:i/>
          <w:iCs/>
          <w:color w:val="D24706" w:themeColor="accent2"/>
        </w:rPr>
      </w:pPr>
      <w:r w:rsidRPr="00751A79">
        <w:rPr>
          <w:i/>
          <w:iCs/>
          <w:color w:val="D24706" w:themeColor="accent2"/>
        </w:rPr>
        <w:t>[Confirm the escalation process for the project including the triggers, reporting roles and critical timeframes.]</w:t>
      </w:r>
    </w:p>
    <w:p w14:paraId="34A485DA" w14:textId="49988C30" w:rsidR="00481438" w:rsidRPr="00543B81" w:rsidRDefault="00543B81" w:rsidP="00543B81">
      <w:pPr>
        <w:rPr>
          <w:rFonts w:hint="eastAsia"/>
        </w:rPr>
      </w:pPr>
      <w:r>
        <w:t xml:space="preserve">The escalation process for the project should be </w:t>
      </w:r>
      <w:r w:rsidR="00481438">
        <w:t>agreed upon as follows:</w:t>
      </w:r>
    </w:p>
    <w:tbl>
      <w:tblPr>
        <w:tblStyle w:val="GridTable1Light"/>
        <w:tblW w:w="9918" w:type="dxa"/>
        <w:tblLook w:val="04A0" w:firstRow="1" w:lastRow="0" w:firstColumn="1" w:lastColumn="0" w:noHBand="0" w:noVBand="1"/>
      </w:tblPr>
      <w:tblGrid>
        <w:gridCol w:w="1368"/>
        <w:gridCol w:w="3420"/>
        <w:gridCol w:w="1710"/>
        <w:gridCol w:w="3420"/>
      </w:tblGrid>
      <w:tr w:rsidR="00543B81" w:rsidRPr="004B0083" w14:paraId="06929B8B" w14:textId="77777777" w:rsidTr="00481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454D624C" w14:textId="77777777" w:rsidR="00543B81" w:rsidRPr="004B0083" w:rsidRDefault="00543B81" w:rsidP="0068180D">
            <w:pPr>
              <w:jc w:val="center"/>
              <w:rPr>
                <w:rFonts w:hint="eastAsia"/>
                <w:b w:val="0"/>
              </w:rPr>
            </w:pPr>
            <w:r w:rsidRPr="004B0083">
              <w:t>Priority</w:t>
            </w:r>
          </w:p>
        </w:tc>
        <w:tc>
          <w:tcPr>
            <w:tcW w:w="3420" w:type="dxa"/>
          </w:tcPr>
          <w:p w14:paraId="44C0EA2E" w14:textId="77777777" w:rsidR="00543B81" w:rsidRPr="004B0083" w:rsidRDefault="00543B81" w:rsidP="006818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</w:rPr>
            </w:pPr>
            <w:r w:rsidRPr="004B0083">
              <w:t>Definition</w:t>
            </w:r>
          </w:p>
        </w:tc>
        <w:tc>
          <w:tcPr>
            <w:tcW w:w="1710" w:type="dxa"/>
          </w:tcPr>
          <w:p w14:paraId="37E4C81E" w14:textId="77777777" w:rsidR="00543B81" w:rsidRPr="004B0083" w:rsidRDefault="00543B81" w:rsidP="006818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</w:rPr>
            </w:pPr>
            <w:r w:rsidRPr="004B0083">
              <w:t>Decision Authority</w:t>
            </w:r>
          </w:p>
        </w:tc>
        <w:tc>
          <w:tcPr>
            <w:tcW w:w="3420" w:type="dxa"/>
          </w:tcPr>
          <w:p w14:paraId="5EDE05D5" w14:textId="77777777" w:rsidR="00543B81" w:rsidRPr="004B0083" w:rsidRDefault="00543B81" w:rsidP="006818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</w:rPr>
            </w:pPr>
            <w:r w:rsidRPr="004B0083">
              <w:t>Timeframe for Resolution</w:t>
            </w:r>
          </w:p>
        </w:tc>
      </w:tr>
      <w:tr w:rsidR="00543B81" w:rsidRPr="004B0083" w14:paraId="7FD19513" w14:textId="77777777" w:rsidTr="00481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4165CAD5" w14:textId="77777777" w:rsidR="00543B81" w:rsidRPr="004B0083" w:rsidRDefault="00543B81" w:rsidP="0068180D">
            <w:pPr>
              <w:jc w:val="center"/>
              <w:rPr>
                <w:rFonts w:hint="eastAsia"/>
              </w:rPr>
            </w:pPr>
            <w:r w:rsidRPr="004B0083">
              <w:t>Priority 1</w:t>
            </w:r>
          </w:p>
        </w:tc>
        <w:tc>
          <w:tcPr>
            <w:tcW w:w="3420" w:type="dxa"/>
          </w:tcPr>
          <w:p w14:paraId="79233514" w14:textId="186AA78E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Major impact to project or business operations. If not resolved quickly there will be a significant adverse impact to revenue and/or schedule.</w:t>
            </w:r>
          </w:p>
        </w:tc>
        <w:tc>
          <w:tcPr>
            <w:tcW w:w="1710" w:type="dxa"/>
          </w:tcPr>
          <w:p w14:paraId="56B82917" w14:textId="08D61830" w:rsidR="00543B81" w:rsidRPr="004B0083" w:rsidRDefault="009C7ED8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Client </w:t>
            </w:r>
            <w:r w:rsidR="00E76EA2">
              <w:t xml:space="preserve">CFO </w:t>
            </w:r>
            <w:r w:rsidR="00543B81" w:rsidRPr="004B0083">
              <w:t>or higher</w:t>
            </w:r>
          </w:p>
        </w:tc>
        <w:tc>
          <w:tcPr>
            <w:tcW w:w="3420" w:type="dxa"/>
          </w:tcPr>
          <w:p w14:paraId="720D35B0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Within 4 hours</w:t>
            </w:r>
          </w:p>
        </w:tc>
      </w:tr>
      <w:tr w:rsidR="00543B81" w:rsidRPr="004B0083" w14:paraId="577A7E56" w14:textId="77777777" w:rsidTr="00481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2650E8B9" w14:textId="77777777" w:rsidR="00543B81" w:rsidRPr="004B0083" w:rsidRDefault="00543B81" w:rsidP="0068180D">
            <w:pPr>
              <w:jc w:val="center"/>
              <w:rPr>
                <w:rFonts w:hint="eastAsia"/>
              </w:rPr>
            </w:pPr>
            <w:r w:rsidRPr="004B0083">
              <w:t>Priority 2</w:t>
            </w:r>
          </w:p>
        </w:tc>
        <w:tc>
          <w:tcPr>
            <w:tcW w:w="3420" w:type="dxa"/>
          </w:tcPr>
          <w:p w14:paraId="08FCCD90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Medium impact to project or business operations which may result in some adverse impact to revenue and/or schedule.</w:t>
            </w:r>
          </w:p>
        </w:tc>
        <w:tc>
          <w:tcPr>
            <w:tcW w:w="1710" w:type="dxa"/>
          </w:tcPr>
          <w:p w14:paraId="6566C44F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Project Sponsor</w:t>
            </w:r>
          </w:p>
        </w:tc>
        <w:tc>
          <w:tcPr>
            <w:tcW w:w="3420" w:type="dxa"/>
          </w:tcPr>
          <w:p w14:paraId="3285F0FA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Within one business day</w:t>
            </w:r>
          </w:p>
        </w:tc>
      </w:tr>
      <w:tr w:rsidR="00543B81" w:rsidRPr="004B0083" w14:paraId="67BD135C" w14:textId="77777777" w:rsidTr="00481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114D8914" w14:textId="77777777" w:rsidR="00543B81" w:rsidRPr="004B0083" w:rsidRDefault="00543B81" w:rsidP="0068180D">
            <w:pPr>
              <w:jc w:val="center"/>
              <w:rPr>
                <w:rFonts w:hint="eastAsia"/>
              </w:rPr>
            </w:pPr>
            <w:r w:rsidRPr="004B0083">
              <w:t>Priority 3</w:t>
            </w:r>
          </w:p>
        </w:tc>
        <w:tc>
          <w:tcPr>
            <w:tcW w:w="3420" w:type="dxa"/>
          </w:tcPr>
          <w:p w14:paraId="669083F4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Slight impact which may cause some minor scheduling difficulties with the project but no impact to business operations or revenue.</w:t>
            </w:r>
          </w:p>
        </w:tc>
        <w:tc>
          <w:tcPr>
            <w:tcW w:w="1710" w:type="dxa"/>
          </w:tcPr>
          <w:p w14:paraId="5123109D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Project Manager</w:t>
            </w:r>
          </w:p>
        </w:tc>
        <w:tc>
          <w:tcPr>
            <w:tcW w:w="3420" w:type="dxa"/>
          </w:tcPr>
          <w:p w14:paraId="4941433B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Within two business days</w:t>
            </w:r>
          </w:p>
        </w:tc>
      </w:tr>
      <w:tr w:rsidR="00543B81" w:rsidRPr="004B0083" w14:paraId="7A22B3F6" w14:textId="77777777" w:rsidTr="00481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5B9CA3F6" w14:textId="77777777" w:rsidR="00543B81" w:rsidRPr="004B0083" w:rsidRDefault="00543B81" w:rsidP="0068180D">
            <w:pPr>
              <w:jc w:val="center"/>
              <w:rPr>
                <w:rFonts w:hint="eastAsia"/>
              </w:rPr>
            </w:pPr>
            <w:r w:rsidRPr="004B0083">
              <w:t>Priority 4</w:t>
            </w:r>
          </w:p>
        </w:tc>
        <w:tc>
          <w:tcPr>
            <w:tcW w:w="3420" w:type="dxa"/>
          </w:tcPr>
          <w:p w14:paraId="234AF1A8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Insignificant impact to project but there may be a better solution.</w:t>
            </w:r>
          </w:p>
        </w:tc>
        <w:tc>
          <w:tcPr>
            <w:tcW w:w="1710" w:type="dxa"/>
          </w:tcPr>
          <w:p w14:paraId="0D2572FB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>Project Manager</w:t>
            </w:r>
          </w:p>
        </w:tc>
        <w:tc>
          <w:tcPr>
            <w:tcW w:w="3420" w:type="dxa"/>
          </w:tcPr>
          <w:p w14:paraId="70B8BC74" w14:textId="77777777" w:rsidR="00543B81" w:rsidRPr="004B0083" w:rsidRDefault="00543B81" w:rsidP="006818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4B0083">
              <w:t xml:space="preserve">Work continues and any recommendations are submitted </w:t>
            </w:r>
            <w:r w:rsidRPr="004B0083">
              <w:lastRenderedPageBreak/>
              <w:t>via the project change control process</w:t>
            </w:r>
          </w:p>
        </w:tc>
      </w:tr>
    </w:tbl>
    <w:p w14:paraId="1AE5BCAB" w14:textId="5A129066" w:rsidR="002D70A2" w:rsidRPr="002D70A2" w:rsidRDefault="002313C5" w:rsidP="002D70A2">
      <w:pPr>
        <w:pStyle w:val="Heading1"/>
        <w:ind w:left="360" w:hanging="360"/>
      </w:pPr>
      <w:bookmarkStart w:id="13" w:name="_Toc156409109"/>
      <w:r>
        <w:lastRenderedPageBreak/>
        <w:t>Appendi</w:t>
      </w:r>
      <w:r w:rsidR="002D70A2">
        <w:t>x A – Project Contact List</w:t>
      </w:r>
      <w:bookmarkEnd w:id="13"/>
    </w:p>
    <w:p w14:paraId="4EB1F1D1" w14:textId="014F8A17" w:rsidR="006007C8" w:rsidRDefault="006007C8" w:rsidP="006007C8">
      <w:pPr>
        <w:rPr>
          <w:rFonts w:hint="eastAsia"/>
        </w:rPr>
      </w:pPr>
    </w:p>
    <w:p w14:paraId="637136E5" w14:textId="77777777" w:rsidR="006007C8" w:rsidRPr="006007C8" w:rsidRDefault="006007C8" w:rsidP="006007C8">
      <w:pPr>
        <w:rPr>
          <w:rFonts w:hint="eastAsia"/>
        </w:rPr>
      </w:pPr>
    </w:p>
    <w:sectPr w:rsidR="006007C8" w:rsidRPr="006007C8" w:rsidSect="00683215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993E5" w14:textId="77777777" w:rsidR="00F67B7C" w:rsidRDefault="00F67B7C" w:rsidP="00683215">
      <w:pPr>
        <w:rPr>
          <w:rFonts w:hint="eastAsia"/>
        </w:rPr>
      </w:pPr>
      <w:r>
        <w:separator/>
      </w:r>
    </w:p>
  </w:endnote>
  <w:endnote w:type="continuationSeparator" w:id="0">
    <w:p w14:paraId="33FE48D1" w14:textId="77777777" w:rsidR="00F67B7C" w:rsidRDefault="00F67B7C" w:rsidP="006832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Regular">
    <w:altName w:val="Roboto"/>
    <w:panose1 w:val="00000000000000000000"/>
    <w:charset w:val="00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otham Narrow Book">
    <w:altName w:val="Tahoma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hronicle Text G1">
    <w:altName w:val="Calibri"/>
    <w:panose1 w:val="00000000000000000000"/>
    <w:charset w:val="00"/>
    <w:family w:val="modern"/>
    <w:notTrueType/>
    <w:pitch w:val="variable"/>
    <w:sig w:usb0="A10000FF" w:usb1="5000405B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CE24" w14:textId="3202E859" w:rsidR="00683215" w:rsidRDefault="00683215" w:rsidP="00DE172A">
    <w:pPr>
      <w:pStyle w:val="Footer"/>
      <w:framePr w:wrap="none" w:vAnchor="text" w:hAnchor="margin" w:xAlign="right" w:y="1"/>
      <w:rPr>
        <w:rStyle w:val="PageNumber"/>
        <w:rFonts w:hint="eastAsia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FD35109" w14:textId="77777777" w:rsidR="00683215" w:rsidRDefault="00683215" w:rsidP="00683215">
    <w:pPr>
      <w:pStyle w:val="Footer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33125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E2FD0B" w14:textId="660289D4" w:rsidR="00683215" w:rsidRDefault="00683215" w:rsidP="00DE172A">
        <w:pPr>
          <w:pStyle w:val="Footer"/>
          <w:framePr w:wrap="none" w:vAnchor="text" w:hAnchor="margin" w:xAlign="right" w:y="1"/>
          <w:rPr>
            <w:rStyle w:val="PageNumber"/>
            <w:rFonts w:hint="eastAsia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267A04" w14:textId="77777777" w:rsidR="00683215" w:rsidRDefault="00683215" w:rsidP="00683215">
    <w:pPr>
      <w:pStyle w:val="Footer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430B" w14:textId="77777777" w:rsidR="00F67B7C" w:rsidRDefault="00F67B7C" w:rsidP="00683215">
      <w:pPr>
        <w:rPr>
          <w:rFonts w:hint="eastAsia"/>
        </w:rPr>
      </w:pPr>
      <w:r>
        <w:separator/>
      </w:r>
    </w:p>
  </w:footnote>
  <w:footnote w:type="continuationSeparator" w:id="0">
    <w:p w14:paraId="309FF95B" w14:textId="77777777" w:rsidR="00F67B7C" w:rsidRDefault="00F67B7C" w:rsidP="0068321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52AC" w14:textId="7C3203A0" w:rsidR="00683215" w:rsidRDefault="00683215">
    <w:pPr>
      <w:pStyle w:val="Header"/>
      <w:rPr>
        <w:rFonts w:hint="eastAsia"/>
      </w:rPr>
    </w:pPr>
    <w:r>
      <w:t>Client Logo</w:t>
    </w:r>
    <w:r>
      <w:ptab w:relativeTo="margin" w:alignment="center" w:leader="none"/>
    </w:r>
    <w:r w:rsidR="00AE2AEC">
      <w:t>Pro</w:t>
    </w:r>
    <w:r w:rsidR="00345017">
      <w:t>ject Manager Logo</w:t>
    </w:r>
    <w:r w:rsidR="00AE2AEC">
      <w:tab/>
    </w:r>
    <w:r w:rsidR="005D042A">
      <w:t xml:space="preserve"> </w:t>
    </w:r>
  </w:p>
  <w:p w14:paraId="51D2F84A" w14:textId="258C05F4" w:rsidR="00683215" w:rsidRDefault="00683215">
    <w:pPr>
      <w:pStyle w:val="Header"/>
      <w:rPr>
        <w:rFonts w:hint="eastAsia"/>
      </w:rPr>
    </w:pPr>
  </w:p>
  <w:p w14:paraId="07CD17AB" w14:textId="77777777" w:rsidR="00683215" w:rsidRDefault="00683215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4BA1"/>
    <w:multiLevelType w:val="hybridMultilevel"/>
    <w:tmpl w:val="1C486D46"/>
    <w:lvl w:ilvl="0" w:tplc="70A8786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B76AE"/>
    <w:multiLevelType w:val="hybridMultilevel"/>
    <w:tmpl w:val="FCE68718"/>
    <w:lvl w:ilvl="0" w:tplc="2F60D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F5395"/>
    <w:multiLevelType w:val="hybridMultilevel"/>
    <w:tmpl w:val="9FBA2FB6"/>
    <w:lvl w:ilvl="0" w:tplc="ED046B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64AB0"/>
    <w:multiLevelType w:val="hybridMultilevel"/>
    <w:tmpl w:val="5BAC2832"/>
    <w:lvl w:ilvl="0" w:tplc="ED046B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53332"/>
    <w:multiLevelType w:val="hybridMultilevel"/>
    <w:tmpl w:val="28E097E0"/>
    <w:lvl w:ilvl="0" w:tplc="1B1C65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379E1"/>
    <w:multiLevelType w:val="multilevel"/>
    <w:tmpl w:val="38E067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ClauseLevel2"/>
      <w:lvlText w:val="%1.%2.%3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B26713A"/>
    <w:multiLevelType w:val="multilevel"/>
    <w:tmpl w:val="F9A86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6D7895"/>
    <w:multiLevelType w:val="hybridMultilevel"/>
    <w:tmpl w:val="A27AC378"/>
    <w:lvl w:ilvl="0" w:tplc="BEB83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21C09"/>
    <w:multiLevelType w:val="hybridMultilevel"/>
    <w:tmpl w:val="828E1E46"/>
    <w:lvl w:ilvl="0" w:tplc="1B1C65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E756A"/>
    <w:multiLevelType w:val="hybridMultilevel"/>
    <w:tmpl w:val="AAC4B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2F7D6">
      <w:start w:val="21"/>
      <w:numFmt w:val="bullet"/>
      <w:lvlText w:val="-"/>
      <w:lvlJc w:val="left"/>
      <w:pPr>
        <w:ind w:left="3600" w:hanging="360"/>
      </w:pPr>
      <w:rPr>
        <w:rFonts w:ascii="Gotham Narrow Book" w:eastAsia="Times New Roman" w:hAnsi="Gotham Narrow Book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79352">
    <w:abstractNumId w:val="6"/>
  </w:num>
  <w:num w:numId="2" w16cid:durableId="866408176">
    <w:abstractNumId w:val="5"/>
  </w:num>
  <w:num w:numId="3" w16cid:durableId="2141722588">
    <w:abstractNumId w:val="4"/>
  </w:num>
  <w:num w:numId="4" w16cid:durableId="1752115094">
    <w:abstractNumId w:val="9"/>
  </w:num>
  <w:num w:numId="5" w16cid:durableId="1987589027">
    <w:abstractNumId w:val="8"/>
  </w:num>
  <w:num w:numId="6" w16cid:durableId="654995637">
    <w:abstractNumId w:val="0"/>
  </w:num>
  <w:num w:numId="7" w16cid:durableId="518932014">
    <w:abstractNumId w:val="1"/>
  </w:num>
  <w:num w:numId="8" w16cid:durableId="2089961549">
    <w:abstractNumId w:val="3"/>
  </w:num>
  <w:num w:numId="9" w16cid:durableId="1307276918">
    <w:abstractNumId w:val="7"/>
  </w:num>
  <w:num w:numId="10" w16cid:durableId="1268197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15"/>
    <w:rsid w:val="00000B1F"/>
    <w:rsid w:val="00032BD5"/>
    <w:rsid w:val="0004010F"/>
    <w:rsid w:val="00044D2F"/>
    <w:rsid w:val="000875B1"/>
    <w:rsid w:val="000B329B"/>
    <w:rsid w:val="000F5613"/>
    <w:rsid w:val="001565D3"/>
    <w:rsid w:val="00186251"/>
    <w:rsid w:val="001A4BEF"/>
    <w:rsid w:val="001B519B"/>
    <w:rsid w:val="002126F2"/>
    <w:rsid w:val="00217542"/>
    <w:rsid w:val="002313C5"/>
    <w:rsid w:val="00245AF6"/>
    <w:rsid w:val="002647A8"/>
    <w:rsid w:val="0027747D"/>
    <w:rsid w:val="002B7802"/>
    <w:rsid w:val="002D70A2"/>
    <w:rsid w:val="002E1076"/>
    <w:rsid w:val="00315FA8"/>
    <w:rsid w:val="00345017"/>
    <w:rsid w:val="00355704"/>
    <w:rsid w:val="003650AC"/>
    <w:rsid w:val="00370E38"/>
    <w:rsid w:val="00371DD0"/>
    <w:rsid w:val="00390149"/>
    <w:rsid w:val="003A51FB"/>
    <w:rsid w:val="003B0C47"/>
    <w:rsid w:val="003C0754"/>
    <w:rsid w:val="003D709B"/>
    <w:rsid w:val="00422B9C"/>
    <w:rsid w:val="004500D8"/>
    <w:rsid w:val="00456091"/>
    <w:rsid w:val="00464B89"/>
    <w:rsid w:val="004670F7"/>
    <w:rsid w:val="00481438"/>
    <w:rsid w:val="004828FE"/>
    <w:rsid w:val="004972F6"/>
    <w:rsid w:val="004A2A18"/>
    <w:rsid w:val="0050565F"/>
    <w:rsid w:val="00543B81"/>
    <w:rsid w:val="00573242"/>
    <w:rsid w:val="00574E20"/>
    <w:rsid w:val="005B1EB5"/>
    <w:rsid w:val="005D042A"/>
    <w:rsid w:val="006007C8"/>
    <w:rsid w:val="00622DCE"/>
    <w:rsid w:val="00683215"/>
    <w:rsid w:val="0069151F"/>
    <w:rsid w:val="00693823"/>
    <w:rsid w:val="006A48D5"/>
    <w:rsid w:val="007062B0"/>
    <w:rsid w:val="00726AB8"/>
    <w:rsid w:val="007341EF"/>
    <w:rsid w:val="00743939"/>
    <w:rsid w:val="007451A6"/>
    <w:rsid w:val="00751A79"/>
    <w:rsid w:val="007530F8"/>
    <w:rsid w:val="00773B2D"/>
    <w:rsid w:val="007A26A7"/>
    <w:rsid w:val="007F1CCF"/>
    <w:rsid w:val="00833DDA"/>
    <w:rsid w:val="00864CB8"/>
    <w:rsid w:val="00885BF5"/>
    <w:rsid w:val="008916F4"/>
    <w:rsid w:val="008B6FC2"/>
    <w:rsid w:val="008F30AC"/>
    <w:rsid w:val="009116AA"/>
    <w:rsid w:val="00984D02"/>
    <w:rsid w:val="00985991"/>
    <w:rsid w:val="00997A49"/>
    <w:rsid w:val="009C7ED8"/>
    <w:rsid w:val="009F3EAD"/>
    <w:rsid w:val="00A04283"/>
    <w:rsid w:val="00A14185"/>
    <w:rsid w:val="00A25E59"/>
    <w:rsid w:val="00AA0D4F"/>
    <w:rsid w:val="00AB1799"/>
    <w:rsid w:val="00AB335B"/>
    <w:rsid w:val="00AE2AEC"/>
    <w:rsid w:val="00B37C92"/>
    <w:rsid w:val="00B437D1"/>
    <w:rsid w:val="00B474EE"/>
    <w:rsid w:val="00B617B2"/>
    <w:rsid w:val="00B84EB4"/>
    <w:rsid w:val="00BB5F90"/>
    <w:rsid w:val="00BD121C"/>
    <w:rsid w:val="00C130F4"/>
    <w:rsid w:val="00C24011"/>
    <w:rsid w:val="00C854DF"/>
    <w:rsid w:val="00CD3D9E"/>
    <w:rsid w:val="00CF4D15"/>
    <w:rsid w:val="00CF674B"/>
    <w:rsid w:val="00D37297"/>
    <w:rsid w:val="00D44662"/>
    <w:rsid w:val="00D4610B"/>
    <w:rsid w:val="00D76F32"/>
    <w:rsid w:val="00D934BC"/>
    <w:rsid w:val="00DB483D"/>
    <w:rsid w:val="00DD1CC2"/>
    <w:rsid w:val="00DD4049"/>
    <w:rsid w:val="00DE4419"/>
    <w:rsid w:val="00DE7228"/>
    <w:rsid w:val="00E6232A"/>
    <w:rsid w:val="00E72A3A"/>
    <w:rsid w:val="00E76EA2"/>
    <w:rsid w:val="00E90D4D"/>
    <w:rsid w:val="00EA2C73"/>
    <w:rsid w:val="00EA7391"/>
    <w:rsid w:val="00EC4C36"/>
    <w:rsid w:val="00EC7AE2"/>
    <w:rsid w:val="00F1074B"/>
    <w:rsid w:val="00F1161D"/>
    <w:rsid w:val="00F1721B"/>
    <w:rsid w:val="00F22EB4"/>
    <w:rsid w:val="00F35F0C"/>
    <w:rsid w:val="00F67B7C"/>
    <w:rsid w:val="00F90CE7"/>
    <w:rsid w:val="00FC290E"/>
    <w:rsid w:val="00FD6B24"/>
    <w:rsid w:val="00FE386E"/>
    <w:rsid w:val="00FF1227"/>
    <w:rsid w:val="5E0CB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B23DC3E"/>
  <w15:chartTrackingRefBased/>
  <w15:docId w15:val="{AD1BA753-0DC9-9D4F-B0B7-1D27D5DB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091"/>
  </w:style>
  <w:style w:type="paragraph" w:styleId="Heading1">
    <w:name w:val="heading 1"/>
    <w:basedOn w:val="Normal"/>
    <w:next w:val="Normal"/>
    <w:link w:val="Heading1Char"/>
    <w:uiPriority w:val="9"/>
    <w:qFormat/>
    <w:rsid w:val="0045609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15B8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09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09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3346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0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3346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09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E3346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09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63D5A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09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E3346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09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E3346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2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215"/>
  </w:style>
  <w:style w:type="paragraph" w:styleId="Footer">
    <w:name w:val="footer"/>
    <w:basedOn w:val="Normal"/>
    <w:link w:val="FooterChar"/>
    <w:uiPriority w:val="99"/>
    <w:unhideWhenUsed/>
    <w:rsid w:val="006832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215"/>
  </w:style>
  <w:style w:type="character" w:styleId="PageNumber">
    <w:name w:val="page number"/>
    <w:basedOn w:val="DefaultParagraphFont"/>
    <w:uiPriority w:val="99"/>
    <w:semiHidden/>
    <w:unhideWhenUsed/>
    <w:rsid w:val="00683215"/>
  </w:style>
  <w:style w:type="character" w:customStyle="1" w:styleId="Heading1Char">
    <w:name w:val="Heading 1 Char"/>
    <w:basedOn w:val="DefaultParagraphFont"/>
    <w:link w:val="Heading1"/>
    <w:uiPriority w:val="9"/>
    <w:rsid w:val="00456091"/>
    <w:rPr>
      <w:rFonts w:asciiTheme="majorHAnsi" w:eastAsiaTheme="majorEastAsia" w:hAnsiTheme="majorHAnsi" w:cstheme="majorBidi"/>
      <w:color w:val="215B8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5609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customStyle="1" w:styleId="ClauseLevel2">
    <w:name w:val="Clause Level 2"/>
    <w:basedOn w:val="Normal"/>
    <w:link w:val="ClauseLevel2Char"/>
    <w:rsid w:val="003C0754"/>
    <w:pPr>
      <w:numPr>
        <w:ilvl w:val="2"/>
        <w:numId w:val="2"/>
      </w:numPr>
      <w:spacing w:before="180" w:after="180"/>
      <w:jc w:val="both"/>
    </w:pPr>
    <w:rPr>
      <w:rFonts w:ascii="Chronicle Text G1" w:eastAsia="Times New Roman" w:hAnsi="Chronicle Text G1" w:cs="Arial"/>
    </w:rPr>
  </w:style>
  <w:style w:type="character" w:customStyle="1" w:styleId="ClauseLevel2Char">
    <w:name w:val="Clause Level 2 Char"/>
    <w:basedOn w:val="DefaultParagraphFont"/>
    <w:link w:val="ClauseLevel2"/>
    <w:rsid w:val="003C0754"/>
    <w:rPr>
      <w:rFonts w:ascii="Chronicle Text G1" w:eastAsia="Times New Roman" w:hAnsi="Chronicle Text G1" w:cs="Arial"/>
      <w:sz w:val="20"/>
      <w:szCs w:val="20"/>
    </w:rPr>
  </w:style>
  <w:style w:type="table" w:styleId="GridTable1Light">
    <w:name w:val="Grid Table 1 Light"/>
    <w:basedOn w:val="TableNormal"/>
    <w:uiPriority w:val="46"/>
    <w:rsid w:val="002647A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76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45609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85991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985991"/>
    <w:pPr>
      <w:spacing w:before="120"/>
      <w:ind w:left="240"/>
    </w:pPr>
    <w:rPr>
      <w:rFonts w:cstheme="minorHAnsi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85991"/>
    <w:rPr>
      <w:color w:val="2D7BB4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985991"/>
    <w:pPr>
      <w:ind w:left="480"/>
    </w:pPr>
    <w:rPr>
      <w:rFonts w:cs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85991"/>
    <w:pPr>
      <w:ind w:left="720"/>
    </w:pPr>
    <w:rPr>
      <w:rFonts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85991"/>
    <w:pPr>
      <w:ind w:left="960"/>
    </w:pPr>
    <w:rPr>
      <w:rFonts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85991"/>
    <w:pPr>
      <w:ind w:left="1200"/>
    </w:pPr>
    <w:rPr>
      <w:rFonts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85991"/>
    <w:pPr>
      <w:ind w:left="144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85991"/>
    <w:pPr>
      <w:ind w:left="168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85991"/>
    <w:pPr>
      <w:ind w:left="1920"/>
    </w:pPr>
    <w:rPr>
      <w:rFonts w:cstheme="minorHAnsi"/>
    </w:rPr>
  </w:style>
  <w:style w:type="paragraph" w:customStyle="1" w:styleId="ClauseLevel1">
    <w:name w:val="Clause Level 1"/>
    <w:basedOn w:val="BodyText"/>
    <w:link w:val="ClauseLevel1Char"/>
    <w:rsid w:val="001B519B"/>
    <w:pPr>
      <w:spacing w:before="120" w:after="180"/>
      <w:jc w:val="both"/>
    </w:pPr>
    <w:rPr>
      <w:rFonts w:ascii="Chronicle Text G1" w:eastAsia="Times New Roman" w:hAnsi="Chronicle Text G1" w:cs="Arial"/>
    </w:rPr>
  </w:style>
  <w:style w:type="character" w:customStyle="1" w:styleId="ClauseLevel1Char">
    <w:name w:val="Clause Level 1 Char"/>
    <w:basedOn w:val="BodyTextChar"/>
    <w:link w:val="ClauseLevel1"/>
    <w:rsid w:val="001B519B"/>
    <w:rPr>
      <w:rFonts w:ascii="Chronicle Text G1" w:eastAsia="Times New Roman" w:hAnsi="Chronicle Text G1" w:cs="Arial"/>
      <w:sz w:val="20"/>
      <w:szCs w:val="20"/>
    </w:rPr>
  </w:style>
  <w:style w:type="paragraph" w:customStyle="1" w:styleId="Sub-Heading">
    <w:name w:val="Sub-Heading"/>
    <w:basedOn w:val="ClauseLevel1"/>
    <w:link w:val="Sub-HeadingChar"/>
    <w:rsid w:val="001B519B"/>
    <w:rPr>
      <w:rFonts w:ascii="Gotham Narrow Book" w:hAnsi="Gotham Narrow Book"/>
      <w:b/>
    </w:rPr>
  </w:style>
  <w:style w:type="character" w:customStyle="1" w:styleId="Sub-HeadingChar">
    <w:name w:val="Sub-Heading Char"/>
    <w:basedOn w:val="ClauseLevel1Char"/>
    <w:link w:val="Sub-Heading"/>
    <w:rsid w:val="001B519B"/>
    <w:rPr>
      <w:rFonts w:ascii="Gotham Narrow Book" w:eastAsia="Times New Roman" w:hAnsi="Gotham Narrow Book" w:cs="Arial"/>
      <w:b/>
      <w:sz w:val="20"/>
      <w:szCs w:val="20"/>
    </w:rPr>
  </w:style>
  <w:style w:type="paragraph" w:customStyle="1" w:styleId="ParagraphText">
    <w:name w:val="Paragraph Text"/>
    <w:basedOn w:val="Sub-Heading"/>
    <w:link w:val="ParagraphTextChar"/>
    <w:rsid w:val="001B519B"/>
    <w:rPr>
      <w:b w:val="0"/>
    </w:rPr>
  </w:style>
  <w:style w:type="character" w:customStyle="1" w:styleId="ParagraphTextChar">
    <w:name w:val="Paragraph Text Char"/>
    <w:basedOn w:val="Sub-HeadingChar"/>
    <w:link w:val="ParagraphText"/>
    <w:rsid w:val="001B519B"/>
    <w:rPr>
      <w:rFonts w:ascii="Gotham Narrow Book" w:eastAsia="Times New Roman" w:hAnsi="Gotham Narrow Book" w:cs="Arial"/>
      <w:b w:val="0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1B519B"/>
  </w:style>
  <w:style w:type="character" w:customStyle="1" w:styleId="BodyTextChar">
    <w:name w:val="Body Text Char"/>
    <w:basedOn w:val="DefaultParagraphFont"/>
    <w:link w:val="BodyText"/>
    <w:uiPriority w:val="99"/>
    <w:semiHidden/>
    <w:rsid w:val="001B519B"/>
  </w:style>
  <w:style w:type="paragraph" w:styleId="ListParagraph">
    <w:name w:val="List Paragraph"/>
    <w:basedOn w:val="Normal"/>
    <w:link w:val="ListParagraphChar"/>
    <w:uiPriority w:val="34"/>
    <w:qFormat/>
    <w:rsid w:val="002E1076"/>
    <w:pPr>
      <w:ind w:left="720"/>
      <w:contextualSpacing/>
    </w:pPr>
  </w:style>
  <w:style w:type="character" w:customStyle="1" w:styleId="Style2">
    <w:name w:val="Style2"/>
    <w:basedOn w:val="DefaultParagraphFont"/>
    <w:uiPriority w:val="1"/>
    <w:rsid w:val="00E6232A"/>
    <w:rPr>
      <w:rFonts w:ascii="Chronicle Text G1" w:hAnsi="Chronicle Text G1"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C7A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7AE2"/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7AE2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972F6"/>
  </w:style>
  <w:style w:type="character" w:styleId="PlaceholderText">
    <w:name w:val="Placeholder Text"/>
    <w:basedOn w:val="DefaultParagraphFont"/>
    <w:uiPriority w:val="99"/>
    <w:semiHidden/>
    <w:rsid w:val="004972F6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011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01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1">
    <w:name w:val="List1"/>
    <w:basedOn w:val="Normal"/>
    <w:rsid w:val="00574E2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091"/>
    <w:rPr>
      <w:rFonts w:asciiTheme="majorHAnsi" w:eastAsiaTheme="majorEastAsia" w:hAnsiTheme="majorHAnsi" w:cstheme="majorBidi"/>
      <w:color w:val="1E3346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091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091"/>
    <w:rPr>
      <w:rFonts w:asciiTheme="majorHAnsi" w:eastAsiaTheme="majorEastAsia" w:hAnsiTheme="majorHAnsi" w:cstheme="majorBidi"/>
      <w:color w:val="1E3346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091"/>
    <w:rPr>
      <w:rFonts w:asciiTheme="majorHAnsi" w:eastAsiaTheme="majorEastAsia" w:hAnsiTheme="majorHAnsi" w:cstheme="majorBidi"/>
      <w:i/>
      <w:iCs/>
      <w:color w:val="1E3346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091"/>
    <w:rPr>
      <w:rFonts w:asciiTheme="majorHAnsi" w:eastAsiaTheme="majorEastAsia" w:hAnsiTheme="majorHAnsi" w:cstheme="majorBidi"/>
      <w:i/>
      <w:iCs/>
      <w:color w:val="163D5A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091"/>
    <w:rPr>
      <w:rFonts w:asciiTheme="majorHAnsi" w:eastAsiaTheme="majorEastAsia" w:hAnsiTheme="majorHAnsi" w:cstheme="majorBidi"/>
      <w:b/>
      <w:bCs/>
      <w:color w:val="1E3346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091"/>
    <w:rPr>
      <w:rFonts w:asciiTheme="majorHAnsi" w:eastAsiaTheme="majorEastAsia" w:hAnsiTheme="majorHAnsi" w:cstheme="majorBidi"/>
      <w:b/>
      <w:bCs/>
      <w:i/>
      <w:iCs/>
      <w:color w:val="1E3346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609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4560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D7BB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091"/>
    <w:rPr>
      <w:rFonts w:asciiTheme="majorHAnsi" w:eastAsiaTheme="majorEastAsia" w:hAnsiTheme="majorHAnsi" w:cstheme="majorBidi"/>
      <w:color w:val="2D7BB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09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5609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56091"/>
    <w:rPr>
      <w:b/>
      <w:bCs/>
    </w:rPr>
  </w:style>
  <w:style w:type="character" w:styleId="Emphasis">
    <w:name w:val="Emphasis"/>
    <w:basedOn w:val="DefaultParagraphFont"/>
    <w:uiPriority w:val="20"/>
    <w:qFormat/>
    <w:rsid w:val="00456091"/>
    <w:rPr>
      <w:i/>
      <w:iCs/>
    </w:rPr>
  </w:style>
  <w:style w:type="paragraph" w:styleId="NoSpacing">
    <w:name w:val="No Spacing"/>
    <w:link w:val="NoSpacingChar"/>
    <w:uiPriority w:val="1"/>
    <w:qFormat/>
    <w:rsid w:val="0045609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5609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09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091"/>
    <w:pPr>
      <w:pBdr>
        <w:left w:val="single" w:sz="18" w:space="12" w:color="2D7BB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2D7BB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091"/>
    <w:rPr>
      <w:rFonts w:asciiTheme="majorHAnsi" w:eastAsiaTheme="majorEastAsia" w:hAnsiTheme="majorHAnsi" w:cstheme="majorBidi"/>
      <w:color w:val="2D7BB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5609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5609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5609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56091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56091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F17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6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Mastt Colours">
      <a:dk1>
        <a:sysClr val="windowText" lastClr="000000"/>
      </a:dk1>
      <a:lt1>
        <a:sysClr val="window" lastClr="FFFFFF"/>
      </a:lt1>
      <a:dk2>
        <a:srgbClr val="1E3346"/>
      </a:dk2>
      <a:lt2>
        <a:srgbClr val="E1EEFB"/>
      </a:lt2>
      <a:accent1>
        <a:srgbClr val="2D7BB4"/>
      </a:accent1>
      <a:accent2>
        <a:srgbClr val="D24706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2D7BB4"/>
      </a:hlink>
      <a:folHlink>
        <a:srgbClr val="2D7BB4"/>
      </a:folHlink>
    </a:clrScheme>
    <a:fontScheme name="Mastt Fonts">
      <a:majorFont>
        <a:latin typeface="Roboto Medium"/>
        <a:ea typeface=""/>
        <a:cs typeface=""/>
      </a:majorFont>
      <a:minorFont>
        <a:latin typeface="Roboto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8A6E74-9F85-9F43-9FAB-2ACBC89D3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[Inert Project Title</dc:title>
  <dc:subject>Stakeholder &amp; Communications Management Plan</dc:subject>
  <dc:creator>Digby Harlow</dc:creator>
  <cp:keywords/>
  <dc:description/>
  <cp:lastModifiedBy>Doug Vincent</cp:lastModifiedBy>
  <cp:revision>26</cp:revision>
  <dcterms:created xsi:type="dcterms:W3CDTF">2022-04-13T07:14:00Z</dcterms:created>
  <dcterms:modified xsi:type="dcterms:W3CDTF">2024-01-17T07:38:00Z</dcterms:modified>
</cp:coreProperties>
</file>