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DD561" w14:textId="1DF3FDFB" w:rsidR="00A93B2B" w:rsidRDefault="00DF0DEB" w:rsidP="00DF0DEB">
      <w:pPr>
        <w:jc w:val="center"/>
        <w:rPr>
          <w:rFonts w:ascii="Oswald" w:eastAsia="Oswald" w:hAnsi="Oswald" w:cs="Oswald"/>
        </w:rPr>
      </w:pPr>
      <w:r>
        <w:rPr>
          <w:rFonts w:ascii="Oswald" w:eastAsia="Oswald" w:hAnsi="Oswald" w:cs="Oswald"/>
        </w:rPr>
        <w:t xml:space="preserve">Primary </w:t>
      </w:r>
      <w:r w:rsidR="00000000">
        <w:rPr>
          <w:rFonts w:ascii="Oswald" w:eastAsia="Oswald" w:hAnsi="Oswald" w:cs="Oswald"/>
        </w:rPr>
        <w:t xml:space="preserve">Community </w:t>
      </w:r>
      <w:r>
        <w:rPr>
          <w:rFonts w:ascii="Oswald" w:eastAsia="Oswald" w:hAnsi="Oswald" w:cs="Oswald"/>
        </w:rPr>
        <w:t xml:space="preserve">Resource Areas </w:t>
      </w:r>
    </w:p>
    <w:p w14:paraId="373199DA" w14:textId="77777777" w:rsidR="00DF0DEB" w:rsidRPr="00DF0DEB" w:rsidRDefault="00DF0DEB" w:rsidP="00DF0DEB">
      <w:pPr>
        <w:jc w:val="center"/>
        <w:rPr>
          <w:rFonts w:ascii="Oswald" w:eastAsia="Oswald" w:hAnsi="Oswald" w:cs="Oswald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7620"/>
      </w:tblGrid>
      <w:tr w:rsidR="00A93B2B" w14:paraId="6A706A80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D551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Benefits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2732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Social Security Office </w:t>
            </w:r>
          </w:p>
          <w:p w14:paraId="1BC7676F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Medicaid</w:t>
            </w:r>
          </w:p>
          <w:p w14:paraId="4BD7BEA0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Food Assistance (SNAP, WIC)  </w:t>
            </w:r>
          </w:p>
          <w:p w14:paraId="2EB8EDE5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Cash assistance (TANF) </w:t>
            </w:r>
          </w:p>
          <w:p w14:paraId="078B4801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Unemployment benefits</w:t>
            </w:r>
          </w:p>
          <w:p w14:paraId="055611BA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Department of Motor Vehicles</w:t>
            </w:r>
          </w:p>
          <w:p w14:paraId="51F2CB5C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Department of Social Services </w:t>
            </w:r>
          </w:p>
        </w:tc>
      </w:tr>
      <w:tr w:rsidR="00A93B2B" w14:paraId="67580ECF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A7C8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Civil Legal Provider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BAA73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Housing/eviction</w:t>
            </w:r>
          </w:p>
          <w:p w14:paraId="4326F54A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Family/custody Education</w:t>
            </w:r>
          </w:p>
          <w:p w14:paraId="489CE6DB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Immigration</w:t>
            </w:r>
          </w:p>
          <w:p w14:paraId="46514AA2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Bankruptcy/consumer debt </w:t>
            </w:r>
          </w:p>
          <w:p w14:paraId="37A8F1FB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Estate planning</w:t>
            </w:r>
          </w:p>
        </w:tc>
      </w:tr>
      <w:tr w:rsidR="00A93B2B" w14:paraId="18E0E011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193B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Health and Basic Needs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DB3D8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Emergency room or urgent care for immediate medical needs</w:t>
            </w:r>
          </w:p>
          <w:p w14:paraId="11E91CEB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Mental health counseling services</w:t>
            </w:r>
          </w:p>
          <w:p w14:paraId="370726BC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Emergency phone provider (e.g. Lifeline)</w:t>
            </w:r>
          </w:p>
          <w:p w14:paraId="2865B917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Substance use treatment (inpatient, detox, methadone clinic) </w:t>
            </w:r>
          </w:p>
          <w:p w14:paraId="617A6312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Food banks or soup kitchens</w:t>
            </w:r>
          </w:p>
          <w:p w14:paraId="2F37A0D4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Hygiene products provider and/ or place to bathe</w:t>
            </w:r>
          </w:p>
          <w:p w14:paraId="04219F17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Clothing donations/thrift stores</w:t>
            </w:r>
          </w:p>
        </w:tc>
      </w:tr>
      <w:tr w:rsidR="00A93B2B" w14:paraId="4F995A24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0B430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Housing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37E7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Emergency shelter or transitional housing</w:t>
            </w:r>
          </w:p>
          <w:p w14:paraId="6A268809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Supportive housing provider</w:t>
            </w:r>
          </w:p>
          <w:p w14:paraId="633DA96B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Section 8/ Public Housing Authority </w:t>
            </w:r>
          </w:p>
        </w:tc>
      </w:tr>
      <w:tr w:rsidR="00A93B2B" w14:paraId="3EFACE4F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02FA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Family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D4B9" w14:textId="77777777" w:rsidR="00DF0DEB" w:rsidRDefault="00000000" w:rsidP="00DF0DEB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 w:rsidRPr="00DF0DEB">
              <w:rPr>
                <w:rFonts w:ascii="Karla" w:eastAsia="Karla" w:hAnsi="Karla" w:cs="Karla"/>
              </w:rPr>
              <w:t xml:space="preserve">Family counselor </w:t>
            </w:r>
          </w:p>
          <w:p w14:paraId="7201A2FD" w14:textId="77777777" w:rsidR="00DF0DEB" w:rsidRDefault="00000000" w:rsidP="00DF0DEB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 w:rsidRPr="00DF0DEB">
              <w:rPr>
                <w:rFonts w:ascii="Karla" w:eastAsia="Karla" w:hAnsi="Karla" w:cs="Karla"/>
              </w:rPr>
              <w:t>Parenting classes</w:t>
            </w:r>
          </w:p>
          <w:p w14:paraId="5EF33DC3" w14:textId="77777777" w:rsidR="00DF0DEB" w:rsidRDefault="00000000" w:rsidP="00DF0DEB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 w:rsidRPr="00DF0DEB">
              <w:rPr>
                <w:rFonts w:ascii="Karla" w:eastAsia="Karla" w:hAnsi="Karla" w:cs="Karla"/>
              </w:rPr>
              <w:t>Free or affordable childcare provider</w:t>
            </w:r>
          </w:p>
          <w:p w14:paraId="63AA5462" w14:textId="77777777" w:rsidR="00DF0DEB" w:rsidRDefault="00000000" w:rsidP="00DF0DEB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 w:rsidRPr="00DF0DEB">
              <w:rPr>
                <w:rFonts w:ascii="Karla" w:eastAsia="Karla" w:hAnsi="Karla" w:cs="Karla"/>
              </w:rPr>
              <w:t xml:space="preserve">IEP or educational accommodation support </w:t>
            </w:r>
          </w:p>
          <w:p w14:paraId="0B906EE4" w14:textId="0C5CEADA" w:rsidR="00A93B2B" w:rsidRPr="00DF0DEB" w:rsidRDefault="00000000" w:rsidP="00DF0DEB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 w:rsidRPr="00DF0DEB">
              <w:rPr>
                <w:rFonts w:ascii="Karla" w:eastAsia="Karla" w:hAnsi="Karla" w:cs="Karla"/>
              </w:rPr>
              <w:t>Children’s clothing and/or infant supplies provider</w:t>
            </w:r>
          </w:p>
        </w:tc>
      </w:tr>
      <w:tr w:rsidR="00A93B2B" w14:paraId="510249A7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9905B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Employment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BCDC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Employment-related certificate or license providers</w:t>
            </w:r>
          </w:p>
          <w:p w14:paraId="236140E8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Expungement resources</w:t>
            </w:r>
          </w:p>
          <w:p w14:paraId="6503B6DB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Job training resources/provider </w:t>
            </w:r>
          </w:p>
          <w:p w14:paraId="5A8AE0B3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GED program </w:t>
            </w:r>
          </w:p>
          <w:p w14:paraId="1CDB1782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Educational counseling/peer mentorship provider</w:t>
            </w:r>
          </w:p>
          <w:p w14:paraId="1C219FF5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Literacy assistance programs</w:t>
            </w:r>
          </w:p>
        </w:tc>
      </w:tr>
      <w:tr w:rsidR="00A93B2B" w14:paraId="455EA355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68BA" w14:textId="77777777" w:rsidR="00A93B2B" w:rsidRDefault="00000000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 xml:space="preserve">Property and Financial 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9856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Contact of local precincts for property retrieval</w:t>
            </w:r>
          </w:p>
          <w:p w14:paraId="3737033E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Notary public</w:t>
            </w:r>
          </w:p>
          <w:p w14:paraId="54843FDB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lastRenderedPageBreak/>
              <w:t xml:space="preserve">Clerk for fines and fees </w:t>
            </w:r>
          </w:p>
          <w:p w14:paraId="7092A8B2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Community credit union or other banking options</w:t>
            </w:r>
          </w:p>
        </w:tc>
      </w:tr>
      <w:tr w:rsidR="00A93B2B" w14:paraId="48E81DCA" w14:textId="77777777"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D8A8" w14:textId="11447551" w:rsidR="00A93B2B" w:rsidRDefault="00DF0DEB">
            <w:pPr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lastRenderedPageBreak/>
              <w:t xml:space="preserve">Criminal </w:t>
            </w:r>
            <w:r w:rsidR="00000000">
              <w:rPr>
                <w:rFonts w:ascii="Oswald" w:eastAsia="Oswald" w:hAnsi="Oswald" w:cs="Oswald"/>
              </w:rPr>
              <w:t>Court Requirements</w:t>
            </w:r>
          </w:p>
        </w:tc>
        <w:tc>
          <w:tcPr>
            <w:tcW w:w="7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8AA3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Community service options</w:t>
            </w:r>
          </w:p>
          <w:p w14:paraId="13D34E62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Safe driving / DUI classes</w:t>
            </w:r>
          </w:p>
          <w:p w14:paraId="2C72BDCD" w14:textId="77777777" w:rsidR="00A93B2B" w:rsidRDefault="00000000">
            <w:pPr>
              <w:numPr>
                <w:ilvl w:val="0"/>
                <w:numId w:val="1"/>
              </w:num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Anger management or domestic violence classes</w:t>
            </w:r>
          </w:p>
        </w:tc>
      </w:tr>
    </w:tbl>
    <w:p w14:paraId="0BCBB0B1" w14:textId="77777777" w:rsidR="00A93B2B" w:rsidRDefault="00A93B2B"/>
    <w:sectPr w:rsidR="00A93B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FA3CF4-F515-C947-B396-BDB78B0CE89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7B83B7CA-9640-6543-A432-C8596644AC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D11CC46-562C-F14C-8B29-0DB0B9EB561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ADF3698-BD50-B042-AA4B-4A2CA1C636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CF7958D-2EFE-A846-8B24-6785DB418460}"/>
    <w:embedItalic r:id="rId6" w:fontKey="{6B6156C1-1928-9542-9144-53EE13D2B8BE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7" w:fontKey="{4C53ABFB-7FF8-1340-A294-C4BBAA0D02DA}"/>
  </w:font>
  <w:font w:name="Karla">
    <w:panose1 w:val="00000000000000000000"/>
    <w:charset w:val="4D"/>
    <w:family w:val="auto"/>
    <w:pitch w:val="variable"/>
    <w:sig w:usb0="A00000EF" w:usb1="4000205B" w:usb2="00000000" w:usb3="00000000" w:csb0="00000093" w:csb1="00000000"/>
    <w:embedRegular r:id="rId8" w:fontKey="{181557F2-D998-234F-B55B-53E997E38E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1DD5544-20B5-E646-ADB4-DC8B00295E2F}"/>
  </w:font>
  <w:font w:name="Cambria">
    <w:panose1 w:val="02040503050406030204"/>
    <w:charset w:val="00"/>
    <w:family w:val="roman"/>
    <w:notTrueType/>
    <w:pitch w:val="default"/>
    <w:embedRegular r:id="rId10" w:fontKey="{3A654A5E-DA75-5A43-8E5F-AC18067F4E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5264A"/>
    <w:multiLevelType w:val="multilevel"/>
    <w:tmpl w:val="615A4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162783"/>
    <w:multiLevelType w:val="multilevel"/>
    <w:tmpl w:val="F21839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821BD2"/>
    <w:multiLevelType w:val="hybridMultilevel"/>
    <w:tmpl w:val="DAC694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2633659">
    <w:abstractNumId w:val="0"/>
  </w:num>
  <w:num w:numId="2" w16cid:durableId="123692339">
    <w:abstractNumId w:val="1"/>
  </w:num>
  <w:num w:numId="3" w16cid:durableId="2107768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B2B"/>
    <w:rsid w:val="00002942"/>
    <w:rsid w:val="00A93B2B"/>
    <w:rsid w:val="00DF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6A4EF"/>
  <w15:docId w15:val="{5D7C478A-610A-1349-840C-C6363DFE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F0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Vichal Kumar</cp:lastModifiedBy>
  <cp:revision>2</cp:revision>
  <dcterms:created xsi:type="dcterms:W3CDTF">2025-08-11T01:06:00Z</dcterms:created>
  <dcterms:modified xsi:type="dcterms:W3CDTF">2025-08-11T01:08:00Z</dcterms:modified>
</cp:coreProperties>
</file>