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EEF3C" w14:textId="77777777" w:rsidR="00960A43" w:rsidRDefault="00580719">
      <w:r w:rsidRPr="00580719">
        <w:rPr>
          <w:b/>
          <w:bCs/>
        </w:rPr>
        <w:t>CALL TO ACTION:</w:t>
      </w:r>
      <w:r w:rsidRPr="00580719">
        <w:br/>
      </w:r>
      <w:r w:rsidRPr="00580719">
        <w:br/>
      </w:r>
      <w:r w:rsidR="000B4E4C">
        <w:t>If you would like</w:t>
      </w:r>
      <w:r w:rsidR="00960A43">
        <w:t>, please use the information below</w:t>
      </w:r>
      <w:r w:rsidR="000B4E4C">
        <w:t xml:space="preserve"> to </w:t>
      </w:r>
      <w:r w:rsidRPr="00580719">
        <w:t>take a few minutes to</w:t>
      </w:r>
      <w:r w:rsidRPr="00580719">
        <w:rPr>
          <w:b/>
          <w:bCs/>
        </w:rPr>
        <w:t> contact your Senators and member of the U.S. House of Representatives</w:t>
      </w:r>
      <w:r w:rsidRPr="00580719">
        <w:t> and ask them to immediately contact DOJ to inquire about the award terminations and express their concern about the impact of this far-reaching decision to CASA/GAL programs across the country and the children and youth served. </w:t>
      </w:r>
      <w:r w:rsidRPr="00580719">
        <w:br/>
      </w:r>
      <w:r w:rsidRPr="00580719">
        <w:br/>
        <w:t>You can find the name and contact information for your Senators and Representative </w:t>
      </w:r>
      <w:hyperlink r:id="rId4" w:tooltip="Original URL: https://nationalcasagal.us1.list-manage.com/track/click?u=02cbe9f31da0196304d855519&amp;id=dd96d88b0c&amp;e=997bd4bbb2. Click or tap if you trust this link." w:history="1">
        <w:r w:rsidRPr="00580719">
          <w:rPr>
            <w:rStyle w:val="Hyperlink"/>
          </w:rPr>
          <w:t>here</w:t>
        </w:r>
      </w:hyperlink>
      <w:r w:rsidRPr="00580719">
        <w:t xml:space="preserve">. </w:t>
      </w:r>
    </w:p>
    <w:p w14:paraId="75E7C8CF" w14:textId="77777777" w:rsidR="00FC4123" w:rsidRPr="00FC4123" w:rsidRDefault="00580719" w:rsidP="00FC4123">
      <w:pPr>
        <w:rPr>
          <w:i/>
          <w:iCs/>
        </w:rPr>
      </w:pPr>
      <w:r w:rsidRPr="00580719">
        <w:t>Your message can be as simple as the message below.</w:t>
      </w:r>
      <w:r w:rsidRPr="00580719">
        <w:br/>
      </w:r>
      <w:r w:rsidRPr="00580719">
        <w:br/>
      </w:r>
      <w:r w:rsidRPr="00580719">
        <w:br/>
      </w:r>
      <w:r w:rsidR="00FC4123" w:rsidRPr="00FC4123">
        <w:rPr>
          <w:b/>
          <w:bCs/>
          <w:i/>
          <w:iCs/>
        </w:rPr>
        <w:t>Dear [Senator or Representative Name],</w:t>
      </w:r>
    </w:p>
    <w:p w14:paraId="580FAFF3" w14:textId="77777777" w:rsidR="00FC4123" w:rsidRPr="00FC4123" w:rsidRDefault="00FC4123" w:rsidP="00FC4123">
      <w:pPr>
        <w:rPr>
          <w:i/>
          <w:iCs/>
        </w:rPr>
      </w:pPr>
      <w:r w:rsidRPr="00FC4123">
        <w:rPr>
          <w:i/>
          <w:iCs/>
        </w:rPr>
        <w:t>I am writing to express deep concern regarding the recent decision by the U.S. Department of Justice to terminate active grants under the Court Appointed Special Advocates (CASA) program, without adequate notice or justification.</w:t>
      </w:r>
    </w:p>
    <w:p w14:paraId="6CDDD5C4" w14:textId="77777777" w:rsidR="00FC4123" w:rsidRPr="00FC4123" w:rsidRDefault="00FC4123" w:rsidP="00FC4123">
      <w:pPr>
        <w:rPr>
          <w:i/>
          <w:iCs/>
        </w:rPr>
      </w:pPr>
      <w:r w:rsidRPr="00FC4123">
        <w:rPr>
          <w:i/>
          <w:iCs/>
        </w:rPr>
        <w:t>The CASA program, supported and promoted by the National CASA/GAL Association in partnership with over 900 state and local member programs across 49 states and the District of Columbia, provides court-appointed volunteer advocacy for children and youth who have experienced abuse or neglect. CASA/GAL volunteers, appointed by judges in child welfare cases, are a vital voice for children in foster care, ensuring their best interests are represented and their rights protected.</w:t>
      </w:r>
    </w:p>
    <w:p w14:paraId="155EADE7" w14:textId="77777777" w:rsidR="00FC4123" w:rsidRPr="00FC4123" w:rsidRDefault="00FC4123" w:rsidP="00FC4123">
      <w:pPr>
        <w:rPr>
          <w:i/>
          <w:iCs/>
        </w:rPr>
      </w:pPr>
      <w:r w:rsidRPr="00FC4123">
        <w:rPr>
          <w:i/>
          <w:iCs/>
        </w:rPr>
        <w:t>On April 22, the National CASA/GAL Association unexpectedly received notices terminating these crucial grants. The rationale cited — that the grants "no longer effectuate the program goals or agency priorities," including "protecting American children" — is both contradictory and troubling. Advocating for the safety, permanence, and well-being of abused and neglected children is the very mission of the CASA/GAL program.</w:t>
      </w:r>
    </w:p>
    <w:p w14:paraId="6C422765" w14:textId="77777777" w:rsidR="00FC4123" w:rsidRPr="00FC4123" w:rsidRDefault="00FC4123" w:rsidP="00FC4123">
      <w:pPr>
        <w:rPr>
          <w:i/>
          <w:iCs/>
        </w:rPr>
      </w:pPr>
      <w:r w:rsidRPr="00FC4123">
        <w:rPr>
          <w:i/>
          <w:iCs/>
        </w:rPr>
        <w:t>For more than 30 years, Congress has demonstrated strong bipartisan support for CASA through annual appropriations. The sudden termination of these funds jeopardizes essential training, technical assistance, and subawards provided to local programs, ultimately threatening the services provided to more than 200,000 vulnerable children nationwide.</w:t>
      </w:r>
    </w:p>
    <w:p w14:paraId="40EE3B89" w14:textId="77777777" w:rsidR="00FC4123" w:rsidRPr="00FC4123" w:rsidRDefault="00FC4123" w:rsidP="00FC4123">
      <w:pPr>
        <w:rPr>
          <w:i/>
          <w:iCs/>
        </w:rPr>
      </w:pPr>
      <w:r w:rsidRPr="00FC4123">
        <w:rPr>
          <w:i/>
          <w:iCs/>
        </w:rPr>
        <w:t xml:space="preserve">In Kansas, 22 local CASA programs serve 63 counties and approximately 1,322 children. Two of these programs will be immediately and directly impacted by this decision, facing a loss of over $100,000 in grant funding without the appropriate notification procedures </w:t>
      </w:r>
      <w:r w:rsidRPr="00FC4123">
        <w:rPr>
          <w:i/>
          <w:iCs/>
        </w:rPr>
        <w:lastRenderedPageBreak/>
        <w:t>outlined in their grant agreements. Moreover, the abrupt cessation of funding raises critical concerns about the continued availability of standardized training resources, including the Pre-Service Training Curriculum mandated for CASA programs.</w:t>
      </w:r>
    </w:p>
    <w:p w14:paraId="2A57F665" w14:textId="27BEC7F5" w:rsidR="006E0688" w:rsidRDefault="006E0688" w:rsidP="00FC4123">
      <w:pPr>
        <w:rPr>
          <w:i/>
          <w:iCs/>
        </w:rPr>
      </w:pPr>
      <w:r>
        <w:rPr>
          <w:i/>
          <w:iCs/>
        </w:rPr>
        <w:t>For Douglas County CASA, we are not directly impacted in the form of current or pending subgrant dollars.  However</w:t>
      </w:r>
      <w:proofErr w:type="gramStart"/>
      <w:r>
        <w:rPr>
          <w:i/>
          <w:iCs/>
        </w:rPr>
        <w:t>, just</w:t>
      </w:r>
      <w:proofErr w:type="gramEnd"/>
      <w:r>
        <w:rPr>
          <w:i/>
          <w:iCs/>
        </w:rPr>
        <w:t xml:space="preserve"> over the past 5 years we have benefited from direct subgrant fund</w:t>
      </w:r>
      <w:r w:rsidR="00D453C7">
        <w:rPr>
          <w:i/>
          <w:iCs/>
        </w:rPr>
        <w:t>ing</w:t>
      </w:r>
      <w:r>
        <w:rPr>
          <w:i/>
          <w:iCs/>
        </w:rPr>
        <w:t xml:space="preserve"> from this</w:t>
      </w:r>
      <w:r w:rsidR="00D453C7">
        <w:rPr>
          <w:i/>
          <w:iCs/>
        </w:rPr>
        <w:t xml:space="preserve"> source</w:t>
      </w:r>
      <w:r>
        <w:rPr>
          <w:i/>
          <w:iCs/>
        </w:rPr>
        <w:t>, helping us hire and work on sustaining a new full-time Supervisor and increasing our capacity to serve more children</w:t>
      </w:r>
      <w:r w:rsidR="00D453C7">
        <w:rPr>
          <w:i/>
          <w:iCs/>
        </w:rPr>
        <w:t xml:space="preserve"> and working on a recruitment plan to increase our recruitment efforts</w:t>
      </w:r>
      <w:r>
        <w:rPr>
          <w:i/>
          <w:iCs/>
        </w:rPr>
        <w:t xml:space="preserve">.  We are also concerned about the indirect impact on training resources that are provided by National CASA/GAL Association using these </w:t>
      </w:r>
      <w:proofErr w:type="gramStart"/>
      <w:r>
        <w:rPr>
          <w:i/>
          <w:iCs/>
        </w:rPr>
        <w:t>funds, AND</w:t>
      </w:r>
      <w:proofErr w:type="gramEnd"/>
      <w:r>
        <w:rPr>
          <w:i/>
          <w:iCs/>
        </w:rPr>
        <w:t xml:space="preserve"> are also required for us to use to train our CASA Volunteers. </w:t>
      </w:r>
    </w:p>
    <w:p w14:paraId="0E6EDBB4" w14:textId="247B5426" w:rsidR="00FC4123" w:rsidRPr="00FC4123" w:rsidRDefault="00FC4123" w:rsidP="00FC4123">
      <w:pPr>
        <w:rPr>
          <w:i/>
          <w:iCs/>
        </w:rPr>
      </w:pPr>
      <w:r w:rsidRPr="00FC4123">
        <w:rPr>
          <w:i/>
          <w:iCs/>
        </w:rPr>
        <w:t>I urge you to contact the Department of Justice to seek clarification on this sudden and harmful decision and to express your support for the restoration of funding to the CASA program. The children we serve cannot afford this disruption, and neither can the programs that advocate tirelessly on their behalf.</w:t>
      </w:r>
    </w:p>
    <w:p w14:paraId="4DEF2F34" w14:textId="77777777" w:rsidR="00FC4123" w:rsidRPr="00FC4123" w:rsidRDefault="00FC4123" w:rsidP="00FC4123">
      <w:pPr>
        <w:rPr>
          <w:i/>
          <w:iCs/>
        </w:rPr>
      </w:pPr>
      <w:r w:rsidRPr="00FC4123">
        <w:rPr>
          <w:i/>
          <w:iCs/>
        </w:rPr>
        <w:t>Thank you for your attention to this matter and for your continued support of vulnerable children and the programs that serve them.</w:t>
      </w:r>
    </w:p>
    <w:p w14:paraId="6BF2BB2D" w14:textId="77777777" w:rsidR="00FC4123" w:rsidRPr="00FC4123" w:rsidRDefault="00FC4123" w:rsidP="00FC4123">
      <w:pPr>
        <w:rPr>
          <w:i/>
          <w:iCs/>
        </w:rPr>
      </w:pPr>
      <w:r w:rsidRPr="00FC4123">
        <w:rPr>
          <w:b/>
          <w:bCs/>
          <w:i/>
          <w:iCs/>
        </w:rPr>
        <w:t>Sincerely,</w:t>
      </w:r>
      <w:r w:rsidRPr="00FC4123">
        <w:rPr>
          <w:i/>
          <w:iCs/>
        </w:rPr>
        <w:br/>
        <w:t>[Your Name]</w:t>
      </w:r>
      <w:r w:rsidRPr="00FC4123">
        <w:rPr>
          <w:i/>
          <w:iCs/>
        </w:rPr>
        <w:br/>
        <w:t>[Your Title/Organization, if applicable]</w:t>
      </w:r>
      <w:r w:rsidRPr="00FC4123">
        <w:rPr>
          <w:i/>
          <w:iCs/>
        </w:rPr>
        <w:br/>
        <w:t>[Your Contact Information]</w:t>
      </w:r>
    </w:p>
    <w:p w14:paraId="7BA31D2E" w14:textId="5A038CA8" w:rsidR="00C55D5A" w:rsidRPr="00C55D5A" w:rsidRDefault="00C55D5A" w:rsidP="00FC4123">
      <w:pPr>
        <w:rPr>
          <w:i/>
          <w:iCs/>
        </w:rPr>
      </w:pPr>
    </w:p>
    <w:sectPr w:rsidR="00C55D5A" w:rsidRPr="00C55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719"/>
    <w:rsid w:val="00085F4A"/>
    <w:rsid w:val="000B4E4C"/>
    <w:rsid w:val="000F26ED"/>
    <w:rsid w:val="001C5D28"/>
    <w:rsid w:val="00554B4E"/>
    <w:rsid w:val="00580719"/>
    <w:rsid w:val="0068749D"/>
    <w:rsid w:val="006E0688"/>
    <w:rsid w:val="00704F3E"/>
    <w:rsid w:val="00960A43"/>
    <w:rsid w:val="00BE6F8B"/>
    <w:rsid w:val="00C55D5A"/>
    <w:rsid w:val="00C6292A"/>
    <w:rsid w:val="00D453C7"/>
    <w:rsid w:val="00DE3474"/>
    <w:rsid w:val="00FC4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BF220"/>
  <w15:chartTrackingRefBased/>
  <w15:docId w15:val="{5F6B079C-33DC-4B16-9331-DCB39B97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07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07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07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7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07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07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7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7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7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7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07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7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7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07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7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7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7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719"/>
    <w:rPr>
      <w:rFonts w:eastAsiaTheme="majorEastAsia" w:cstheme="majorBidi"/>
      <w:color w:val="272727" w:themeColor="text1" w:themeTint="D8"/>
    </w:rPr>
  </w:style>
  <w:style w:type="paragraph" w:styleId="Title">
    <w:name w:val="Title"/>
    <w:basedOn w:val="Normal"/>
    <w:next w:val="Normal"/>
    <w:link w:val="TitleChar"/>
    <w:uiPriority w:val="10"/>
    <w:qFormat/>
    <w:rsid w:val="005807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7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7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7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719"/>
    <w:pPr>
      <w:spacing w:before="160"/>
      <w:jc w:val="center"/>
    </w:pPr>
    <w:rPr>
      <w:i/>
      <w:iCs/>
      <w:color w:val="404040" w:themeColor="text1" w:themeTint="BF"/>
    </w:rPr>
  </w:style>
  <w:style w:type="character" w:customStyle="1" w:styleId="QuoteChar">
    <w:name w:val="Quote Char"/>
    <w:basedOn w:val="DefaultParagraphFont"/>
    <w:link w:val="Quote"/>
    <w:uiPriority w:val="29"/>
    <w:rsid w:val="00580719"/>
    <w:rPr>
      <w:i/>
      <w:iCs/>
      <w:color w:val="404040" w:themeColor="text1" w:themeTint="BF"/>
    </w:rPr>
  </w:style>
  <w:style w:type="paragraph" w:styleId="ListParagraph">
    <w:name w:val="List Paragraph"/>
    <w:basedOn w:val="Normal"/>
    <w:uiPriority w:val="34"/>
    <w:qFormat/>
    <w:rsid w:val="00580719"/>
    <w:pPr>
      <w:ind w:left="720"/>
      <w:contextualSpacing/>
    </w:pPr>
  </w:style>
  <w:style w:type="character" w:styleId="IntenseEmphasis">
    <w:name w:val="Intense Emphasis"/>
    <w:basedOn w:val="DefaultParagraphFont"/>
    <w:uiPriority w:val="21"/>
    <w:qFormat/>
    <w:rsid w:val="00580719"/>
    <w:rPr>
      <w:i/>
      <w:iCs/>
      <w:color w:val="0F4761" w:themeColor="accent1" w:themeShade="BF"/>
    </w:rPr>
  </w:style>
  <w:style w:type="paragraph" w:styleId="IntenseQuote">
    <w:name w:val="Intense Quote"/>
    <w:basedOn w:val="Normal"/>
    <w:next w:val="Normal"/>
    <w:link w:val="IntenseQuoteChar"/>
    <w:uiPriority w:val="30"/>
    <w:qFormat/>
    <w:rsid w:val="005807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719"/>
    <w:rPr>
      <w:i/>
      <w:iCs/>
      <w:color w:val="0F4761" w:themeColor="accent1" w:themeShade="BF"/>
    </w:rPr>
  </w:style>
  <w:style w:type="character" w:styleId="IntenseReference">
    <w:name w:val="Intense Reference"/>
    <w:basedOn w:val="DefaultParagraphFont"/>
    <w:uiPriority w:val="32"/>
    <w:qFormat/>
    <w:rsid w:val="00580719"/>
    <w:rPr>
      <w:b/>
      <w:bCs/>
      <w:smallCaps/>
      <w:color w:val="0F4761" w:themeColor="accent1" w:themeShade="BF"/>
      <w:spacing w:val="5"/>
    </w:rPr>
  </w:style>
  <w:style w:type="character" w:styleId="Hyperlink">
    <w:name w:val="Hyperlink"/>
    <w:basedOn w:val="DefaultParagraphFont"/>
    <w:uiPriority w:val="99"/>
    <w:unhideWhenUsed/>
    <w:rsid w:val="00580719"/>
    <w:rPr>
      <w:color w:val="467886" w:themeColor="hyperlink"/>
      <w:u w:val="single"/>
    </w:rPr>
  </w:style>
  <w:style w:type="character" w:styleId="UnresolvedMention">
    <w:name w:val="Unresolved Mention"/>
    <w:basedOn w:val="DefaultParagraphFont"/>
    <w:uiPriority w:val="99"/>
    <w:semiHidden/>
    <w:unhideWhenUsed/>
    <w:rsid w:val="00580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992795">
      <w:bodyDiv w:val="1"/>
      <w:marLeft w:val="0"/>
      <w:marRight w:val="0"/>
      <w:marTop w:val="0"/>
      <w:marBottom w:val="0"/>
      <w:divBdr>
        <w:top w:val="none" w:sz="0" w:space="0" w:color="auto"/>
        <w:left w:val="none" w:sz="0" w:space="0" w:color="auto"/>
        <w:bottom w:val="none" w:sz="0" w:space="0" w:color="auto"/>
        <w:right w:val="none" w:sz="0" w:space="0" w:color="auto"/>
      </w:divBdr>
    </w:div>
    <w:div w:id="188706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am10.safelinks.protection.outlook.com/?url=https%3A%2F%2Fnationalcasagal.us1.list-manage.com%2Ftrack%2Fclick%3Fu%3D02cbe9f31da0196304d855519%26id%3Ddd96d88b0c%26e%3D997bd4bbb2&amp;data=05%7C02%7Cevaughn%40dccasaks.org%7C4676dabf33b34f4a820508dd82dca513%7C316ecd41346146c58b278706206c217c%7C0%7C0%7C638810606370436870%7CUnknown%7CTWFpbGZsb3d8eyJFbXB0eU1hcGkiOnRydWUsIlYiOiIwLjAuMDAwMCIsIlAiOiJXaW4zMiIsIkFOIjoiTWFpbCIsIldUIjoyfQ%3D%3D%7C0%7C%7C%7C&amp;sdata=7Vl2qJLuEt3jLBP6DyPKSsacidG82ywDGXAkVAE9XN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657</Words>
  <Characters>3747</Characters>
  <Application>Microsoft Office Word</Application>
  <DocSecurity>0</DocSecurity>
  <Lines>31</Lines>
  <Paragraphs>8</Paragraphs>
  <ScaleCrop>false</ScaleCrop>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Vaughn</dc:creator>
  <cp:keywords/>
  <dc:description/>
  <cp:lastModifiedBy>Erick Vaughn</cp:lastModifiedBy>
  <cp:revision>12</cp:revision>
  <dcterms:created xsi:type="dcterms:W3CDTF">2025-04-24T18:11:00Z</dcterms:created>
  <dcterms:modified xsi:type="dcterms:W3CDTF">2025-04-24T19:30:00Z</dcterms:modified>
</cp:coreProperties>
</file>