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1057" w14:textId="77777777" w:rsidR="00D64CC4" w:rsidRDefault="00D64CC4"/>
    <w:p w14:paraId="734429D5" w14:textId="77777777" w:rsidR="00D64CC4" w:rsidRDefault="00D64CC4"/>
    <w:p w14:paraId="5489AE3E" w14:textId="77777777" w:rsidR="00FE24D4" w:rsidRDefault="00FE24D4"/>
    <w:p w14:paraId="5E89F0D1" w14:textId="4DAECB24" w:rsidR="00D64CC4" w:rsidRDefault="00D64CC4" w:rsidP="00726C27">
      <w:pPr>
        <w:pStyle w:val="ListParagraph"/>
        <w:numPr>
          <w:ilvl w:val="0"/>
          <w:numId w:val="1"/>
        </w:numPr>
      </w:pPr>
      <w:r>
        <w:t xml:space="preserve">Read through the materials in the CASA Volunteer Handbook that was </w:t>
      </w:r>
      <w:r w:rsidR="00726C27">
        <w:t>e-</w:t>
      </w:r>
      <w:r>
        <w:t>mailed to you</w:t>
      </w:r>
      <w:r w:rsidR="00726C27">
        <w:t xml:space="preserve"> along with your agreements.</w:t>
      </w:r>
      <w:r>
        <w:t xml:space="preserve"> Make notes</w:t>
      </w:r>
      <w:r w:rsidR="00433EEA">
        <w:t xml:space="preserve"> of </w:t>
      </w:r>
      <w:r>
        <w:t>questions</w:t>
      </w:r>
      <w:r w:rsidR="00433EEA">
        <w:t xml:space="preserve"> you have</w:t>
      </w:r>
      <w:r>
        <w:t xml:space="preserve"> regarding the information in the Handbook</w:t>
      </w:r>
      <w:r w:rsidR="00433EEA">
        <w:t xml:space="preserve"> and submit it on Optima</w:t>
      </w:r>
      <w:r>
        <w:t>.</w:t>
      </w:r>
    </w:p>
    <w:p w14:paraId="0A738E84" w14:textId="77777777" w:rsidR="00D64CC4" w:rsidRDefault="00D64CC4"/>
    <w:p w14:paraId="0CAFF205" w14:textId="36985342" w:rsidR="00D64CC4" w:rsidRDefault="00D64CC4" w:rsidP="00D64CC4">
      <w:pPr>
        <w:pStyle w:val="ListParagraph"/>
        <w:numPr>
          <w:ilvl w:val="0"/>
          <w:numId w:val="1"/>
        </w:numPr>
      </w:pPr>
      <w:r>
        <w:t>Watch this recorded webinar regarding KVC</w:t>
      </w:r>
      <w:r w:rsidR="00726C27">
        <w:t xml:space="preserve"> </w:t>
      </w:r>
      <w:r>
        <w:t>is a non-profit agency that provides foster care services for our county. Use the link below to view the recorded webinar regarding the services they provide. The presenters are Sarah Fry,</w:t>
      </w:r>
      <w:r w:rsidR="00726C27">
        <w:t xml:space="preserve"> former</w:t>
      </w:r>
      <w:r>
        <w:t xml:space="preserve"> KVC Permanency Supervisor for Douglas County and Sarah Bloom, Kinship Supervisor for Douglas County</w:t>
      </w:r>
      <w:r w:rsidR="00726C27">
        <w:t>:</w:t>
      </w:r>
    </w:p>
    <w:p w14:paraId="71567E11" w14:textId="77777777" w:rsidR="00726C27" w:rsidRDefault="00726C27" w:rsidP="00726C27"/>
    <w:p w14:paraId="72B95128" w14:textId="39460C59" w:rsidR="00C21ABC" w:rsidRDefault="00726C27" w:rsidP="00726C27">
      <w:pPr>
        <w:ind w:firstLine="720"/>
      </w:pPr>
      <w:hyperlink r:id="rId10" w:history="1">
        <w:r w:rsidRPr="00581FA6">
          <w:rPr>
            <w:rStyle w:val="Hyperlink"/>
          </w:rPr>
          <w:t>https://youtu.be/pEGrWuz0IzQ</w:t>
        </w:r>
      </w:hyperlink>
    </w:p>
    <w:p w14:paraId="1283F190" w14:textId="77777777" w:rsidR="00D64CC4" w:rsidRDefault="00D64CC4" w:rsidP="00FE24D4"/>
    <w:p w14:paraId="0420CAB5" w14:textId="2C5A319E" w:rsidR="00D64CC4" w:rsidRDefault="00D64CC4" w:rsidP="00D64CC4">
      <w:pPr>
        <w:pStyle w:val="ListParagraph"/>
      </w:pPr>
      <w:r>
        <w:t>Make note</w:t>
      </w:r>
      <w:r w:rsidR="00726C27">
        <w:t>s with</w:t>
      </w:r>
      <w:r>
        <w:t xml:space="preserve"> questions regarding KVC services so that we can discuss them in our </w:t>
      </w:r>
      <w:r w:rsidR="00726C27">
        <w:t>local training session</w:t>
      </w:r>
      <w:r>
        <w:t>.</w:t>
      </w:r>
    </w:p>
    <w:sectPr w:rsidR="00D64CC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7F76" w14:textId="77777777" w:rsidR="00D64CC4" w:rsidRDefault="00D64CC4" w:rsidP="00D64CC4">
      <w:r>
        <w:separator/>
      </w:r>
    </w:p>
  </w:endnote>
  <w:endnote w:type="continuationSeparator" w:id="0">
    <w:p w14:paraId="3A5EF5AD" w14:textId="77777777" w:rsidR="00D64CC4" w:rsidRDefault="00D64CC4" w:rsidP="00D6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271A" w14:textId="77777777" w:rsidR="00D64CC4" w:rsidRDefault="00D64CC4" w:rsidP="00D64CC4">
      <w:r>
        <w:separator/>
      </w:r>
    </w:p>
  </w:footnote>
  <w:footnote w:type="continuationSeparator" w:id="0">
    <w:p w14:paraId="583FC78F" w14:textId="77777777" w:rsidR="00D64CC4" w:rsidRDefault="00D64CC4" w:rsidP="00D6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8784" w14:textId="77777777" w:rsidR="00D64CC4" w:rsidRDefault="00D64CC4" w:rsidP="00D64CC4">
    <w:pPr>
      <w:pStyle w:val="Header"/>
      <w:tabs>
        <w:tab w:val="clear" w:pos="4680"/>
        <w:tab w:val="clear" w:pos="9360"/>
        <w:tab w:val="left" w:pos="28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F512C59" wp14:editId="160059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4752" cy="786384"/>
          <wp:effectExtent l="0" t="0" r="3175" b="0"/>
          <wp:wrapTight wrapText="bothSides">
            <wp:wrapPolygon edited="0">
              <wp:start x="3988" y="0"/>
              <wp:lineTo x="0" y="0"/>
              <wp:lineTo x="0" y="5758"/>
              <wp:lineTo x="1139" y="8375"/>
              <wp:lineTo x="855" y="13086"/>
              <wp:lineTo x="2848" y="16750"/>
              <wp:lineTo x="5412" y="16750"/>
              <wp:lineTo x="5412" y="20937"/>
              <wp:lineTo x="20223" y="20937"/>
              <wp:lineTo x="21363" y="19367"/>
              <wp:lineTo x="21363" y="8898"/>
              <wp:lineTo x="6551" y="8375"/>
              <wp:lineTo x="7121" y="3141"/>
              <wp:lineTo x="6836" y="0"/>
              <wp:lineTo x="3988" y="0"/>
            </wp:wrapPolygon>
          </wp:wrapTight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462BAC87" w14:textId="6BC11BE3" w:rsidR="00D64CC4" w:rsidRPr="00D64CC4" w:rsidRDefault="00D64CC4" w:rsidP="00D64CC4">
    <w:pPr>
      <w:pStyle w:val="Header"/>
      <w:tabs>
        <w:tab w:val="clear" w:pos="4680"/>
        <w:tab w:val="clear" w:pos="9360"/>
        <w:tab w:val="left" w:pos="2865"/>
      </w:tabs>
      <w:rPr>
        <w:sz w:val="32"/>
        <w:szCs w:val="32"/>
      </w:rPr>
    </w:pPr>
    <w:r>
      <w:tab/>
    </w:r>
    <w:r>
      <w:tab/>
    </w:r>
    <w:r>
      <w:tab/>
    </w:r>
    <w:r w:rsidRPr="00D64CC4">
      <w:rPr>
        <w:sz w:val="32"/>
        <w:szCs w:val="32"/>
      </w:rPr>
      <w:t>Guided Pre-Service Learning</w:t>
    </w:r>
  </w:p>
  <w:p w14:paraId="05FC61D4" w14:textId="133BB419" w:rsidR="00D64CC4" w:rsidRPr="00D64CC4" w:rsidRDefault="00D64CC4" w:rsidP="00D64CC4">
    <w:pPr>
      <w:pStyle w:val="Header"/>
      <w:tabs>
        <w:tab w:val="clear" w:pos="4680"/>
        <w:tab w:val="clear" w:pos="9360"/>
        <w:tab w:val="left" w:pos="2865"/>
      </w:tabs>
      <w:rPr>
        <w:sz w:val="32"/>
        <w:szCs w:val="32"/>
      </w:rPr>
    </w:pPr>
    <w:r w:rsidRPr="00D64CC4">
      <w:rPr>
        <w:sz w:val="32"/>
        <w:szCs w:val="32"/>
      </w:rPr>
      <w:tab/>
    </w:r>
    <w:r w:rsidRPr="00D64CC4">
      <w:rPr>
        <w:sz w:val="32"/>
        <w:szCs w:val="32"/>
      </w:rPr>
      <w:tab/>
    </w:r>
    <w:r>
      <w:rPr>
        <w:sz w:val="32"/>
        <w:szCs w:val="32"/>
      </w:rPr>
      <w:tab/>
    </w:r>
    <w:r w:rsidRPr="00D64CC4">
      <w:rPr>
        <w:sz w:val="32"/>
        <w:szCs w:val="32"/>
      </w:rPr>
      <w:t>Homework for Local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46B5"/>
    <w:multiLevelType w:val="hybridMultilevel"/>
    <w:tmpl w:val="2A64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C4"/>
    <w:rsid w:val="000C7751"/>
    <w:rsid w:val="00433EEA"/>
    <w:rsid w:val="00726C27"/>
    <w:rsid w:val="00BC0E7C"/>
    <w:rsid w:val="00C21ABC"/>
    <w:rsid w:val="00D64CC4"/>
    <w:rsid w:val="00F6518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FE44A"/>
  <w15:chartTrackingRefBased/>
  <w15:docId w15:val="{D995241C-3909-40E8-B6BA-C9F6CBB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CC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C4"/>
  </w:style>
  <w:style w:type="paragraph" w:styleId="Footer">
    <w:name w:val="footer"/>
    <w:basedOn w:val="Normal"/>
    <w:link w:val="FooterChar"/>
    <w:uiPriority w:val="99"/>
    <w:unhideWhenUsed/>
    <w:rsid w:val="00D64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C4"/>
  </w:style>
  <w:style w:type="character" w:styleId="UnresolvedMention">
    <w:name w:val="Unresolved Mention"/>
    <w:basedOn w:val="DefaultParagraphFont"/>
    <w:uiPriority w:val="99"/>
    <w:semiHidden/>
    <w:unhideWhenUsed/>
    <w:rsid w:val="00D64C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pEGrWuz0Iz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FDF40D1412748B48AF16593CF138B" ma:contentTypeVersion="13" ma:contentTypeDescription="Create a new document." ma:contentTypeScope="" ma:versionID="fe130c5a387cdb0fce07e4127c9d13b5">
  <xsd:schema xmlns:xsd="http://www.w3.org/2001/XMLSchema" xmlns:xs="http://www.w3.org/2001/XMLSchema" xmlns:p="http://schemas.microsoft.com/office/2006/metadata/properties" xmlns:ns2="037f15ad-dcfa-4318-b238-a33bfb41c8da" xmlns:ns3="8443c6b6-b0c2-4393-baf5-2360a79a6c6c" targetNamespace="http://schemas.microsoft.com/office/2006/metadata/properties" ma:root="true" ma:fieldsID="8d604e2ca35d04fa893252fc4e47d7c7" ns2:_="" ns3:_="">
    <xsd:import namespace="037f15ad-dcfa-4318-b238-a33bfb41c8da"/>
    <xsd:import namespace="8443c6b6-b0c2-4393-baf5-2360a79a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15ad-dcfa-4318-b238-a33bfb41c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3c6b6-b0c2-4393-baf5-2360a79a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F1DFA-8330-42EF-8579-6B57663E9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f15ad-dcfa-4318-b238-a33bfb41c8da"/>
    <ds:schemaRef ds:uri="8443c6b6-b0c2-4393-baf5-2360a79a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6C476-D218-441C-8700-CC1FC3D05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54AD9-7253-45F8-AB66-80DF069E7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Scharla Paryzek</cp:lastModifiedBy>
  <cp:revision>4</cp:revision>
  <dcterms:created xsi:type="dcterms:W3CDTF">2025-06-27T16:53:00Z</dcterms:created>
  <dcterms:modified xsi:type="dcterms:W3CDTF">2025-06-27T17:49:00Z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0x01010028AFDF40D1412748B48AF16593CF138B</vt:lpwstr>
  </property>
</Properties>
</file>