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B7AAF" w14:textId="23DFBE0E" w:rsidR="008C3F6A" w:rsidRDefault="00C174FB" w:rsidP="00294E2F">
      <w:pPr>
        <w:jc w:val="center"/>
        <w:rPr>
          <w:b/>
          <w:sz w:val="28"/>
          <w:szCs w:val="28"/>
        </w:rPr>
      </w:pPr>
      <w:r>
        <w:rPr>
          <w:b/>
          <w:sz w:val="28"/>
          <w:szCs w:val="28"/>
        </w:rPr>
        <w:t xml:space="preserve">“EXHIBIT </w:t>
      </w:r>
      <w:r w:rsidRPr="00C174FB">
        <w:rPr>
          <w:b/>
          <w:sz w:val="36"/>
          <w:szCs w:val="36"/>
        </w:rPr>
        <w:t>A</w:t>
      </w:r>
      <w:r>
        <w:rPr>
          <w:b/>
          <w:sz w:val="28"/>
          <w:szCs w:val="28"/>
        </w:rPr>
        <w:t>BRAHAM</w:t>
      </w:r>
      <w:r w:rsidR="008C3F6A">
        <w:rPr>
          <w:b/>
          <w:sz w:val="28"/>
          <w:szCs w:val="28"/>
        </w:rPr>
        <w:t>:</w:t>
      </w:r>
    </w:p>
    <w:p w14:paraId="74FFA463" w14:textId="489BA30C" w:rsidR="00D9068D" w:rsidRPr="00D9068D" w:rsidRDefault="00C174FB" w:rsidP="00294E2F">
      <w:pPr>
        <w:jc w:val="center"/>
        <w:rPr>
          <w:b/>
          <w:sz w:val="28"/>
          <w:szCs w:val="28"/>
        </w:rPr>
      </w:pPr>
      <w:r>
        <w:rPr>
          <w:b/>
          <w:sz w:val="28"/>
          <w:szCs w:val="28"/>
        </w:rPr>
        <w:t>If Anyone Could Boast, He Could…</w:t>
      </w:r>
      <w:r w:rsidR="00D9068D" w:rsidRPr="00D9068D">
        <w:rPr>
          <w:b/>
          <w:sz w:val="28"/>
          <w:szCs w:val="28"/>
        </w:rPr>
        <w:t>”</w:t>
      </w:r>
    </w:p>
    <w:p w14:paraId="0E526274" w14:textId="1FDC783C" w:rsidR="00D9068D" w:rsidRPr="00323CC5" w:rsidRDefault="00C174FB" w:rsidP="00D9068D">
      <w:pPr>
        <w:jc w:val="center"/>
        <w:rPr>
          <w:b/>
          <w:lang w:val="fr-FR"/>
        </w:rPr>
      </w:pPr>
      <w:r w:rsidRPr="00323CC5">
        <w:rPr>
          <w:b/>
          <w:lang w:val="fr-FR"/>
        </w:rPr>
        <w:t>Darin Latham</w:t>
      </w:r>
      <w:r w:rsidR="003B738E" w:rsidRPr="00323CC5">
        <w:rPr>
          <w:b/>
          <w:lang w:val="fr-FR"/>
        </w:rPr>
        <w:t>/</w:t>
      </w:r>
      <w:r w:rsidR="00D9068D" w:rsidRPr="00323CC5">
        <w:rPr>
          <w:b/>
          <w:lang w:val="fr-FR"/>
        </w:rPr>
        <w:t>www.broadwaychurch.com</w:t>
      </w:r>
    </w:p>
    <w:p w14:paraId="0997B29E" w14:textId="1DBB54B0" w:rsidR="00D9068D" w:rsidRPr="00323CC5" w:rsidRDefault="00903ECE" w:rsidP="00D9068D">
      <w:pPr>
        <w:jc w:val="center"/>
        <w:rPr>
          <w:b/>
          <w:lang w:val="fr-FR"/>
        </w:rPr>
      </w:pPr>
      <w:r w:rsidRPr="00323CC5">
        <w:rPr>
          <w:b/>
          <w:lang w:val="fr-FR"/>
        </w:rPr>
        <w:t>Romans</w:t>
      </w:r>
      <w:r w:rsidR="00C174FB" w:rsidRPr="00323CC5">
        <w:rPr>
          <w:b/>
          <w:lang w:val="fr-FR"/>
        </w:rPr>
        <w:t xml:space="preserve"> 3:27 - 4:25</w:t>
      </w:r>
    </w:p>
    <w:p w14:paraId="1BAC0CE6" w14:textId="77777777" w:rsidR="00D9068D" w:rsidRPr="00323CC5" w:rsidRDefault="00D9068D">
      <w:pPr>
        <w:rPr>
          <w:lang w:val="fr-FR"/>
        </w:rPr>
      </w:pPr>
    </w:p>
    <w:p w14:paraId="6AF4D20E" w14:textId="77777777" w:rsidR="001A3DCD" w:rsidRPr="00323CC5" w:rsidRDefault="001A3DCD" w:rsidP="008E7306">
      <w:pPr>
        <w:jc w:val="center"/>
        <w:rPr>
          <w:b/>
          <w:i/>
          <w:lang w:val="fr-FR"/>
        </w:rPr>
      </w:pPr>
    </w:p>
    <w:p w14:paraId="4D2B5341" w14:textId="106C822B" w:rsidR="001A3DCD" w:rsidRPr="001A3DCD" w:rsidRDefault="00AC1A91" w:rsidP="001A3DCD">
      <w:pPr>
        <w:rPr>
          <w:b/>
          <w:i/>
          <w:sz w:val="28"/>
          <w:szCs w:val="28"/>
        </w:rPr>
      </w:pPr>
      <w:r w:rsidRPr="00323CC5">
        <w:rPr>
          <w:b/>
          <w:i/>
          <w:sz w:val="28"/>
          <w:szCs w:val="28"/>
          <w:lang w:val="fr-FR"/>
        </w:rPr>
        <w:tab/>
      </w:r>
      <w:r w:rsidRPr="00EC4A9F">
        <w:rPr>
          <w:b/>
          <w:iCs/>
          <w:sz w:val="28"/>
          <w:szCs w:val="28"/>
        </w:rPr>
        <w:t xml:space="preserve">Does God Have Favorites? </w:t>
      </w:r>
      <w:r>
        <w:rPr>
          <w:b/>
          <w:i/>
          <w:sz w:val="28"/>
          <w:szCs w:val="28"/>
        </w:rPr>
        <w:t xml:space="preserve"> (3:27-31)</w:t>
      </w:r>
    </w:p>
    <w:p w14:paraId="64CCBB7B" w14:textId="794C6E95" w:rsidR="00AC1A91" w:rsidRDefault="00EC4A9F" w:rsidP="00EC4A9F">
      <w:pPr>
        <w:pBdr>
          <w:top w:val="threeDEngrave" w:sz="24" w:space="1" w:color="auto"/>
          <w:left w:val="threeDEngrave" w:sz="24" w:space="4" w:color="auto"/>
          <w:bottom w:val="threeDEngrave" w:sz="24" w:space="5" w:color="auto"/>
          <w:right w:val="threeDEngrave" w:sz="24" w:space="4" w:color="auto"/>
        </w:pBdr>
        <w:shd w:val="clear" w:color="auto" w:fill="FFFFFF"/>
        <w:jc w:val="both"/>
      </w:pPr>
      <w:r>
        <w:t xml:space="preserve">     </w:t>
      </w:r>
      <w:r w:rsidR="00AC1A91">
        <w:t xml:space="preserve">Paul taught that, </w:t>
      </w:r>
      <w:r w:rsidR="00AC1A91" w:rsidRPr="00AC1A91">
        <w:rPr>
          <w:b/>
          <w:i/>
        </w:rPr>
        <w:t xml:space="preserve">“A man is justified by faith apart from observing the law.”  </w:t>
      </w:r>
      <w:r w:rsidR="00AC1A91">
        <w:t xml:space="preserve">If that was </w:t>
      </w:r>
      <w:r w:rsidR="008F720A" w:rsidRPr="008F720A">
        <w:rPr>
          <w:i/>
          <w:iCs/>
        </w:rPr>
        <w:t>not</w:t>
      </w:r>
      <w:r w:rsidR="00AC1A91" w:rsidRPr="008F720A">
        <w:rPr>
          <w:i/>
          <w:iCs/>
        </w:rPr>
        <w:t xml:space="preserve"> </w:t>
      </w:r>
      <w:r w:rsidR="00AC1A91">
        <w:t>true, then God could be accused of favoring the Jews, since only the Jews received the Law!  But Paul points out that God is also the God of the Gentiles.  He is the God of everyone, and everyone is redeemed via the same method:  faith!</w:t>
      </w:r>
    </w:p>
    <w:p w14:paraId="691C50F6" w14:textId="11BC9D61" w:rsidR="00AC1A91" w:rsidRDefault="00EC4A9F" w:rsidP="00EC4A9F">
      <w:pPr>
        <w:pBdr>
          <w:top w:val="threeDEngrave" w:sz="24" w:space="1" w:color="auto"/>
          <w:left w:val="threeDEngrave" w:sz="24" w:space="4" w:color="auto"/>
          <w:bottom w:val="threeDEngrave" w:sz="24" w:space="5" w:color="auto"/>
          <w:right w:val="threeDEngrave" w:sz="24" w:space="4" w:color="auto"/>
        </w:pBdr>
        <w:shd w:val="clear" w:color="auto" w:fill="FFFFFF"/>
        <w:jc w:val="both"/>
      </w:pPr>
      <w:r>
        <w:t xml:space="preserve">     </w:t>
      </w:r>
      <w:r w:rsidR="00AC1A91">
        <w:t>Paul then anticipates the thinking of some of his Jewish readers in Rome.  “Does this ‘new faith message’ go against the Old Testament Scriptures?”  “Not at all!” Paul replies, “It is taken right out of the foundation of the Old Testament.”  And, as a Jew, you couldn’t go any deeper into the foundation than their father Abraham…</w:t>
      </w:r>
    </w:p>
    <w:p w14:paraId="36577AEC" w14:textId="77777777" w:rsidR="003B738E" w:rsidRDefault="003B738E"/>
    <w:p w14:paraId="28A16386" w14:textId="77777777" w:rsidR="00FB7252" w:rsidRDefault="00FB7252"/>
    <w:p w14:paraId="4A065C5E" w14:textId="3C860C20" w:rsidR="00D9068D" w:rsidRPr="00D9068D" w:rsidRDefault="00117D39">
      <w:pPr>
        <w:rPr>
          <w:b/>
          <w:sz w:val="28"/>
          <w:szCs w:val="28"/>
        </w:rPr>
      </w:pPr>
      <w:r>
        <w:rPr>
          <w:b/>
          <w:sz w:val="28"/>
          <w:szCs w:val="28"/>
        </w:rPr>
        <w:t xml:space="preserve"> </w:t>
      </w:r>
      <w:r w:rsidR="00AC1A91">
        <w:rPr>
          <w:b/>
          <w:sz w:val="28"/>
          <w:szCs w:val="28"/>
        </w:rPr>
        <w:t>I.  EXHIBIT A-BRAHAM</w:t>
      </w:r>
    </w:p>
    <w:p w14:paraId="66325A60" w14:textId="77777777" w:rsidR="008C3F6A" w:rsidRDefault="008C3F6A"/>
    <w:p w14:paraId="665D41BB" w14:textId="6CB24FDC" w:rsidR="00D9068D" w:rsidRDefault="009A240B" w:rsidP="00EC4A9F">
      <w:pPr>
        <w:rPr>
          <w:b/>
          <w:sz w:val="28"/>
          <w:szCs w:val="28"/>
        </w:rPr>
      </w:pPr>
      <w:r>
        <w:rPr>
          <w:b/>
          <w:sz w:val="28"/>
          <w:szCs w:val="28"/>
        </w:rPr>
        <w:t xml:space="preserve">A.  </w:t>
      </w:r>
      <w:r w:rsidR="00AC1A91">
        <w:rPr>
          <w:b/>
          <w:sz w:val="28"/>
          <w:szCs w:val="28"/>
        </w:rPr>
        <w:t xml:space="preserve">A Gift Vs. An </w:t>
      </w:r>
      <w:proofErr w:type="gramStart"/>
      <w:r w:rsidR="00AC1A91">
        <w:rPr>
          <w:b/>
          <w:sz w:val="28"/>
          <w:szCs w:val="28"/>
        </w:rPr>
        <w:t>Obligation  (</w:t>
      </w:r>
      <w:proofErr w:type="gramEnd"/>
      <w:r w:rsidR="00AC1A91">
        <w:rPr>
          <w:b/>
          <w:sz w:val="28"/>
          <w:szCs w:val="28"/>
        </w:rPr>
        <w:t>4:1-8)</w:t>
      </w:r>
    </w:p>
    <w:p w14:paraId="61DC029D" w14:textId="77777777" w:rsidR="003B738E" w:rsidRPr="003B738E" w:rsidRDefault="003B738E" w:rsidP="003B738E"/>
    <w:p w14:paraId="55DA818F" w14:textId="20B9EE82" w:rsidR="008B003D" w:rsidRDefault="003B738E" w:rsidP="003B738E">
      <w:r w:rsidRPr="003B738E">
        <w:t>1</w:t>
      </w:r>
      <w:proofErr w:type="gramStart"/>
      <w:r w:rsidRPr="003B738E">
        <w:t>.</w:t>
      </w:r>
      <w:r>
        <w:t xml:space="preserve">  </w:t>
      </w:r>
      <w:r w:rsidR="008B003D">
        <w:t>Wages</w:t>
      </w:r>
      <w:proofErr w:type="gramEnd"/>
      <w:r w:rsidR="008B003D">
        <w:t xml:space="preserve"> are an obligation paid in response to work done.  (v. 4)</w:t>
      </w:r>
    </w:p>
    <w:p w14:paraId="051223A9" w14:textId="77777777" w:rsidR="008B003D" w:rsidRDefault="008B003D" w:rsidP="003B738E"/>
    <w:p w14:paraId="3E97A4E3" w14:textId="4929F35A" w:rsidR="000B3CCA" w:rsidRDefault="008B003D" w:rsidP="003B738E">
      <w:r>
        <w:t>2</w:t>
      </w:r>
      <w:proofErr w:type="gramStart"/>
      <w:r>
        <w:t xml:space="preserve">.  </w:t>
      </w:r>
      <w:r w:rsidR="000B3CCA">
        <w:t>When</w:t>
      </w:r>
      <w:proofErr w:type="gramEnd"/>
      <w:r w:rsidR="000B3CCA">
        <w:t xml:space="preserve"> no work is done, anything credited to one’s account is a gift.  (v. 5)</w:t>
      </w:r>
    </w:p>
    <w:p w14:paraId="1EDFCB24" w14:textId="77777777" w:rsidR="008B003D" w:rsidRDefault="008B003D" w:rsidP="003B738E"/>
    <w:p w14:paraId="0A80DADB" w14:textId="11F5F7A7" w:rsidR="008B003D" w:rsidRDefault="008B003D" w:rsidP="003B738E">
      <w:r>
        <w:t>3</w:t>
      </w:r>
      <w:proofErr w:type="gramStart"/>
      <w:r>
        <w:t>.  Even</w:t>
      </w:r>
      <w:proofErr w:type="gramEnd"/>
      <w:r>
        <w:t xml:space="preserve"> King David acknowledged this reality.  (vv. 6-8)</w:t>
      </w:r>
    </w:p>
    <w:p w14:paraId="412DD48E" w14:textId="77777777" w:rsidR="008B003D" w:rsidRDefault="008B003D" w:rsidP="003B738E"/>
    <w:p w14:paraId="64B866AB" w14:textId="0F57F607" w:rsidR="008B003D" w:rsidRDefault="008B003D" w:rsidP="003B738E">
      <w:r>
        <w:t xml:space="preserve">4.  With this as our background, which terminology (credit or obligation) does the Bible </w:t>
      </w:r>
    </w:p>
    <w:p w14:paraId="37074B5A" w14:textId="7E6E8C2D" w:rsidR="008B003D" w:rsidRDefault="008B003D" w:rsidP="003B738E">
      <w:r>
        <w:tab/>
        <w:t>apply to Abraham?  (vv. 1-3)</w:t>
      </w:r>
    </w:p>
    <w:p w14:paraId="333ACA5A" w14:textId="77777777" w:rsidR="008B003D" w:rsidRDefault="008B003D" w:rsidP="003B738E"/>
    <w:p w14:paraId="634A5E50" w14:textId="77777777" w:rsidR="00F7671F" w:rsidRDefault="00F7671F" w:rsidP="003B738E"/>
    <w:p w14:paraId="6B973BAB" w14:textId="7204A14A" w:rsidR="003B738E" w:rsidRPr="0043025D" w:rsidRDefault="008B003D" w:rsidP="003B738E">
      <w:pPr>
        <w:rPr>
          <w:b/>
          <w:sz w:val="28"/>
          <w:szCs w:val="28"/>
        </w:rPr>
      </w:pPr>
      <w:r>
        <w:rPr>
          <w:b/>
          <w:sz w:val="28"/>
          <w:szCs w:val="28"/>
        </w:rPr>
        <w:t xml:space="preserve">B.  Prior Vs. Post </w:t>
      </w:r>
      <w:proofErr w:type="gramStart"/>
      <w:r>
        <w:rPr>
          <w:b/>
          <w:sz w:val="28"/>
          <w:szCs w:val="28"/>
        </w:rPr>
        <w:t>Circumcision</w:t>
      </w:r>
      <w:r w:rsidR="003B738E" w:rsidRPr="0043025D">
        <w:rPr>
          <w:b/>
          <w:sz w:val="28"/>
          <w:szCs w:val="28"/>
        </w:rPr>
        <w:t xml:space="preserve">  (</w:t>
      </w:r>
      <w:proofErr w:type="gramEnd"/>
      <w:r>
        <w:rPr>
          <w:b/>
          <w:sz w:val="28"/>
          <w:szCs w:val="28"/>
        </w:rPr>
        <w:t>4:9-12</w:t>
      </w:r>
      <w:r w:rsidR="0043025D">
        <w:rPr>
          <w:b/>
          <w:sz w:val="28"/>
          <w:szCs w:val="28"/>
        </w:rPr>
        <w:t>)</w:t>
      </w:r>
    </w:p>
    <w:p w14:paraId="22AF852B" w14:textId="77777777" w:rsidR="00D9068D" w:rsidRDefault="00D9068D"/>
    <w:p w14:paraId="653D81E8" w14:textId="1CF30CC5" w:rsidR="008B003D" w:rsidRDefault="003B738E">
      <w:r>
        <w:t xml:space="preserve">1.  </w:t>
      </w:r>
      <w:r w:rsidR="008B003D">
        <w:t>Did God credit Abraham in response to Abraham’s obedience regarding circumcision?  (vv. 9-10a)</w:t>
      </w:r>
    </w:p>
    <w:p w14:paraId="3DDFFA98" w14:textId="77777777" w:rsidR="008B003D" w:rsidRDefault="008B003D"/>
    <w:p w14:paraId="330E1247" w14:textId="5C0D1E5B" w:rsidR="008B003D" w:rsidRDefault="008B003D" w:rsidP="005D2478">
      <w:pPr>
        <w:ind w:right="-377"/>
      </w:pPr>
      <w:r>
        <w:t>2</w:t>
      </w:r>
      <w:proofErr w:type="gramStart"/>
      <w:r>
        <w:t xml:space="preserve">.  </w:t>
      </w:r>
      <w:r w:rsidR="003450B6">
        <w:t>No</w:t>
      </w:r>
      <w:proofErr w:type="gramEnd"/>
      <w:r w:rsidR="003450B6">
        <w:t xml:space="preserve">!  Credit was given </w:t>
      </w:r>
      <w:r w:rsidRPr="003450B6">
        <w:rPr>
          <w:i/>
        </w:rPr>
        <w:t>prior</w:t>
      </w:r>
      <w:r>
        <w:t xml:space="preserve"> to circumcision!  (vv. 10b-11</w:t>
      </w:r>
      <w:proofErr w:type="gramStart"/>
      <w:r>
        <w:t>a</w:t>
      </w:r>
      <w:r w:rsidR="005D2478">
        <w:t>;  Compare</w:t>
      </w:r>
      <w:proofErr w:type="gramEnd"/>
      <w:r w:rsidR="005D2478">
        <w:t xml:space="preserve"> Gen 15:6 &amp; 17:1-14</w:t>
      </w:r>
      <w:r>
        <w:t>)</w:t>
      </w:r>
    </w:p>
    <w:p w14:paraId="148E107D" w14:textId="77777777" w:rsidR="008B003D" w:rsidRDefault="008B003D"/>
    <w:p w14:paraId="5273CCCB" w14:textId="77777777" w:rsidR="00FB7252" w:rsidRDefault="00FB7252"/>
    <w:p w14:paraId="160EB337" w14:textId="5848DE19" w:rsidR="008B003D" w:rsidRPr="00FB7252" w:rsidRDefault="008B003D">
      <w:pPr>
        <w:rPr>
          <w:b/>
          <w:i/>
          <w:sz w:val="28"/>
          <w:szCs w:val="28"/>
        </w:rPr>
      </w:pPr>
      <w:r w:rsidRPr="00FB7252">
        <w:rPr>
          <w:b/>
          <w:i/>
          <w:sz w:val="28"/>
          <w:szCs w:val="28"/>
        </w:rPr>
        <w:tab/>
      </w:r>
      <w:r w:rsidRPr="00EC4A9F">
        <w:rPr>
          <w:b/>
          <w:iCs/>
          <w:sz w:val="28"/>
          <w:szCs w:val="28"/>
        </w:rPr>
        <w:t xml:space="preserve">Why Does This Even Matter?!  </w:t>
      </w:r>
      <w:r w:rsidRPr="00FB7252">
        <w:rPr>
          <w:b/>
          <w:i/>
          <w:sz w:val="28"/>
          <w:szCs w:val="28"/>
        </w:rPr>
        <w:t>(vv. 11b-12)</w:t>
      </w:r>
    </w:p>
    <w:p w14:paraId="5FC63C71" w14:textId="77777777" w:rsidR="00EC4A9F" w:rsidRDefault="008B003D" w:rsidP="008B003D">
      <w:pPr>
        <w:pBdr>
          <w:top w:val="threeDEngrave" w:sz="24" w:space="1" w:color="auto"/>
          <w:left w:val="threeDEngrave" w:sz="24" w:space="4" w:color="auto"/>
          <w:bottom w:val="threeDEngrave" w:sz="24" w:space="1" w:color="auto"/>
          <w:right w:val="threeDEngrave" w:sz="24" w:space="4" w:color="auto"/>
        </w:pBdr>
        <w:shd w:val="clear" w:color="auto" w:fill="FFFFFF"/>
        <w:jc w:val="center"/>
        <w:rPr>
          <w:b/>
          <w:i/>
        </w:rPr>
      </w:pPr>
      <w:r w:rsidRPr="008B003D">
        <w:rPr>
          <w:b/>
          <w:i/>
        </w:rPr>
        <w:t xml:space="preserve">“So then, he is the father of all who believe but have not been circumcised, in order that righteousness might be credited to them.  And he is also the father of the circumcised </w:t>
      </w:r>
    </w:p>
    <w:p w14:paraId="3408E4D3" w14:textId="77777777" w:rsidR="00EC4A9F" w:rsidRDefault="008B003D" w:rsidP="008B003D">
      <w:pPr>
        <w:pBdr>
          <w:top w:val="threeDEngrave" w:sz="24" w:space="1" w:color="auto"/>
          <w:left w:val="threeDEngrave" w:sz="24" w:space="4" w:color="auto"/>
          <w:bottom w:val="threeDEngrave" w:sz="24" w:space="1" w:color="auto"/>
          <w:right w:val="threeDEngrave" w:sz="24" w:space="4" w:color="auto"/>
        </w:pBdr>
        <w:shd w:val="clear" w:color="auto" w:fill="FFFFFF"/>
        <w:jc w:val="center"/>
        <w:rPr>
          <w:b/>
          <w:i/>
        </w:rPr>
      </w:pPr>
      <w:r w:rsidRPr="008B003D">
        <w:rPr>
          <w:b/>
          <w:i/>
        </w:rPr>
        <w:t xml:space="preserve">who not only are circumcised but who also walk in the footsteps of the faith </w:t>
      </w:r>
    </w:p>
    <w:p w14:paraId="4CFE0E8F" w14:textId="543F4C7E" w:rsidR="008B003D" w:rsidRPr="008B003D" w:rsidRDefault="008B003D" w:rsidP="00EC4A9F">
      <w:pPr>
        <w:pBdr>
          <w:top w:val="threeDEngrave" w:sz="24" w:space="1" w:color="auto"/>
          <w:left w:val="threeDEngrave" w:sz="24" w:space="4" w:color="auto"/>
          <w:bottom w:val="threeDEngrave" w:sz="24" w:space="1" w:color="auto"/>
          <w:right w:val="threeDEngrave" w:sz="24" w:space="4" w:color="auto"/>
        </w:pBdr>
        <w:shd w:val="clear" w:color="auto" w:fill="FFFFFF"/>
        <w:jc w:val="center"/>
        <w:rPr>
          <w:b/>
          <w:i/>
        </w:rPr>
      </w:pPr>
      <w:r w:rsidRPr="008B003D">
        <w:rPr>
          <w:b/>
          <w:i/>
        </w:rPr>
        <w:t>that our father Abraham had before he was circumcised.”</w:t>
      </w:r>
    </w:p>
    <w:p w14:paraId="42208C5E" w14:textId="77777777" w:rsidR="008B003D" w:rsidRDefault="008B003D"/>
    <w:p w14:paraId="6C67C5F8" w14:textId="77777777" w:rsidR="008B003D" w:rsidRDefault="008B003D"/>
    <w:p w14:paraId="2DB9844E" w14:textId="77777777" w:rsidR="00EC4A9F" w:rsidRDefault="00EC4A9F"/>
    <w:p w14:paraId="34ED6C98" w14:textId="77777777" w:rsidR="003450B6" w:rsidRDefault="003450B6"/>
    <w:p w14:paraId="2A44C2F9" w14:textId="1A8E054B" w:rsidR="008B003D" w:rsidRDefault="008B003D">
      <w:r>
        <w:tab/>
      </w:r>
    </w:p>
    <w:p w14:paraId="2AF88188" w14:textId="6A00C540" w:rsidR="008B003D" w:rsidRPr="00FB7252" w:rsidRDefault="008B003D">
      <w:pPr>
        <w:rPr>
          <w:b/>
          <w:sz w:val="28"/>
          <w:szCs w:val="28"/>
        </w:rPr>
      </w:pPr>
      <w:r w:rsidRPr="00FB7252">
        <w:rPr>
          <w:b/>
          <w:sz w:val="28"/>
          <w:szCs w:val="28"/>
        </w:rPr>
        <w:lastRenderedPageBreak/>
        <w:t xml:space="preserve">C.  </w:t>
      </w:r>
      <w:proofErr w:type="gramStart"/>
      <w:r w:rsidRPr="00FB7252">
        <w:rPr>
          <w:b/>
          <w:sz w:val="28"/>
          <w:szCs w:val="28"/>
        </w:rPr>
        <w:t>So</w:t>
      </w:r>
      <w:proofErr w:type="gramEnd"/>
      <w:r w:rsidRPr="00FB7252">
        <w:rPr>
          <w:b/>
          <w:sz w:val="28"/>
          <w:szCs w:val="28"/>
        </w:rPr>
        <w:t xml:space="preserve"> What Does </w:t>
      </w:r>
      <w:r w:rsidR="00975771">
        <w:rPr>
          <w:b/>
          <w:sz w:val="28"/>
          <w:szCs w:val="28"/>
        </w:rPr>
        <w:t>This All</w:t>
      </w:r>
      <w:r w:rsidRPr="00FB7252">
        <w:rPr>
          <w:b/>
          <w:sz w:val="28"/>
          <w:szCs w:val="28"/>
        </w:rPr>
        <w:t xml:space="preserve"> Mean?  (vv. 13-25)</w:t>
      </w:r>
    </w:p>
    <w:p w14:paraId="556DBB47" w14:textId="77777777" w:rsidR="008B003D" w:rsidRDefault="008B003D"/>
    <w:p w14:paraId="0B66A989" w14:textId="1362493E" w:rsidR="008B003D" w:rsidRDefault="008B003D">
      <w:r>
        <w:t>1</w:t>
      </w:r>
      <w:proofErr w:type="gramStart"/>
      <w:r>
        <w:t>.  Abraham</w:t>
      </w:r>
      <w:proofErr w:type="gramEnd"/>
      <w:r>
        <w:t xml:space="preserve"> received everything by faith, and his heirs do the same!  (v. 13)</w:t>
      </w:r>
    </w:p>
    <w:p w14:paraId="7C829AD9" w14:textId="77777777" w:rsidR="008B003D" w:rsidRDefault="008B003D"/>
    <w:p w14:paraId="5AF161E2" w14:textId="741670F2" w:rsidR="008B003D" w:rsidRDefault="008B003D">
      <w:r>
        <w:t>2.  Otherwise, there would be no heirs since no one obeys the Law!  (v. 14)</w:t>
      </w:r>
    </w:p>
    <w:p w14:paraId="0B1D3B2D" w14:textId="77777777" w:rsidR="00FB7252" w:rsidRDefault="00FB7252"/>
    <w:p w14:paraId="28EFAA93" w14:textId="1193BDB4" w:rsidR="008B003D" w:rsidRDefault="008B003D">
      <w:r>
        <w:t>3</w:t>
      </w:r>
      <w:proofErr w:type="gramStart"/>
      <w:r>
        <w:t>.  Remember</w:t>
      </w:r>
      <w:proofErr w:type="gramEnd"/>
      <w:r>
        <w:t xml:space="preserve"> the purpose of the Law was to reveal sin, not create saints.  (v. 15)</w:t>
      </w:r>
    </w:p>
    <w:p w14:paraId="0D6F977B" w14:textId="77777777" w:rsidR="008B003D" w:rsidRDefault="008B003D"/>
    <w:p w14:paraId="71262AFD" w14:textId="77777777" w:rsidR="00EC4A9F" w:rsidRDefault="008B003D">
      <w:r>
        <w:t xml:space="preserve">4.  </w:t>
      </w:r>
      <w:proofErr w:type="gramStart"/>
      <w:r>
        <w:t>Therefore</w:t>
      </w:r>
      <w:proofErr w:type="gramEnd"/>
      <w:r>
        <w:t xml:space="preserve"> Abraham was uniquely positioned to be the “faith father” of us all:  </w:t>
      </w:r>
    </w:p>
    <w:p w14:paraId="2E138DB9" w14:textId="1EFD294D" w:rsidR="008B003D" w:rsidRDefault="008B003D" w:rsidP="00EC4A9F">
      <w:pPr>
        <w:ind w:firstLine="720"/>
      </w:pPr>
      <w:r>
        <w:t xml:space="preserve">the </w:t>
      </w:r>
      <w:r w:rsidR="00FB7252">
        <w:t xml:space="preserve">ritually </w:t>
      </w:r>
      <w:r>
        <w:t>circumcised and the uncircumcised</w:t>
      </w:r>
      <w:r w:rsidR="00FB7252">
        <w:t>!  (vv. 16-17)</w:t>
      </w:r>
    </w:p>
    <w:p w14:paraId="19A78B5A" w14:textId="77777777" w:rsidR="00FB7252" w:rsidRDefault="00FB7252"/>
    <w:p w14:paraId="2A86CD3C" w14:textId="77777777" w:rsidR="00FB7252" w:rsidRDefault="00FB7252"/>
    <w:p w14:paraId="6685273E" w14:textId="10DD98FA" w:rsidR="00FB7252" w:rsidRPr="00FB7252" w:rsidRDefault="00FB7252">
      <w:pPr>
        <w:rPr>
          <w:b/>
          <w:i/>
          <w:sz w:val="28"/>
          <w:szCs w:val="28"/>
        </w:rPr>
      </w:pPr>
      <w:r w:rsidRPr="00FB7252">
        <w:rPr>
          <w:b/>
          <w:i/>
          <w:sz w:val="28"/>
          <w:szCs w:val="28"/>
        </w:rPr>
        <w:tab/>
        <w:t xml:space="preserve">His Faith </w:t>
      </w:r>
      <w:proofErr w:type="gramStart"/>
      <w:r w:rsidRPr="00FB7252">
        <w:rPr>
          <w:b/>
          <w:i/>
          <w:sz w:val="28"/>
          <w:szCs w:val="28"/>
        </w:rPr>
        <w:t>In</w:t>
      </w:r>
      <w:proofErr w:type="gramEnd"/>
      <w:r w:rsidRPr="00FB7252">
        <w:rPr>
          <w:b/>
          <w:i/>
          <w:sz w:val="28"/>
          <w:szCs w:val="28"/>
        </w:rPr>
        <w:t xml:space="preserve"> Action…  (vv. 18-22)</w:t>
      </w:r>
    </w:p>
    <w:p w14:paraId="28305BA6" w14:textId="20426333" w:rsidR="00FB7252" w:rsidRPr="00FB7252" w:rsidRDefault="00FB7252" w:rsidP="00FB7252">
      <w:pPr>
        <w:pBdr>
          <w:top w:val="threeDEngrave" w:sz="24" w:space="1" w:color="auto"/>
          <w:left w:val="threeDEngrave" w:sz="24" w:space="4" w:color="auto"/>
          <w:bottom w:val="threeDEngrave" w:sz="24" w:space="1" w:color="auto"/>
          <w:right w:val="threeDEngrave" w:sz="24" w:space="4" w:color="auto"/>
        </w:pBdr>
        <w:shd w:val="clear" w:color="auto" w:fill="FFFFFF"/>
        <w:jc w:val="center"/>
        <w:rPr>
          <w:b/>
          <w:i/>
        </w:rPr>
      </w:pPr>
      <w:r w:rsidRPr="00FB7252">
        <w:rPr>
          <w:b/>
          <w:i/>
        </w:rPr>
        <w:t xml:space="preserve">“Against all hope, Abraham in hope believed and so became the father of many nations, just as it had been said to him, ‘So shall your offspring be.’  Without weakening in his faith, he faced the fact that his body was as good as dead – since he was about a hundred years old – and that Sarah’s womb was also dead.  Yet he did not waver through unbelief regarding the promise of </w:t>
      </w:r>
      <w:proofErr w:type="gramStart"/>
      <w:r w:rsidRPr="00FB7252">
        <w:rPr>
          <w:b/>
          <w:i/>
        </w:rPr>
        <w:t>God, but</w:t>
      </w:r>
      <w:proofErr w:type="gramEnd"/>
      <w:r w:rsidRPr="00FB7252">
        <w:rPr>
          <w:b/>
          <w:i/>
        </w:rPr>
        <w:t xml:space="preserve"> was strengthened in his faith and gave glory to God, being fully persuaded that God had power to do what he had promised.  That is why ‘it was credited to him as righteousness.</w:t>
      </w:r>
      <w:proofErr w:type="gramStart"/>
      <w:r w:rsidRPr="00FB7252">
        <w:rPr>
          <w:b/>
          <w:i/>
        </w:rPr>
        <w:t>’ ”</w:t>
      </w:r>
      <w:proofErr w:type="gramEnd"/>
    </w:p>
    <w:p w14:paraId="19EBB4A3" w14:textId="77777777" w:rsidR="00FB7252" w:rsidRDefault="00FB7252"/>
    <w:p w14:paraId="2DE44DBB" w14:textId="77777777" w:rsidR="00FB7252" w:rsidRDefault="00FB7252"/>
    <w:p w14:paraId="259D1D5C" w14:textId="0473AB93" w:rsidR="00FB7252" w:rsidRDefault="00FB7252">
      <w:r>
        <w:t>5</w:t>
      </w:r>
      <w:proofErr w:type="gramStart"/>
      <w:r>
        <w:t>.  What</w:t>
      </w:r>
      <w:proofErr w:type="gramEnd"/>
      <w:r>
        <w:t xml:space="preserve"> was true of Abraham is true of us all.  (vv. 23-25)</w:t>
      </w:r>
    </w:p>
    <w:p w14:paraId="4EE6195C" w14:textId="77777777" w:rsidR="008B003D" w:rsidRDefault="008B003D"/>
    <w:p w14:paraId="1F27B3F5" w14:textId="77777777" w:rsidR="00EC4A9F" w:rsidRDefault="00EC4A9F">
      <w:r>
        <w:t xml:space="preserve">a.  Abraham’s faith and our faith are identical:  we both entirely rely upon God’s promise </w:t>
      </w:r>
    </w:p>
    <w:p w14:paraId="7E7D5C24" w14:textId="06344AD6" w:rsidR="008B003D" w:rsidRDefault="00EC4A9F" w:rsidP="00EC4A9F">
      <w:pPr>
        <w:ind w:firstLine="720"/>
      </w:pPr>
      <w:r>
        <w:t>to bring life to that which appears to be dead.</w:t>
      </w:r>
    </w:p>
    <w:p w14:paraId="3928C9DC" w14:textId="388ADF1F" w:rsidR="0007255C" w:rsidRDefault="0007255C" w:rsidP="006428CC">
      <w:pPr>
        <w:ind w:left="720" w:hanging="720"/>
      </w:pPr>
    </w:p>
    <w:p w14:paraId="27F58142" w14:textId="77777777" w:rsidR="00EC4A9F" w:rsidRDefault="00EC4A9F" w:rsidP="006428CC">
      <w:pPr>
        <w:ind w:left="720" w:hanging="720"/>
      </w:pPr>
    </w:p>
    <w:sectPr w:rsidR="00EC4A9F" w:rsidSect="001762CE">
      <w:pgSz w:w="12240" w:h="15840"/>
      <w:pgMar w:top="567"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68D"/>
    <w:rsid w:val="0007255C"/>
    <w:rsid w:val="000B3CCA"/>
    <w:rsid w:val="000F7F05"/>
    <w:rsid w:val="00115A6E"/>
    <w:rsid w:val="00117D39"/>
    <w:rsid w:val="001762CE"/>
    <w:rsid w:val="001A3DCD"/>
    <w:rsid w:val="001E686D"/>
    <w:rsid w:val="00275BBF"/>
    <w:rsid w:val="00294E2F"/>
    <w:rsid w:val="00323CC5"/>
    <w:rsid w:val="003266A9"/>
    <w:rsid w:val="003450B6"/>
    <w:rsid w:val="003B738E"/>
    <w:rsid w:val="003F4383"/>
    <w:rsid w:val="0043025D"/>
    <w:rsid w:val="00463A20"/>
    <w:rsid w:val="005C714D"/>
    <w:rsid w:val="005D2478"/>
    <w:rsid w:val="005F07B8"/>
    <w:rsid w:val="00624886"/>
    <w:rsid w:val="006428CC"/>
    <w:rsid w:val="0064504F"/>
    <w:rsid w:val="00752E4F"/>
    <w:rsid w:val="008B003D"/>
    <w:rsid w:val="008C3F6A"/>
    <w:rsid w:val="008E7306"/>
    <w:rsid w:val="008F720A"/>
    <w:rsid w:val="00903ECE"/>
    <w:rsid w:val="00963CCF"/>
    <w:rsid w:val="00975771"/>
    <w:rsid w:val="009A240B"/>
    <w:rsid w:val="00AC1A91"/>
    <w:rsid w:val="00AC4D95"/>
    <w:rsid w:val="00B076EB"/>
    <w:rsid w:val="00B158D5"/>
    <w:rsid w:val="00BB66D8"/>
    <w:rsid w:val="00C174FB"/>
    <w:rsid w:val="00C66DD6"/>
    <w:rsid w:val="00D9068D"/>
    <w:rsid w:val="00E41464"/>
    <w:rsid w:val="00EC4A9F"/>
    <w:rsid w:val="00EE77D6"/>
    <w:rsid w:val="00F153B2"/>
    <w:rsid w:val="00F7671F"/>
    <w:rsid w:val="00FB72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BB8C6C"/>
  <w14:defaultImageDpi w14:val="300"/>
  <w15:docId w15:val="{A0E1A7B1-A495-5E4E-AE4F-593C682FC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89897F-D2CF-4DA7-B057-B72DAA8DB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Darin Latham</dc:creator>
  <cp:lastModifiedBy>Lori Palmer</cp:lastModifiedBy>
  <cp:revision>2</cp:revision>
  <dcterms:created xsi:type="dcterms:W3CDTF">2026-09-17T18:40:00Z</dcterms:created>
  <dcterms:modified xsi:type="dcterms:W3CDTF">2026-09-17T18:40:00Z</dcterms:modified>
</cp:coreProperties>
</file>