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1A19" w14:textId="07766AE0" w:rsidR="009F126E" w:rsidRDefault="00891EDE" w:rsidP="00891EDE">
      <w:pPr>
        <w:pStyle w:val="Geenafstand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Tarieven 202</w:t>
      </w:r>
      <w:r w:rsidR="00E832A5">
        <w:rPr>
          <w:sz w:val="36"/>
          <w:szCs w:val="36"/>
          <w:u w:val="single"/>
        </w:rPr>
        <w:t>6</w:t>
      </w:r>
    </w:p>
    <w:p w14:paraId="24CE2363" w14:textId="77777777" w:rsidR="00891EDE" w:rsidRPr="00891EDE" w:rsidRDefault="00891EDE" w:rsidP="00891EDE">
      <w:pPr>
        <w:pStyle w:val="Geenafstand"/>
        <w:jc w:val="center"/>
        <w:rPr>
          <w:sz w:val="36"/>
          <w:szCs w:val="36"/>
          <w:u w:val="single"/>
        </w:rPr>
      </w:pPr>
    </w:p>
    <w:p w14:paraId="68F195B2" w14:textId="4618CDC0" w:rsidR="007F4A80" w:rsidRDefault="00DE758E" w:rsidP="00266CB6">
      <w:pPr>
        <w:pStyle w:val="Geenafstand"/>
      </w:pPr>
      <w:r>
        <w:t xml:space="preserve">Hieronder </w:t>
      </w:r>
      <w:r w:rsidR="002351CD">
        <w:t xml:space="preserve">een </w:t>
      </w:r>
      <w:r>
        <w:t xml:space="preserve">overzicht van de tarieven vanaf het eerste consult tot aan het </w:t>
      </w:r>
      <w:r w:rsidR="00891EDE">
        <w:t xml:space="preserve">einde van de </w:t>
      </w:r>
      <w:r>
        <w:t>behandel</w:t>
      </w:r>
      <w:r w:rsidR="00891EDE">
        <w:t>i</w:t>
      </w:r>
      <w:r>
        <w:t>n</w:t>
      </w:r>
      <w:r w:rsidR="00891EDE">
        <w:t>g</w:t>
      </w:r>
      <w:r>
        <w:t xml:space="preserve">. </w:t>
      </w:r>
      <w:r w:rsidR="00B64E61">
        <w:t xml:space="preserve">De </w:t>
      </w:r>
      <w:r w:rsidR="007F4A80">
        <w:t>codes</w:t>
      </w:r>
      <w:r w:rsidR="00B64E61">
        <w:t xml:space="preserve"> zijn per fase ingedeeld en omschreven om</w:t>
      </w:r>
      <w:r w:rsidR="009F126E">
        <w:t xml:space="preserve"> het</w:t>
      </w:r>
      <w:r w:rsidR="00B64E61">
        <w:t xml:space="preserve"> </w:t>
      </w:r>
      <w:r w:rsidR="00E43FE7">
        <w:t xml:space="preserve">zo leesbaar en </w:t>
      </w:r>
      <w:r w:rsidR="00B64E61">
        <w:t xml:space="preserve">begrijpelijk </w:t>
      </w:r>
      <w:r w:rsidR="00E43FE7">
        <w:t>mogelijk t</w:t>
      </w:r>
      <w:r w:rsidR="00B64E61">
        <w:t>e maken.</w:t>
      </w:r>
      <w:r w:rsidR="002351CD">
        <w:t xml:space="preserve"> Onderstaand is ter indicatie, typefouten en wijzigingen voorbehouden</w:t>
      </w:r>
      <w:r w:rsidR="007F4A80">
        <w:t>.</w:t>
      </w:r>
    </w:p>
    <w:p w14:paraId="2424E430" w14:textId="77777777" w:rsidR="00266CB6" w:rsidRDefault="00266CB6"/>
    <w:tbl>
      <w:tblPr>
        <w:tblStyle w:val="Tabelraster"/>
        <w:tblW w:w="9060" w:type="dxa"/>
        <w:tblLook w:val="04A0" w:firstRow="1" w:lastRow="0" w:firstColumn="1" w:lastColumn="0" w:noHBand="0" w:noVBand="1"/>
      </w:tblPr>
      <w:tblGrid>
        <w:gridCol w:w="4752"/>
        <w:gridCol w:w="17"/>
        <w:gridCol w:w="2597"/>
        <w:gridCol w:w="1694"/>
      </w:tblGrid>
      <w:tr w:rsidR="009F126E" w14:paraId="0BDC19A6" w14:textId="538A6138" w:rsidTr="00835C2B">
        <w:tc>
          <w:tcPr>
            <w:tcW w:w="7366" w:type="dxa"/>
            <w:gridSpan w:val="3"/>
          </w:tcPr>
          <w:p w14:paraId="214A1B20" w14:textId="77777777" w:rsidR="009F126E" w:rsidRDefault="009F126E" w:rsidP="006D6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FASE 1:  Vóór de behandeling</w:t>
            </w:r>
          </w:p>
          <w:p w14:paraId="256F5AFB" w14:textId="77777777" w:rsidR="009F126E" w:rsidRDefault="009F126E" w:rsidP="00266CB6">
            <w:pPr>
              <w:jc w:val="center"/>
              <w:rPr>
                <w:i/>
              </w:rPr>
            </w:pPr>
            <w:r w:rsidRPr="00D54D9E">
              <w:rPr>
                <w:i/>
              </w:rPr>
              <w:t>Intake en verzameling van gegevens</w:t>
            </w:r>
            <w:r>
              <w:rPr>
                <w:i/>
              </w:rPr>
              <w:t xml:space="preserve"> </w:t>
            </w:r>
            <w:r w:rsidRPr="00D54D9E">
              <w:rPr>
                <w:i/>
              </w:rPr>
              <w:t>ten behoeve van diagnose en behandelplan</w:t>
            </w:r>
          </w:p>
          <w:p w14:paraId="32FF6BEC" w14:textId="77777777" w:rsidR="00835C2B" w:rsidRDefault="00835C2B" w:rsidP="00266C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14:paraId="7EC07449" w14:textId="77777777" w:rsidR="009F126E" w:rsidRDefault="009F126E" w:rsidP="001704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126E" w14:paraId="3BFB9D41" w14:textId="383A17A5" w:rsidTr="00835C2B">
        <w:tc>
          <w:tcPr>
            <w:tcW w:w="4752" w:type="dxa"/>
          </w:tcPr>
          <w:p w14:paraId="15D0B1C6" w14:textId="77777777" w:rsidR="009F126E" w:rsidRDefault="009F126E" w:rsidP="000C5EB3">
            <w:r w:rsidRPr="005A4508">
              <w:rPr>
                <w:b/>
                <w:sz w:val="28"/>
                <w:szCs w:val="28"/>
              </w:rPr>
              <w:t>Omschrijving</w:t>
            </w:r>
            <w:r>
              <w:rPr>
                <w:b/>
                <w:sz w:val="28"/>
                <w:szCs w:val="28"/>
              </w:rPr>
              <w:t xml:space="preserve"> behandeling</w:t>
            </w:r>
          </w:p>
        </w:tc>
        <w:tc>
          <w:tcPr>
            <w:tcW w:w="2614" w:type="dxa"/>
            <w:gridSpan w:val="2"/>
          </w:tcPr>
          <w:p w14:paraId="0240C2D0" w14:textId="77777777" w:rsidR="009F126E" w:rsidRDefault="009F126E" w:rsidP="000C5EB3">
            <w:r w:rsidRPr="005A4508">
              <w:rPr>
                <w:b/>
                <w:sz w:val="28"/>
                <w:szCs w:val="28"/>
              </w:rPr>
              <w:t>Code</w:t>
            </w:r>
          </w:p>
        </w:tc>
        <w:tc>
          <w:tcPr>
            <w:tcW w:w="1694" w:type="dxa"/>
          </w:tcPr>
          <w:p w14:paraId="27A9E9FD" w14:textId="5DC1E390" w:rsidR="009F126E" w:rsidRPr="005A4508" w:rsidRDefault="009F126E" w:rsidP="000C5E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Tarief</w:t>
            </w:r>
          </w:p>
        </w:tc>
      </w:tr>
      <w:tr w:rsidR="009F126E" w14:paraId="2692EF3B" w14:textId="3C82489B" w:rsidTr="00835C2B">
        <w:tc>
          <w:tcPr>
            <w:tcW w:w="4752" w:type="dxa"/>
          </w:tcPr>
          <w:p w14:paraId="3ECC8F38" w14:textId="77777777" w:rsidR="009F126E" w:rsidRDefault="009F126E">
            <w:r>
              <w:t>Eerste consult</w:t>
            </w:r>
          </w:p>
        </w:tc>
        <w:tc>
          <w:tcPr>
            <w:tcW w:w="2614" w:type="dxa"/>
            <w:gridSpan w:val="2"/>
          </w:tcPr>
          <w:p w14:paraId="489F318F" w14:textId="77777777" w:rsidR="009F126E" w:rsidRDefault="009F126E">
            <w:r>
              <w:t>F121A</w:t>
            </w:r>
          </w:p>
        </w:tc>
        <w:tc>
          <w:tcPr>
            <w:tcW w:w="1694" w:type="dxa"/>
          </w:tcPr>
          <w:p w14:paraId="6D2836E6" w14:textId="4880F691" w:rsidR="009F126E" w:rsidRDefault="009F126E">
            <w:r>
              <w:t>€</w:t>
            </w:r>
            <w:r w:rsidR="00835C2B">
              <w:t xml:space="preserve"> </w:t>
            </w:r>
            <w:r>
              <w:t>28,</w:t>
            </w:r>
            <w:r w:rsidR="00E832A5">
              <w:t>51</w:t>
            </w:r>
          </w:p>
        </w:tc>
      </w:tr>
      <w:tr w:rsidR="00891EDE" w14:paraId="5A058C83" w14:textId="77777777" w:rsidTr="00835C2B">
        <w:tc>
          <w:tcPr>
            <w:tcW w:w="4752" w:type="dxa"/>
          </w:tcPr>
          <w:p w14:paraId="068123B8" w14:textId="1CD4D261" w:rsidR="00891EDE" w:rsidRDefault="00891EDE">
            <w:r>
              <w:t>Herhaalconsult</w:t>
            </w:r>
          </w:p>
        </w:tc>
        <w:tc>
          <w:tcPr>
            <w:tcW w:w="2614" w:type="dxa"/>
            <w:gridSpan w:val="2"/>
          </w:tcPr>
          <w:p w14:paraId="2344081C" w14:textId="23232873" w:rsidR="00891EDE" w:rsidRDefault="00891EDE">
            <w:r>
              <w:t>F122A</w:t>
            </w:r>
          </w:p>
        </w:tc>
        <w:tc>
          <w:tcPr>
            <w:tcW w:w="1694" w:type="dxa"/>
          </w:tcPr>
          <w:p w14:paraId="03F7F1D8" w14:textId="6194AD02" w:rsidR="00891EDE" w:rsidRDefault="00891EDE">
            <w:r>
              <w:t>€</w:t>
            </w:r>
            <w:r w:rsidR="00835C2B">
              <w:t xml:space="preserve"> </w:t>
            </w:r>
            <w:r>
              <w:t>28,</w:t>
            </w:r>
            <w:r w:rsidR="00E832A5">
              <w:t>51</w:t>
            </w:r>
          </w:p>
        </w:tc>
      </w:tr>
      <w:tr w:rsidR="009F126E" w14:paraId="3D9993EA" w14:textId="3ACF1888" w:rsidTr="00835C2B">
        <w:tc>
          <w:tcPr>
            <w:tcW w:w="7366" w:type="dxa"/>
            <w:gridSpan w:val="3"/>
          </w:tcPr>
          <w:p w14:paraId="6DF07A88" w14:textId="77777777" w:rsidR="009F126E" w:rsidRDefault="009F126E"/>
        </w:tc>
        <w:tc>
          <w:tcPr>
            <w:tcW w:w="1694" w:type="dxa"/>
          </w:tcPr>
          <w:p w14:paraId="35ECE05D" w14:textId="77777777" w:rsidR="009F126E" w:rsidRDefault="009F126E"/>
        </w:tc>
      </w:tr>
      <w:tr w:rsidR="009F126E" w14:paraId="191252BC" w14:textId="5B682A26" w:rsidTr="00835C2B">
        <w:trPr>
          <w:trHeight w:val="547"/>
        </w:trPr>
        <w:tc>
          <w:tcPr>
            <w:tcW w:w="4752" w:type="dxa"/>
          </w:tcPr>
          <w:p w14:paraId="2571EC31" w14:textId="77777777" w:rsidR="00E832A5" w:rsidRDefault="009F126E">
            <w:r>
              <w:t xml:space="preserve">Digitale gebitsscan </w:t>
            </w:r>
          </w:p>
          <w:p w14:paraId="47CC500C" w14:textId="634DE03D" w:rsidR="009F126E" w:rsidRDefault="00E832A5">
            <w:r>
              <w:t>T</w:t>
            </w:r>
            <w:r w:rsidR="009F126E">
              <w:t>echn</w:t>
            </w:r>
            <w:r>
              <w:t>iek</w:t>
            </w:r>
            <w:r w:rsidR="009F126E">
              <w:t>kosten</w:t>
            </w:r>
          </w:p>
          <w:p w14:paraId="0427C69D" w14:textId="3681324B" w:rsidR="009F126E" w:rsidRDefault="009F126E" w:rsidP="009421F4">
            <w:r>
              <w:t>Beoordeling gebitsscan</w:t>
            </w:r>
            <w:r w:rsidR="00883C53">
              <w:t xml:space="preserve"> incl. besprek</w:t>
            </w:r>
            <w:r w:rsidR="00EF614F">
              <w:t>ing</w:t>
            </w:r>
            <w:r w:rsidR="00883C53">
              <w:t xml:space="preserve"> </w:t>
            </w:r>
          </w:p>
        </w:tc>
        <w:tc>
          <w:tcPr>
            <w:tcW w:w="2614" w:type="dxa"/>
            <w:gridSpan w:val="2"/>
          </w:tcPr>
          <w:p w14:paraId="04FB17E1" w14:textId="77777777" w:rsidR="009F126E" w:rsidRDefault="009F126E">
            <w:r>
              <w:t>F125A</w:t>
            </w:r>
          </w:p>
          <w:p w14:paraId="508FE624" w14:textId="77777777" w:rsidR="00E832A5" w:rsidRDefault="00E832A5" w:rsidP="00C67FCB"/>
          <w:p w14:paraId="2FCFD7F9" w14:textId="3DA07AB2" w:rsidR="009F126E" w:rsidRDefault="009F126E" w:rsidP="00C67FCB">
            <w:r>
              <w:t>F126A</w:t>
            </w:r>
          </w:p>
        </w:tc>
        <w:tc>
          <w:tcPr>
            <w:tcW w:w="1694" w:type="dxa"/>
          </w:tcPr>
          <w:p w14:paraId="4E1389AD" w14:textId="3DB02976" w:rsidR="009F126E" w:rsidRDefault="009F126E">
            <w:r>
              <w:t>€</w:t>
            </w:r>
            <w:r w:rsidR="00835C2B">
              <w:t xml:space="preserve"> </w:t>
            </w:r>
            <w:r w:rsidR="00E832A5">
              <w:t>18,99</w:t>
            </w:r>
          </w:p>
          <w:p w14:paraId="3CEB0F43" w14:textId="18473635" w:rsidR="00E832A5" w:rsidRDefault="00D010CE">
            <w:r>
              <w:t>€ 36,54</w:t>
            </w:r>
          </w:p>
          <w:p w14:paraId="4625CFE4" w14:textId="40BC6C14" w:rsidR="009F126E" w:rsidRDefault="009F126E">
            <w:r>
              <w:t>€</w:t>
            </w:r>
            <w:r w:rsidR="00835C2B">
              <w:t xml:space="preserve"> </w:t>
            </w:r>
            <w:r w:rsidR="00E832A5">
              <w:t xml:space="preserve">68,54 </w:t>
            </w:r>
          </w:p>
        </w:tc>
      </w:tr>
      <w:tr w:rsidR="009F126E" w14:paraId="08205A6D" w14:textId="33A540BC" w:rsidTr="00835C2B">
        <w:trPr>
          <w:trHeight w:val="547"/>
        </w:trPr>
        <w:tc>
          <w:tcPr>
            <w:tcW w:w="4752" w:type="dxa"/>
          </w:tcPr>
          <w:p w14:paraId="6EFCA50D" w14:textId="77777777" w:rsidR="009F126E" w:rsidRDefault="009F126E" w:rsidP="001704CB">
            <w:r>
              <w:t>Panoramische röntgenopname</w:t>
            </w:r>
          </w:p>
          <w:p w14:paraId="6D54CABF" w14:textId="77777777" w:rsidR="009F126E" w:rsidRDefault="009F126E" w:rsidP="000F6C88">
            <w:r>
              <w:t>Beoordeling panoramische röntgenopname</w:t>
            </w:r>
          </w:p>
        </w:tc>
        <w:tc>
          <w:tcPr>
            <w:tcW w:w="2614" w:type="dxa"/>
            <w:gridSpan w:val="2"/>
          </w:tcPr>
          <w:p w14:paraId="68F2F84C" w14:textId="77777777" w:rsidR="009F126E" w:rsidRDefault="009F126E">
            <w:r>
              <w:t>F155A</w:t>
            </w:r>
          </w:p>
          <w:p w14:paraId="4C2C5FA3" w14:textId="77777777" w:rsidR="009F126E" w:rsidRDefault="009F126E" w:rsidP="00E743EF">
            <w:r>
              <w:t>F156A</w:t>
            </w:r>
          </w:p>
        </w:tc>
        <w:tc>
          <w:tcPr>
            <w:tcW w:w="1694" w:type="dxa"/>
          </w:tcPr>
          <w:p w14:paraId="154B4A44" w14:textId="5834F034" w:rsidR="009F126E" w:rsidRDefault="009F126E">
            <w:r>
              <w:t>€</w:t>
            </w:r>
            <w:r w:rsidR="00835C2B">
              <w:t xml:space="preserve"> </w:t>
            </w:r>
            <w:r>
              <w:t>3</w:t>
            </w:r>
            <w:r w:rsidR="00E832A5">
              <w:t>3</w:t>
            </w:r>
            <w:r>
              <w:t>,</w:t>
            </w:r>
            <w:r w:rsidR="00E832A5">
              <w:t>3</w:t>
            </w:r>
            <w:r>
              <w:t>4</w:t>
            </w:r>
          </w:p>
          <w:p w14:paraId="65B13D24" w14:textId="69393F6D" w:rsidR="009F126E" w:rsidRDefault="009F126E">
            <w:r>
              <w:t>€</w:t>
            </w:r>
            <w:r w:rsidR="00835C2B">
              <w:t xml:space="preserve"> </w:t>
            </w:r>
            <w:r w:rsidR="00E832A5">
              <w:t>19,54</w:t>
            </w:r>
          </w:p>
        </w:tc>
      </w:tr>
      <w:tr w:rsidR="009F126E" w14:paraId="747DC8D6" w14:textId="5B838DE8" w:rsidTr="00835C2B">
        <w:trPr>
          <w:trHeight w:val="547"/>
        </w:trPr>
        <w:tc>
          <w:tcPr>
            <w:tcW w:w="4752" w:type="dxa"/>
          </w:tcPr>
          <w:p w14:paraId="5C39C0C4" w14:textId="77777777" w:rsidR="009F126E" w:rsidRDefault="009F126E" w:rsidP="006A6DDE">
            <w:r>
              <w:t>Zijdelingse röntgenopname</w:t>
            </w:r>
          </w:p>
          <w:p w14:paraId="2EA50FBF" w14:textId="77777777" w:rsidR="009F126E" w:rsidRDefault="009F126E" w:rsidP="00AD7C5C">
            <w:r>
              <w:t>Beoordeling zijdelingse röntgenopname</w:t>
            </w:r>
          </w:p>
        </w:tc>
        <w:tc>
          <w:tcPr>
            <w:tcW w:w="2614" w:type="dxa"/>
            <w:gridSpan w:val="2"/>
          </w:tcPr>
          <w:p w14:paraId="0D59E57C" w14:textId="77777777" w:rsidR="009F126E" w:rsidRDefault="009F126E">
            <w:r>
              <w:t>F157A</w:t>
            </w:r>
          </w:p>
          <w:p w14:paraId="4CC58A62" w14:textId="77777777" w:rsidR="009F126E" w:rsidRDefault="009F126E" w:rsidP="00A44D80">
            <w:r>
              <w:t>F158A</w:t>
            </w:r>
          </w:p>
        </w:tc>
        <w:tc>
          <w:tcPr>
            <w:tcW w:w="1694" w:type="dxa"/>
          </w:tcPr>
          <w:p w14:paraId="678009BE" w14:textId="7BA4C841" w:rsidR="009F126E" w:rsidRDefault="009F126E">
            <w:r>
              <w:t>€</w:t>
            </w:r>
            <w:r w:rsidR="00835C2B">
              <w:t xml:space="preserve"> </w:t>
            </w:r>
            <w:r w:rsidR="00E832A5">
              <w:t>20,89</w:t>
            </w:r>
          </w:p>
          <w:p w14:paraId="60E7D279" w14:textId="565EE998" w:rsidR="009F126E" w:rsidRDefault="009F126E">
            <w:r>
              <w:t>€</w:t>
            </w:r>
            <w:r w:rsidR="00835C2B">
              <w:t xml:space="preserve"> </w:t>
            </w:r>
            <w:r w:rsidR="00E832A5">
              <w:t>58,30</w:t>
            </w:r>
          </w:p>
        </w:tc>
      </w:tr>
      <w:tr w:rsidR="009F126E" w14:paraId="3660AC02" w14:textId="388259F4" w:rsidTr="00835C2B">
        <w:tc>
          <w:tcPr>
            <w:tcW w:w="7366" w:type="dxa"/>
            <w:gridSpan w:val="3"/>
          </w:tcPr>
          <w:p w14:paraId="188EB91F" w14:textId="77777777" w:rsidR="009F126E" w:rsidRDefault="009F126E"/>
        </w:tc>
        <w:tc>
          <w:tcPr>
            <w:tcW w:w="1694" w:type="dxa"/>
          </w:tcPr>
          <w:p w14:paraId="7BC1B1FD" w14:textId="77777777" w:rsidR="009F126E" w:rsidRDefault="009F126E"/>
        </w:tc>
      </w:tr>
      <w:tr w:rsidR="009F126E" w14:paraId="2222F213" w14:textId="50D63AA2" w:rsidTr="00835C2B">
        <w:tc>
          <w:tcPr>
            <w:tcW w:w="4752" w:type="dxa"/>
          </w:tcPr>
          <w:p w14:paraId="35B3A916" w14:textId="77777777" w:rsidR="009F126E" w:rsidRDefault="009F126E">
            <w:r>
              <w:t>Bespreken behandelplan</w:t>
            </w:r>
          </w:p>
        </w:tc>
        <w:tc>
          <w:tcPr>
            <w:tcW w:w="2614" w:type="dxa"/>
            <w:gridSpan w:val="2"/>
          </w:tcPr>
          <w:p w14:paraId="486A7B19" w14:textId="118579A4" w:rsidR="009F126E" w:rsidRDefault="00883C53">
            <w:r>
              <w:t>-</w:t>
            </w:r>
          </w:p>
        </w:tc>
        <w:tc>
          <w:tcPr>
            <w:tcW w:w="1694" w:type="dxa"/>
          </w:tcPr>
          <w:p w14:paraId="45943F47" w14:textId="489849B1" w:rsidR="009F126E" w:rsidRDefault="00883C53">
            <w:r>
              <w:t>-</w:t>
            </w:r>
          </w:p>
        </w:tc>
      </w:tr>
      <w:tr w:rsidR="009F126E" w14:paraId="34AB069D" w14:textId="634C6C3E" w:rsidTr="00835C2B">
        <w:tc>
          <w:tcPr>
            <w:tcW w:w="7366" w:type="dxa"/>
            <w:gridSpan w:val="3"/>
          </w:tcPr>
          <w:p w14:paraId="31AD8F2E" w14:textId="77777777" w:rsidR="009F126E" w:rsidRDefault="009F126E" w:rsidP="000C5EB3">
            <w:pPr>
              <w:tabs>
                <w:tab w:val="left" w:pos="2235"/>
                <w:tab w:val="center" w:pos="4423"/>
              </w:tabs>
              <w:jc w:val="center"/>
              <w:rPr>
                <w:b/>
                <w:sz w:val="28"/>
                <w:szCs w:val="28"/>
              </w:rPr>
            </w:pPr>
          </w:p>
          <w:p w14:paraId="6A5AAE1A" w14:textId="77777777" w:rsidR="009F126E" w:rsidRDefault="009F126E" w:rsidP="000C5EB3">
            <w:pPr>
              <w:tabs>
                <w:tab w:val="left" w:pos="2235"/>
                <w:tab w:val="center" w:pos="44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FASE 2:  </w:t>
            </w:r>
            <w:r w:rsidRPr="004A750F">
              <w:rPr>
                <w:b/>
                <w:sz w:val="28"/>
                <w:szCs w:val="28"/>
              </w:rPr>
              <w:t>Start behandeling</w:t>
            </w:r>
          </w:p>
          <w:p w14:paraId="33D605D8" w14:textId="77777777" w:rsidR="009F126E" w:rsidRPr="004A750F" w:rsidRDefault="009F126E" w:rsidP="00311273">
            <w:pPr>
              <w:jc w:val="center"/>
              <w:rPr>
                <w:b/>
                <w:sz w:val="28"/>
                <w:szCs w:val="28"/>
              </w:rPr>
            </w:pPr>
            <w:r w:rsidRPr="00C139F2">
              <w:rPr>
                <w:i/>
              </w:rPr>
              <w:t>Plaatsing van desbetreffende beugel</w:t>
            </w:r>
            <w:r>
              <w:rPr>
                <w:i/>
              </w:rPr>
              <w:t>(-s), afhankelijk van het behandelplan.</w:t>
            </w:r>
          </w:p>
        </w:tc>
        <w:tc>
          <w:tcPr>
            <w:tcW w:w="1694" w:type="dxa"/>
          </w:tcPr>
          <w:p w14:paraId="05E1847B" w14:textId="77777777" w:rsidR="009F126E" w:rsidRDefault="009F126E" w:rsidP="000C5EB3">
            <w:pPr>
              <w:tabs>
                <w:tab w:val="left" w:pos="2235"/>
                <w:tab w:val="center" w:pos="442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F126E" w14:paraId="662BDAD7" w14:textId="37A4231F" w:rsidTr="00835C2B">
        <w:tc>
          <w:tcPr>
            <w:tcW w:w="7366" w:type="dxa"/>
            <w:gridSpan w:val="3"/>
          </w:tcPr>
          <w:p w14:paraId="20297207" w14:textId="77777777" w:rsidR="009F126E" w:rsidRDefault="009F126E">
            <w:pPr>
              <w:rPr>
                <w:b/>
              </w:rPr>
            </w:pPr>
          </w:p>
          <w:p w14:paraId="71084AD6" w14:textId="77777777" w:rsidR="009F126E" w:rsidRDefault="009F126E" w:rsidP="00B64E61">
            <w:pPr>
              <w:rPr>
                <w:b/>
              </w:rPr>
            </w:pPr>
            <w:r>
              <w:rPr>
                <w:b/>
              </w:rPr>
              <w:t>Categorie 1 (p</w:t>
            </w:r>
            <w:r w:rsidRPr="00CF51AE">
              <w:rPr>
                <w:b/>
              </w:rPr>
              <w:t>laat</w:t>
            </w:r>
            <w:r>
              <w:rPr>
                <w:b/>
              </w:rPr>
              <w:t xml:space="preserve">beugel) </w:t>
            </w:r>
          </w:p>
        </w:tc>
        <w:tc>
          <w:tcPr>
            <w:tcW w:w="1694" w:type="dxa"/>
          </w:tcPr>
          <w:p w14:paraId="2EE43E32" w14:textId="77777777" w:rsidR="009F126E" w:rsidRDefault="009F126E">
            <w:pPr>
              <w:rPr>
                <w:b/>
              </w:rPr>
            </w:pPr>
          </w:p>
        </w:tc>
      </w:tr>
      <w:tr w:rsidR="009F126E" w14:paraId="509BE538" w14:textId="0532C727" w:rsidTr="00835C2B">
        <w:trPr>
          <w:trHeight w:val="547"/>
        </w:trPr>
        <w:tc>
          <w:tcPr>
            <w:tcW w:w="4769" w:type="dxa"/>
            <w:gridSpan w:val="2"/>
          </w:tcPr>
          <w:p w14:paraId="3B7767E9" w14:textId="77777777" w:rsidR="009F126E" w:rsidRDefault="009F126E" w:rsidP="004A750F">
            <w:pPr>
              <w:rPr>
                <w:b/>
              </w:rPr>
            </w:pPr>
            <w:r>
              <w:t>Plaatsing plaatbeugel</w:t>
            </w:r>
          </w:p>
          <w:p w14:paraId="6EDA2E82" w14:textId="77777777" w:rsidR="009F126E" w:rsidRDefault="009F126E" w:rsidP="004A750F">
            <w:pPr>
              <w:rPr>
                <w:b/>
              </w:rPr>
            </w:pPr>
            <w:r>
              <w:t>Techniekkosten (afhankelijk van de technische uitvoering)</w:t>
            </w:r>
          </w:p>
        </w:tc>
        <w:tc>
          <w:tcPr>
            <w:tcW w:w="2597" w:type="dxa"/>
          </w:tcPr>
          <w:p w14:paraId="43371B66" w14:textId="2AC32BED" w:rsidR="009F126E" w:rsidRDefault="009F126E" w:rsidP="004A750F">
            <w:r>
              <w:t>F411A</w:t>
            </w:r>
          </w:p>
          <w:p w14:paraId="342300BB" w14:textId="77777777" w:rsidR="009F126E" w:rsidRDefault="009F126E" w:rsidP="004A750F">
            <w:r>
              <w:rPr>
                <w:b/>
              </w:rPr>
              <w:t>-</w:t>
            </w:r>
          </w:p>
        </w:tc>
        <w:tc>
          <w:tcPr>
            <w:tcW w:w="1694" w:type="dxa"/>
          </w:tcPr>
          <w:p w14:paraId="6001B4AB" w14:textId="18EF8DA3" w:rsidR="009F126E" w:rsidRDefault="00891EDE" w:rsidP="004A750F">
            <w:r>
              <w:t>€</w:t>
            </w:r>
            <w:r w:rsidR="00835C2B">
              <w:t xml:space="preserve"> </w:t>
            </w:r>
            <w:r w:rsidR="00E832A5">
              <w:t>128,05</w:t>
            </w:r>
          </w:p>
          <w:p w14:paraId="080EE57C" w14:textId="1D2641ED" w:rsidR="00891EDE" w:rsidRDefault="00891EDE" w:rsidP="004A750F">
            <w:r>
              <w:t>€</w:t>
            </w:r>
            <w:r w:rsidR="00835C2B">
              <w:t xml:space="preserve"> 65-</w:t>
            </w:r>
            <w:r w:rsidR="002469BF">
              <w:t>8</w:t>
            </w:r>
            <w:r w:rsidR="00835C2B">
              <w:t>5</w:t>
            </w:r>
          </w:p>
        </w:tc>
      </w:tr>
      <w:tr w:rsidR="009F126E" w14:paraId="01CC5632" w14:textId="3E867002" w:rsidTr="00835C2B">
        <w:tc>
          <w:tcPr>
            <w:tcW w:w="7366" w:type="dxa"/>
            <w:gridSpan w:val="3"/>
          </w:tcPr>
          <w:p w14:paraId="07B580B8" w14:textId="77777777" w:rsidR="009F126E" w:rsidRDefault="009F126E" w:rsidP="004A750F">
            <w:pPr>
              <w:rPr>
                <w:b/>
              </w:rPr>
            </w:pPr>
          </w:p>
          <w:p w14:paraId="5917D17C" w14:textId="77777777" w:rsidR="009F126E" w:rsidRDefault="009F126E" w:rsidP="00B64E61">
            <w:pPr>
              <w:rPr>
                <w:b/>
              </w:rPr>
            </w:pPr>
            <w:r>
              <w:rPr>
                <w:b/>
              </w:rPr>
              <w:t>Categorie 2 (buitenboord</w:t>
            </w:r>
            <w:r w:rsidRPr="005A4508">
              <w:rPr>
                <w:b/>
              </w:rPr>
              <w:t>/</w:t>
            </w:r>
            <w:r>
              <w:rPr>
                <w:b/>
              </w:rPr>
              <w:t>lipbumper)</w:t>
            </w:r>
          </w:p>
        </w:tc>
        <w:tc>
          <w:tcPr>
            <w:tcW w:w="1694" w:type="dxa"/>
          </w:tcPr>
          <w:p w14:paraId="4683CBC7" w14:textId="77777777" w:rsidR="009F126E" w:rsidRDefault="009F126E" w:rsidP="004A750F">
            <w:pPr>
              <w:rPr>
                <w:b/>
              </w:rPr>
            </w:pPr>
          </w:p>
        </w:tc>
      </w:tr>
      <w:tr w:rsidR="009F126E" w14:paraId="63568815" w14:textId="492D5CF8" w:rsidTr="00835C2B">
        <w:trPr>
          <w:trHeight w:val="547"/>
        </w:trPr>
        <w:tc>
          <w:tcPr>
            <w:tcW w:w="4769" w:type="dxa"/>
            <w:gridSpan w:val="2"/>
          </w:tcPr>
          <w:p w14:paraId="17136EF8" w14:textId="77777777" w:rsidR="009F126E" w:rsidRDefault="009F126E" w:rsidP="004A750F">
            <w:pPr>
              <w:rPr>
                <w:b/>
              </w:rPr>
            </w:pPr>
            <w:r>
              <w:t>Plaatsing beugel</w:t>
            </w:r>
          </w:p>
          <w:p w14:paraId="5F94D96A" w14:textId="77777777" w:rsidR="009F126E" w:rsidRDefault="009F126E" w:rsidP="004A750F">
            <w:pPr>
              <w:rPr>
                <w:b/>
              </w:rPr>
            </w:pPr>
            <w:r>
              <w:t>Techniekkosten (afhankelijk van de technische uitvoering)</w:t>
            </w:r>
          </w:p>
        </w:tc>
        <w:tc>
          <w:tcPr>
            <w:tcW w:w="2597" w:type="dxa"/>
          </w:tcPr>
          <w:p w14:paraId="6C65A6A0" w14:textId="77777777" w:rsidR="009F126E" w:rsidRDefault="009F126E" w:rsidP="004A750F">
            <w:pPr>
              <w:rPr>
                <w:b/>
              </w:rPr>
            </w:pPr>
            <w:r>
              <w:t>F421A</w:t>
            </w:r>
          </w:p>
          <w:p w14:paraId="12B63047" w14:textId="77777777" w:rsidR="009F126E" w:rsidRDefault="009F126E" w:rsidP="004A750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4" w:type="dxa"/>
          </w:tcPr>
          <w:p w14:paraId="6BEA19B3" w14:textId="3BF3E735" w:rsidR="009F126E" w:rsidRDefault="00891EDE" w:rsidP="004A750F">
            <w:r>
              <w:t>€</w:t>
            </w:r>
            <w:r w:rsidR="00835C2B">
              <w:t xml:space="preserve"> </w:t>
            </w:r>
            <w:r w:rsidR="00E832A5">
              <w:t>133,93</w:t>
            </w:r>
          </w:p>
          <w:p w14:paraId="6C548177" w14:textId="45666B19" w:rsidR="00891EDE" w:rsidRDefault="00891EDE" w:rsidP="004A750F">
            <w:r>
              <w:t>€</w:t>
            </w:r>
            <w:r w:rsidR="00835C2B">
              <w:t xml:space="preserve"> 50-</w:t>
            </w:r>
            <w:r w:rsidR="002469BF">
              <w:t>7</w:t>
            </w:r>
            <w:r w:rsidR="00835C2B">
              <w:t>0</w:t>
            </w:r>
          </w:p>
        </w:tc>
      </w:tr>
      <w:tr w:rsidR="009F126E" w14:paraId="4EAEF6FA" w14:textId="00F7973D" w:rsidTr="00835C2B">
        <w:tc>
          <w:tcPr>
            <w:tcW w:w="7366" w:type="dxa"/>
            <w:gridSpan w:val="3"/>
          </w:tcPr>
          <w:p w14:paraId="09AF7A0E" w14:textId="77777777" w:rsidR="009F126E" w:rsidRDefault="009F126E" w:rsidP="004A750F">
            <w:pPr>
              <w:rPr>
                <w:b/>
              </w:rPr>
            </w:pPr>
          </w:p>
          <w:p w14:paraId="2BEA1832" w14:textId="77777777" w:rsidR="009F126E" w:rsidRDefault="009F126E" w:rsidP="00B64E61">
            <w:pPr>
              <w:rPr>
                <w:b/>
              </w:rPr>
            </w:pPr>
            <w:r>
              <w:rPr>
                <w:b/>
              </w:rPr>
              <w:t>Categorie 3 (ak</w:t>
            </w:r>
            <w:r w:rsidRPr="00623EE2">
              <w:rPr>
                <w:b/>
              </w:rPr>
              <w:t>tivator</w:t>
            </w:r>
            <w:r>
              <w:rPr>
                <w:b/>
              </w:rPr>
              <w:t>/blokbeugel)</w:t>
            </w:r>
          </w:p>
        </w:tc>
        <w:tc>
          <w:tcPr>
            <w:tcW w:w="1694" w:type="dxa"/>
          </w:tcPr>
          <w:p w14:paraId="3571ACF1" w14:textId="77777777" w:rsidR="009F126E" w:rsidRDefault="009F126E" w:rsidP="004A750F">
            <w:pPr>
              <w:rPr>
                <w:b/>
              </w:rPr>
            </w:pPr>
          </w:p>
        </w:tc>
      </w:tr>
      <w:tr w:rsidR="009F126E" w14:paraId="15E1D0A8" w14:textId="650472B7" w:rsidTr="00835C2B">
        <w:trPr>
          <w:trHeight w:val="547"/>
        </w:trPr>
        <w:tc>
          <w:tcPr>
            <w:tcW w:w="4769" w:type="dxa"/>
            <w:gridSpan w:val="2"/>
          </w:tcPr>
          <w:p w14:paraId="2945B33B" w14:textId="77777777" w:rsidR="009F126E" w:rsidRPr="00623EE2" w:rsidRDefault="009F126E" w:rsidP="004A750F">
            <w:pPr>
              <w:rPr>
                <w:b/>
              </w:rPr>
            </w:pPr>
            <w:r>
              <w:t>Plaatsing aktivator</w:t>
            </w:r>
          </w:p>
          <w:p w14:paraId="71F9B32D" w14:textId="77777777" w:rsidR="009F126E" w:rsidRPr="00623EE2" w:rsidRDefault="009F126E" w:rsidP="004A750F">
            <w:pPr>
              <w:rPr>
                <w:b/>
              </w:rPr>
            </w:pPr>
            <w:r>
              <w:t>Techniekkosten (afhankelijk van de technische uitvoering)</w:t>
            </w:r>
          </w:p>
        </w:tc>
        <w:tc>
          <w:tcPr>
            <w:tcW w:w="2597" w:type="dxa"/>
          </w:tcPr>
          <w:p w14:paraId="135BAFE6" w14:textId="77777777" w:rsidR="009F126E" w:rsidRDefault="009F126E" w:rsidP="004A750F">
            <w:pPr>
              <w:rPr>
                <w:b/>
              </w:rPr>
            </w:pPr>
            <w:r>
              <w:t>F431A</w:t>
            </w:r>
          </w:p>
          <w:p w14:paraId="3F77C96B" w14:textId="77777777" w:rsidR="009F126E" w:rsidRDefault="009F126E" w:rsidP="004A750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4" w:type="dxa"/>
          </w:tcPr>
          <w:p w14:paraId="1231A918" w14:textId="17631021" w:rsidR="009F126E" w:rsidRDefault="006D6F49" w:rsidP="004A750F">
            <w:r>
              <w:t>€</w:t>
            </w:r>
            <w:r w:rsidR="00835C2B">
              <w:t xml:space="preserve"> </w:t>
            </w:r>
            <w:r w:rsidR="00E832A5">
              <w:t>154,44</w:t>
            </w:r>
          </w:p>
          <w:p w14:paraId="76B1C1A0" w14:textId="0CCC0918" w:rsidR="006D6F49" w:rsidRDefault="006D6F49" w:rsidP="004A750F">
            <w:r>
              <w:t>€</w:t>
            </w:r>
            <w:r w:rsidR="00835C2B">
              <w:t xml:space="preserve"> 1</w:t>
            </w:r>
            <w:r w:rsidR="002469BF">
              <w:t>3</w:t>
            </w:r>
            <w:r w:rsidR="00835C2B">
              <w:t>0-1</w:t>
            </w:r>
            <w:r w:rsidR="002469BF">
              <w:t>6</w:t>
            </w:r>
            <w:r w:rsidR="00835C2B">
              <w:t>0</w:t>
            </w:r>
          </w:p>
        </w:tc>
      </w:tr>
      <w:tr w:rsidR="009F126E" w14:paraId="48F7E899" w14:textId="1C5E0D97" w:rsidTr="00835C2B">
        <w:tc>
          <w:tcPr>
            <w:tcW w:w="7366" w:type="dxa"/>
            <w:gridSpan w:val="3"/>
          </w:tcPr>
          <w:p w14:paraId="130E6B44" w14:textId="77777777" w:rsidR="009F126E" w:rsidRDefault="009F126E" w:rsidP="004A750F">
            <w:pPr>
              <w:rPr>
                <w:b/>
              </w:rPr>
            </w:pPr>
          </w:p>
          <w:p w14:paraId="2B35C5F4" w14:textId="77777777" w:rsidR="009F126E" w:rsidRDefault="009F126E" w:rsidP="004C24BB">
            <w:pPr>
              <w:rPr>
                <w:b/>
              </w:rPr>
            </w:pPr>
            <w:r>
              <w:rPr>
                <w:b/>
              </w:rPr>
              <w:t>Categorie 4 (kaakverbreder/Herbst-beugel)</w:t>
            </w:r>
          </w:p>
        </w:tc>
        <w:tc>
          <w:tcPr>
            <w:tcW w:w="1694" w:type="dxa"/>
          </w:tcPr>
          <w:p w14:paraId="5F3C1413" w14:textId="77777777" w:rsidR="009F126E" w:rsidRDefault="009F126E" w:rsidP="004A750F">
            <w:pPr>
              <w:rPr>
                <w:b/>
              </w:rPr>
            </w:pPr>
          </w:p>
        </w:tc>
      </w:tr>
      <w:tr w:rsidR="009F126E" w14:paraId="7BF749D1" w14:textId="1EDAFBEA" w:rsidTr="00835C2B">
        <w:trPr>
          <w:trHeight w:val="826"/>
        </w:trPr>
        <w:tc>
          <w:tcPr>
            <w:tcW w:w="4769" w:type="dxa"/>
            <w:gridSpan w:val="2"/>
          </w:tcPr>
          <w:p w14:paraId="69A30FF1" w14:textId="77777777" w:rsidR="009F126E" w:rsidRPr="008646EC" w:rsidRDefault="009F126E" w:rsidP="004C24BB">
            <w:pPr>
              <w:rPr>
                <w:b/>
              </w:rPr>
            </w:pPr>
            <w:r w:rsidRPr="008646EC">
              <w:t xml:space="preserve">Plaatsing </w:t>
            </w:r>
            <w:r>
              <w:t xml:space="preserve">kaakverbreding </w:t>
            </w:r>
          </w:p>
          <w:p w14:paraId="2FA79301" w14:textId="77777777" w:rsidR="009F126E" w:rsidRPr="008646EC" w:rsidRDefault="009F126E" w:rsidP="00E43FE7">
            <w:pPr>
              <w:rPr>
                <w:b/>
              </w:rPr>
            </w:pPr>
            <w:r>
              <w:t>Techniekkosten (kaakverbreder)</w:t>
            </w:r>
          </w:p>
          <w:p w14:paraId="4ABF49E8" w14:textId="77777777" w:rsidR="009F126E" w:rsidRPr="008646EC" w:rsidRDefault="009F126E" w:rsidP="004C24BB">
            <w:pPr>
              <w:rPr>
                <w:b/>
              </w:rPr>
            </w:pPr>
            <w:r>
              <w:t>Techniekkosten (Herbst-beugel)</w:t>
            </w:r>
          </w:p>
        </w:tc>
        <w:tc>
          <w:tcPr>
            <w:tcW w:w="2597" w:type="dxa"/>
          </w:tcPr>
          <w:p w14:paraId="27831A21" w14:textId="77777777" w:rsidR="009F126E" w:rsidRDefault="009F126E" w:rsidP="004A750F">
            <w:pPr>
              <w:rPr>
                <w:b/>
              </w:rPr>
            </w:pPr>
            <w:r w:rsidRPr="00646465">
              <w:t>F441A</w:t>
            </w:r>
          </w:p>
          <w:p w14:paraId="6B8E3D73" w14:textId="77777777" w:rsidR="009F126E" w:rsidRDefault="009F126E" w:rsidP="004A750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4" w:type="dxa"/>
          </w:tcPr>
          <w:p w14:paraId="12CA9F8D" w14:textId="08567DCF" w:rsidR="009F126E" w:rsidRDefault="006D6F49" w:rsidP="004A750F">
            <w:r>
              <w:t>€</w:t>
            </w:r>
            <w:r w:rsidR="00835C2B">
              <w:t xml:space="preserve"> </w:t>
            </w:r>
            <w:r w:rsidR="00E832A5">
              <w:t>164,54</w:t>
            </w:r>
          </w:p>
          <w:p w14:paraId="7EB77495" w14:textId="234739D0" w:rsidR="006D6F49" w:rsidRDefault="006D6F49" w:rsidP="004A750F">
            <w:r>
              <w:t>€</w:t>
            </w:r>
            <w:r w:rsidR="00835C2B">
              <w:t xml:space="preserve"> 1</w:t>
            </w:r>
            <w:r w:rsidR="00105322">
              <w:t>50</w:t>
            </w:r>
            <w:r w:rsidR="00835C2B">
              <w:t>-2</w:t>
            </w:r>
            <w:r w:rsidR="00105322">
              <w:t xml:space="preserve">10   </w:t>
            </w:r>
          </w:p>
          <w:p w14:paraId="51FEFFC5" w14:textId="3712D922" w:rsidR="006D6F49" w:rsidRPr="00646465" w:rsidRDefault="006D6F49" w:rsidP="004A750F">
            <w:r>
              <w:t>€</w:t>
            </w:r>
            <w:r w:rsidR="00835C2B">
              <w:t xml:space="preserve"> </w:t>
            </w:r>
            <w:r w:rsidR="00EF614F">
              <w:t>400-550</w:t>
            </w:r>
          </w:p>
        </w:tc>
      </w:tr>
      <w:tr w:rsidR="009F126E" w14:paraId="40CD4DD4" w14:textId="3EA71882" w:rsidTr="00835C2B">
        <w:tc>
          <w:tcPr>
            <w:tcW w:w="7366" w:type="dxa"/>
            <w:gridSpan w:val="3"/>
          </w:tcPr>
          <w:p w14:paraId="44C640DD" w14:textId="6FD49079" w:rsidR="006D6F49" w:rsidRDefault="006D6F49" w:rsidP="004C24BB">
            <w:pPr>
              <w:rPr>
                <w:b/>
              </w:rPr>
            </w:pPr>
          </w:p>
          <w:p w14:paraId="7B4BD8AB" w14:textId="77777777" w:rsidR="006D6F49" w:rsidRDefault="006D6F49" w:rsidP="004C24BB">
            <w:pPr>
              <w:rPr>
                <w:b/>
              </w:rPr>
            </w:pPr>
          </w:p>
          <w:p w14:paraId="2922571C" w14:textId="77777777" w:rsidR="006D6F49" w:rsidRDefault="006D6F49" w:rsidP="004C24BB">
            <w:pPr>
              <w:rPr>
                <w:b/>
              </w:rPr>
            </w:pPr>
          </w:p>
          <w:p w14:paraId="3D284330" w14:textId="77777777" w:rsidR="006D6F49" w:rsidRDefault="006D6F49" w:rsidP="004C24BB">
            <w:pPr>
              <w:rPr>
                <w:b/>
              </w:rPr>
            </w:pPr>
          </w:p>
          <w:p w14:paraId="6D5068B1" w14:textId="665DF260" w:rsidR="009F126E" w:rsidRDefault="009F126E" w:rsidP="004C24BB">
            <w:pPr>
              <w:rPr>
                <w:b/>
              </w:rPr>
            </w:pPr>
            <w:r>
              <w:rPr>
                <w:b/>
              </w:rPr>
              <w:lastRenderedPageBreak/>
              <w:t>Categorie 5 (slotjes in één kaak)</w:t>
            </w:r>
          </w:p>
        </w:tc>
        <w:tc>
          <w:tcPr>
            <w:tcW w:w="1694" w:type="dxa"/>
          </w:tcPr>
          <w:p w14:paraId="2B641B4E" w14:textId="77777777" w:rsidR="009F126E" w:rsidRDefault="009F126E" w:rsidP="004A750F">
            <w:pPr>
              <w:rPr>
                <w:b/>
              </w:rPr>
            </w:pPr>
          </w:p>
        </w:tc>
      </w:tr>
      <w:tr w:rsidR="009F126E" w14:paraId="18798C27" w14:textId="3A783E47" w:rsidTr="00835C2B">
        <w:trPr>
          <w:trHeight w:val="547"/>
        </w:trPr>
        <w:tc>
          <w:tcPr>
            <w:tcW w:w="4769" w:type="dxa"/>
            <w:gridSpan w:val="2"/>
          </w:tcPr>
          <w:p w14:paraId="1F2F9DDA" w14:textId="77777777" w:rsidR="009F126E" w:rsidRDefault="009F126E" w:rsidP="004C24BB">
            <w:r>
              <w:t>Plaatsing slotjes in één kaak</w:t>
            </w:r>
          </w:p>
          <w:p w14:paraId="00C773E3" w14:textId="045EB938" w:rsidR="009F126E" w:rsidRDefault="009F126E" w:rsidP="004C24BB">
            <w:r>
              <w:t>Techniekkosten slotjes</w:t>
            </w:r>
            <w:r w:rsidR="009761B0">
              <w:t>bleugel</w:t>
            </w:r>
          </w:p>
        </w:tc>
        <w:tc>
          <w:tcPr>
            <w:tcW w:w="2597" w:type="dxa"/>
          </w:tcPr>
          <w:p w14:paraId="7EB58E13" w14:textId="77777777" w:rsidR="009F126E" w:rsidRDefault="009F126E" w:rsidP="00BF545F">
            <w:pPr>
              <w:rPr>
                <w:b/>
              </w:rPr>
            </w:pPr>
            <w:r w:rsidRPr="00410A5D">
              <w:t>F451A</w:t>
            </w:r>
          </w:p>
          <w:p w14:paraId="16185B1A" w14:textId="77777777" w:rsidR="009F126E" w:rsidRDefault="009F126E" w:rsidP="00BF54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4" w:type="dxa"/>
          </w:tcPr>
          <w:p w14:paraId="6813BACF" w14:textId="2F52685E" w:rsidR="009F126E" w:rsidRDefault="006D6F49" w:rsidP="00BF545F">
            <w:r>
              <w:t>€</w:t>
            </w:r>
            <w:r w:rsidR="00835C2B">
              <w:t xml:space="preserve"> </w:t>
            </w:r>
            <w:r w:rsidR="00E832A5">
              <w:t>389,28</w:t>
            </w:r>
          </w:p>
          <w:p w14:paraId="31F9F373" w14:textId="38217EA1" w:rsidR="006D6F49" w:rsidRPr="00410A5D" w:rsidRDefault="006D6F49" w:rsidP="00BF545F">
            <w:r>
              <w:t>€</w:t>
            </w:r>
            <w:r w:rsidR="00835C2B">
              <w:t xml:space="preserve"> 100-1</w:t>
            </w:r>
            <w:r w:rsidR="00105322">
              <w:t>10</w:t>
            </w:r>
          </w:p>
        </w:tc>
      </w:tr>
      <w:tr w:rsidR="009F126E" w14:paraId="1A62A83D" w14:textId="5CFD4B75" w:rsidTr="00835C2B">
        <w:tc>
          <w:tcPr>
            <w:tcW w:w="7366" w:type="dxa"/>
            <w:gridSpan w:val="3"/>
          </w:tcPr>
          <w:p w14:paraId="0A028073" w14:textId="77777777" w:rsidR="009F126E" w:rsidRDefault="009F126E" w:rsidP="00C139F2">
            <w:pPr>
              <w:rPr>
                <w:b/>
              </w:rPr>
            </w:pPr>
          </w:p>
          <w:p w14:paraId="1D066BCF" w14:textId="77777777" w:rsidR="009F126E" w:rsidRDefault="009F126E" w:rsidP="004C24BB">
            <w:r>
              <w:rPr>
                <w:b/>
              </w:rPr>
              <w:t>Categorie 6 (slotjes in twee kaken)</w:t>
            </w:r>
          </w:p>
        </w:tc>
        <w:tc>
          <w:tcPr>
            <w:tcW w:w="1694" w:type="dxa"/>
          </w:tcPr>
          <w:p w14:paraId="7C44A8AF" w14:textId="77777777" w:rsidR="009F126E" w:rsidRDefault="009F126E" w:rsidP="00C139F2">
            <w:pPr>
              <w:rPr>
                <w:b/>
              </w:rPr>
            </w:pPr>
          </w:p>
        </w:tc>
      </w:tr>
      <w:tr w:rsidR="009F126E" w14:paraId="48DD499A" w14:textId="710831F7" w:rsidTr="00835C2B">
        <w:trPr>
          <w:trHeight w:val="547"/>
        </w:trPr>
        <w:tc>
          <w:tcPr>
            <w:tcW w:w="4769" w:type="dxa"/>
            <w:gridSpan w:val="2"/>
          </w:tcPr>
          <w:p w14:paraId="55DCDCF0" w14:textId="77777777" w:rsidR="009F126E" w:rsidRDefault="009F126E" w:rsidP="004C24BB">
            <w:r>
              <w:t>Plaatsing slotjes in beide kaken</w:t>
            </w:r>
          </w:p>
          <w:p w14:paraId="1514C68C" w14:textId="0897F26C" w:rsidR="009F126E" w:rsidRDefault="009F126E" w:rsidP="004C24BB">
            <w:r>
              <w:t>Techniekkosten slotjes</w:t>
            </w:r>
            <w:r w:rsidR="009761B0">
              <w:t>beugel</w:t>
            </w:r>
          </w:p>
        </w:tc>
        <w:tc>
          <w:tcPr>
            <w:tcW w:w="2597" w:type="dxa"/>
          </w:tcPr>
          <w:p w14:paraId="591196CA" w14:textId="77777777" w:rsidR="009F126E" w:rsidRDefault="009F126E" w:rsidP="00BF545F">
            <w:pPr>
              <w:rPr>
                <w:b/>
              </w:rPr>
            </w:pPr>
            <w:r w:rsidRPr="001B5865">
              <w:t>F461A</w:t>
            </w:r>
          </w:p>
          <w:p w14:paraId="12D2AA7D" w14:textId="77777777" w:rsidR="009F126E" w:rsidRDefault="009F126E" w:rsidP="00BF54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4" w:type="dxa"/>
          </w:tcPr>
          <w:p w14:paraId="0CBAFF3B" w14:textId="79819656" w:rsidR="009F126E" w:rsidRDefault="006D6F49" w:rsidP="00BF545F">
            <w:r>
              <w:t>€</w:t>
            </w:r>
            <w:r w:rsidR="00835C2B">
              <w:t xml:space="preserve"> </w:t>
            </w:r>
            <w:r w:rsidR="00E832A5">
              <w:t>633,24</w:t>
            </w:r>
          </w:p>
          <w:p w14:paraId="6271BC40" w14:textId="0AF0CFA8" w:rsidR="006D6F49" w:rsidRPr="001B5865" w:rsidRDefault="006D6F49" w:rsidP="00BF545F">
            <w:r>
              <w:t>€</w:t>
            </w:r>
            <w:r w:rsidR="00835C2B">
              <w:t xml:space="preserve"> </w:t>
            </w:r>
            <w:r w:rsidR="009761B0">
              <w:t>190</w:t>
            </w:r>
            <w:r w:rsidR="00835C2B">
              <w:t>-2</w:t>
            </w:r>
            <w:r w:rsidR="00105322">
              <w:t>10</w:t>
            </w:r>
          </w:p>
        </w:tc>
      </w:tr>
      <w:tr w:rsidR="009F126E" w14:paraId="5A3FA137" w14:textId="404FD644" w:rsidTr="00835C2B">
        <w:tc>
          <w:tcPr>
            <w:tcW w:w="7366" w:type="dxa"/>
            <w:gridSpan w:val="3"/>
          </w:tcPr>
          <w:p w14:paraId="6C5D818B" w14:textId="77777777" w:rsidR="009F126E" w:rsidRDefault="009F126E" w:rsidP="001704CB"/>
        </w:tc>
        <w:tc>
          <w:tcPr>
            <w:tcW w:w="1694" w:type="dxa"/>
          </w:tcPr>
          <w:p w14:paraId="51DBC193" w14:textId="77777777" w:rsidR="009F126E" w:rsidRDefault="009F126E" w:rsidP="001704CB"/>
        </w:tc>
      </w:tr>
      <w:tr w:rsidR="009F126E" w14:paraId="671C2329" w14:textId="769DFA31" w:rsidTr="00835C2B">
        <w:trPr>
          <w:trHeight w:val="570"/>
        </w:trPr>
        <w:tc>
          <w:tcPr>
            <w:tcW w:w="4769" w:type="dxa"/>
            <w:gridSpan w:val="2"/>
          </w:tcPr>
          <w:p w14:paraId="56188E3A" w14:textId="2247D761" w:rsidR="009F126E" w:rsidRDefault="009F126E" w:rsidP="004C24BB">
            <w:r>
              <w:t>Plaatsing PowerScope veren (</w:t>
            </w:r>
            <w:r w:rsidR="00835C2B">
              <w:t xml:space="preserve">mits </w:t>
            </w:r>
            <w:r>
              <w:t>van toepassing)</w:t>
            </w:r>
          </w:p>
          <w:p w14:paraId="07151958" w14:textId="77777777" w:rsidR="009F126E" w:rsidRDefault="009F126E" w:rsidP="00DD06B7">
            <w:r>
              <w:t>Techniekkosten</w:t>
            </w:r>
          </w:p>
        </w:tc>
        <w:tc>
          <w:tcPr>
            <w:tcW w:w="2597" w:type="dxa"/>
          </w:tcPr>
          <w:p w14:paraId="4F7A0961" w14:textId="77777777" w:rsidR="009F126E" w:rsidRDefault="009F126E" w:rsidP="00DD06B7">
            <w:pPr>
              <w:rPr>
                <w:b/>
              </w:rPr>
            </w:pPr>
            <w:r>
              <w:t>F612A</w:t>
            </w:r>
          </w:p>
          <w:p w14:paraId="17C6A1DC" w14:textId="25BE1890" w:rsidR="009F126E" w:rsidRDefault="009F126E" w:rsidP="00DD06B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4" w:type="dxa"/>
          </w:tcPr>
          <w:p w14:paraId="6F2BEBEA" w14:textId="2E7283ED" w:rsidR="009F126E" w:rsidRDefault="006D6F49" w:rsidP="00DD06B7">
            <w:r>
              <w:t>€</w:t>
            </w:r>
            <w:r w:rsidR="00835C2B">
              <w:t xml:space="preserve"> </w:t>
            </w:r>
            <w:r w:rsidR="00E832A5">
              <w:t xml:space="preserve">133,93 </w:t>
            </w:r>
          </w:p>
          <w:p w14:paraId="2594292E" w14:textId="49CA059A" w:rsidR="006D6F49" w:rsidRDefault="006D6F49" w:rsidP="00DD06B7">
            <w:r>
              <w:t>€</w:t>
            </w:r>
            <w:r w:rsidR="00835C2B">
              <w:t xml:space="preserve"> </w:t>
            </w:r>
            <w:r w:rsidR="00105322">
              <w:t>117,78</w:t>
            </w:r>
          </w:p>
        </w:tc>
      </w:tr>
      <w:tr w:rsidR="009F126E" w14:paraId="10E37289" w14:textId="596E6363" w:rsidTr="00835C2B">
        <w:tc>
          <w:tcPr>
            <w:tcW w:w="7366" w:type="dxa"/>
            <w:gridSpan w:val="3"/>
          </w:tcPr>
          <w:p w14:paraId="74A0D7C8" w14:textId="77777777" w:rsidR="009F126E" w:rsidRDefault="009F126E" w:rsidP="000C5EB3">
            <w:pPr>
              <w:rPr>
                <w:b/>
                <w:szCs w:val="28"/>
              </w:rPr>
            </w:pPr>
          </w:p>
          <w:p w14:paraId="5982FAFC" w14:textId="77777777" w:rsidR="009F126E" w:rsidRPr="00163648" w:rsidRDefault="009F126E" w:rsidP="004C24BB">
            <w:pPr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Categorie 7 (aligners/onzichtbare beugel)</w:t>
            </w:r>
          </w:p>
        </w:tc>
        <w:tc>
          <w:tcPr>
            <w:tcW w:w="1694" w:type="dxa"/>
          </w:tcPr>
          <w:p w14:paraId="7AE7BF74" w14:textId="77777777" w:rsidR="009F126E" w:rsidRDefault="009F126E" w:rsidP="000C5EB3">
            <w:pPr>
              <w:rPr>
                <w:b/>
                <w:szCs w:val="28"/>
              </w:rPr>
            </w:pPr>
          </w:p>
        </w:tc>
      </w:tr>
      <w:tr w:rsidR="009F126E" w14:paraId="3A6F885E" w14:textId="27A8B3F6" w:rsidTr="00835C2B">
        <w:trPr>
          <w:trHeight w:val="547"/>
        </w:trPr>
        <w:tc>
          <w:tcPr>
            <w:tcW w:w="4769" w:type="dxa"/>
            <w:gridSpan w:val="2"/>
          </w:tcPr>
          <w:p w14:paraId="00ADB536" w14:textId="77777777" w:rsidR="009F126E" w:rsidRPr="00906C5C" w:rsidRDefault="009F126E" w:rsidP="000C5EB3">
            <w:pPr>
              <w:rPr>
                <w:szCs w:val="28"/>
              </w:rPr>
            </w:pPr>
            <w:r>
              <w:rPr>
                <w:szCs w:val="28"/>
              </w:rPr>
              <w:t>Plaatsing aligners</w:t>
            </w:r>
          </w:p>
          <w:p w14:paraId="230D7804" w14:textId="77777777" w:rsidR="009F126E" w:rsidRPr="00906C5C" w:rsidRDefault="009F126E" w:rsidP="000C5EB3">
            <w:pPr>
              <w:rPr>
                <w:szCs w:val="28"/>
              </w:rPr>
            </w:pPr>
            <w:r>
              <w:rPr>
                <w:szCs w:val="28"/>
              </w:rPr>
              <w:t>Techniekkosten</w:t>
            </w:r>
          </w:p>
        </w:tc>
        <w:tc>
          <w:tcPr>
            <w:tcW w:w="2597" w:type="dxa"/>
          </w:tcPr>
          <w:p w14:paraId="56C1E90D" w14:textId="77777777" w:rsidR="009F126E" w:rsidRPr="00906C5C" w:rsidRDefault="009F126E" w:rsidP="00906C5C">
            <w:pPr>
              <w:rPr>
                <w:szCs w:val="28"/>
              </w:rPr>
            </w:pPr>
            <w:r>
              <w:rPr>
                <w:szCs w:val="28"/>
              </w:rPr>
              <w:t>F471A</w:t>
            </w:r>
          </w:p>
          <w:p w14:paraId="68167485" w14:textId="77777777" w:rsidR="009F126E" w:rsidRPr="00906C5C" w:rsidRDefault="009F126E" w:rsidP="00906C5C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694" w:type="dxa"/>
          </w:tcPr>
          <w:p w14:paraId="6131EE99" w14:textId="02EB4B9A" w:rsidR="009F126E" w:rsidRDefault="006D6F49" w:rsidP="00906C5C">
            <w:pPr>
              <w:rPr>
                <w:szCs w:val="28"/>
              </w:rPr>
            </w:pPr>
            <w:r>
              <w:rPr>
                <w:szCs w:val="28"/>
              </w:rPr>
              <w:t>€</w:t>
            </w:r>
            <w:r w:rsidR="00835C2B">
              <w:rPr>
                <w:szCs w:val="28"/>
              </w:rPr>
              <w:t xml:space="preserve"> </w:t>
            </w:r>
            <w:r w:rsidR="00E832A5">
              <w:rPr>
                <w:szCs w:val="28"/>
              </w:rPr>
              <w:t>614,53</w:t>
            </w:r>
          </w:p>
          <w:p w14:paraId="0E0CB0B9" w14:textId="2DB2C62C" w:rsidR="006D6F49" w:rsidRDefault="006D6F49" w:rsidP="00906C5C">
            <w:pPr>
              <w:rPr>
                <w:szCs w:val="28"/>
              </w:rPr>
            </w:pPr>
            <w:r>
              <w:rPr>
                <w:szCs w:val="28"/>
              </w:rPr>
              <w:t>€</w:t>
            </w:r>
            <w:r w:rsidR="00835C2B">
              <w:rPr>
                <w:szCs w:val="28"/>
              </w:rPr>
              <w:t xml:space="preserve"> 1.</w:t>
            </w:r>
            <w:r w:rsidR="00105322">
              <w:rPr>
                <w:szCs w:val="28"/>
              </w:rPr>
              <w:t>283</w:t>
            </w:r>
            <w:r w:rsidR="00835C2B">
              <w:rPr>
                <w:szCs w:val="28"/>
              </w:rPr>
              <w:t>,-</w:t>
            </w:r>
          </w:p>
        </w:tc>
      </w:tr>
      <w:tr w:rsidR="009F126E" w14:paraId="66E6FB9C" w14:textId="17E46035" w:rsidTr="00835C2B">
        <w:tc>
          <w:tcPr>
            <w:tcW w:w="7366" w:type="dxa"/>
            <w:gridSpan w:val="3"/>
          </w:tcPr>
          <w:p w14:paraId="63CF586F" w14:textId="77777777" w:rsidR="009F126E" w:rsidRDefault="009F126E" w:rsidP="000C5EB3">
            <w:pPr>
              <w:jc w:val="center"/>
              <w:rPr>
                <w:b/>
                <w:sz w:val="28"/>
                <w:szCs w:val="28"/>
              </w:rPr>
            </w:pPr>
          </w:p>
          <w:p w14:paraId="248095CF" w14:textId="77777777" w:rsidR="009F126E" w:rsidRDefault="009F126E" w:rsidP="000C5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FASE 3:  Gedurende de behandeling</w:t>
            </w:r>
          </w:p>
          <w:p w14:paraId="73FFE6DC" w14:textId="77777777" w:rsidR="009F126E" w:rsidRDefault="009F126E" w:rsidP="000C5EB3">
            <w:pPr>
              <w:jc w:val="center"/>
              <w:rPr>
                <w:i/>
              </w:rPr>
            </w:pPr>
            <w:r w:rsidRPr="000C5EB3">
              <w:rPr>
                <w:i/>
              </w:rPr>
              <w:t xml:space="preserve">Afhankelijk van </w:t>
            </w:r>
            <w:r>
              <w:rPr>
                <w:i/>
              </w:rPr>
              <w:t xml:space="preserve">de geplaatste categorie </w:t>
            </w:r>
            <w:r w:rsidRPr="000C5EB3">
              <w:rPr>
                <w:i/>
              </w:rPr>
              <w:t>beugel, word</w:t>
            </w:r>
            <w:r>
              <w:rPr>
                <w:i/>
              </w:rPr>
              <w:t xml:space="preserve">en onderstaande controles gerekend, </w:t>
            </w:r>
            <w:r w:rsidRPr="000C5EB3">
              <w:rPr>
                <w:i/>
              </w:rPr>
              <w:t xml:space="preserve"> </w:t>
            </w:r>
          </w:p>
          <w:p w14:paraId="3B487CC2" w14:textId="77777777" w:rsidR="009F126E" w:rsidRPr="004F618F" w:rsidRDefault="009F126E" w:rsidP="004C24BB">
            <w:pPr>
              <w:jc w:val="center"/>
              <w:rPr>
                <w:b/>
                <w:sz w:val="28"/>
                <w:szCs w:val="28"/>
              </w:rPr>
            </w:pPr>
            <w:r w:rsidRPr="000C5EB3">
              <w:rPr>
                <w:i/>
              </w:rPr>
              <w:t>maximaal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</w:rPr>
              <w:t>één keer per maand ongeacht aantal bezoeken binnen die maand.</w:t>
            </w:r>
          </w:p>
        </w:tc>
        <w:tc>
          <w:tcPr>
            <w:tcW w:w="1694" w:type="dxa"/>
          </w:tcPr>
          <w:p w14:paraId="2F4B912B" w14:textId="77777777" w:rsidR="009F126E" w:rsidRDefault="009F126E" w:rsidP="000C5E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126E" w14:paraId="7F12A40F" w14:textId="010CF624" w:rsidTr="00835C2B">
        <w:tc>
          <w:tcPr>
            <w:tcW w:w="4769" w:type="dxa"/>
            <w:gridSpan w:val="2"/>
          </w:tcPr>
          <w:p w14:paraId="464F8768" w14:textId="77777777" w:rsidR="009F126E" w:rsidRDefault="009F126E" w:rsidP="00BF545F">
            <w:r>
              <w:t>Controle afspraak van beugel categorie 1</w:t>
            </w:r>
          </w:p>
        </w:tc>
        <w:tc>
          <w:tcPr>
            <w:tcW w:w="2597" w:type="dxa"/>
          </w:tcPr>
          <w:p w14:paraId="740A84A8" w14:textId="77777777" w:rsidR="009F126E" w:rsidRDefault="009F126E" w:rsidP="00BF545F">
            <w:pPr>
              <w:rPr>
                <w:b/>
              </w:rPr>
            </w:pPr>
            <w:r>
              <w:t>F511A</w:t>
            </w:r>
          </w:p>
        </w:tc>
        <w:tc>
          <w:tcPr>
            <w:tcW w:w="1694" w:type="dxa"/>
          </w:tcPr>
          <w:p w14:paraId="694B7C8C" w14:textId="27D5DE2A" w:rsidR="009F126E" w:rsidRDefault="006D6F49" w:rsidP="00BF545F">
            <w:r>
              <w:t>€</w:t>
            </w:r>
            <w:r w:rsidR="00835C2B">
              <w:t xml:space="preserve"> </w:t>
            </w:r>
            <w:r w:rsidR="002469BF">
              <w:t>32,42</w:t>
            </w:r>
          </w:p>
        </w:tc>
      </w:tr>
      <w:tr w:rsidR="009F126E" w14:paraId="367E9A41" w14:textId="0FF5ECEB" w:rsidTr="00835C2B">
        <w:tc>
          <w:tcPr>
            <w:tcW w:w="4769" w:type="dxa"/>
            <w:gridSpan w:val="2"/>
          </w:tcPr>
          <w:p w14:paraId="092CD3E1" w14:textId="77777777" w:rsidR="009F126E" w:rsidRDefault="009F126E" w:rsidP="00BF545F">
            <w:r>
              <w:t>Controle afspraak van beugel categorie 2</w:t>
            </w:r>
          </w:p>
        </w:tc>
        <w:tc>
          <w:tcPr>
            <w:tcW w:w="2597" w:type="dxa"/>
          </w:tcPr>
          <w:p w14:paraId="17C91F1B" w14:textId="77777777" w:rsidR="009F126E" w:rsidRDefault="009F126E" w:rsidP="00BF545F">
            <w:pPr>
              <w:rPr>
                <w:b/>
              </w:rPr>
            </w:pPr>
            <w:r>
              <w:t>F512A</w:t>
            </w:r>
          </w:p>
        </w:tc>
        <w:tc>
          <w:tcPr>
            <w:tcW w:w="1694" w:type="dxa"/>
          </w:tcPr>
          <w:p w14:paraId="688E9B15" w14:textId="6C6B03BC" w:rsidR="009F126E" w:rsidRDefault="002469BF" w:rsidP="00BF545F">
            <w:r>
              <w:t>€ 32,42</w:t>
            </w:r>
          </w:p>
        </w:tc>
      </w:tr>
      <w:tr w:rsidR="009F126E" w14:paraId="59C69A55" w14:textId="41E058CF" w:rsidTr="00835C2B">
        <w:tc>
          <w:tcPr>
            <w:tcW w:w="4769" w:type="dxa"/>
            <w:gridSpan w:val="2"/>
          </w:tcPr>
          <w:p w14:paraId="31F0718D" w14:textId="77777777" w:rsidR="009F126E" w:rsidRDefault="009F126E" w:rsidP="00BF545F">
            <w:r>
              <w:t>Controle afspraak van beugel categorie 3</w:t>
            </w:r>
          </w:p>
        </w:tc>
        <w:tc>
          <w:tcPr>
            <w:tcW w:w="2597" w:type="dxa"/>
          </w:tcPr>
          <w:p w14:paraId="70410211" w14:textId="77777777" w:rsidR="009F126E" w:rsidRDefault="009F126E" w:rsidP="00BF545F">
            <w:pPr>
              <w:rPr>
                <w:b/>
              </w:rPr>
            </w:pPr>
            <w:r>
              <w:t>F513A</w:t>
            </w:r>
          </w:p>
        </w:tc>
        <w:tc>
          <w:tcPr>
            <w:tcW w:w="1694" w:type="dxa"/>
          </w:tcPr>
          <w:p w14:paraId="56BBD16B" w14:textId="71A5F098" w:rsidR="009F126E" w:rsidRDefault="002469BF" w:rsidP="00BF545F">
            <w:r>
              <w:t>€ 32,42</w:t>
            </w:r>
          </w:p>
        </w:tc>
      </w:tr>
      <w:tr w:rsidR="009F126E" w14:paraId="7FCF7430" w14:textId="7E5DD600" w:rsidTr="00835C2B">
        <w:tc>
          <w:tcPr>
            <w:tcW w:w="4769" w:type="dxa"/>
            <w:gridSpan w:val="2"/>
          </w:tcPr>
          <w:p w14:paraId="331B936F" w14:textId="77777777" w:rsidR="009F126E" w:rsidRDefault="009F126E" w:rsidP="00BF545F">
            <w:r>
              <w:t>Controle afspraak van beugel categorie 4</w:t>
            </w:r>
          </w:p>
        </w:tc>
        <w:tc>
          <w:tcPr>
            <w:tcW w:w="2597" w:type="dxa"/>
          </w:tcPr>
          <w:p w14:paraId="43F3DA06" w14:textId="77777777" w:rsidR="009F126E" w:rsidRDefault="009F126E" w:rsidP="00BF545F">
            <w:pPr>
              <w:rPr>
                <w:b/>
              </w:rPr>
            </w:pPr>
            <w:r w:rsidRPr="00B154EE">
              <w:t>F514A</w:t>
            </w:r>
          </w:p>
        </w:tc>
        <w:tc>
          <w:tcPr>
            <w:tcW w:w="1694" w:type="dxa"/>
          </w:tcPr>
          <w:p w14:paraId="70E7BFEC" w14:textId="0FAA8F67" w:rsidR="009F126E" w:rsidRPr="00B154EE" w:rsidRDefault="002469BF" w:rsidP="00BF545F">
            <w:r>
              <w:t>€ 32,42</w:t>
            </w:r>
          </w:p>
        </w:tc>
      </w:tr>
      <w:tr w:rsidR="009F126E" w14:paraId="3DB77EBF" w14:textId="05BABFBE" w:rsidTr="00835C2B">
        <w:tc>
          <w:tcPr>
            <w:tcW w:w="4769" w:type="dxa"/>
            <w:gridSpan w:val="2"/>
          </w:tcPr>
          <w:p w14:paraId="54A942C2" w14:textId="77777777" w:rsidR="009F126E" w:rsidRDefault="009F126E" w:rsidP="00BF545F">
            <w:r>
              <w:t>Controle afspraak van beugel categorie 5</w:t>
            </w:r>
          </w:p>
        </w:tc>
        <w:tc>
          <w:tcPr>
            <w:tcW w:w="2597" w:type="dxa"/>
          </w:tcPr>
          <w:p w14:paraId="7C72E6E9" w14:textId="77777777" w:rsidR="009F126E" w:rsidRDefault="009F126E" w:rsidP="00BF545F">
            <w:pPr>
              <w:rPr>
                <w:b/>
              </w:rPr>
            </w:pPr>
            <w:r w:rsidRPr="0057693D">
              <w:t>F515A</w:t>
            </w:r>
          </w:p>
        </w:tc>
        <w:tc>
          <w:tcPr>
            <w:tcW w:w="1694" w:type="dxa"/>
          </w:tcPr>
          <w:p w14:paraId="685A8B00" w14:textId="1B20231B" w:rsidR="009F126E" w:rsidRPr="0057693D" w:rsidRDefault="006D6F49" w:rsidP="00BF545F">
            <w:r>
              <w:t>€</w:t>
            </w:r>
            <w:r w:rsidR="00835C2B">
              <w:t xml:space="preserve"> </w:t>
            </w:r>
            <w:r w:rsidR="002469BF">
              <w:t>37,05</w:t>
            </w:r>
          </w:p>
        </w:tc>
      </w:tr>
      <w:tr w:rsidR="009F126E" w14:paraId="482A0621" w14:textId="74937AEE" w:rsidTr="00835C2B">
        <w:tc>
          <w:tcPr>
            <w:tcW w:w="4769" w:type="dxa"/>
            <w:gridSpan w:val="2"/>
          </w:tcPr>
          <w:p w14:paraId="4386448C" w14:textId="77777777" w:rsidR="009F126E" w:rsidRDefault="009F126E" w:rsidP="00BF545F">
            <w:r>
              <w:t>Controle afspraak van beugel categorie 6</w:t>
            </w:r>
          </w:p>
        </w:tc>
        <w:tc>
          <w:tcPr>
            <w:tcW w:w="2597" w:type="dxa"/>
          </w:tcPr>
          <w:p w14:paraId="11007C90" w14:textId="77777777" w:rsidR="009F126E" w:rsidRDefault="009F126E" w:rsidP="00BF545F">
            <w:pPr>
              <w:rPr>
                <w:b/>
              </w:rPr>
            </w:pPr>
            <w:r w:rsidRPr="0057693D">
              <w:t>F</w:t>
            </w:r>
            <w:r>
              <w:t>516</w:t>
            </w:r>
            <w:r w:rsidRPr="0057693D">
              <w:t>A</w:t>
            </w:r>
          </w:p>
        </w:tc>
        <w:tc>
          <w:tcPr>
            <w:tcW w:w="1694" w:type="dxa"/>
          </w:tcPr>
          <w:p w14:paraId="58DFE6EF" w14:textId="3A181B22" w:rsidR="009F126E" w:rsidRPr="0057693D" w:rsidRDefault="006D6F49" w:rsidP="00BF545F">
            <w:r>
              <w:t>€</w:t>
            </w:r>
            <w:r w:rsidR="00835C2B">
              <w:t xml:space="preserve"> </w:t>
            </w:r>
            <w:r w:rsidR="002469BF">
              <w:t>46,31</w:t>
            </w:r>
          </w:p>
        </w:tc>
      </w:tr>
      <w:tr w:rsidR="009F126E" w14:paraId="09CF38B5" w14:textId="20AB3D03" w:rsidTr="00835C2B">
        <w:tc>
          <w:tcPr>
            <w:tcW w:w="4769" w:type="dxa"/>
            <w:gridSpan w:val="2"/>
          </w:tcPr>
          <w:p w14:paraId="0F39FE40" w14:textId="77777777" w:rsidR="009F126E" w:rsidRDefault="009F126E" w:rsidP="00BF545F">
            <w:r>
              <w:t>Controle afspraak van beugel categorie 7</w:t>
            </w:r>
          </w:p>
        </w:tc>
        <w:tc>
          <w:tcPr>
            <w:tcW w:w="2597" w:type="dxa"/>
          </w:tcPr>
          <w:p w14:paraId="3EDBA40F" w14:textId="77777777" w:rsidR="009F126E" w:rsidRPr="0057693D" w:rsidRDefault="009F126E" w:rsidP="00BF545F">
            <w:r>
              <w:t>F517A</w:t>
            </w:r>
          </w:p>
        </w:tc>
        <w:tc>
          <w:tcPr>
            <w:tcW w:w="1694" w:type="dxa"/>
          </w:tcPr>
          <w:p w14:paraId="64505BED" w14:textId="2EF3F1CB" w:rsidR="009F126E" w:rsidRDefault="006D6F49" w:rsidP="00BF545F">
            <w:r>
              <w:t>€</w:t>
            </w:r>
            <w:r w:rsidR="00835C2B">
              <w:t xml:space="preserve"> </w:t>
            </w:r>
            <w:r w:rsidR="002469BF">
              <w:t>46,31</w:t>
            </w:r>
          </w:p>
        </w:tc>
      </w:tr>
      <w:tr w:rsidR="009F126E" w14:paraId="5B2959C0" w14:textId="79E38A01" w:rsidTr="00835C2B">
        <w:tc>
          <w:tcPr>
            <w:tcW w:w="7366" w:type="dxa"/>
            <w:gridSpan w:val="3"/>
          </w:tcPr>
          <w:p w14:paraId="6DBF338B" w14:textId="77777777" w:rsidR="009F126E" w:rsidRDefault="009F126E" w:rsidP="00BF545F">
            <w:r>
              <w:t xml:space="preserve">  </w:t>
            </w:r>
          </w:p>
        </w:tc>
        <w:tc>
          <w:tcPr>
            <w:tcW w:w="1694" w:type="dxa"/>
          </w:tcPr>
          <w:p w14:paraId="293252AF" w14:textId="77777777" w:rsidR="009F126E" w:rsidRDefault="009F126E" w:rsidP="00BF545F"/>
        </w:tc>
      </w:tr>
      <w:tr w:rsidR="009F126E" w14:paraId="542AF406" w14:textId="0A9AC30B" w:rsidTr="00835C2B">
        <w:trPr>
          <w:trHeight w:val="547"/>
        </w:trPr>
        <w:tc>
          <w:tcPr>
            <w:tcW w:w="4769" w:type="dxa"/>
            <w:gridSpan w:val="2"/>
          </w:tcPr>
          <w:p w14:paraId="5C64F723" w14:textId="77777777" w:rsidR="009F126E" w:rsidRDefault="009F126E" w:rsidP="000C5EB3">
            <w:r>
              <w:t>Vervaardiging halfjaarlijkse röntgenopname (alleen bij cat. 5/6)</w:t>
            </w:r>
          </w:p>
          <w:p w14:paraId="2869D222" w14:textId="77777777" w:rsidR="009F126E" w:rsidRDefault="009F126E" w:rsidP="00D54D9E">
            <w:r>
              <w:t>Beoordeling halfjaarlijkse röntgenopname</w:t>
            </w:r>
          </w:p>
        </w:tc>
        <w:tc>
          <w:tcPr>
            <w:tcW w:w="2597" w:type="dxa"/>
          </w:tcPr>
          <w:p w14:paraId="7EAF22B6" w14:textId="77777777" w:rsidR="009F126E" w:rsidRDefault="009F126E" w:rsidP="00BF545F">
            <w:pPr>
              <w:rPr>
                <w:b/>
              </w:rPr>
            </w:pPr>
            <w:r w:rsidRPr="00E76C8B">
              <w:t>F155A</w:t>
            </w:r>
          </w:p>
          <w:p w14:paraId="2B6A2EA0" w14:textId="77777777" w:rsidR="006D6F49" w:rsidRDefault="006D6F49" w:rsidP="00BF545F"/>
          <w:p w14:paraId="1FD3A172" w14:textId="6B154E4F" w:rsidR="009F126E" w:rsidRDefault="009F126E" w:rsidP="00BF545F">
            <w:pPr>
              <w:rPr>
                <w:b/>
              </w:rPr>
            </w:pPr>
            <w:r w:rsidRPr="00E76C8B">
              <w:t>F15</w:t>
            </w:r>
            <w:r>
              <w:t>6</w:t>
            </w:r>
            <w:r w:rsidRPr="00E76C8B">
              <w:t>A</w:t>
            </w:r>
          </w:p>
        </w:tc>
        <w:tc>
          <w:tcPr>
            <w:tcW w:w="1694" w:type="dxa"/>
          </w:tcPr>
          <w:p w14:paraId="46FB390C" w14:textId="77777777" w:rsidR="002469BF" w:rsidRDefault="002469BF" w:rsidP="002469BF">
            <w:r>
              <w:t>€ 33,34</w:t>
            </w:r>
          </w:p>
          <w:p w14:paraId="3B0A9C79" w14:textId="77777777" w:rsidR="006D6F49" w:rsidRDefault="006D6F49" w:rsidP="00BF545F"/>
          <w:p w14:paraId="6E392AB3" w14:textId="1FBBD82D" w:rsidR="006D6F49" w:rsidRPr="00E76C8B" w:rsidRDefault="002469BF" w:rsidP="00BF545F">
            <w:r>
              <w:t>€ 19,54</w:t>
            </w:r>
          </w:p>
        </w:tc>
      </w:tr>
      <w:tr w:rsidR="009F126E" w14:paraId="6BDA4449" w14:textId="22280D97" w:rsidTr="00835C2B">
        <w:tc>
          <w:tcPr>
            <w:tcW w:w="7366" w:type="dxa"/>
            <w:gridSpan w:val="3"/>
          </w:tcPr>
          <w:p w14:paraId="0EE06E96" w14:textId="77777777" w:rsidR="009F126E" w:rsidRDefault="009F126E" w:rsidP="000C5EB3">
            <w:pPr>
              <w:jc w:val="center"/>
              <w:rPr>
                <w:b/>
                <w:sz w:val="28"/>
                <w:szCs w:val="28"/>
              </w:rPr>
            </w:pPr>
          </w:p>
          <w:p w14:paraId="52FF3341" w14:textId="77777777" w:rsidR="009F126E" w:rsidRDefault="009F126E" w:rsidP="000C5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FASE 4:  Eindfase van de behandeling</w:t>
            </w:r>
          </w:p>
          <w:p w14:paraId="235E1863" w14:textId="77777777" w:rsidR="009F126E" w:rsidRDefault="009F126E" w:rsidP="00C139F2">
            <w:pPr>
              <w:jc w:val="center"/>
            </w:pPr>
            <w:r w:rsidRPr="00C139F2">
              <w:rPr>
                <w:i/>
              </w:rPr>
              <w:t xml:space="preserve">Eindbeoordeling en </w:t>
            </w:r>
            <w:r>
              <w:rPr>
                <w:i/>
              </w:rPr>
              <w:t xml:space="preserve">planning voor </w:t>
            </w:r>
            <w:r w:rsidRPr="00C139F2">
              <w:rPr>
                <w:i/>
              </w:rPr>
              <w:t>het verwijderen van de beugel</w:t>
            </w:r>
          </w:p>
        </w:tc>
        <w:tc>
          <w:tcPr>
            <w:tcW w:w="1694" w:type="dxa"/>
          </w:tcPr>
          <w:p w14:paraId="759E175E" w14:textId="77777777" w:rsidR="009F126E" w:rsidRDefault="009F126E" w:rsidP="000C5E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126E" w14:paraId="02DD15C2" w14:textId="4CF37638" w:rsidTr="00835C2B">
        <w:trPr>
          <w:trHeight w:val="547"/>
        </w:trPr>
        <w:tc>
          <w:tcPr>
            <w:tcW w:w="4769" w:type="dxa"/>
            <w:gridSpan w:val="2"/>
          </w:tcPr>
          <w:p w14:paraId="2F7A98CF" w14:textId="77777777" w:rsidR="009F126E" w:rsidRDefault="009F126E" w:rsidP="001704CB">
            <w:r>
              <w:t xml:space="preserve">Vervaardiging eind-röntgenopname </w:t>
            </w:r>
          </w:p>
          <w:p w14:paraId="0D451372" w14:textId="77777777" w:rsidR="009F126E" w:rsidRDefault="009F126E" w:rsidP="00BF545F">
            <w:r>
              <w:t xml:space="preserve">Beoordeling eind- röntgenopname </w:t>
            </w:r>
          </w:p>
        </w:tc>
        <w:tc>
          <w:tcPr>
            <w:tcW w:w="2597" w:type="dxa"/>
          </w:tcPr>
          <w:p w14:paraId="2E07B284" w14:textId="77777777" w:rsidR="009F126E" w:rsidRDefault="009F126E" w:rsidP="00BF545F">
            <w:pPr>
              <w:rPr>
                <w:b/>
              </w:rPr>
            </w:pPr>
            <w:r w:rsidRPr="00E76C8B">
              <w:t>F155A</w:t>
            </w:r>
          </w:p>
          <w:p w14:paraId="78582AF8" w14:textId="77777777" w:rsidR="009F126E" w:rsidRDefault="009F126E" w:rsidP="00BF545F">
            <w:pPr>
              <w:rPr>
                <w:b/>
              </w:rPr>
            </w:pPr>
            <w:r>
              <w:t>F156</w:t>
            </w:r>
            <w:r w:rsidRPr="00E76C8B">
              <w:t>A</w:t>
            </w:r>
          </w:p>
        </w:tc>
        <w:tc>
          <w:tcPr>
            <w:tcW w:w="1694" w:type="dxa"/>
          </w:tcPr>
          <w:p w14:paraId="45C0E598" w14:textId="77777777" w:rsidR="002469BF" w:rsidRDefault="002469BF" w:rsidP="002469BF">
            <w:r>
              <w:t>€ 33,34</w:t>
            </w:r>
          </w:p>
          <w:p w14:paraId="330B32F6" w14:textId="19274517" w:rsidR="006D6F49" w:rsidRPr="00E76C8B" w:rsidRDefault="002469BF" w:rsidP="00BF545F">
            <w:r>
              <w:t>€ 19,54</w:t>
            </w:r>
          </w:p>
        </w:tc>
      </w:tr>
      <w:tr w:rsidR="009F126E" w14:paraId="77B585E7" w14:textId="4FAEE16E" w:rsidTr="00835C2B">
        <w:tc>
          <w:tcPr>
            <w:tcW w:w="4769" w:type="dxa"/>
            <w:gridSpan w:val="2"/>
          </w:tcPr>
          <w:p w14:paraId="769860CE" w14:textId="77777777" w:rsidR="009F126E" w:rsidRDefault="009F126E" w:rsidP="001704CB">
            <w:r>
              <w:t>Controle afspraak</w:t>
            </w:r>
          </w:p>
        </w:tc>
        <w:tc>
          <w:tcPr>
            <w:tcW w:w="2597" w:type="dxa"/>
          </w:tcPr>
          <w:p w14:paraId="4EC6BAEB" w14:textId="77777777" w:rsidR="009F126E" w:rsidRDefault="009F126E" w:rsidP="00BF545F">
            <w:pPr>
              <w:rPr>
                <w:b/>
              </w:rPr>
            </w:pPr>
            <w:r w:rsidRPr="0057693D">
              <w:t>F</w:t>
            </w:r>
            <w:r>
              <w:t>516</w:t>
            </w:r>
            <w:r w:rsidRPr="0057693D">
              <w:t>A</w:t>
            </w:r>
          </w:p>
        </w:tc>
        <w:tc>
          <w:tcPr>
            <w:tcW w:w="1694" w:type="dxa"/>
          </w:tcPr>
          <w:p w14:paraId="030B1F8B" w14:textId="2D6FD8BC" w:rsidR="009F126E" w:rsidRPr="0057693D" w:rsidRDefault="002469BF" w:rsidP="00BF545F">
            <w:r>
              <w:t>€ 46,31</w:t>
            </w:r>
          </w:p>
        </w:tc>
      </w:tr>
      <w:tr w:rsidR="009F126E" w14:paraId="287F70CE" w14:textId="5CC5BE28" w:rsidTr="00835C2B">
        <w:tc>
          <w:tcPr>
            <w:tcW w:w="4769" w:type="dxa"/>
            <w:gridSpan w:val="2"/>
          </w:tcPr>
          <w:p w14:paraId="09DEF1F9" w14:textId="77777777" w:rsidR="009F126E" w:rsidRDefault="009F126E" w:rsidP="00BF545F">
            <w:r>
              <w:t>Verwijdering beugel incl. plaatsing spalk, per kaak</w:t>
            </w:r>
          </w:p>
        </w:tc>
        <w:tc>
          <w:tcPr>
            <w:tcW w:w="2597" w:type="dxa"/>
          </w:tcPr>
          <w:p w14:paraId="48F58518" w14:textId="77777777" w:rsidR="009F126E" w:rsidRDefault="009F126E" w:rsidP="00BF545F">
            <w:pPr>
              <w:rPr>
                <w:b/>
              </w:rPr>
            </w:pPr>
            <w:r w:rsidRPr="0057693D">
              <w:t>F492A</w:t>
            </w:r>
          </w:p>
        </w:tc>
        <w:tc>
          <w:tcPr>
            <w:tcW w:w="1694" w:type="dxa"/>
          </w:tcPr>
          <w:p w14:paraId="291CFA3F" w14:textId="39C4D331" w:rsidR="009F126E" w:rsidRPr="0057693D" w:rsidRDefault="006D6F49" w:rsidP="00BF545F">
            <w:r>
              <w:t>€</w:t>
            </w:r>
            <w:r w:rsidR="00835C2B">
              <w:t xml:space="preserve"> </w:t>
            </w:r>
            <w:r w:rsidR="002469BF">
              <w:t>106,65</w:t>
            </w:r>
          </w:p>
        </w:tc>
      </w:tr>
      <w:tr w:rsidR="009F126E" w14:paraId="08A2182A" w14:textId="57B91B14" w:rsidTr="00835C2B">
        <w:tc>
          <w:tcPr>
            <w:tcW w:w="7366" w:type="dxa"/>
            <w:gridSpan w:val="3"/>
          </w:tcPr>
          <w:p w14:paraId="3C17483B" w14:textId="77777777" w:rsidR="009F126E" w:rsidRDefault="009F126E" w:rsidP="000C5EB3">
            <w:pPr>
              <w:jc w:val="center"/>
              <w:rPr>
                <w:b/>
                <w:sz w:val="28"/>
                <w:szCs w:val="28"/>
              </w:rPr>
            </w:pPr>
          </w:p>
          <w:p w14:paraId="643ADE84" w14:textId="77777777" w:rsidR="009F126E" w:rsidRDefault="009F126E" w:rsidP="000C5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FASE 5:  Na de behandeling</w:t>
            </w:r>
          </w:p>
          <w:p w14:paraId="41775B0D" w14:textId="77777777" w:rsidR="009F126E" w:rsidRDefault="009F126E" w:rsidP="000106C4">
            <w:pPr>
              <w:jc w:val="center"/>
              <w:rPr>
                <w:i/>
              </w:rPr>
            </w:pPr>
            <w:r>
              <w:rPr>
                <w:i/>
              </w:rPr>
              <w:t>Na 2, 3 en 6 maanden vinden in totaal 3 nacontroles plaats.</w:t>
            </w:r>
          </w:p>
          <w:p w14:paraId="1AECC72F" w14:textId="77777777" w:rsidR="009F126E" w:rsidRDefault="009F126E" w:rsidP="000106C4">
            <w:pPr>
              <w:jc w:val="center"/>
            </w:pPr>
            <w:r>
              <w:rPr>
                <w:i/>
              </w:rPr>
              <w:t xml:space="preserve">Bij de eerste keer wordt het eindresultaat vastgelegd. </w:t>
            </w:r>
          </w:p>
        </w:tc>
        <w:tc>
          <w:tcPr>
            <w:tcW w:w="1694" w:type="dxa"/>
          </w:tcPr>
          <w:p w14:paraId="7350A016" w14:textId="77777777" w:rsidR="009F126E" w:rsidRDefault="009F126E" w:rsidP="000C5E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126E" w14:paraId="1B19E2C5" w14:textId="771A5351" w:rsidTr="00835C2B">
        <w:tc>
          <w:tcPr>
            <w:tcW w:w="4769" w:type="dxa"/>
            <w:gridSpan w:val="2"/>
          </w:tcPr>
          <w:p w14:paraId="4D85BEAD" w14:textId="77777777" w:rsidR="009F126E" w:rsidRDefault="009F126E" w:rsidP="00E43FE7">
            <w:r>
              <w:t xml:space="preserve">Nacontrole </w:t>
            </w:r>
          </w:p>
        </w:tc>
        <w:tc>
          <w:tcPr>
            <w:tcW w:w="2597" w:type="dxa"/>
          </w:tcPr>
          <w:p w14:paraId="1EF0CE43" w14:textId="77777777" w:rsidR="009F126E" w:rsidRDefault="009F126E" w:rsidP="00BF545F">
            <w:r>
              <w:t>F533A</w:t>
            </w:r>
          </w:p>
        </w:tc>
        <w:tc>
          <w:tcPr>
            <w:tcW w:w="1694" w:type="dxa"/>
          </w:tcPr>
          <w:p w14:paraId="47FB36D9" w14:textId="60AA5350" w:rsidR="009F126E" w:rsidRDefault="002469BF" w:rsidP="00BF545F">
            <w:r>
              <w:t>€ 46,31</w:t>
            </w:r>
          </w:p>
        </w:tc>
      </w:tr>
      <w:tr w:rsidR="009F126E" w14:paraId="3E77E522" w14:textId="0B73F661" w:rsidTr="00835C2B">
        <w:tc>
          <w:tcPr>
            <w:tcW w:w="7366" w:type="dxa"/>
            <w:gridSpan w:val="3"/>
          </w:tcPr>
          <w:p w14:paraId="4B1D4F4C" w14:textId="77777777" w:rsidR="009F126E" w:rsidRDefault="009F126E" w:rsidP="00BF545F"/>
        </w:tc>
        <w:tc>
          <w:tcPr>
            <w:tcW w:w="1694" w:type="dxa"/>
          </w:tcPr>
          <w:p w14:paraId="7ABFAF04" w14:textId="77777777" w:rsidR="009F126E" w:rsidRDefault="009F126E" w:rsidP="00BF545F"/>
        </w:tc>
      </w:tr>
      <w:tr w:rsidR="009F126E" w14:paraId="08FED8DF" w14:textId="26AA2D1B" w:rsidTr="00835C2B">
        <w:tc>
          <w:tcPr>
            <w:tcW w:w="4769" w:type="dxa"/>
            <w:gridSpan w:val="2"/>
          </w:tcPr>
          <w:p w14:paraId="189E30FB" w14:textId="77777777" w:rsidR="009F126E" w:rsidRPr="006D5D72" w:rsidRDefault="009F126E" w:rsidP="000106C4">
            <w:r>
              <w:t xml:space="preserve">Mond- en gezichtsfoto’s </w:t>
            </w:r>
          </w:p>
        </w:tc>
        <w:tc>
          <w:tcPr>
            <w:tcW w:w="2597" w:type="dxa"/>
          </w:tcPr>
          <w:p w14:paraId="07C9C8AE" w14:textId="77777777" w:rsidR="009F126E" w:rsidRDefault="009F126E" w:rsidP="00BF54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4" w:type="dxa"/>
          </w:tcPr>
          <w:p w14:paraId="69913A00" w14:textId="77777777" w:rsidR="009F126E" w:rsidRDefault="009F126E" w:rsidP="00BF545F">
            <w:pPr>
              <w:rPr>
                <w:b/>
              </w:rPr>
            </w:pPr>
          </w:p>
        </w:tc>
      </w:tr>
      <w:tr w:rsidR="009F126E" w14:paraId="29E73611" w14:textId="036B0000" w:rsidTr="00835C2B">
        <w:trPr>
          <w:trHeight w:val="547"/>
        </w:trPr>
        <w:tc>
          <w:tcPr>
            <w:tcW w:w="4769" w:type="dxa"/>
            <w:gridSpan w:val="2"/>
          </w:tcPr>
          <w:p w14:paraId="33D28C99" w14:textId="77777777" w:rsidR="009F126E" w:rsidRDefault="009F126E" w:rsidP="000C5EB3">
            <w:r>
              <w:t>Plaatsing nachtbeugel</w:t>
            </w:r>
          </w:p>
          <w:p w14:paraId="2F689C28" w14:textId="77777777" w:rsidR="009F126E" w:rsidRDefault="009F126E" w:rsidP="00BF545F">
            <w:r>
              <w:t>Techniekkosten (afhankelijk van de technische uitvoering)</w:t>
            </w:r>
          </w:p>
        </w:tc>
        <w:tc>
          <w:tcPr>
            <w:tcW w:w="2597" w:type="dxa"/>
          </w:tcPr>
          <w:p w14:paraId="5B3B6473" w14:textId="77777777" w:rsidR="009F126E" w:rsidRDefault="009F126E" w:rsidP="00BF545F">
            <w:pPr>
              <w:rPr>
                <w:b/>
              </w:rPr>
            </w:pPr>
            <w:r>
              <w:t>F813A</w:t>
            </w:r>
          </w:p>
          <w:p w14:paraId="10897948" w14:textId="77777777" w:rsidR="009F126E" w:rsidRDefault="009F126E" w:rsidP="00BF54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4" w:type="dxa"/>
          </w:tcPr>
          <w:p w14:paraId="4F2893F9" w14:textId="1958331C" w:rsidR="009F126E" w:rsidRDefault="006D6F49" w:rsidP="00BF545F">
            <w:r>
              <w:t>€</w:t>
            </w:r>
            <w:r w:rsidR="00835C2B">
              <w:t xml:space="preserve"> </w:t>
            </w:r>
            <w:r w:rsidR="002469BF">
              <w:t>42,42</w:t>
            </w:r>
          </w:p>
          <w:p w14:paraId="3AEBA5FD" w14:textId="7EA4B731" w:rsidR="006D6F49" w:rsidRDefault="006D6F49" w:rsidP="00BF545F">
            <w:r>
              <w:t>€</w:t>
            </w:r>
            <w:r w:rsidR="00835C2B">
              <w:t xml:space="preserve"> </w:t>
            </w:r>
            <w:r w:rsidR="00105322">
              <w:t>50</w:t>
            </w:r>
            <w:r w:rsidR="00835C2B">
              <w:t>-</w:t>
            </w:r>
            <w:r w:rsidR="00013168">
              <w:t>7</w:t>
            </w:r>
            <w:r w:rsidR="00105322">
              <w:t>5</w:t>
            </w:r>
          </w:p>
        </w:tc>
      </w:tr>
    </w:tbl>
    <w:p w14:paraId="2611EED0" w14:textId="77777777" w:rsidR="000A4DB8" w:rsidRDefault="000A4DB8" w:rsidP="006D6F49"/>
    <w:sectPr w:rsidR="000A4DB8" w:rsidSect="00266CB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8E01" w14:textId="77777777" w:rsidR="00A44D4D" w:rsidRDefault="00A44D4D" w:rsidP="004F618F">
      <w:pPr>
        <w:spacing w:after="0" w:line="240" w:lineRule="auto"/>
      </w:pPr>
      <w:r>
        <w:separator/>
      </w:r>
    </w:p>
  </w:endnote>
  <w:endnote w:type="continuationSeparator" w:id="0">
    <w:p w14:paraId="028CCEDF" w14:textId="77777777" w:rsidR="00A44D4D" w:rsidRDefault="00A44D4D" w:rsidP="004F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FA5E" w14:textId="77777777" w:rsidR="00A44D4D" w:rsidRDefault="00A44D4D" w:rsidP="004F618F">
      <w:pPr>
        <w:spacing w:after="0" w:line="240" w:lineRule="auto"/>
      </w:pPr>
      <w:r>
        <w:separator/>
      </w:r>
    </w:p>
  </w:footnote>
  <w:footnote w:type="continuationSeparator" w:id="0">
    <w:p w14:paraId="7816D9AC" w14:textId="77777777" w:rsidR="00A44D4D" w:rsidRDefault="00A44D4D" w:rsidP="004F6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0F"/>
    <w:rsid w:val="0000539B"/>
    <w:rsid w:val="000106C4"/>
    <w:rsid w:val="00013168"/>
    <w:rsid w:val="000212E8"/>
    <w:rsid w:val="00021844"/>
    <w:rsid w:val="000A4DB8"/>
    <w:rsid w:val="000C5EB3"/>
    <w:rsid w:val="000C7FA2"/>
    <w:rsid w:val="00105322"/>
    <w:rsid w:val="00127C03"/>
    <w:rsid w:val="00131AC2"/>
    <w:rsid w:val="001337EB"/>
    <w:rsid w:val="00152B71"/>
    <w:rsid w:val="00160B9E"/>
    <w:rsid w:val="0016285C"/>
    <w:rsid w:val="00163648"/>
    <w:rsid w:val="001704CB"/>
    <w:rsid w:val="001A7FC5"/>
    <w:rsid w:val="001D69C2"/>
    <w:rsid w:val="001F4320"/>
    <w:rsid w:val="002351CD"/>
    <w:rsid w:val="002469BF"/>
    <w:rsid w:val="00266CB6"/>
    <w:rsid w:val="00284994"/>
    <w:rsid w:val="002A344F"/>
    <w:rsid w:val="002D2955"/>
    <w:rsid w:val="003072FF"/>
    <w:rsid w:val="00311273"/>
    <w:rsid w:val="003642D1"/>
    <w:rsid w:val="003A1E28"/>
    <w:rsid w:val="003F5B64"/>
    <w:rsid w:val="004017C0"/>
    <w:rsid w:val="004208A2"/>
    <w:rsid w:val="0043223E"/>
    <w:rsid w:val="00444CE4"/>
    <w:rsid w:val="00446C0A"/>
    <w:rsid w:val="004A50E2"/>
    <w:rsid w:val="004A5C88"/>
    <w:rsid w:val="004A750F"/>
    <w:rsid w:val="004C24BB"/>
    <w:rsid w:val="004F618F"/>
    <w:rsid w:val="00623969"/>
    <w:rsid w:val="00672683"/>
    <w:rsid w:val="006731DA"/>
    <w:rsid w:val="006A6DDE"/>
    <w:rsid w:val="006C1D6A"/>
    <w:rsid w:val="006D5D72"/>
    <w:rsid w:val="006D6F49"/>
    <w:rsid w:val="0070438C"/>
    <w:rsid w:val="00747FCD"/>
    <w:rsid w:val="007F4A80"/>
    <w:rsid w:val="008157E2"/>
    <w:rsid w:val="00825B5F"/>
    <w:rsid w:val="00835C2B"/>
    <w:rsid w:val="00857431"/>
    <w:rsid w:val="00883C53"/>
    <w:rsid w:val="00891EDE"/>
    <w:rsid w:val="008A659E"/>
    <w:rsid w:val="00906C5C"/>
    <w:rsid w:val="009421F4"/>
    <w:rsid w:val="009761B0"/>
    <w:rsid w:val="00997414"/>
    <w:rsid w:val="009A00A0"/>
    <w:rsid w:val="009E2FA0"/>
    <w:rsid w:val="009F126E"/>
    <w:rsid w:val="00A44D4D"/>
    <w:rsid w:val="00A6145F"/>
    <w:rsid w:val="00A85C60"/>
    <w:rsid w:val="00A95D55"/>
    <w:rsid w:val="00AB5D3F"/>
    <w:rsid w:val="00B15515"/>
    <w:rsid w:val="00B64E61"/>
    <w:rsid w:val="00BA2061"/>
    <w:rsid w:val="00BB4A2A"/>
    <w:rsid w:val="00BE5658"/>
    <w:rsid w:val="00BF545F"/>
    <w:rsid w:val="00C139F2"/>
    <w:rsid w:val="00C24C81"/>
    <w:rsid w:val="00C75DB4"/>
    <w:rsid w:val="00CC79B5"/>
    <w:rsid w:val="00D010CE"/>
    <w:rsid w:val="00D54D9E"/>
    <w:rsid w:val="00D71FC2"/>
    <w:rsid w:val="00DC6BFD"/>
    <w:rsid w:val="00DE758E"/>
    <w:rsid w:val="00E36C35"/>
    <w:rsid w:val="00E43FE7"/>
    <w:rsid w:val="00E543D3"/>
    <w:rsid w:val="00E63D25"/>
    <w:rsid w:val="00E65B75"/>
    <w:rsid w:val="00E8267F"/>
    <w:rsid w:val="00E832A5"/>
    <w:rsid w:val="00EA6A22"/>
    <w:rsid w:val="00EC16D2"/>
    <w:rsid w:val="00ED1EF0"/>
    <w:rsid w:val="00EE0807"/>
    <w:rsid w:val="00EF614F"/>
    <w:rsid w:val="00F65979"/>
    <w:rsid w:val="00FC3799"/>
    <w:rsid w:val="00F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AA9C"/>
  <w15:docId w15:val="{C3B74E13-185A-4E3A-9694-64164689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57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A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618F"/>
  </w:style>
  <w:style w:type="paragraph" w:styleId="Voettekst">
    <w:name w:val="footer"/>
    <w:basedOn w:val="Standaard"/>
    <w:link w:val="VoettekstChar"/>
    <w:uiPriority w:val="99"/>
    <w:unhideWhenUsed/>
    <w:rsid w:val="004F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618F"/>
  </w:style>
  <w:style w:type="paragraph" w:styleId="Ballontekst">
    <w:name w:val="Balloon Text"/>
    <w:basedOn w:val="Standaard"/>
    <w:link w:val="BallontekstChar"/>
    <w:uiPriority w:val="99"/>
    <w:semiHidden/>
    <w:unhideWhenUsed/>
    <w:rsid w:val="00F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4477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66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CDDC-5045-4230-A061-FA3000EF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Balie2</dc:creator>
  <cp:lastModifiedBy>Balie</cp:lastModifiedBy>
  <cp:revision>5</cp:revision>
  <cp:lastPrinted>2026-01-19T10:22:00Z</cp:lastPrinted>
  <dcterms:created xsi:type="dcterms:W3CDTF">2026-01-19T10:20:00Z</dcterms:created>
  <dcterms:modified xsi:type="dcterms:W3CDTF">2026-01-19T12:40:00Z</dcterms:modified>
</cp:coreProperties>
</file>