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CD87B" w14:textId="5017AFB3" w:rsidR="00AD7CA8" w:rsidRDefault="00AD7CA8" w:rsidP="00613426">
      <w:pPr>
        <w:spacing w:after="0" w:line="360" w:lineRule="auto"/>
        <w:jc w:val="both"/>
        <w:rPr>
          <w:rFonts w:ascii="WirelaneKarbon" w:hAnsi="WirelaneKarbon"/>
          <w:b/>
          <w:bCs/>
          <w:color w:val="000000" w:themeColor="text1"/>
        </w:rPr>
      </w:pPr>
      <w:proofErr w:type="spellStart"/>
      <w:r w:rsidRPr="00AD7CA8">
        <w:rPr>
          <w:rFonts w:ascii="WirelaneKarbon" w:hAnsi="WirelaneKarbon"/>
          <w:b/>
          <w:bCs/>
          <w:color w:val="000000" w:themeColor="text1"/>
        </w:rPr>
        <w:t>Wirelane</w:t>
      </w:r>
      <w:proofErr w:type="spellEnd"/>
      <w:r w:rsidRPr="00AD7CA8">
        <w:rPr>
          <w:rFonts w:ascii="WirelaneKarbon" w:hAnsi="WirelaneKarbon"/>
          <w:b/>
          <w:bCs/>
          <w:color w:val="000000" w:themeColor="text1"/>
        </w:rPr>
        <w:t xml:space="preserve"> und </w:t>
      </w:r>
      <w:proofErr w:type="spellStart"/>
      <w:r w:rsidRPr="00AD7CA8">
        <w:rPr>
          <w:rFonts w:ascii="WirelaneKarbon" w:hAnsi="WirelaneKarbon"/>
          <w:b/>
          <w:bCs/>
          <w:color w:val="000000" w:themeColor="text1"/>
        </w:rPr>
        <w:t>FitX</w:t>
      </w:r>
      <w:proofErr w:type="spellEnd"/>
      <w:r w:rsidRPr="00AD7CA8">
        <w:rPr>
          <w:rFonts w:ascii="WirelaneKarbon" w:hAnsi="WirelaneKarbon"/>
          <w:b/>
          <w:bCs/>
          <w:color w:val="000000" w:themeColor="text1"/>
        </w:rPr>
        <w:t xml:space="preserve"> schließen exklusive Partnerschaft für öffentliche Ladeinfrastruktur an über </w:t>
      </w:r>
      <w:r w:rsidR="002F46A4">
        <w:rPr>
          <w:rFonts w:ascii="WirelaneKarbon" w:hAnsi="WirelaneKarbon"/>
          <w:b/>
          <w:bCs/>
          <w:color w:val="000000" w:themeColor="text1"/>
        </w:rPr>
        <w:br/>
      </w:r>
      <w:r w:rsidRPr="00AD7CA8">
        <w:rPr>
          <w:rFonts w:ascii="WirelaneKarbon" w:hAnsi="WirelaneKarbon"/>
          <w:b/>
          <w:bCs/>
          <w:color w:val="000000" w:themeColor="text1"/>
        </w:rPr>
        <w:t>1</w:t>
      </w:r>
      <w:r w:rsidR="0094185E">
        <w:rPr>
          <w:rFonts w:ascii="WirelaneKarbon" w:hAnsi="WirelaneKarbon"/>
          <w:b/>
          <w:bCs/>
          <w:color w:val="000000" w:themeColor="text1"/>
        </w:rPr>
        <w:t>1</w:t>
      </w:r>
      <w:r w:rsidRPr="00AD7CA8">
        <w:rPr>
          <w:rFonts w:ascii="WirelaneKarbon" w:hAnsi="WirelaneKarbon"/>
          <w:b/>
          <w:bCs/>
          <w:color w:val="000000" w:themeColor="text1"/>
        </w:rPr>
        <w:t>0 FitX-Standorten in Deutschland</w:t>
      </w:r>
      <w:r>
        <w:rPr>
          <w:rFonts w:ascii="WirelaneKarbon" w:hAnsi="WirelaneKarbon"/>
          <w:b/>
          <w:bCs/>
          <w:color w:val="000000" w:themeColor="text1"/>
        </w:rPr>
        <w:t>:</w:t>
      </w:r>
    </w:p>
    <w:p w14:paraId="77934C1B" w14:textId="64E2C574" w:rsidR="00BE3CDB" w:rsidRDefault="00B54BF1" w:rsidP="00613426">
      <w:pPr>
        <w:spacing w:after="0" w:line="360" w:lineRule="auto"/>
        <w:jc w:val="both"/>
        <w:rPr>
          <w:rFonts w:ascii="WirelaneKarbon" w:hAnsi="WirelaneKarbon"/>
          <w:b/>
          <w:bCs/>
          <w:color w:val="000000" w:themeColor="text1"/>
          <w:sz w:val="32"/>
          <w:szCs w:val="32"/>
        </w:rPr>
      </w:pPr>
      <w:r w:rsidRPr="000876A5">
        <w:rPr>
          <w:rFonts w:ascii="WirelaneKarbon" w:hAnsi="WirelaneKarbon"/>
          <w:b/>
          <w:bCs/>
          <w:color w:val="000000" w:themeColor="text1"/>
          <w:sz w:val="32"/>
          <w:szCs w:val="32"/>
        </w:rPr>
        <w:t>Mehr Power fürs Training – und fürs Auto</w:t>
      </w:r>
    </w:p>
    <w:p w14:paraId="18F666E1" w14:textId="77777777" w:rsidR="008B3EB2" w:rsidRPr="009519A2" w:rsidRDefault="008B3EB2" w:rsidP="00613426">
      <w:pPr>
        <w:spacing w:after="0" w:line="360" w:lineRule="auto"/>
        <w:jc w:val="both"/>
        <w:rPr>
          <w:rFonts w:ascii="WirelaneKarbon" w:hAnsi="WirelaneKarbon" w:cstheme="minorHAnsi"/>
          <w:color w:val="000000" w:themeColor="text1"/>
        </w:rPr>
      </w:pPr>
    </w:p>
    <w:p w14:paraId="0270C973" w14:textId="56E8792E" w:rsidR="00AD7CA8" w:rsidRDefault="00AD7CA8" w:rsidP="0074290C">
      <w:pPr>
        <w:spacing w:after="0" w:line="360" w:lineRule="auto"/>
        <w:jc w:val="both"/>
        <w:rPr>
          <w:rFonts w:ascii="WirelaneKarbon" w:hAnsi="WirelaneKarbon"/>
          <w:b/>
          <w:bCs/>
          <w:color w:val="000000" w:themeColor="text1"/>
        </w:rPr>
      </w:pPr>
      <w:r w:rsidRPr="00AD7CA8">
        <w:rPr>
          <w:rFonts w:ascii="WirelaneKarbon" w:hAnsi="WirelaneKarbon"/>
          <w:b/>
          <w:bCs/>
          <w:color w:val="000000" w:themeColor="text1"/>
        </w:rPr>
        <w:t>München</w:t>
      </w:r>
      <w:r>
        <w:rPr>
          <w:rFonts w:ascii="WirelaneKarbon" w:hAnsi="WirelaneKarbon"/>
          <w:b/>
          <w:bCs/>
          <w:color w:val="000000" w:themeColor="text1"/>
        </w:rPr>
        <w:t xml:space="preserve"> und </w:t>
      </w:r>
      <w:r w:rsidRPr="00AD7CA8">
        <w:rPr>
          <w:rFonts w:ascii="WirelaneKarbon" w:hAnsi="WirelaneKarbon"/>
          <w:b/>
          <w:bCs/>
          <w:color w:val="000000" w:themeColor="text1"/>
        </w:rPr>
        <w:t xml:space="preserve">Essen, </w:t>
      </w:r>
      <w:r w:rsidR="00DB4FAF" w:rsidRPr="00DB4FAF">
        <w:rPr>
          <w:rFonts w:ascii="WirelaneKarbon" w:hAnsi="WirelaneKarbon"/>
          <w:b/>
          <w:bCs/>
          <w:color w:val="000000" w:themeColor="text1"/>
        </w:rPr>
        <w:t>15</w:t>
      </w:r>
      <w:r w:rsidR="000876A5" w:rsidRPr="00DB4FAF">
        <w:rPr>
          <w:rFonts w:ascii="WirelaneKarbon" w:hAnsi="WirelaneKarbon"/>
          <w:b/>
          <w:bCs/>
          <w:color w:val="000000" w:themeColor="text1"/>
        </w:rPr>
        <w:t>. April</w:t>
      </w:r>
      <w:r w:rsidRPr="00DB4FAF">
        <w:rPr>
          <w:rFonts w:ascii="WirelaneKarbon" w:hAnsi="WirelaneKarbon"/>
          <w:b/>
          <w:bCs/>
          <w:color w:val="000000" w:themeColor="text1"/>
        </w:rPr>
        <w:t xml:space="preserve"> 2026 – </w:t>
      </w:r>
      <w:proofErr w:type="spellStart"/>
      <w:r w:rsidRPr="00DB4FAF">
        <w:rPr>
          <w:rFonts w:ascii="WirelaneKarbon" w:hAnsi="WirelaneKarbon"/>
          <w:b/>
          <w:bCs/>
          <w:color w:val="000000" w:themeColor="text1"/>
        </w:rPr>
        <w:t>Wirelane</w:t>
      </w:r>
      <w:proofErr w:type="spellEnd"/>
      <w:r w:rsidRPr="00DB4FAF">
        <w:rPr>
          <w:rFonts w:ascii="WirelaneKarbon" w:hAnsi="WirelaneKarbon"/>
          <w:b/>
          <w:bCs/>
          <w:color w:val="000000" w:themeColor="text1"/>
        </w:rPr>
        <w:t>, führender</w:t>
      </w:r>
      <w:r w:rsidRPr="00AD7CA8">
        <w:rPr>
          <w:rFonts w:ascii="WirelaneKarbon" w:hAnsi="WirelaneKarbon"/>
          <w:b/>
          <w:bCs/>
          <w:color w:val="000000" w:themeColor="text1"/>
        </w:rPr>
        <w:t xml:space="preserve"> Entwickler von Ladeinfrastruktur im Bereich Destination Charging, und FitX, </w:t>
      </w:r>
      <w:r w:rsidR="0094185E">
        <w:rPr>
          <w:rFonts w:ascii="WirelaneKarbon" w:hAnsi="WirelaneKarbon"/>
          <w:b/>
          <w:bCs/>
          <w:color w:val="000000" w:themeColor="text1"/>
        </w:rPr>
        <w:t>mit über 110 Studios und über eine Million Mitgliedern der zweitgrößte</w:t>
      </w:r>
      <w:r w:rsidRPr="00AD7CA8">
        <w:rPr>
          <w:rFonts w:ascii="WirelaneKarbon" w:hAnsi="WirelaneKarbon"/>
          <w:b/>
          <w:bCs/>
          <w:color w:val="000000" w:themeColor="text1"/>
        </w:rPr>
        <w:t xml:space="preserve"> </w:t>
      </w:r>
      <w:r w:rsidR="0094185E">
        <w:rPr>
          <w:rFonts w:ascii="WirelaneKarbon" w:hAnsi="WirelaneKarbon"/>
          <w:b/>
          <w:bCs/>
          <w:color w:val="000000" w:themeColor="text1"/>
        </w:rPr>
        <w:t>Fitnessbetreiber</w:t>
      </w:r>
      <w:r w:rsidRPr="00AD7CA8">
        <w:rPr>
          <w:rFonts w:ascii="WirelaneKarbon" w:hAnsi="WirelaneKarbon"/>
          <w:b/>
          <w:bCs/>
          <w:color w:val="000000" w:themeColor="text1"/>
        </w:rPr>
        <w:t xml:space="preserve"> Deutschlands, geben ihre exklusive Zusammenarbeit beim Aufbau und Betrieb öffentlicher Ladeinfrastruktur an allen angemieteten FitX-Standorten bekannt. Ziel der Partnerschaft ist es, FitX-Mitgliedern und der Öffentlichkeit ein attraktives, zuverlässiges und zukunftssicheres Ladeangebot zur Verfügung zu stellen – genau dort, wo sie sich ohnehin regelmäßig aufhalten.</w:t>
      </w:r>
    </w:p>
    <w:p w14:paraId="0EB078C7" w14:textId="77777777" w:rsidR="00AD7CA8" w:rsidRDefault="00AD7CA8" w:rsidP="0074290C">
      <w:pPr>
        <w:spacing w:after="0" w:line="360" w:lineRule="auto"/>
        <w:jc w:val="both"/>
        <w:rPr>
          <w:rFonts w:ascii="WirelaneKarbon" w:hAnsi="WirelaneKarbon"/>
          <w:b/>
          <w:bCs/>
          <w:color w:val="000000" w:themeColor="text1"/>
        </w:rPr>
      </w:pPr>
    </w:p>
    <w:p w14:paraId="4D26F43A" w14:textId="054938BB" w:rsidR="00AD7CA8" w:rsidRDefault="00AD7CA8" w:rsidP="00AD7CA8">
      <w:pPr>
        <w:spacing w:after="0" w:line="360" w:lineRule="auto"/>
        <w:jc w:val="both"/>
        <w:rPr>
          <w:rFonts w:ascii="WirelaneKarbon" w:hAnsi="WirelaneKarbon"/>
          <w:color w:val="000000" w:themeColor="text1"/>
        </w:rPr>
      </w:pPr>
      <w:r w:rsidRPr="00DB4FAF">
        <w:rPr>
          <w:rFonts w:ascii="WirelaneKarbon" w:hAnsi="WirelaneKarbon"/>
          <w:color w:val="000000" w:themeColor="text1"/>
        </w:rPr>
        <w:t xml:space="preserve">Im Rahmen der Kooperation wird </w:t>
      </w:r>
      <w:proofErr w:type="spellStart"/>
      <w:r w:rsidRPr="00DB4FAF">
        <w:rPr>
          <w:rFonts w:ascii="WirelaneKarbon" w:hAnsi="WirelaneKarbon"/>
          <w:b/>
          <w:bCs/>
          <w:color w:val="000000" w:themeColor="text1"/>
        </w:rPr>
        <w:t>Wirelane</w:t>
      </w:r>
      <w:proofErr w:type="spellEnd"/>
      <w:r w:rsidRPr="00DB4FAF">
        <w:rPr>
          <w:rFonts w:ascii="WirelaneKarbon" w:hAnsi="WirelaneKarbon"/>
          <w:color w:val="000000" w:themeColor="text1"/>
        </w:rPr>
        <w:t xml:space="preserve"> an über 1</w:t>
      </w:r>
      <w:r w:rsidR="0094185E" w:rsidRPr="00DB4FAF">
        <w:rPr>
          <w:rFonts w:ascii="WirelaneKarbon" w:hAnsi="WirelaneKarbon"/>
          <w:color w:val="000000" w:themeColor="text1"/>
        </w:rPr>
        <w:t>1</w:t>
      </w:r>
      <w:r w:rsidRPr="00DB4FAF">
        <w:rPr>
          <w:rFonts w:ascii="WirelaneKarbon" w:hAnsi="WirelaneKarbon"/>
          <w:color w:val="000000" w:themeColor="text1"/>
        </w:rPr>
        <w:t xml:space="preserve">0 </w:t>
      </w:r>
      <w:r w:rsidRPr="00DB4FAF">
        <w:rPr>
          <w:rFonts w:ascii="WirelaneKarbon" w:hAnsi="WirelaneKarbon"/>
          <w:b/>
          <w:bCs/>
          <w:color w:val="000000" w:themeColor="text1"/>
        </w:rPr>
        <w:t>FitX</w:t>
      </w:r>
      <w:r w:rsidRPr="00DB4FAF">
        <w:rPr>
          <w:rFonts w:ascii="WirelaneKarbon" w:hAnsi="WirelaneKarbon"/>
          <w:color w:val="000000" w:themeColor="text1"/>
        </w:rPr>
        <w:t>-Studios deutschlandweit moderne</w:t>
      </w:r>
      <w:r w:rsidRPr="00AD7CA8">
        <w:rPr>
          <w:rFonts w:ascii="WirelaneKarbon" w:hAnsi="WirelaneKarbon"/>
          <w:color w:val="000000" w:themeColor="text1"/>
        </w:rPr>
        <w:t xml:space="preserve"> Ladeinfrastruktur aufbauen und betreiben. Zum Einsatz kommt dabei die hochwertige </w:t>
      </w:r>
      <w:proofErr w:type="spellStart"/>
      <w:r w:rsidRPr="00AD7CA8">
        <w:rPr>
          <w:rFonts w:ascii="WirelaneKarbon" w:hAnsi="WirelaneKarbon"/>
          <w:color w:val="000000" w:themeColor="text1"/>
        </w:rPr>
        <w:t>Alpitronic</w:t>
      </w:r>
      <w:proofErr w:type="spellEnd"/>
      <w:r w:rsidRPr="00AD7CA8">
        <w:rPr>
          <w:rFonts w:ascii="WirelaneKarbon" w:hAnsi="WirelaneKarbon"/>
          <w:color w:val="000000" w:themeColor="text1"/>
        </w:rPr>
        <w:t xml:space="preserve"> HYC50 mit 50 kW Ladeleistung – ein Ladepunkt, der ideal auf die Aufenthaltsdauer in Fitnessstudios zugeschnitten ist. Die typische Trainingszeit von 75 bis 120 Minuten lässt sich perfekt für das Zwischenladen nutzen.</w:t>
      </w:r>
    </w:p>
    <w:p w14:paraId="7B377EC1" w14:textId="77777777" w:rsidR="008B3EB2" w:rsidRPr="00AD7CA8" w:rsidRDefault="008B3EB2" w:rsidP="00AD7CA8">
      <w:pPr>
        <w:spacing w:after="0" w:line="360" w:lineRule="auto"/>
        <w:jc w:val="both"/>
        <w:rPr>
          <w:rFonts w:ascii="WirelaneKarbon" w:hAnsi="WirelaneKarbon"/>
          <w:color w:val="000000" w:themeColor="text1"/>
        </w:rPr>
      </w:pPr>
    </w:p>
    <w:p w14:paraId="6A743041" w14:textId="06A45F87" w:rsidR="00AD7CA8" w:rsidRDefault="00AD7CA8" w:rsidP="00AD7CA8">
      <w:pPr>
        <w:spacing w:after="0" w:line="360" w:lineRule="auto"/>
        <w:jc w:val="both"/>
        <w:rPr>
          <w:rFonts w:ascii="WirelaneKarbon" w:hAnsi="WirelaneKarbon"/>
          <w:color w:val="000000" w:themeColor="text1"/>
        </w:rPr>
      </w:pPr>
      <w:r w:rsidRPr="00AD7CA8">
        <w:rPr>
          <w:rFonts w:ascii="WirelaneKarbon" w:hAnsi="WirelaneKarbon"/>
          <w:color w:val="000000" w:themeColor="text1"/>
        </w:rPr>
        <w:t>Studien zeigen, dass E-</w:t>
      </w:r>
      <w:proofErr w:type="gramStart"/>
      <w:r w:rsidRPr="00AD7CA8">
        <w:rPr>
          <w:rFonts w:ascii="WirelaneKarbon" w:hAnsi="WirelaneKarbon"/>
          <w:color w:val="000000" w:themeColor="text1"/>
        </w:rPr>
        <w:t>Autofahrer</w:t>
      </w:r>
      <w:r w:rsidR="008B3EB2">
        <w:rPr>
          <w:rFonts w:ascii="WirelaneKarbon" w:hAnsi="WirelaneKarbon"/>
          <w:color w:val="000000" w:themeColor="text1"/>
        </w:rPr>
        <w:t>:innen</w:t>
      </w:r>
      <w:proofErr w:type="gramEnd"/>
      <w:r w:rsidRPr="00AD7CA8">
        <w:rPr>
          <w:rFonts w:ascii="WirelaneKarbon" w:hAnsi="WirelaneKarbon"/>
          <w:color w:val="000000" w:themeColor="text1"/>
        </w:rPr>
        <w:t xml:space="preserve"> ihr Ladeverhalten zunehmend ritualisieren – und regelmäßige Aufenthaltsorte wie Fitnessstudios dabei eine Schlüsselrolle spielen. Besonders relevant wird dies im aktuellen Hochlauf der Elektromobilität</w:t>
      </w:r>
      <w:r w:rsidR="002F46A4">
        <w:rPr>
          <w:rFonts w:ascii="WirelaneKarbon" w:hAnsi="WirelaneKarbon"/>
          <w:color w:val="000000" w:themeColor="text1"/>
        </w:rPr>
        <w:t xml:space="preserve">. </w:t>
      </w:r>
      <w:r w:rsidRPr="00AD7CA8">
        <w:rPr>
          <w:rFonts w:ascii="WirelaneKarbon" w:hAnsi="WirelaneKarbon"/>
          <w:color w:val="000000" w:themeColor="text1"/>
        </w:rPr>
        <w:t>Immer mehr E-</w:t>
      </w:r>
      <w:proofErr w:type="gramStart"/>
      <w:r w:rsidRPr="00AD7CA8">
        <w:rPr>
          <w:rFonts w:ascii="WirelaneKarbon" w:hAnsi="WirelaneKarbon"/>
          <w:color w:val="000000" w:themeColor="text1"/>
        </w:rPr>
        <w:t>Autofahrer</w:t>
      </w:r>
      <w:r w:rsidR="008B3EB2">
        <w:rPr>
          <w:rFonts w:ascii="WirelaneKarbon" w:hAnsi="WirelaneKarbon"/>
          <w:color w:val="000000" w:themeColor="text1"/>
        </w:rPr>
        <w:t>:innen</w:t>
      </w:r>
      <w:proofErr w:type="gramEnd"/>
      <w:r w:rsidRPr="00AD7CA8">
        <w:rPr>
          <w:rFonts w:ascii="WirelaneKarbon" w:hAnsi="WirelaneKarbon"/>
          <w:color w:val="000000" w:themeColor="text1"/>
        </w:rPr>
        <w:t xml:space="preserve"> verfügen nicht über eine eigene Garage oder private Wallbox und sind auf zuverlässige öffentliche Ladepunkte angewiesen.</w:t>
      </w:r>
    </w:p>
    <w:p w14:paraId="02DC4C08" w14:textId="77777777" w:rsidR="008B3EB2" w:rsidRPr="00AD7CA8" w:rsidRDefault="008B3EB2" w:rsidP="00AD7CA8">
      <w:pPr>
        <w:spacing w:after="0" w:line="360" w:lineRule="auto"/>
        <w:jc w:val="both"/>
        <w:rPr>
          <w:rFonts w:ascii="WirelaneKarbon" w:hAnsi="WirelaneKarbon"/>
          <w:color w:val="000000" w:themeColor="text1"/>
        </w:rPr>
      </w:pPr>
    </w:p>
    <w:p w14:paraId="066C2FFE" w14:textId="77777777" w:rsidR="00AD7CA8" w:rsidRPr="00AD7CA8" w:rsidRDefault="00AD7CA8" w:rsidP="00AD7CA8">
      <w:pPr>
        <w:spacing w:after="0" w:line="360" w:lineRule="auto"/>
        <w:jc w:val="both"/>
        <w:rPr>
          <w:rFonts w:ascii="WirelaneKarbon" w:hAnsi="WirelaneKarbon"/>
          <w:color w:val="000000" w:themeColor="text1"/>
        </w:rPr>
      </w:pPr>
      <w:r w:rsidRPr="00AD7CA8">
        <w:rPr>
          <w:rFonts w:ascii="WirelaneKarbon" w:hAnsi="WirelaneKarbon"/>
          <w:color w:val="000000" w:themeColor="text1"/>
        </w:rPr>
        <w:t xml:space="preserve">FitX-Mitglieder profitieren zusätzlich von einem exklusiven Mitgliederrabatt an den </w:t>
      </w:r>
      <w:proofErr w:type="spellStart"/>
      <w:r w:rsidRPr="00AD7CA8">
        <w:rPr>
          <w:rFonts w:ascii="WirelaneKarbon" w:hAnsi="WirelaneKarbon"/>
          <w:color w:val="000000" w:themeColor="text1"/>
        </w:rPr>
        <w:t>Wirelane</w:t>
      </w:r>
      <w:proofErr w:type="spellEnd"/>
      <w:r w:rsidRPr="00AD7CA8">
        <w:rPr>
          <w:rFonts w:ascii="WirelaneKarbon" w:hAnsi="WirelaneKarbon"/>
          <w:color w:val="000000" w:themeColor="text1"/>
        </w:rPr>
        <w:t xml:space="preserve">-Ladestationen an </w:t>
      </w:r>
      <w:proofErr w:type="spellStart"/>
      <w:r w:rsidRPr="00AD7CA8">
        <w:rPr>
          <w:rFonts w:ascii="WirelaneKarbon" w:hAnsi="WirelaneKarbon"/>
          <w:color w:val="000000" w:themeColor="text1"/>
        </w:rPr>
        <w:t>FitX</w:t>
      </w:r>
      <w:proofErr w:type="spellEnd"/>
      <w:r w:rsidRPr="00AD7CA8">
        <w:rPr>
          <w:rFonts w:ascii="WirelaneKarbon" w:hAnsi="WirelaneKarbon"/>
          <w:color w:val="000000" w:themeColor="text1"/>
        </w:rPr>
        <w:t>-Standorten und erhalten damit einen echten Mehrwert für ihren Trainingsalltag.</w:t>
      </w:r>
    </w:p>
    <w:p w14:paraId="16377D17" w14:textId="77777777" w:rsidR="008B3EB2" w:rsidRDefault="008B3EB2" w:rsidP="00AD7CA8">
      <w:pPr>
        <w:spacing w:after="0" w:line="360" w:lineRule="auto"/>
        <w:jc w:val="both"/>
        <w:rPr>
          <w:rFonts w:ascii="WirelaneKarbon" w:hAnsi="WirelaneKarbon"/>
          <w:color w:val="000000" w:themeColor="text1"/>
        </w:rPr>
      </w:pPr>
    </w:p>
    <w:p w14:paraId="7F79D8D8" w14:textId="585D8155" w:rsidR="00AD7CA8" w:rsidRPr="008B3EB2" w:rsidRDefault="00AD7CA8" w:rsidP="00AD7CA8">
      <w:pPr>
        <w:spacing w:after="0" w:line="360" w:lineRule="auto"/>
        <w:jc w:val="both"/>
        <w:rPr>
          <w:rFonts w:ascii="WirelaneKarbon" w:hAnsi="WirelaneKarbon"/>
          <w:b/>
          <w:bCs/>
          <w:color w:val="000000" w:themeColor="text1"/>
        </w:rPr>
      </w:pPr>
      <w:r w:rsidRPr="008B3EB2">
        <w:rPr>
          <w:rFonts w:ascii="WirelaneKarbon" w:hAnsi="WirelaneKarbon"/>
          <w:b/>
          <w:bCs/>
          <w:color w:val="000000" w:themeColor="text1"/>
        </w:rPr>
        <w:t>Statements der Partner</w:t>
      </w:r>
    </w:p>
    <w:p w14:paraId="0080D1CE" w14:textId="651212AE" w:rsidR="00AD7CA8" w:rsidRPr="00AD7CA8" w:rsidRDefault="00D2462E" w:rsidP="00AD7CA8">
      <w:pPr>
        <w:spacing w:after="0" w:line="360" w:lineRule="auto"/>
        <w:jc w:val="both"/>
        <w:rPr>
          <w:rFonts w:ascii="WirelaneKarbon" w:hAnsi="WirelaneKarbon"/>
          <w:color w:val="000000" w:themeColor="text1"/>
        </w:rPr>
      </w:pPr>
      <w:r>
        <w:rPr>
          <w:rFonts w:ascii="WirelaneKarbon" w:hAnsi="WirelaneKarbon"/>
          <w:color w:val="000000" w:themeColor="text1"/>
        </w:rPr>
        <w:t>Mahssa</w:t>
      </w:r>
      <w:r w:rsidRPr="00AD7CA8">
        <w:rPr>
          <w:rFonts w:ascii="WirelaneKarbon" w:hAnsi="WirelaneKarbon"/>
          <w:color w:val="000000" w:themeColor="text1"/>
        </w:rPr>
        <w:t xml:space="preserve"> </w:t>
      </w:r>
      <w:r w:rsidR="00AD7CA8" w:rsidRPr="00AD7CA8">
        <w:rPr>
          <w:rFonts w:ascii="WirelaneKarbon" w:hAnsi="WirelaneKarbon"/>
          <w:color w:val="000000" w:themeColor="text1"/>
        </w:rPr>
        <w:t>Noori, Geschäftsführerin FitX Deutschland:</w:t>
      </w:r>
    </w:p>
    <w:p w14:paraId="68FD7EB6" w14:textId="77777777" w:rsidR="00AD7CA8" w:rsidRPr="008B3EB2" w:rsidRDefault="00AD7CA8" w:rsidP="00AD7CA8">
      <w:pPr>
        <w:spacing w:after="0" w:line="360" w:lineRule="auto"/>
        <w:jc w:val="both"/>
        <w:rPr>
          <w:rFonts w:ascii="WirelaneKarbon" w:hAnsi="WirelaneKarbon"/>
          <w:i/>
          <w:iCs/>
          <w:color w:val="000000" w:themeColor="text1"/>
        </w:rPr>
      </w:pPr>
      <w:r w:rsidRPr="008B3EB2">
        <w:rPr>
          <w:rFonts w:ascii="WirelaneKarbon" w:hAnsi="WirelaneKarbon"/>
          <w:i/>
          <w:iCs/>
          <w:color w:val="000000" w:themeColor="text1"/>
        </w:rPr>
        <w:t xml:space="preserve">„Nachhaltigkeit ist ein zentraler Bestandteil unserer Unternehmensstrategie. Mit der Zusammenarbeit mit </w:t>
      </w:r>
      <w:proofErr w:type="spellStart"/>
      <w:r w:rsidRPr="008B3EB2">
        <w:rPr>
          <w:rFonts w:ascii="WirelaneKarbon" w:hAnsi="WirelaneKarbon"/>
          <w:i/>
          <w:iCs/>
          <w:color w:val="000000" w:themeColor="text1"/>
        </w:rPr>
        <w:t>Wirelane</w:t>
      </w:r>
      <w:proofErr w:type="spellEnd"/>
      <w:r w:rsidRPr="008B3EB2">
        <w:rPr>
          <w:rFonts w:ascii="WirelaneKarbon" w:hAnsi="WirelaneKarbon"/>
          <w:i/>
          <w:iCs/>
          <w:color w:val="000000" w:themeColor="text1"/>
        </w:rPr>
        <w:t xml:space="preserve"> bieten wir unseren Mitgliedern nicht nur einen zusätzlichen Service, sondern leisten auch einen aktiven Beitrag zur Mobilitätswende. Unsere Mitglieder kommen regelmäßig zu uns – und genau diese Routine nutzen wir nun, um elektrisches Laden so einfach und sinnvoll wie möglich zu machen.“</w:t>
      </w:r>
    </w:p>
    <w:p w14:paraId="01E96CFA" w14:textId="77777777" w:rsidR="008B3EB2" w:rsidRPr="00AD7CA8" w:rsidRDefault="008B3EB2" w:rsidP="00AD7CA8">
      <w:pPr>
        <w:spacing w:after="0" w:line="360" w:lineRule="auto"/>
        <w:jc w:val="both"/>
        <w:rPr>
          <w:rFonts w:ascii="WirelaneKarbon" w:hAnsi="WirelaneKarbon"/>
          <w:color w:val="000000" w:themeColor="text1"/>
        </w:rPr>
      </w:pPr>
    </w:p>
    <w:p w14:paraId="5FF2F2C5" w14:textId="77777777" w:rsidR="00AD7CA8" w:rsidRPr="00AD7CA8" w:rsidRDefault="00AD7CA8" w:rsidP="00AD7CA8">
      <w:pPr>
        <w:spacing w:after="0" w:line="360" w:lineRule="auto"/>
        <w:jc w:val="both"/>
        <w:rPr>
          <w:rFonts w:ascii="WirelaneKarbon" w:hAnsi="WirelaneKarbon"/>
          <w:color w:val="000000" w:themeColor="text1"/>
          <w:lang w:val="en-US"/>
        </w:rPr>
      </w:pPr>
      <w:r w:rsidRPr="00AD7CA8">
        <w:rPr>
          <w:rFonts w:ascii="WirelaneKarbon" w:hAnsi="WirelaneKarbon"/>
          <w:color w:val="000000" w:themeColor="text1"/>
          <w:lang w:val="en-US"/>
        </w:rPr>
        <w:t xml:space="preserve">Uwe Müller, Head of Sales Leisure, </w:t>
      </w:r>
      <w:proofErr w:type="spellStart"/>
      <w:r w:rsidRPr="00AD7CA8">
        <w:rPr>
          <w:rFonts w:ascii="WirelaneKarbon" w:hAnsi="WirelaneKarbon"/>
          <w:color w:val="000000" w:themeColor="text1"/>
          <w:lang w:val="en-US"/>
        </w:rPr>
        <w:t>Wirelane</w:t>
      </w:r>
      <w:proofErr w:type="spellEnd"/>
      <w:r w:rsidRPr="00AD7CA8">
        <w:rPr>
          <w:rFonts w:ascii="WirelaneKarbon" w:hAnsi="WirelaneKarbon"/>
          <w:color w:val="000000" w:themeColor="text1"/>
          <w:lang w:val="en-US"/>
        </w:rPr>
        <w:t>:</w:t>
      </w:r>
    </w:p>
    <w:p w14:paraId="06584F07" w14:textId="77777777" w:rsidR="00AD7CA8" w:rsidRPr="008B3EB2" w:rsidRDefault="00AD7CA8" w:rsidP="00AD7CA8">
      <w:pPr>
        <w:spacing w:after="0" w:line="360" w:lineRule="auto"/>
        <w:jc w:val="both"/>
        <w:rPr>
          <w:rFonts w:ascii="WirelaneKarbon" w:hAnsi="WirelaneKarbon"/>
          <w:i/>
          <w:iCs/>
          <w:color w:val="000000" w:themeColor="text1"/>
        </w:rPr>
      </w:pPr>
      <w:r w:rsidRPr="008B3EB2">
        <w:rPr>
          <w:rFonts w:ascii="WirelaneKarbon" w:hAnsi="WirelaneKarbon"/>
          <w:i/>
          <w:iCs/>
          <w:color w:val="000000" w:themeColor="text1"/>
        </w:rPr>
        <w:t>„Mit FitX gewinnen wir einen starken und zukunftsorientierten Partner, der seine Mitglieder genau dort abholt, wo nachhaltige Mobilität im Alltag entsteht. Destination Charging an Orten mit hoher Aufenthaltsqualität ist einer der wichtigsten Hebel, um Elektromobilität massentauglich zu machen. Wir freuen uns darauf, gemeinsam eine deutschlandweit sichtbare Ladeinfrastruktur aufzubauen, die perfekt zum Nutzungsverhalten der FitX-Mitglieder passt.“</w:t>
      </w:r>
    </w:p>
    <w:p w14:paraId="5736274B" w14:textId="77777777" w:rsidR="008B3EB2" w:rsidRPr="00AD7CA8" w:rsidRDefault="008B3EB2" w:rsidP="00AD7CA8">
      <w:pPr>
        <w:spacing w:after="0" w:line="360" w:lineRule="auto"/>
        <w:jc w:val="both"/>
        <w:rPr>
          <w:rFonts w:ascii="WirelaneKarbon" w:hAnsi="WirelaneKarbon"/>
          <w:color w:val="000000" w:themeColor="text1"/>
        </w:rPr>
      </w:pPr>
    </w:p>
    <w:p w14:paraId="13115D19" w14:textId="77777777" w:rsidR="008B3EB2" w:rsidRDefault="008B3EB2">
      <w:pPr>
        <w:rPr>
          <w:rFonts w:ascii="WirelaneKarbon" w:hAnsi="WirelaneKarbon"/>
          <w:b/>
          <w:bCs/>
          <w:color w:val="000000" w:themeColor="text1"/>
        </w:rPr>
      </w:pPr>
      <w:r>
        <w:rPr>
          <w:rFonts w:ascii="WirelaneKarbon" w:hAnsi="WirelaneKarbon"/>
          <w:b/>
          <w:bCs/>
          <w:color w:val="000000" w:themeColor="text1"/>
        </w:rPr>
        <w:br w:type="page"/>
      </w:r>
    </w:p>
    <w:p w14:paraId="04DC82C2" w14:textId="538E3EF0" w:rsidR="00AD7CA8" w:rsidRPr="008B3EB2" w:rsidRDefault="00AD7CA8" w:rsidP="00AD7CA8">
      <w:pPr>
        <w:spacing w:after="0" w:line="360" w:lineRule="auto"/>
        <w:jc w:val="both"/>
        <w:rPr>
          <w:rFonts w:ascii="WirelaneKarbon" w:hAnsi="WirelaneKarbon"/>
          <w:b/>
          <w:bCs/>
          <w:color w:val="000000" w:themeColor="text1"/>
        </w:rPr>
      </w:pPr>
      <w:r w:rsidRPr="008B3EB2">
        <w:rPr>
          <w:rFonts w:ascii="WirelaneKarbon" w:hAnsi="WirelaneKarbon"/>
          <w:b/>
          <w:bCs/>
          <w:color w:val="000000" w:themeColor="text1"/>
        </w:rPr>
        <w:lastRenderedPageBreak/>
        <w:t>Strategische Ausrichtung</w:t>
      </w:r>
    </w:p>
    <w:p w14:paraId="1A90FD55" w14:textId="77777777" w:rsidR="00AD7CA8" w:rsidRPr="00AD7CA8" w:rsidRDefault="00AD7CA8" w:rsidP="00AD7CA8">
      <w:pPr>
        <w:spacing w:after="0" w:line="360" w:lineRule="auto"/>
        <w:jc w:val="both"/>
        <w:rPr>
          <w:rFonts w:ascii="WirelaneKarbon" w:hAnsi="WirelaneKarbon"/>
          <w:color w:val="000000" w:themeColor="text1"/>
        </w:rPr>
      </w:pPr>
      <w:r w:rsidRPr="00AD7CA8">
        <w:rPr>
          <w:rFonts w:ascii="WirelaneKarbon" w:hAnsi="WirelaneKarbon"/>
          <w:color w:val="000000" w:themeColor="text1"/>
        </w:rPr>
        <w:t>Beide Unternehmen unterstreichen mit der Partnerschaft ihre klare, langfristige Strategie:</w:t>
      </w:r>
    </w:p>
    <w:p w14:paraId="475369D7" w14:textId="2DE9303B" w:rsidR="00AD7CA8" w:rsidRPr="008B3EB2" w:rsidRDefault="00AD7CA8" w:rsidP="008B3EB2">
      <w:pPr>
        <w:pStyle w:val="Listenabsatz"/>
        <w:numPr>
          <w:ilvl w:val="0"/>
          <w:numId w:val="11"/>
        </w:numPr>
        <w:spacing w:after="0" w:line="360" w:lineRule="auto"/>
        <w:jc w:val="both"/>
        <w:rPr>
          <w:rFonts w:ascii="WirelaneKarbon" w:hAnsi="WirelaneKarbon"/>
          <w:color w:val="000000" w:themeColor="text1"/>
        </w:rPr>
      </w:pPr>
      <w:r w:rsidRPr="008B3EB2">
        <w:rPr>
          <w:rFonts w:ascii="WirelaneKarbon" w:hAnsi="WirelaneKarbon"/>
          <w:color w:val="000000" w:themeColor="text1"/>
        </w:rPr>
        <w:t xml:space="preserve">FitX stärkt seine Nachhaltigkeitsagenda und baut seine Standorte zu modernen Mobilitätshubs aus, die </w:t>
      </w:r>
      <w:r w:rsidR="00556AFC">
        <w:rPr>
          <w:rFonts w:ascii="WirelaneKarbon" w:hAnsi="WirelaneKarbon"/>
          <w:color w:val="000000" w:themeColor="text1"/>
        </w:rPr>
        <w:t xml:space="preserve">so zusätzlich einen </w:t>
      </w:r>
      <w:r w:rsidRPr="008B3EB2">
        <w:rPr>
          <w:rFonts w:ascii="WirelaneKarbon" w:hAnsi="WirelaneKarbon"/>
          <w:color w:val="000000" w:themeColor="text1"/>
        </w:rPr>
        <w:t>echten Mehrwert für Mitglieder schaffen.</w:t>
      </w:r>
    </w:p>
    <w:p w14:paraId="66102D47" w14:textId="50C4514D" w:rsidR="00AD7CA8" w:rsidRPr="008B3EB2" w:rsidRDefault="00AD7CA8" w:rsidP="008B3EB2">
      <w:pPr>
        <w:pStyle w:val="Listenabsatz"/>
        <w:numPr>
          <w:ilvl w:val="0"/>
          <w:numId w:val="12"/>
        </w:numPr>
        <w:spacing w:after="0" w:line="360" w:lineRule="auto"/>
        <w:jc w:val="both"/>
        <w:rPr>
          <w:rFonts w:ascii="WirelaneKarbon" w:hAnsi="WirelaneKarbon"/>
          <w:color w:val="000000" w:themeColor="text1"/>
        </w:rPr>
      </w:pPr>
      <w:proofErr w:type="spellStart"/>
      <w:r w:rsidRPr="008B3EB2">
        <w:rPr>
          <w:rFonts w:ascii="WirelaneKarbon" w:hAnsi="WirelaneKarbon"/>
          <w:color w:val="000000" w:themeColor="text1"/>
        </w:rPr>
        <w:t>Wirelane</w:t>
      </w:r>
      <w:proofErr w:type="spellEnd"/>
      <w:r w:rsidRPr="008B3EB2">
        <w:rPr>
          <w:rFonts w:ascii="WirelaneKarbon" w:hAnsi="WirelaneKarbon"/>
          <w:color w:val="000000" w:themeColor="text1"/>
        </w:rPr>
        <w:t xml:space="preserve"> setzt seine </w:t>
      </w:r>
      <w:proofErr w:type="spellStart"/>
      <w:r w:rsidRPr="008B3EB2">
        <w:rPr>
          <w:rFonts w:ascii="WirelaneKarbon" w:hAnsi="WirelaneKarbon"/>
          <w:color w:val="000000" w:themeColor="text1"/>
        </w:rPr>
        <w:t>Channelstrategie</w:t>
      </w:r>
      <w:proofErr w:type="spellEnd"/>
      <w:r w:rsidRPr="008B3EB2">
        <w:rPr>
          <w:rFonts w:ascii="WirelaneKarbon" w:hAnsi="WirelaneKarbon"/>
          <w:color w:val="000000" w:themeColor="text1"/>
        </w:rPr>
        <w:t xml:space="preserve"> fort, Ladeinfrastruktur dort zu entwickeln, wo Menschen sich im Alltag aufhalten und ausreichend Zeit zum Laden mitbringen.</w:t>
      </w:r>
    </w:p>
    <w:p w14:paraId="3CFAA6CF" w14:textId="77777777" w:rsidR="008B3EB2" w:rsidRDefault="008B3EB2" w:rsidP="00AD7CA8">
      <w:pPr>
        <w:spacing w:after="0" w:line="360" w:lineRule="auto"/>
        <w:jc w:val="both"/>
        <w:rPr>
          <w:rFonts w:ascii="WirelaneKarbon" w:hAnsi="WirelaneKarbon"/>
          <w:color w:val="000000" w:themeColor="text1"/>
        </w:rPr>
      </w:pPr>
    </w:p>
    <w:p w14:paraId="15A5E446" w14:textId="2237008E" w:rsidR="00AD7CA8" w:rsidRPr="00AD7CA8" w:rsidRDefault="00AD7CA8" w:rsidP="00AD7CA8">
      <w:pPr>
        <w:spacing w:after="0" w:line="360" w:lineRule="auto"/>
        <w:jc w:val="both"/>
        <w:rPr>
          <w:rFonts w:ascii="WirelaneKarbon" w:hAnsi="WirelaneKarbon"/>
          <w:color w:val="000000" w:themeColor="text1"/>
        </w:rPr>
      </w:pPr>
      <w:r w:rsidRPr="00AD7CA8">
        <w:rPr>
          <w:rFonts w:ascii="WirelaneKarbon" w:hAnsi="WirelaneKarbon"/>
          <w:color w:val="000000" w:themeColor="text1"/>
        </w:rPr>
        <w:t xml:space="preserve">Gemeinsam gestalten </w:t>
      </w:r>
      <w:proofErr w:type="spellStart"/>
      <w:r w:rsidRPr="00AD7CA8">
        <w:rPr>
          <w:rFonts w:ascii="WirelaneKarbon" w:hAnsi="WirelaneKarbon"/>
          <w:color w:val="000000" w:themeColor="text1"/>
        </w:rPr>
        <w:t>FitX</w:t>
      </w:r>
      <w:proofErr w:type="spellEnd"/>
      <w:r w:rsidRPr="00AD7CA8">
        <w:rPr>
          <w:rFonts w:ascii="WirelaneKarbon" w:hAnsi="WirelaneKarbon"/>
          <w:color w:val="000000" w:themeColor="text1"/>
        </w:rPr>
        <w:t xml:space="preserve"> und </w:t>
      </w:r>
      <w:proofErr w:type="spellStart"/>
      <w:r w:rsidRPr="00AD7CA8">
        <w:rPr>
          <w:rFonts w:ascii="WirelaneKarbon" w:hAnsi="WirelaneKarbon"/>
          <w:color w:val="000000" w:themeColor="text1"/>
        </w:rPr>
        <w:t>Wirelane</w:t>
      </w:r>
      <w:proofErr w:type="spellEnd"/>
      <w:r w:rsidRPr="00AD7CA8">
        <w:rPr>
          <w:rFonts w:ascii="WirelaneKarbon" w:hAnsi="WirelaneKarbon"/>
          <w:color w:val="000000" w:themeColor="text1"/>
        </w:rPr>
        <w:t xml:space="preserve"> einen wichtigen Schritt in Richtung klimafreundlicher Mobilität – für Fitnessmitglieder, </w:t>
      </w:r>
      <w:proofErr w:type="spellStart"/>
      <w:proofErr w:type="gramStart"/>
      <w:r w:rsidRPr="00AD7CA8">
        <w:rPr>
          <w:rFonts w:ascii="WirelaneKarbon" w:hAnsi="WirelaneKarbon"/>
          <w:color w:val="000000" w:themeColor="text1"/>
        </w:rPr>
        <w:t>Besucher</w:t>
      </w:r>
      <w:r w:rsidR="0094185E">
        <w:rPr>
          <w:rFonts w:ascii="WirelaneKarbon" w:hAnsi="WirelaneKarbon"/>
          <w:color w:val="000000" w:themeColor="text1"/>
        </w:rPr>
        <w:t>:innen</w:t>
      </w:r>
      <w:proofErr w:type="spellEnd"/>
      <w:proofErr w:type="gramEnd"/>
      <w:r w:rsidRPr="00AD7CA8">
        <w:rPr>
          <w:rFonts w:ascii="WirelaneKarbon" w:hAnsi="WirelaneKarbon"/>
          <w:color w:val="000000" w:themeColor="text1"/>
        </w:rPr>
        <w:t xml:space="preserve"> und E-</w:t>
      </w:r>
      <w:proofErr w:type="gramStart"/>
      <w:r w:rsidRPr="00AD7CA8">
        <w:rPr>
          <w:rFonts w:ascii="WirelaneKarbon" w:hAnsi="WirelaneKarbon"/>
          <w:color w:val="000000" w:themeColor="text1"/>
        </w:rPr>
        <w:t>Autofahrer</w:t>
      </w:r>
      <w:r w:rsidR="008B3EB2">
        <w:rPr>
          <w:rFonts w:ascii="WirelaneKarbon" w:hAnsi="WirelaneKarbon"/>
          <w:color w:val="000000" w:themeColor="text1"/>
        </w:rPr>
        <w:t>:innen</w:t>
      </w:r>
      <w:proofErr w:type="gramEnd"/>
      <w:r w:rsidR="008B3EB2">
        <w:rPr>
          <w:rFonts w:ascii="WirelaneKarbon" w:hAnsi="WirelaneKarbon"/>
          <w:color w:val="000000" w:themeColor="text1"/>
        </w:rPr>
        <w:t xml:space="preserve"> </w:t>
      </w:r>
      <w:r w:rsidRPr="00AD7CA8">
        <w:rPr>
          <w:rFonts w:ascii="WirelaneKarbon" w:hAnsi="WirelaneKarbon"/>
          <w:color w:val="000000" w:themeColor="text1"/>
        </w:rPr>
        <w:t>in ganz Deutschland.</w:t>
      </w:r>
    </w:p>
    <w:p w14:paraId="3795E44C" w14:textId="77777777" w:rsidR="00BE3CDB" w:rsidRDefault="00BE3CDB" w:rsidP="0074290C">
      <w:pPr>
        <w:spacing w:after="0" w:line="360" w:lineRule="auto"/>
        <w:jc w:val="both"/>
        <w:rPr>
          <w:rFonts w:ascii="WirelaneKarbon" w:hAnsi="WirelaneKarbon"/>
          <w:color w:val="000000" w:themeColor="text1"/>
        </w:rPr>
      </w:pPr>
    </w:p>
    <w:p w14:paraId="2BAFC5AF" w14:textId="77777777" w:rsidR="008B3EB2" w:rsidRPr="0074290C" w:rsidRDefault="008B3EB2" w:rsidP="0074290C">
      <w:pPr>
        <w:spacing w:after="0" w:line="360" w:lineRule="auto"/>
        <w:jc w:val="both"/>
        <w:rPr>
          <w:rFonts w:ascii="WirelaneKarbon" w:hAnsi="WirelaneKarbon"/>
          <w:color w:val="000000" w:themeColor="text1"/>
        </w:rPr>
      </w:pPr>
    </w:p>
    <w:p w14:paraId="3B093961" w14:textId="1832FEFD" w:rsidR="002E395C" w:rsidRPr="008B3EB2" w:rsidRDefault="002E395C" w:rsidP="002E395C">
      <w:pPr>
        <w:rPr>
          <w:rFonts w:ascii="WirelaneKarbon" w:hAnsi="WirelaneKarbon" w:cstheme="minorHAnsi"/>
          <w:color w:val="000000" w:themeColor="text1"/>
          <w:u w:val="single"/>
        </w:rPr>
      </w:pPr>
    </w:p>
    <w:p w14:paraId="7E7381CA" w14:textId="77777777" w:rsidR="002F46A4" w:rsidRDefault="002F46A4">
      <w:pPr>
        <w:rPr>
          <w:rFonts w:ascii="WirelaneKarbon" w:hAnsi="WirelaneKarbon" w:cstheme="minorHAnsi"/>
          <w:b/>
          <w:bCs/>
          <w:color w:val="000000" w:themeColor="text1"/>
          <w:highlight w:val="yellow"/>
          <w:u w:val="single"/>
        </w:rPr>
      </w:pPr>
      <w:r>
        <w:rPr>
          <w:rFonts w:ascii="WirelaneKarbon" w:hAnsi="WirelaneKarbon" w:cstheme="minorHAnsi"/>
          <w:b/>
          <w:bCs/>
          <w:color w:val="000000" w:themeColor="text1"/>
          <w:highlight w:val="yellow"/>
          <w:u w:val="single"/>
        </w:rPr>
        <w:br w:type="page"/>
      </w:r>
    </w:p>
    <w:p w14:paraId="59427A17" w14:textId="33C473E7" w:rsidR="002E395C" w:rsidRDefault="00AD7CA8" w:rsidP="002E395C">
      <w:pPr>
        <w:rPr>
          <w:rFonts w:ascii="WirelaneKarbon" w:hAnsi="WirelaneKarbon" w:cstheme="minorHAnsi"/>
          <w:b/>
          <w:bCs/>
          <w:color w:val="000000" w:themeColor="text1"/>
          <w:u w:val="single"/>
        </w:rPr>
      </w:pPr>
      <w:r w:rsidRPr="002F46A4">
        <w:rPr>
          <w:rFonts w:ascii="WirelaneKarbon" w:hAnsi="WirelaneKarbon" w:cstheme="minorHAnsi"/>
          <w:b/>
          <w:bCs/>
          <w:color w:val="000000" w:themeColor="text1"/>
          <w:u w:val="single"/>
        </w:rPr>
        <w:lastRenderedPageBreak/>
        <w:t>Bildmaterial</w:t>
      </w:r>
    </w:p>
    <w:p w14:paraId="3390CB9E" w14:textId="398C1400" w:rsidR="002F46A4" w:rsidRDefault="002F46A4" w:rsidP="00FD0966">
      <w:pPr>
        <w:spacing w:after="0" w:line="360" w:lineRule="auto"/>
        <w:jc w:val="both"/>
        <w:rPr>
          <w:rFonts w:ascii="WirelaneKarbon" w:hAnsi="WirelaneKarbon" w:cstheme="minorHAnsi"/>
          <w:color w:val="000000" w:themeColor="text1"/>
          <w:sz w:val="20"/>
          <w:szCs w:val="20"/>
          <w:highlight w:val="yellow"/>
        </w:rPr>
      </w:pPr>
      <w:r>
        <w:rPr>
          <w:rFonts w:ascii="WirelaneKarbon" w:hAnsi="WirelaneKarbon" w:cstheme="minorHAnsi"/>
          <w:noProof/>
          <w:color w:val="000000" w:themeColor="text1"/>
          <w:sz w:val="20"/>
          <w:szCs w:val="20"/>
        </w:rPr>
        <w:drawing>
          <wp:inline distT="0" distB="0" distL="0" distR="0" wp14:anchorId="4DE8076F" wp14:editId="0314E622">
            <wp:extent cx="2529840" cy="3794760"/>
            <wp:effectExtent l="0" t="0" r="3810" b="0"/>
            <wp:docPr id="310899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99166" name="Grafik 3108991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840" cy="3794760"/>
                    </a:xfrm>
                    <a:prstGeom prst="rect">
                      <a:avLst/>
                    </a:prstGeom>
                  </pic:spPr>
                </pic:pic>
              </a:graphicData>
            </a:graphic>
          </wp:inline>
        </w:drawing>
      </w:r>
    </w:p>
    <w:p w14:paraId="176BC890" w14:textId="33C54E88" w:rsidR="008B3EB2" w:rsidRPr="002F46A4" w:rsidRDefault="002F46A4" w:rsidP="00FD0966">
      <w:pPr>
        <w:spacing w:after="0" w:line="360" w:lineRule="auto"/>
        <w:jc w:val="both"/>
        <w:rPr>
          <w:rFonts w:ascii="WirelaneKarbon" w:hAnsi="WirelaneKarbon" w:cstheme="minorHAnsi"/>
          <w:color w:val="000000" w:themeColor="text1"/>
          <w:sz w:val="20"/>
          <w:szCs w:val="20"/>
        </w:rPr>
      </w:pPr>
      <w:r w:rsidRPr="002F46A4">
        <w:rPr>
          <w:rFonts w:ascii="WirelaneKarbon" w:hAnsi="WirelaneKarbon" w:cstheme="minorHAnsi"/>
          <w:color w:val="000000" w:themeColor="text1"/>
          <w:sz w:val="20"/>
          <w:szCs w:val="20"/>
        </w:rPr>
        <w:t>Mahssa Noori, Geschäftsführerin FitX Deutschland</w:t>
      </w:r>
      <w:r>
        <w:rPr>
          <w:rFonts w:ascii="WirelaneKarbon" w:hAnsi="WirelaneKarbon" w:cstheme="minorHAnsi"/>
          <w:color w:val="000000" w:themeColor="text1"/>
          <w:sz w:val="20"/>
          <w:szCs w:val="20"/>
        </w:rPr>
        <w:t xml:space="preserve">, </w:t>
      </w:r>
      <w:r w:rsidR="008B3EB2" w:rsidRPr="002F46A4">
        <w:rPr>
          <w:rFonts w:ascii="WirelaneKarbon" w:hAnsi="WirelaneKarbon" w:cstheme="minorHAnsi"/>
          <w:color w:val="000000" w:themeColor="text1"/>
          <w:sz w:val="20"/>
          <w:szCs w:val="20"/>
        </w:rPr>
        <w:t>© FitX</w:t>
      </w:r>
      <w:r w:rsidR="00556AFC" w:rsidRPr="002F46A4">
        <w:rPr>
          <w:rFonts w:ascii="WirelaneKarbon" w:hAnsi="WirelaneKarbon" w:cstheme="minorHAnsi"/>
          <w:color w:val="000000" w:themeColor="text1"/>
          <w:sz w:val="20"/>
          <w:szCs w:val="20"/>
        </w:rPr>
        <w:t xml:space="preserve"> Deutschland GmbH</w:t>
      </w:r>
    </w:p>
    <w:p w14:paraId="6725F2A9" w14:textId="77777777" w:rsidR="002F46A4" w:rsidRDefault="002F46A4" w:rsidP="00FD0966">
      <w:pPr>
        <w:spacing w:after="0" w:line="360" w:lineRule="auto"/>
        <w:jc w:val="both"/>
        <w:rPr>
          <w:rFonts w:ascii="WirelaneKarbon" w:hAnsi="WirelaneKarbon" w:cstheme="minorHAnsi"/>
          <w:color w:val="000000" w:themeColor="text1"/>
          <w:sz w:val="20"/>
          <w:szCs w:val="20"/>
          <w:highlight w:val="yellow"/>
        </w:rPr>
      </w:pPr>
    </w:p>
    <w:p w14:paraId="38ABCAAD" w14:textId="77777777" w:rsidR="00683411" w:rsidRDefault="00683411" w:rsidP="00FD0966">
      <w:pPr>
        <w:spacing w:after="0" w:line="360" w:lineRule="auto"/>
        <w:jc w:val="both"/>
        <w:rPr>
          <w:rFonts w:ascii="WirelaneKarbon" w:hAnsi="WirelaneKarbon" w:cstheme="minorHAnsi"/>
          <w:color w:val="000000" w:themeColor="text1"/>
          <w:sz w:val="20"/>
          <w:szCs w:val="20"/>
          <w:highlight w:val="yellow"/>
        </w:rPr>
      </w:pPr>
    </w:p>
    <w:p w14:paraId="3458C4F7" w14:textId="28E0526C" w:rsidR="002F46A4" w:rsidRDefault="002F46A4" w:rsidP="00FD0966">
      <w:pPr>
        <w:spacing w:after="0" w:line="360" w:lineRule="auto"/>
        <w:jc w:val="both"/>
        <w:rPr>
          <w:rFonts w:ascii="WirelaneKarbon" w:hAnsi="WirelaneKarbon" w:cstheme="minorHAnsi"/>
          <w:color w:val="000000" w:themeColor="text1"/>
          <w:sz w:val="20"/>
          <w:szCs w:val="20"/>
          <w:highlight w:val="yellow"/>
        </w:rPr>
      </w:pPr>
      <w:r>
        <w:rPr>
          <w:rFonts w:ascii="WirelaneKarbon" w:hAnsi="WirelaneKarbon" w:cstheme="minorHAnsi"/>
          <w:noProof/>
          <w:color w:val="000000" w:themeColor="text1"/>
          <w:sz w:val="20"/>
          <w:szCs w:val="20"/>
        </w:rPr>
        <w:drawing>
          <wp:inline distT="0" distB="0" distL="0" distR="0" wp14:anchorId="40C6B9E6" wp14:editId="3CF4D194">
            <wp:extent cx="3230880" cy="3472341"/>
            <wp:effectExtent l="0" t="0" r="7620" b="0"/>
            <wp:docPr id="10607714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71409" name="Grafik 10607714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1004" cy="3483222"/>
                    </a:xfrm>
                    <a:prstGeom prst="rect">
                      <a:avLst/>
                    </a:prstGeom>
                  </pic:spPr>
                </pic:pic>
              </a:graphicData>
            </a:graphic>
          </wp:inline>
        </w:drawing>
      </w:r>
    </w:p>
    <w:p w14:paraId="2D02105A" w14:textId="77777777" w:rsidR="00683411" w:rsidRDefault="00683411" w:rsidP="00BE3CDB">
      <w:pPr>
        <w:spacing w:after="0" w:line="360" w:lineRule="auto"/>
        <w:jc w:val="both"/>
        <w:rPr>
          <w:rFonts w:ascii="WirelaneKarbon" w:hAnsi="WirelaneKarbon" w:cstheme="minorHAnsi"/>
          <w:b/>
          <w:bCs/>
          <w:color w:val="000000" w:themeColor="text1"/>
          <w:u w:val="single"/>
          <w:lang w:val="en-US"/>
        </w:rPr>
      </w:pPr>
      <w:r w:rsidRPr="00683411">
        <w:rPr>
          <w:rFonts w:ascii="WirelaneKarbon" w:hAnsi="WirelaneKarbon" w:cstheme="minorHAnsi"/>
          <w:color w:val="000000" w:themeColor="text1"/>
          <w:sz w:val="20"/>
          <w:szCs w:val="20"/>
          <w:lang w:val="en-US"/>
        </w:rPr>
        <w:t>Uwe Müller, Head of Sales Leisure</w:t>
      </w:r>
      <w:r>
        <w:rPr>
          <w:rFonts w:ascii="WirelaneKarbon" w:hAnsi="WirelaneKarbon" w:cstheme="minorHAnsi"/>
          <w:color w:val="000000" w:themeColor="text1"/>
          <w:sz w:val="20"/>
          <w:szCs w:val="20"/>
          <w:lang w:val="en-US"/>
        </w:rPr>
        <w:t xml:space="preserve"> </w:t>
      </w:r>
      <w:proofErr w:type="spellStart"/>
      <w:r w:rsidRPr="00683411">
        <w:rPr>
          <w:rFonts w:ascii="WirelaneKarbon" w:hAnsi="WirelaneKarbon" w:cstheme="minorHAnsi"/>
          <w:color w:val="000000" w:themeColor="text1"/>
          <w:sz w:val="20"/>
          <w:szCs w:val="20"/>
          <w:lang w:val="en-US"/>
        </w:rPr>
        <w:t>Wirelane</w:t>
      </w:r>
      <w:proofErr w:type="spellEnd"/>
      <w:r w:rsidRPr="00683411">
        <w:rPr>
          <w:rFonts w:ascii="WirelaneKarbon" w:hAnsi="WirelaneKarbon" w:cstheme="minorHAnsi"/>
          <w:color w:val="000000" w:themeColor="text1"/>
          <w:sz w:val="20"/>
          <w:szCs w:val="20"/>
          <w:lang w:val="en-US"/>
        </w:rPr>
        <w:t xml:space="preserve">, </w:t>
      </w:r>
      <w:r w:rsidR="00285A02" w:rsidRPr="00683411">
        <w:rPr>
          <w:rFonts w:ascii="WirelaneKarbon" w:hAnsi="WirelaneKarbon" w:cstheme="minorHAnsi"/>
          <w:color w:val="000000" w:themeColor="text1"/>
          <w:sz w:val="20"/>
          <w:szCs w:val="20"/>
          <w:lang w:val="en-US"/>
        </w:rPr>
        <w:t xml:space="preserve">© </w:t>
      </w:r>
      <w:proofErr w:type="spellStart"/>
      <w:r w:rsidR="00FD0966" w:rsidRPr="00683411">
        <w:rPr>
          <w:rFonts w:ascii="WirelaneKarbon" w:hAnsi="WirelaneKarbon" w:cstheme="minorHAnsi"/>
          <w:color w:val="000000" w:themeColor="text1"/>
          <w:sz w:val="20"/>
          <w:szCs w:val="20"/>
          <w:lang w:val="en-US"/>
        </w:rPr>
        <w:t>Wirelane</w:t>
      </w:r>
      <w:proofErr w:type="spellEnd"/>
      <w:r>
        <w:rPr>
          <w:rFonts w:ascii="WirelaneKarbon" w:hAnsi="WirelaneKarbon" w:cstheme="minorHAnsi"/>
          <w:b/>
          <w:bCs/>
          <w:color w:val="000000" w:themeColor="text1"/>
          <w:u w:val="single"/>
          <w:lang w:val="en-US"/>
        </w:rPr>
        <w:t xml:space="preserve"> </w:t>
      </w:r>
    </w:p>
    <w:p w14:paraId="2721DBBF" w14:textId="77777777" w:rsidR="00683411" w:rsidRDefault="00683411">
      <w:pPr>
        <w:rPr>
          <w:rFonts w:ascii="WirelaneKarbon" w:hAnsi="WirelaneKarbon" w:cstheme="minorHAnsi"/>
          <w:b/>
          <w:bCs/>
          <w:color w:val="000000" w:themeColor="text1"/>
          <w:u w:val="single"/>
          <w:lang w:val="en-US"/>
        </w:rPr>
      </w:pPr>
      <w:r>
        <w:rPr>
          <w:rFonts w:ascii="WirelaneKarbon" w:hAnsi="WirelaneKarbon" w:cstheme="minorHAnsi"/>
          <w:b/>
          <w:bCs/>
          <w:color w:val="000000" w:themeColor="text1"/>
          <w:u w:val="single"/>
          <w:lang w:val="en-US"/>
        </w:rPr>
        <w:br w:type="page"/>
      </w:r>
    </w:p>
    <w:p w14:paraId="0DEBD1B9" w14:textId="433A1AC5" w:rsidR="00BE3CDB" w:rsidRPr="00683411" w:rsidRDefault="00BE3CDB" w:rsidP="00683411">
      <w:pPr>
        <w:spacing w:after="0" w:line="360" w:lineRule="auto"/>
        <w:jc w:val="both"/>
        <w:rPr>
          <w:rFonts w:ascii="WirelaneKarbon" w:hAnsi="WirelaneKarbon" w:cstheme="minorHAnsi"/>
          <w:b/>
          <w:bCs/>
          <w:color w:val="000000" w:themeColor="text1"/>
          <w:sz w:val="20"/>
          <w:szCs w:val="20"/>
          <w:u w:val="single"/>
          <w:lang w:val="en-US"/>
        </w:rPr>
      </w:pPr>
      <w:r w:rsidRPr="00683411">
        <w:rPr>
          <w:rFonts w:ascii="WirelaneKarbon" w:hAnsi="WirelaneKarbon" w:cstheme="minorHAnsi"/>
          <w:b/>
          <w:bCs/>
          <w:color w:val="000000" w:themeColor="text1"/>
          <w:sz w:val="20"/>
          <w:szCs w:val="20"/>
        </w:rPr>
        <w:lastRenderedPageBreak/>
        <w:t xml:space="preserve">Über </w:t>
      </w:r>
      <w:r w:rsidR="00AD7CA8" w:rsidRPr="00683411">
        <w:rPr>
          <w:rFonts w:ascii="WirelaneKarbon" w:hAnsi="WirelaneKarbon" w:cstheme="minorHAnsi"/>
          <w:b/>
          <w:bCs/>
          <w:color w:val="000000" w:themeColor="text1"/>
          <w:sz w:val="20"/>
          <w:szCs w:val="20"/>
        </w:rPr>
        <w:t>FitX</w:t>
      </w:r>
    </w:p>
    <w:p w14:paraId="6E556BA0" w14:textId="37796835" w:rsidR="00BE3CDB" w:rsidRPr="00683411" w:rsidRDefault="00556AFC" w:rsidP="00683411">
      <w:pPr>
        <w:spacing w:after="0" w:line="360" w:lineRule="auto"/>
        <w:jc w:val="both"/>
        <w:rPr>
          <w:rFonts w:ascii="WirelaneKarbon" w:hAnsi="WirelaneKarbon"/>
          <w:sz w:val="20"/>
          <w:szCs w:val="20"/>
        </w:rPr>
      </w:pPr>
      <w:r w:rsidRPr="00683411">
        <w:rPr>
          <w:rFonts w:ascii="WirelaneKarbon" w:hAnsi="WirelaneKarbon"/>
          <w:sz w:val="20"/>
          <w:szCs w:val="20"/>
        </w:rPr>
        <w:t xml:space="preserve">2009 gegründet, ist FitX heute mit über 110 Studios und mehr als 1.000.000 Mitgliedern der zweitgrößte Fitnessbetreiber in Deutschland. Dabei hat das Unternehmen aus Essen eine klare Vision: FOR ALL OF US. FitX möchte Fitness für </w:t>
      </w:r>
      <w:proofErr w:type="spellStart"/>
      <w:proofErr w:type="gramStart"/>
      <w:r w:rsidRPr="00683411">
        <w:rPr>
          <w:rFonts w:ascii="WirelaneKarbon" w:hAnsi="WirelaneKarbon"/>
          <w:sz w:val="20"/>
          <w:szCs w:val="20"/>
        </w:rPr>
        <w:t>jede:n</w:t>
      </w:r>
      <w:proofErr w:type="spellEnd"/>
      <w:proofErr w:type="gramEnd"/>
      <w:r w:rsidRPr="00683411">
        <w:rPr>
          <w:rFonts w:ascii="WirelaneKarbon" w:hAnsi="WirelaneKarbon"/>
          <w:sz w:val="20"/>
          <w:szCs w:val="20"/>
        </w:rPr>
        <w:t xml:space="preserve"> zugänglich machen. Als Unternehmen glaubt FitX an die Veränderungskraft von Fitness, denn Fitness überwindet Sprachbarrieren und Äußerlichkeiten. Bei </w:t>
      </w:r>
      <w:proofErr w:type="spellStart"/>
      <w:r w:rsidRPr="00683411">
        <w:rPr>
          <w:rFonts w:ascii="WirelaneKarbon" w:hAnsi="WirelaneKarbon"/>
          <w:sz w:val="20"/>
          <w:szCs w:val="20"/>
        </w:rPr>
        <w:t>FitX</w:t>
      </w:r>
      <w:proofErr w:type="spellEnd"/>
      <w:r w:rsidRPr="00683411">
        <w:rPr>
          <w:rFonts w:ascii="WirelaneKarbon" w:hAnsi="WirelaneKarbon"/>
          <w:sz w:val="20"/>
          <w:szCs w:val="20"/>
        </w:rPr>
        <w:t xml:space="preserve"> ist </w:t>
      </w:r>
      <w:proofErr w:type="spellStart"/>
      <w:proofErr w:type="gramStart"/>
      <w:r w:rsidRPr="00683411">
        <w:rPr>
          <w:rFonts w:ascii="WirelaneKarbon" w:hAnsi="WirelaneKarbon"/>
          <w:sz w:val="20"/>
          <w:szCs w:val="20"/>
        </w:rPr>
        <w:t>jede:r</w:t>
      </w:r>
      <w:proofErr w:type="spellEnd"/>
      <w:proofErr w:type="gramEnd"/>
      <w:r w:rsidRPr="00683411">
        <w:rPr>
          <w:rFonts w:ascii="WirelaneKarbon" w:hAnsi="WirelaneKarbon"/>
          <w:sz w:val="20"/>
          <w:szCs w:val="20"/>
        </w:rPr>
        <w:t xml:space="preserve"> willkommen, unabhängig von Alter, Trainingslevel oder Herkunft. Dabei steht FitX für ein faires und transparentes </w:t>
      </w:r>
      <w:proofErr w:type="spellStart"/>
      <w:r w:rsidRPr="00683411">
        <w:rPr>
          <w:rFonts w:ascii="WirelaneKarbon" w:hAnsi="WirelaneKarbon"/>
          <w:sz w:val="20"/>
          <w:szCs w:val="20"/>
        </w:rPr>
        <w:t>Fitnessangebo</w:t>
      </w:r>
      <w:r w:rsidR="002F46A4" w:rsidRPr="00683411">
        <w:rPr>
          <w:rFonts w:ascii="WirelaneKarbon" w:hAnsi="WirelaneKarbon"/>
          <w:sz w:val="20"/>
          <w:szCs w:val="20"/>
        </w:rPr>
        <w:t>d</w:t>
      </w:r>
      <w:r w:rsidRPr="00683411">
        <w:rPr>
          <w:rFonts w:ascii="WirelaneKarbon" w:hAnsi="WirelaneKarbon"/>
          <w:sz w:val="20"/>
          <w:szCs w:val="20"/>
        </w:rPr>
        <w:t>t</w:t>
      </w:r>
      <w:proofErr w:type="spellEnd"/>
      <w:r w:rsidRPr="00683411">
        <w:rPr>
          <w:rFonts w:ascii="WirelaneKarbon" w:hAnsi="WirelaneKarbon"/>
          <w:sz w:val="20"/>
          <w:szCs w:val="20"/>
        </w:rPr>
        <w:t>: 29 Euro pro Monat für 24h-Öffnungszeiten, individuelle Trainingsbetreuung, eine große Auswahl an Kursen und sieben Trainingsbereiche auf mindestens 1.800 Quadratmetern. Die einmalige Anmeldegebühr beträgt 29 Euro. Getränke, Duschen und Parkplätze sind inklusive und mit dem Mitgliedsarmband kann jedes Mitglied deutschlandweit trainieren.</w:t>
      </w:r>
    </w:p>
    <w:p w14:paraId="5E0EC3E5" w14:textId="572DBD8E" w:rsidR="00BE3CDB" w:rsidRPr="00683411" w:rsidRDefault="00BE3CDB" w:rsidP="00683411">
      <w:pPr>
        <w:spacing w:after="0" w:line="360" w:lineRule="auto"/>
        <w:jc w:val="both"/>
        <w:rPr>
          <w:rFonts w:ascii="WirelaneKarbon" w:hAnsi="WirelaneKarbon" w:cstheme="minorHAnsi"/>
          <w:color w:val="000000" w:themeColor="text1"/>
          <w:sz w:val="20"/>
          <w:szCs w:val="20"/>
        </w:rPr>
      </w:pPr>
      <w:r w:rsidRPr="00683411">
        <w:rPr>
          <w:rFonts w:ascii="WirelaneKarbon" w:hAnsi="WirelaneKarbon" w:cstheme="minorHAnsi"/>
          <w:color w:val="000000" w:themeColor="text1"/>
          <w:sz w:val="20"/>
          <w:szCs w:val="20"/>
        </w:rPr>
        <w:t xml:space="preserve">Mehr Informationen: </w:t>
      </w:r>
      <w:hyperlink r:id="rId13" w:history="1">
        <w:r w:rsidR="00683411" w:rsidRPr="003349A0">
          <w:rPr>
            <w:rStyle w:val="Hyperlink"/>
            <w:rFonts w:ascii="WirelaneKarbon" w:hAnsi="WirelaneKarbon" w:cstheme="minorHAnsi"/>
            <w:sz w:val="20"/>
            <w:szCs w:val="20"/>
          </w:rPr>
          <w:t>https://www.fitx.de/</w:t>
        </w:r>
      </w:hyperlink>
      <w:r w:rsidR="00683411">
        <w:rPr>
          <w:rFonts w:ascii="WirelaneKarbon" w:hAnsi="WirelaneKarbon" w:cstheme="minorHAnsi"/>
          <w:color w:val="000000" w:themeColor="text1"/>
          <w:sz w:val="20"/>
          <w:szCs w:val="20"/>
        </w:rPr>
        <w:t xml:space="preserve"> </w:t>
      </w:r>
    </w:p>
    <w:p w14:paraId="777E223F" w14:textId="77777777" w:rsidR="00BE3CDB" w:rsidRPr="00BE3CDB" w:rsidRDefault="00BE3CDB" w:rsidP="00BE3CDB">
      <w:pPr>
        <w:spacing w:after="0" w:line="360" w:lineRule="auto"/>
        <w:jc w:val="both"/>
        <w:rPr>
          <w:rFonts w:ascii="WirelaneKarbon" w:hAnsi="WirelaneKarbon" w:cstheme="minorHAnsi"/>
          <w:b/>
          <w:bCs/>
          <w:color w:val="000000" w:themeColor="text1"/>
          <w:sz w:val="20"/>
          <w:szCs w:val="20"/>
        </w:rPr>
      </w:pPr>
    </w:p>
    <w:p w14:paraId="3CF4C6F8" w14:textId="77777777" w:rsidR="00BE3CDB" w:rsidRPr="00BE3CDB" w:rsidRDefault="00BE3CDB" w:rsidP="00BE3CDB">
      <w:pPr>
        <w:spacing w:after="0" w:line="360" w:lineRule="auto"/>
        <w:jc w:val="both"/>
        <w:rPr>
          <w:rFonts w:ascii="WirelaneKarbon" w:hAnsi="WirelaneKarbon" w:cstheme="minorHAnsi"/>
          <w:b/>
          <w:bCs/>
          <w:color w:val="000000" w:themeColor="text1"/>
          <w:sz w:val="20"/>
          <w:szCs w:val="20"/>
        </w:rPr>
      </w:pPr>
    </w:p>
    <w:p w14:paraId="1581EA25" w14:textId="77777777" w:rsidR="00BE3CDB" w:rsidRPr="00BE3CDB" w:rsidRDefault="00BE3CDB" w:rsidP="00BE3CDB">
      <w:pPr>
        <w:spacing w:after="0" w:line="360" w:lineRule="auto"/>
        <w:jc w:val="both"/>
        <w:rPr>
          <w:rFonts w:ascii="WirelaneKarbon" w:hAnsi="WirelaneKarbon" w:cstheme="minorHAnsi"/>
          <w:b/>
          <w:bCs/>
          <w:color w:val="000000" w:themeColor="text1"/>
          <w:sz w:val="20"/>
          <w:szCs w:val="20"/>
        </w:rPr>
      </w:pPr>
      <w:r w:rsidRPr="00BE3CDB">
        <w:rPr>
          <w:rFonts w:ascii="WirelaneKarbon" w:hAnsi="WirelaneKarbon" w:cstheme="minorHAnsi"/>
          <w:b/>
          <w:bCs/>
          <w:color w:val="000000" w:themeColor="text1"/>
          <w:sz w:val="20"/>
          <w:szCs w:val="20"/>
        </w:rPr>
        <w:t xml:space="preserve">Über </w:t>
      </w:r>
      <w:proofErr w:type="spellStart"/>
      <w:r w:rsidRPr="00BE3CDB">
        <w:rPr>
          <w:rFonts w:ascii="WirelaneKarbon" w:hAnsi="WirelaneKarbon" w:cstheme="minorHAnsi"/>
          <w:b/>
          <w:bCs/>
          <w:color w:val="000000" w:themeColor="text1"/>
          <w:sz w:val="20"/>
          <w:szCs w:val="20"/>
        </w:rPr>
        <w:t>Wirelane</w:t>
      </w:r>
      <w:proofErr w:type="spellEnd"/>
    </w:p>
    <w:p w14:paraId="34003CF2" w14:textId="77777777" w:rsidR="00BE3CDB" w:rsidRPr="00BE3CDB" w:rsidRDefault="00BE3CDB" w:rsidP="00BE3CDB">
      <w:pPr>
        <w:spacing w:after="0" w:line="360" w:lineRule="auto"/>
        <w:jc w:val="both"/>
        <w:rPr>
          <w:rFonts w:ascii="WirelaneKarbon" w:hAnsi="WirelaneKarbon" w:cstheme="minorHAnsi"/>
          <w:color w:val="000000" w:themeColor="text1"/>
          <w:sz w:val="20"/>
          <w:szCs w:val="20"/>
        </w:rPr>
      </w:pPr>
      <w:r w:rsidRPr="00BE3CDB">
        <w:rPr>
          <w:rFonts w:ascii="WirelaneKarbon" w:hAnsi="WirelaneKarbon" w:cstheme="minorHAnsi"/>
          <w:color w:val="000000" w:themeColor="text1"/>
          <w:sz w:val="20"/>
          <w:szCs w:val="20"/>
        </w:rPr>
        <w:t xml:space="preserve">Seit der Gründung im Jahr 2016 hat </w:t>
      </w:r>
      <w:proofErr w:type="spellStart"/>
      <w:r w:rsidRPr="00BE3CDB">
        <w:rPr>
          <w:rFonts w:ascii="WirelaneKarbon" w:hAnsi="WirelaneKarbon" w:cstheme="minorHAnsi"/>
          <w:color w:val="000000" w:themeColor="text1"/>
          <w:sz w:val="20"/>
          <w:szCs w:val="20"/>
        </w:rPr>
        <w:t>Wirelane</w:t>
      </w:r>
      <w:proofErr w:type="spellEnd"/>
      <w:r w:rsidRPr="00BE3CDB">
        <w:rPr>
          <w:rFonts w:ascii="WirelaneKarbon" w:hAnsi="WirelaneKarbon" w:cstheme="minorHAnsi"/>
          <w:color w:val="000000" w:themeColor="text1"/>
          <w:sz w:val="20"/>
          <w:szCs w:val="20"/>
        </w:rPr>
        <w:t xml:space="preserve"> es sich zur Aufgabe gemacht, Elektromobilität so einfach und zugänglich wie möglich zu gestalten. Mit intelligenten, eichrechtskonformen Ladelösungen, einer innovativen Software-Plattform und umfassenden Serviceleistungen bietet </w:t>
      </w:r>
      <w:proofErr w:type="spellStart"/>
      <w:r w:rsidRPr="00BE3CDB">
        <w:rPr>
          <w:rFonts w:ascii="WirelaneKarbon" w:hAnsi="WirelaneKarbon" w:cstheme="minorHAnsi"/>
          <w:color w:val="000000" w:themeColor="text1"/>
          <w:sz w:val="20"/>
          <w:szCs w:val="20"/>
        </w:rPr>
        <w:t>Wirelane</w:t>
      </w:r>
      <w:proofErr w:type="spellEnd"/>
      <w:r w:rsidRPr="00BE3CDB">
        <w:rPr>
          <w:rFonts w:ascii="WirelaneKarbon" w:hAnsi="WirelaneKarbon" w:cstheme="minorHAnsi"/>
          <w:color w:val="000000" w:themeColor="text1"/>
          <w:sz w:val="20"/>
          <w:szCs w:val="20"/>
        </w:rPr>
        <w:t xml:space="preserve"> ein ganzheitliches, zukunftssicheres Konzept für Unternehmen, Kommunen und </w:t>
      </w:r>
      <w:proofErr w:type="spellStart"/>
      <w:proofErr w:type="gramStart"/>
      <w:r w:rsidRPr="00BE3CDB">
        <w:rPr>
          <w:rFonts w:ascii="WirelaneKarbon" w:hAnsi="WirelaneKarbon" w:cstheme="minorHAnsi"/>
          <w:color w:val="000000" w:themeColor="text1"/>
          <w:sz w:val="20"/>
          <w:szCs w:val="20"/>
        </w:rPr>
        <w:t>Endverbraucher:innen</w:t>
      </w:r>
      <w:proofErr w:type="spellEnd"/>
      <w:proofErr w:type="gramEnd"/>
      <w:r w:rsidRPr="00BE3CDB">
        <w:rPr>
          <w:rFonts w:ascii="WirelaneKarbon" w:hAnsi="WirelaneKarbon" w:cstheme="minorHAnsi"/>
          <w:color w:val="000000" w:themeColor="text1"/>
          <w:sz w:val="20"/>
          <w:szCs w:val="20"/>
        </w:rPr>
        <w:t xml:space="preserve">. </w:t>
      </w:r>
    </w:p>
    <w:p w14:paraId="082EEFE7" w14:textId="5F6B9F12" w:rsidR="00BE3CDB" w:rsidRPr="00BE3CDB" w:rsidRDefault="00BE3CDB" w:rsidP="00BE3CDB">
      <w:pPr>
        <w:spacing w:after="0" w:line="360" w:lineRule="auto"/>
        <w:jc w:val="both"/>
        <w:rPr>
          <w:rFonts w:ascii="WirelaneKarbon" w:hAnsi="WirelaneKarbon" w:cstheme="minorHAnsi"/>
          <w:color w:val="000000" w:themeColor="text1"/>
          <w:sz w:val="20"/>
          <w:szCs w:val="20"/>
        </w:rPr>
      </w:pPr>
      <w:r w:rsidRPr="00BE3CDB">
        <w:rPr>
          <w:rFonts w:ascii="WirelaneKarbon" w:hAnsi="WirelaneKarbon" w:cstheme="minorHAnsi"/>
          <w:color w:val="000000" w:themeColor="text1"/>
          <w:sz w:val="20"/>
          <w:szCs w:val="20"/>
        </w:rPr>
        <w:t xml:space="preserve">Als einer der Top 5 Ladeinfrastruktur-Anbieter in Deutschland und Marktführer in der Hotellerie </w:t>
      </w:r>
      <w:proofErr w:type="gramStart"/>
      <w:r w:rsidRPr="00BE3CDB">
        <w:rPr>
          <w:rFonts w:ascii="WirelaneKarbon" w:hAnsi="WirelaneKarbon" w:cstheme="minorHAnsi"/>
          <w:color w:val="000000" w:themeColor="text1"/>
          <w:sz w:val="20"/>
          <w:szCs w:val="20"/>
        </w:rPr>
        <w:t>kooperiert</w:t>
      </w:r>
      <w:proofErr w:type="gramEnd"/>
      <w:r w:rsidRPr="00BE3CDB">
        <w:rPr>
          <w:rFonts w:ascii="WirelaneKarbon" w:hAnsi="WirelaneKarbon" w:cstheme="minorHAnsi"/>
          <w:color w:val="000000" w:themeColor="text1"/>
          <w:sz w:val="20"/>
          <w:szCs w:val="20"/>
        </w:rPr>
        <w:t xml:space="preserve"> </w:t>
      </w:r>
      <w:proofErr w:type="spellStart"/>
      <w:r w:rsidRPr="00BE3CDB">
        <w:rPr>
          <w:rFonts w:ascii="WirelaneKarbon" w:hAnsi="WirelaneKarbon" w:cstheme="minorHAnsi"/>
          <w:color w:val="000000" w:themeColor="text1"/>
          <w:sz w:val="20"/>
          <w:szCs w:val="20"/>
        </w:rPr>
        <w:t>Wirelane</w:t>
      </w:r>
      <w:proofErr w:type="spellEnd"/>
      <w:r w:rsidRPr="00BE3CDB">
        <w:rPr>
          <w:rFonts w:ascii="WirelaneKarbon" w:hAnsi="WirelaneKarbon" w:cstheme="minorHAnsi"/>
          <w:color w:val="000000" w:themeColor="text1"/>
          <w:sz w:val="20"/>
          <w:szCs w:val="20"/>
        </w:rPr>
        <w:t xml:space="preserve"> bereits mit namhaften Partnern wie Motel One Group, Leonardo Hotels, </w:t>
      </w:r>
      <w:proofErr w:type="spellStart"/>
      <w:r w:rsidRPr="00BE3CDB">
        <w:rPr>
          <w:rFonts w:ascii="WirelaneKarbon" w:hAnsi="WirelaneKarbon" w:cstheme="minorHAnsi"/>
          <w:color w:val="000000" w:themeColor="text1"/>
          <w:sz w:val="20"/>
          <w:szCs w:val="20"/>
        </w:rPr>
        <w:t>Prizeotel</w:t>
      </w:r>
      <w:proofErr w:type="spellEnd"/>
      <w:r>
        <w:rPr>
          <w:rFonts w:ascii="WirelaneKarbon" w:hAnsi="WirelaneKarbon" w:cstheme="minorHAnsi"/>
          <w:color w:val="000000" w:themeColor="text1"/>
          <w:sz w:val="20"/>
          <w:szCs w:val="20"/>
        </w:rPr>
        <w:t xml:space="preserve"> und </w:t>
      </w:r>
      <w:proofErr w:type="spellStart"/>
      <w:r w:rsidRPr="00BE3CDB">
        <w:rPr>
          <w:rFonts w:ascii="WirelaneKarbon" w:hAnsi="WirelaneKarbon" w:cstheme="minorHAnsi"/>
          <w:color w:val="000000" w:themeColor="text1"/>
          <w:sz w:val="20"/>
          <w:szCs w:val="20"/>
        </w:rPr>
        <w:t>Halbersbacher</w:t>
      </w:r>
      <w:proofErr w:type="spellEnd"/>
      <w:r w:rsidRPr="00BE3CDB">
        <w:rPr>
          <w:rFonts w:ascii="WirelaneKarbon" w:hAnsi="WirelaneKarbon" w:cstheme="minorHAnsi"/>
          <w:color w:val="000000" w:themeColor="text1"/>
          <w:sz w:val="20"/>
          <w:szCs w:val="20"/>
        </w:rPr>
        <w:t xml:space="preserve"> Hospitality Group</w:t>
      </w:r>
      <w:r>
        <w:rPr>
          <w:rFonts w:ascii="WirelaneKarbon" w:hAnsi="WirelaneKarbon" w:cstheme="minorHAnsi"/>
          <w:color w:val="000000" w:themeColor="text1"/>
          <w:sz w:val="20"/>
          <w:szCs w:val="20"/>
        </w:rPr>
        <w:t>.</w:t>
      </w:r>
      <w:r w:rsidRPr="00BE3CDB">
        <w:rPr>
          <w:rFonts w:ascii="WirelaneKarbon" w:hAnsi="WirelaneKarbon" w:cstheme="minorHAnsi"/>
          <w:color w:val="000000" w:themeColor="text1"/>
          <w:sz w:val="20"/>
          <w:szCs w:val="20"/>
        </w:rPr>
        <w:t xml:space="preserve"> Besonders stark engagiert sich das Unternehmen mit Sitz in München in der Bereitstellung von Ladeinfrastruktur in kommunaler Hand. Nun richtet </w:t>
      </w:r>
      <w:proofErr w:type="spellStart"/>
      <w:r w:rsidRPr="00BE3CDB">
        <w:rPr>
          <w:rFonts w:ascii="WirelaneKarbon" w:hAnsi="WirelaneKarbon" w:cstheme="minorHAnsi"/>
          <w:color w:val="000000" w:themeColor="text1"/>
          <w:sz w:val="20"/>
          <w:szCs w:val="20"/>
        </w:rPr>
        <w:t>Wirelane</w:t>
      </w:r>
      <w:proofErr w:type="spellEnd"/>
      <w:r w:rsidRPr="00BE3CDB">
        <w:rPr>
          <w:rFonts w:ascii="WirelaneKarbon" w:hAnsi="WirelaneKarbon" w:cstheme="minorHAnsi"/>
          <w:color w:val="000000" w:themeColor="text1"/>
          <w:sz w:val="20"/>
          <w:szCs w:val="20"/>
        </w:rPr>
        <w:t xml:space="preserve"> seinen Fokus auf weitere Segmente, darunter Fitnessstudios und Kliniken, um nachhaltige Mobilität noch breiter zu etablieren.</w:t>
      </w:r>
    </w:p>
    <w:p w14:paraId="6EC328A1" w14:textId="07981440" w:rsidR="00787B0E" w:rsidRPr="00BE3CDB" w:rsidRDefault="00BE3CDB" w:rsidP="00BE3CDB">
      <w:pPr>
        <w:spacing w:after="0" w:line="360" w:lineRule="auto"/>
        <w:jc w:val="both"/>
        <w:rPr>
          <w:rFonts w:ascii="WirelaneKarbon" w:hAnsi="WirelaneKarbon" w:cstheme="minorHAnsi"/>
          <w:color w:val="000000" w:themeColor="text1"/>
          <w:sz w:val="20"/>
          <w:szCs w:val="20"/>
        </w:rPr>
      </w:pPr>
      <w:r w:rsidRPr="00BE3CDB">
        <w:rPr>
          <w:rFonts w:ascii="WirelaneKarbon" w:hAnsi="WirelaneKarbon" w:cstheme="minorHAnsi"/>
          <w:color w:val="000000" w:themeColor="text1"/>
          <w:sz w:val="20"/>
          <w:szCs w:val="20"/>
        </w:rPr>
        <w:t xml:space="preserve">Mehr </w:t>
      </w:r>
      <w:r w:rsidR="00AD7CA8">
        <w:rPr>
          <w:rFonts w:ascii="WirelaneKarbon" w:hAnsi="WirelaneKarbon" w:cstheme="minorHAnsi"/>
          <w:color w:val="000000" w:themeColor="text1"/>
          <w:sz w:val="20"/>
          <w:szCs w:val="20"/>
        </w:rPr>
        <w:t>Informationen:</w:t>
      </w:r>
      <w:r w:rsidRPr="00BE3CDB">
        <w:rPr>
          <w:rFonts w:ascii="WirelaneKarbon" w:hAnsi="WirelaneKarbon" w:cstheme="minorHAnsi"/>
          <w:color w:val="000000" w:themeColor="text1"/>
          <w:sz w:val="20"/>
          <w:szCs w:val="20"/>
        </w:rPr>
        <w:t xml:space="preserve"> </w:t>
      </w:r>
      <w:hyperlink r:id="rId14" w:history="1">
        <w:r w:rsidRPr="00D17762">
          <w:rPr>
            <w:rStyle w:val="Hyperlink"/>
            <w:rFonts w:ascii="WirelaneKarbon" w:hAnsi="WirelaneKarbon" w:cstheme="minorHAnsi"/>
            <w:sz w:val="20"/>
            <w:szCs w:val="20"/>
          </w:rPr>
          <w:t>www.wirelane.com</w:t>
        </w:r>
      </w:hyperlink>
      <w:r>
        <w:rPr>
          <w:rFonts w:ascii="WirelaneKarbon" w:hAnsi="WirelaneKarbon" w:cstheme="minorHAnsi"/>
          <w:color w:val="000000" w:themeColor="text1"/>
          <w:sz w:val="20"/>
          <w:szCs w:val="20"/>
        </w:rPr>
        <w:t xml:space="preserve"> </w:t>
      </w:r>
    </w:p>
    <w:p w14:paraId="6A905C49" w14:textId="77777777" w:rsidR="00285A02" w:rsidRDefault="00285A02" w:rsidP="00285A02">
      <w:pPr>
        <w:spacing w:after="0" w:line="240" w:lineRule="auto"/>
        <w:jc w:val="both"/>
        <w:rPr>
          <w:rFonts w:ascii="WirelaneKarbon" w:hAnsi="WirelaneKarbon"/>
          <w:color w:val="000000" w:themeColor="text1"/>
          <w:sz w:val="20"/>
          <w:szCs w:val="20"/>
        </w:rPr>
      </w:pPr>
    </w:p>
    <w:p w14:paraId="702E9AF3" w14:textId="77777777" w:rsidR="00F23F5A" w:rsidRDefault="00F23F5A">
      <w:pPr>
        <w:rPr>
          <w:rFonts w:ascii="WirelaneKarbon" w:hAnsi="WirelaneKarbon" w:cstheme="minorHAnsi"/>
          <w:b/>
          <w:bCs/>
          <w:sz w:val="32"/>
          <w:szCs w:val="32"/>
        </w:rPr>
      </w:pPr>
      <w:r>
        <w:rPr>
          <w:rFonts w:ascii="WirelaneKarbon" w:hAnsi="WirelaneKarbon" w:cstheme="minorHAnsi"/>
          <w:b/>
          <w:bCs/>
          <w:sz w:val="32"/>
          <w:szCs w:val="32"/>
        </w:rPr>
        <w:br w:type="page"/>
      </w:r>
    </w:p>
    <w:p w14:paraId="5594BB7D" w14:textId="6E284BCF" w:rsidR="00C27FC2" w:rsidRPr="00E1682C" w:rsidRDefault="00787B0E" w:rsidP="0074290C">
      <w:pPr>
        <w:spacing w:after="0" w:line="240" w:lineRule="auto"/>
        <w:jc w:val="both"/>
        <w:rPr>
          <w:rFonts w:ascii="WirelaneKarbon" w:hAnsi="WirelaneKarbon" w:cstheme="minorHAnsi"/>
        </w:rPr>
      </w:pPr>
      <w:r w:rsidRPr="00683411">
        <w:rPr>
          <w:rFonts w:ascii="WirelaneKarbon" w:hAnsi="WirelaneKarbon" w:cstheme="minorHAnsi"/>
          <w:b/>
          <w:bCs/>
          <w:sz w:val="32"/>
          <w:szCs w:val="32"/>
        </w:rPr>
        <w:lastRenderedPageBreak/>
        <w:t>M</w:t>
      </w:r>
      <w:r w:rsidR="00C27FC2" w:rsidRPr="00683411">
        <w:rPr>
          <w:rFonts w:ascii="WirelaneKarbon" w:hAnsi="WirelaneKarbon" w:cstheme="minorHAnsi"/>
          <w:b/>
          <w:bCs/>
          <w:sz w:val="32"/>
          <w:szCs w:val="32"/>
        </w:rPr>
        <w:t xml:space="preserve">edienkontakt </w:t>
      </w:r>
      <w:r w:rsidR="008B3EB2" w:rsidRPr="00683411">
        <w:rPr>
          <w:rFonts w:ascii="WirelaneKarbon" w:hAnsi="WirelaneKarbon" w:cstheme="minorHAnsi"/>
          <w:b/>
          <w:bCs/>
          <w:sz w:val="32"/>
          <w:szCs w:val="32"/>
        </w:rPr>
        <w:t>FitX</w:t>
      </w:r>
      <w:r w:rsidR="00D30F75">
        <w:rPr>
          <w:rFonts w:ascii="WirelaneKarbon" w:hAnsi="WirelaneKarbon" w:cstheme="minorHAnsi"/>
          <w:b/>
          <w:bCs/>
          <w:sz w:val="32"/>
          <w:szCs w:val="32"/>
        </w:rPr>
        <w:t xml:space="preserve"> </w:t>
      </w:r>
      <w:r w:rsidR="00D30F75" w:rsidRPr="00D30F75">
        <w:rPr>
          <w:rFonts w:ascii="WirelaneKarbon" w:hAnsi="WirelaneKarbon" w:cstheme="minorHAnsi"/>
          <w:b/>
          <w:bCs/>
          <w:sz w:val="32"/>
          <w:szCs w:val="32"/>
        </w:rPr>
        <w:t>Deutschland GmbH</w:t>
      </w:r>
    </w:p>
    <w:p w14:paraId="404D0FE9" w14:textId="7DC228A7" w:rsidR="00787B0E" w:rsidRDefault="00787B0E" w:rsidP="00787B0E">
      <w:pPr>
        <w:spacing w:after="0" w:line="360" w:lineRule="auto"/>
        <w:jc w:val="both"/>
        <w:rPr>
          <w:rFonts w:ascii="WirelaneKarbon" w:hAnsi="WirelaneKarbon" w:cstheme="minorHAnsi"/>
        </w:rPr>
      </w:pPr>
    </w:p>
    <w:p w14:paraId="76A09B15" w14:textId="77777777" w:rsidR="00406833" w:rsidRPr="00406833" w:rsidRDefault="00406833" w:rsidP="00406833">
      <w:pPr>
        <w:spacing w:after="0" w:line="360" w:lineRule="auto"/>
        <w:jc w:val="both"/>
        <w:rPr>
          <w:rFonts w:ascii="WirelaneKarbon" w:hAnsi="WirelaneKarbon" w:cstheme="minorHAnsi"/>
        </w:rPr>
      </w:pPr>
      <w:r w:rsidRPr="00406833">
        <w:rPr>
          <w:rFonts w:ascii="WirelaneKarbon" w:hAnsi="WirelaneKarbon" w:cstheme="minorHAnsi"/>
        </w:rPr>
        <w:t>Pressestelle FitX</w:t>
      </w:r>
    </w:p>
    <w:p w14:paraId="0A6A6241" w14:textId="77777777" w:rsidR="00406833" w:rsidRPr="00406833" w:rsidRDefault="00406833" w:rsidP="00406833">
      <w:pPr>
        <w:spacing w:after="0" w:line="360" w:lineRule="auto"/>
        <w:jc w:val="both"/>
        <w:rPr>
          <w:rFonts w:ascii="WirelaneKarbon" w:hAnsi="WirelaneKarbon" w:cstheme="minorHAnsi"/>
        </w:rPr>
      </w:pPr>
      <w:r w:rsidRPr="00406833">
        <w:rPr>
          <w:rFonts w:ascii="WirelaneKarbon" w:hAnsi="WirelaneKarbon" w:cstheme="minorHAnsi"/>
        </w:rPr>
        <w:t>Pia Nolte</w:t>
      </w:r>
    </w:p>
    <w:p w14:paraId="2E480133" w14:textId="4C80446A" w:rsidR="00406833" w:rsidRPr="00406833" w:rsidRDefault="00406833" w:rsidP="00406833">
      <w:pPr>
        <w:spacing w:after="0" w:line="360" w:lineRule="auto"/>
        <w:jc w:val="both"/>
        <w:rPr>
          <w:rFonts w:ascii="WirelaneKarbon" w:hAnsi="WirelaneKarbon" w:cstheme="minorHAnsi"/>
        </w:rPr>
      </w:pPr>
      <w:r w:rsidRPr="00406833">
        <w:rPr>
          <w:rFonts w:ascii="WirelaneKarbon" w:hAnsi="WirelaneKarbon" w:cstheme="minorHAnsi"/>
        </w:rPr>
        <w:t xml:space="preserve">E-Mail: </w:t>
      </w:r>
      <w:hyperlink r:id="rId15" w:history="1">
        <w:r w:rsidR="00DB4FAF" w:rsidRPr="00EE317C">
          <w:rPr>
            <w:rStyle w:val="Hyperlink"/>
            <w:rFonts w:ascii="WirelaneKarbon" w:hAnsi="WirelaneKarbon" w:cstheme="minorHAnsi"/>
          </w:rPr>
          <w:t>presse@fitx.de</w:t>
        </w:r>
      </w:hyperlink>
    </w:p>
    <w:p w14:paraId="1B62D41A" w14:textId="77777777" w:rsidR="00406833" w:rsidRPr="00406833" w:rsidRDefault="00406833" w:rsidP="00406833">
      <w:pPr>
        <w:spacing w:after="0" w:line="360" w:lineRule="auto"/>
        <w:jc w:val="both"/>
        <w:rPr>
          <w:rFonts w:ascii="WirelaneKarbon" w:hAnsi="WirelaneKarbon" w:cstheme="minorHAnsi"/>
        </w:rPr>
      </w:pPr>
      <w:r w:rsidRPr="00406833">
        <w:rPr>
          <w:rFonts w:ascii="WirelaneKarbon" w:hAnsi="WirelaneKarbon" w:cstheme="minorHAnsi"/>
        </w:rPr>
        <w:t>Tel: +49 2018067457-62</w:t>
      </w:r>
    </w:p>
    <w:p w14:paraId="76FCD27B" w14:textId="77777777" w:rsidR="00FD0966" w:rsidRPr="006C4676" w:rsidRDefault="00FD0966" w:rsidP="00A818C8">
      <w:pPr>
        <w:spacing w:after="0" w:line="360" w:lineRule="auto"/>
        <w:jc w:val="both"/>
        <w:rPr>
          <w:rFonts w:ascii="WirelaneKarbon" w:hAnsi="WirelaneKarbon" w:cstheme="minorHAnsi"/>
        </w:rPr>
      </w:pPr>
    </w:p>
    <w:p w14:paraId="20B5929A" w14:textId="77777777" w:rsidR="00C27FC2" w:rsidRDefault="00C27FC2" w:rsidP="00A818C8">
      <w:pPr>
        <w:spacing w:after="0" w:line="360" w:lineRule="auto"/>
        <w:jc w:val="both"/>
        <w:rPr>
          <w:rFonts w:ascii="WirelaneKarbon" w:hAnsi="WirelaneKarbon" w:cstheme="minorHAnsi"/>
        </w:rPr>
      </w:pPr>
    </w:p>
    <w:p w14:paraId="61907A36" w14:textId="77777777" w:rsidR="00DB4FAF" w:rsidRPr="006C4676" w:rsidRDefault="00DB4FAF" w:rsidP="00A818C8">
      <w:pPr>
        <w:spacing w:after="0" w:line="360" w:lineRule="auto"/>
        <w:jc w:val="both"/>
        <w:rPr>
          <w:rFonts w:ascii="WirelaneKarbon" w:hAnsi="WirelaneKarbon" w:cstheme="minorHAnsi"/>
        </w:rPr>
      </w:pPr>
    </w:p>
    <w:p w14:paraId="1EA36BC5" w14:textId="77777777" w:rsidR="00787B0E" w:rsidRPr="00AE2D57" w:rsidRDefault="00787B0E" w:rsidP="00787B0E">
      <w:pPr>
        <w:spacing w:after="0" w:line="360" w:lineRule="auto"/>
        <w:jc w:val="both"/>
        <w:rPr>
          <w:rFonts w:ascii="WirelaneKarbon" w:hAnsi="WirelaneKarbon" w:cstheme="minorHAnsi"/>
          <w:b/>
          <w:bCs/>
          <w:sz w:val="32"/>
          <w:szCs w:val="32"/>
        </w:rPr>
      </w:pPr>
      <w:r w:rsidRPr="00AE2D57">
        <w:rPr>
          <w:rFonts w:ascii="WirelaneKarbon" w:hAnsi="WirelaneKarbon" w:cstheme="minorHAnsi"/>
          <w:b/>
          <w:bCs/>
          <w:sz w:val="32"/>
          <w:szCs w:val="32"/>
        </w:rPr>
        <w:t xml:space="preserve">Medienkontakt </w:t>
      </w:r>
      <w:proofErr w:type="spellStart"/>
      <w:r w:rsidRPr="00AE2D57">
        <w:rPr>
          <w:rFonts w:ascii="WirelaneKarbon" w:hAnsi="WirelaneKarbon" w:cstheme="minorHAnsi"/>
          <w:b/>
          <w:bCs/>
          <w:sz w:val="32"/>
          <w:szCs w:val="32"/>
        </w:rPr>
        <w:t>Wirelane</w:t>
      </w:r>
      <w:proofErr w:type="spellEnd"/>
    </w:p>
    <w:p w14:paraId="7E6A2287" w14:textId="77777777" w:rsidR="00787B0E" w:rsidRPr="00AE2D57" w:rsidRDefault="00787B0E" w:rsidP="00787B0E">
      <w:pPr>
        <w:spacing w:after="0" w:line="360" w:lineRule="auto"/>
        <w:jc w:val="both"/>
        <w:rPr>
          <w:rFonts w:ascii="WirelaneKarbon" w:hAnsi="WirelaneKarbon" w:cstheme="minorHAnsi"/>
          <w:b/>
          <w:bCs/>
          <w:sz w:val="20"/>
          <w:szCs w:val="20"/>
        </w:rPr>
      </w:pPr>
    </w:p>
    <w:p w14:paraId="44B618AC" w14:textId="77777777" w:rsidR="00FD0966" w:rsidRDefault="00787B0E" w:rsidP="00FD0966">
      <w:pPr>
        <w:spacing w:after="0" w:line="360" w:lineRule="auto"/>
        <w:jc w:val="both"/>
        <w:rPr>
          <w:rFonts w:ascii="WirelaneKarbon" w:hAnsi="WirelaneKarbon" w:cstheme="minorHAnsi"/>
        </w:rPr>
      </w:pPr>
      <w:r w:rsidRPr="00E05C5C">
        <w:rPr>
          <w:rFonts w:ascii="WirelaneKarbon" w:hAnsi="WirelaneKarbon" w:cstheme="minorHAnsi"/>
          <w:lang w:val="es-ES"/>
        </w:rPr>
        <w:t>Nadine Bieda &amp; Verena Bürstl</w:t>
      </w:r>
      <w:r w:rsidR="00FD0966" w:rsidRPr="00FD0966">
        <w:rPr>
          <w:rFonts w:ascii="WirelaneKarbon" w:hAnsi="WirelaneKarbon" w:cstheme="minorHAnsi"/>
        </w:rPr>
        <w:t xml:space="preserve"> </w:t>
      </w:r>
    </w:p>
    <w:p w14:paraId="7FE63696" w14:textId="1538F25A" w:rsidR="00FD0966" w:rsidRPr="00683411" w:rsidRDefault="00FD0966" w:rsidP="00FD0966">
      <w:pPr>
        <w:spacing w:after="0" w:line="360" w:lineRule="auto"/>
        <w:jc w:val="both"/>
        <w:rPr>
          <w:rFonts w:ascii="WirelaneKarbon" w:hAnsi="WirelaneKarbon" w:cstheme="minorHAnsi"/>
        </w:rPr>
      </w:pPr>
      <w:r w:rsidRPr="00683411">
        <w:rPr>
          <w:rFonts w:ascii="WirelaneKarbon" w:hAnsi="WirelaneKarbon" w:cstheme="minorHAnsi"/>
        </w:rPr>
        <w:t xml:space="preserve">NVC </w:t>
      </w:r>
      <w:proofErr w:type="spellStart"/>
      <w:r w:rsidRPr="00683411">
        <w:rPr>
          <w:rFonts w:ascii="WirelaneKarbon" w:hAnsi="WirelaneKarbon" w:cstheme="minorHAnsi"/>
        </w:rPr>
        <w:t>public</w:t>
      </w:r>
      <w:proofErr w:type="spellEnd"/>
      <w:r w:rsidRPr="00683411">
        <w:rPr>
          <w:rFonts w:ascii="WirelaneKarbon" w:hAnsi="WirelaneKarbon" w:cstheme="minorHAnsi"/>
        </w:rPr>
        <w:t xml:space="preserve"> </w:t>
      </w:r>
      <w:proofErr w:type="spellStart"/>
      <w:r w:rsidRPr="00683411">
        <w:rPr>
          <w:rFonts w:ascii="WirelaneKarbon" w:hAnsi="WirelaneKarbon" w:cstheme="minorHAnsi"/>
        </w:rPr>
        <w:t>relations</w:t>
      </w:r>
      <w:proofErr w:type="spellEnd"/>
    </w:p>
    <w:p w14:paraId="6098755A" w14:textId="3DC91B8B" w:rsidR="00787B0E" w:rsidRPr="00E05C5C" w:rsidRDefault="00787B0E" w:rsidP="00787B0E">
      <w:pPr>
        <w:spacing w:after="0" w:line="360" w:lineRule="auto"/>
        <w:jc w:val="both"/>
        <w:rPr>
          <w:rFonts w:ascii="WirelaneKarbon" w:hAnsi="WirelaneKarbon" w:cstheme="minorHAnsi"/>
          <w:lang w:val="es-ES"/>
        </w:rPr>
      </w:pPr>
    </w:p>
    <w:p w14:paraId="53DAE7F1" w14:textId="0EB4796E" w:rsidR="00787B0E" w:rsidRPr="00E05C5C" w:rsidRDefault="00FD0966" w:rsidP="00787B0E">
      <w:pPr>
        <w:spacing w:after="0" w:line="360" w:lineRule="auto"/>
        <w:jc w:val="both"/>
        <w:rPr>
          <w:rFonts w:ascii="WirelaneKarbon" w:hAnsi="WirelaneKarbon" w:cstheme="minorHAnsi"/>
          <w:lang w:val="es-ES"/>
        </w:rPr>
      </w:pPr>
      <w:r>
        <w:rPr>
          <w:rFonts w:ascii="WirelaneKarbon" w:hAnsi="WirelaneKarbon" w:cstheme="minorHAnsi"/>
          <w:lang w:val="es-ES"/>
        </w:rPr>
        <w:t xml:space="preserve">Telefon: </w:t>
      </w:r>
      <w:r w:rsidR="00787B0E" w:rsidRPr="00E05C5C">
        <w:rPr>
          <w:rFonts w:ascii="WirelaneKarbon" w:hAnsi="WirelaneKarbon" w:cstheme="minorHAnsi"/>
          <w:lang w:val="es-ES"/>
        </w:rPr>
        <w:t>+49 176 804 99 265</w:t>
      </w:r>
    </w:p>
    <w:p w14:paraId="1000F81F" w14:textId="3ADD6E86" w:rsidR="00787B0E" w:rsidRPr="00FD0966" w:rsidRDefault="00FD0966" w:rsidP="00787B0E">
      <w:pPr>
        <w:spacing w:after="0" w:line="360" w:lineRule="auto"/>
        <w:jc w:val="both"/>
        <w:rPr>
          <w:rFonts w:ascii="WirelaneKarbon" w:hAnsi="WirelaneKarbon" w:cstheme="minorHAnsi"/>
          <w:lang w:val="es-ES"/>
        </w:rPr>
      </w:pPr>
      <w:r w:rsidRPr="00683411">
        <w:rPr>
          <w:rFonts w:ascii="WirelaneKarbon" w:hAnsi="WirelaneKarbon"/>
        </w:rPr>
        <w:t xml:space="preserve">E-Mail: </w:t>
      </w:r>
      <w:hyperlink r:id="rId16" w:history="1">
        <w:r w:rsidRPr="00FD0966">
          <w:rPr>
            <w:rStyle w:val="Hyperlink"/>
            <w:rFonts w:ascii="WirelaneKarbon" w:hAnsi="WirelaneKarbon" w:cstheme="minorHAnsi"/>
            <w:lang w:val="es-ES"/>
          </w:rPr>
          <w:t>info@nvc-pr.com</w:t>
        </w:r>
      </w:hyperlink>
      <w:r w:rsidR="00787B0E" w:rsidRPr="00FD0966">
        <w:rPr>
          <w:rFonts w:ascii="WirelaneKarbon" w:hAnsi="WirelaneKarbon" w:cstheme="minorHAnsi"/>
          <w:lang w:val="es-ES"/>
        </w:rPr>
        <w:t xml:space="preserve"> </w:t>
      </w:r>
    </w:p>
    <w:p w14:paraId="6CD75758" w14:textId="77777777" w:rsidR="00787B0E" w:rsidRPr="00E05C5C" w:rsidRDefault="00787B0E" w:rsidP="00787B0E">
      <w:pPr>
        <w:spacing w:after="0" w:line="360" w:lineRule="auto"/>
        <w:jc w:val="both"/>
        <w:rPr>
          <w:rFonts w:ascii="WirelaneKarbon" w:hAnsi="WirelaneKarbon" w:cstheme="minorHAnsi"/>
          <w:lang w:val="es-ES"/>
        </w:rPr>
      </w:pPr>
    </w:p>
    <w:p w14:paraId="2F5010CE" w14:textId="77777777" w:rsidR="00787B0E" w:rsidRPr="00E05C5C" w:rsidRDefault="00787B0E" w:rsidP="00787B0E">
      <w:pPr>
        <w:spacing w:after="0" w:line="360" w:lineRule="auto"/>
        <w:jc w:val="both"/>
        <w:rPr>
          <w:rFonts w:ascii="WirelaneKarbon" w:hAnsi="WirelaneKarbon" w:cstheme="minorHAnsi"/>
          <w:lang w:val="es-ES"/>
        </w:rPr>
      </w:pPr>
    </w:p>
    <w:p w14:paraId="279DD6B0" w14:textId="77777777" w:rsidR="00787B0E" w:rsidRPr="00E05C5C" w:rsidRDefault="00787B0E" w:rsidP="00787B0E">
      <w:pPr>
        <w:spacing w:after="0" w:line="360" w:lineRule="auto"/>
        <w:jc w:val="both"/>
        <w:rPr>
          <w:rFonts w:ascii="WirelaneKarbon" w:hAnsi="WirelaneKarbon" w:cstheme="minorHAnsi"/>
          <w:lang w:val="es-ES"/>
        </w:rPr>
      </w:pPr>
    </w:p>
    <w:p w14:paraId="08EECEA1" w14:textId="77777777" w:rsidR="00FD0966" w:rsidRPr="00683411" w:rsidRDefault="00613426" w:rsidP="00FD0966">
      <w:pPr>
        <w:spacing w:after="0" w:line="360" w:lineRule="auto"/>
        <w:jc w:val="both"/>
        <w:rPr>
          <w:rFonts w:ascii="WirelaneKarbon" w:hAnsi="WirelaneKarbon" w:cstheme="minorHAnsi"/>
          <w:b/>
          <w:bCs/>
          <w:sz w:val="32"/>
          <w:szCs w:val="32"/>
        </w:rPr>
      </w:pPr>
      <w:proofErr w:type="spellStart"/>
      <w:r w:rsidRPr="00683411">
        <w:rPr>
          <w:rFonts w:ascii="WirelaneKarbon" w:hAnsi="WirelaneKarbon" w:cstheme="minorHAnsi"/>
          <w:b/>
          <w:bCs/>
          <w:sz w:val="32"/>
          <w:szCs w:val="32"/>
        </w:rPr>
        <w:t>Fotocredit</w:t>
      </w:r>
      <w:proofErr w:type="spellEnd"/>
    </w:p>
    <w:p w14:paraId="733DB19B" w14:textId="77777777" w:rsidR="00FD0966" w:rsidRPr="00683411" w:rsidRDefault="00FD0966" w:rsidP="00FD0966">
      <w:pPr>
        <w:spacing w:after="0" w:line="360" w:lineRule="auto"/>
        <w:jc w:val="both"/>
        <w:rPr>
          <w:rFonts w:ascii="WirelaneKarbon" w:hAnsi="WirelaneKarbon" w:cstheme="minorHAnsi"/>
        </w:rPr>
      </w:pPr>
    </w:p>
    <w:p w14:paraId="7CADDF8E" w14:textId="1E945E5D" w:rsidR="00683411" w:rsidRPr="00683411" w:rsidRDefault="00683411" w:rsidP="00FD0966">
      <w:pPr>
        <w:spacing w:after="0" w:line="360" w:lineRule="auto"/>
        <w:jc w:val="both"/>
        <w:rPr>
          <w:rFonts w:ascii="WirelaneKarbon" w:hAnsi="WirelaneKarbon" w:cstheme="minorHAnsi"/>
          <w:sz w:val="20"/>
          <w:szCs w:val="20"/>
        </w:rPr>
      </w:pPr>
      <w:r w:rsidRPr="00683411">
        <w:rPr>
          <w:rFonts w:ascii="WirelaneKarbon" w:hAnsi="WirelaneKarbon" w:cstheme="minorHAnsi"/>
          <w:sz w:val="20"/>
          <w:szCs w:val="20"/>
        </w:rPr>
        <w:t>© FitX Deutschland GmbH</w:t>
      </w:r>
    </w:p>
    <w:p w14:paraId="136FE5A3" w14:textId="5D681300" w:rsidR="00787B0E" w:rsidRPr="00CF790F" w:rsidRDefault="00FD0966" w:rsidP="00FD0966">
      <w:pPr>
        <w:spacing w:after="0" w:line="360" w:lineRule="auto"/>
        <w:jc w:val="both"/>
        <w:rPr>
          <w:rFonts w:ascii="WirelaneKarbon" w:hAnsi="WirelaneKarbon" w:cstheme="minorHAnsi"/>
          <w:b/>
          <w:bCs/>
          <w:sz w:val="32"/>
          <w:szCs w:val="32"/>
          <w:lang w:val="en-US"/>
        </w:rPr>
      </w:pPr>
      <w:r w:rsidRPr="00CF790F">
        <w:rPr>
          <w:rFonts w:ascii="WirelaneKarbon" w:hAnsi="WirelaneKarbon" w:cstheme="minorHAnsi"/>
          <w:sz w:val="20"/>
          <w:szCs w:val="20"/>
          <w:lang w:val="en-US"/>
        </w:rPr>
        <w:t xml:space="preserve">© </w:t>
      </w:r>
      <w:proofErr w:type="spellStart"/>
      <w:r w:rsidRPr="00CF790F">
        <w:rPr>
          <w:rFonts w:ascii="WirelaneKarbon" w:hAnsi="WirelaneKarbon" w:cstheme="minorHAnsi"/>
          <w:sz w:val="20"/>
          <w:szCs w:val="20"/>
          <w:lang w:val="en-US"/>
        </w:rPr>
        <w:t>Wirelane</w:t>
      </w:r>
      <w:proofErr w:type="spellEnd"/>
    </w:p>
    <w:sectPr w:rsidR="00787B0E" w:rsidRPr="00CF790F" w:rsidSect="00FC7036">
      <w:headerReference w:type="default" r:id="rId17"/>
      <w:footerReference w:type="default" r:id="rId18"/>
      <w:pgSz w:w="11906" w:h="16838"/>
      <w:pgMar w:top="1417" w:right="1417" w:bottom="1134" w:left="1417"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66551" w14:textId="77777777" w:rsidR="00300FDA" w:rsidRDefault="00300FDA" w:rsidP="00A87A3E">
      <w:pPr>
        <w:spacing w:after="0" w:line="240" w:lineRule="auto"/>
      </w:pPr>
      <w:r>
        <w:separator/>
      </w:r>
    </w:p>
  </w:endnote>
  <w:endnote w:type="continuationSeparator" w:id="0">
    <w:p w14:paraId="2DDAB7DC" w14:textId="77777777" w:rsidR="00300FDA" w:rsidRDefault="00300FDA" w:rsidP="00A87A3E">
      <w:pPr>
        <w:spacing w:after="0" w:line="240" w:lineRule="auto"/>
      </w:pPr>
      <w:r>
        <w:continuationSeparator/>
      </w:r>
    </w:p>
  </w:endnote>
  <w:endnote w:type="continuationNotice" w:id="1">
    <w:p w14:paraId="482003BD" w14:textId="77777777" w:rsidR="00300FDA" w:rsidRDefault="00300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F Handbook Pro Light">
    <w:panose1 w:val="02000506000000020004"/>
    <w:charset w:val="00"/>
    <w:family w:val="modern"/>
    <w:notTrueType/>
    <w:pitch w:val="variable"/>
    <w:sig w:usb0="A00002BF" w:usb1="5000E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relaneKarbon">
    <w:altName w:val="Calibri"/>
    <w:panose1 w:val="02000000000000000000"/>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ED68" w14:textId="64E7BE2A" w:rsidR="00A87A3E" w:rsidRDefault="00A818C8" w:rsidP="00A818C8">
    <w:pPr>
      <w:pStyle w:val="Fuzeile"/>
      <w:ind w:right="-1134"/>
      <w:jc w:val="right"/>
    </w:pPr>
    <w:r>
      <w:rPr>
        <w:noProof/>
      </w:rPr>
      <w:drawing>
        <wp:inline distT="0" distB="0" distL="0" distR="0" wp14:anchorId="2B72CE56" wp14:editId="29774C4B">
          <wp:extent cx="926465" cy="965373"/>
          <wp:effectExtent l="0" t="0" r="698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46411" cy="9861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F99CB" w14:textId="77777777" w:rsidR="00300FDA" w:rsidRDefault="00300FDA" w:rsidP="00A87A3E">
      <w:pPr>
        <w:spacing w:after="0" w:line="240" w:lineRule="auto"/>
      </w:pPr>
      <w:r>
        <w:separator/>
      </w:r>
    </w:p>
  </w:footnote>
  <w:footnote w:type="continuationSeparator" w:id="0">
    <w:p w14:paraId="77CD991E" w14:textId="77777777" w:rsidR="00300FDA" w:rsidRDefault="00300FDA" w:rsidP="00A87A3E">
      <w:pPr>
        <w:spacing w:after="0" w:line="240" w:lineRule="auto"/>
      </w:pPr>
      <w:r>
        <w:continuationSeparator/>
      </w:r>
    </w:p>
  </w:footnote>
  <w:footnote w:type="continuationNotice" w:id="1">
    <w:p w14:paraId="0982C863" w14:textId="77777777" w:rsidR="00300FDA" w:rsidRDefault="00300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81BD" w14:textId="261D65BA" w:rsidR="00397C35" w:rsidRPr="00A818C8" w:rsidRDefault="00A818C8" w:rsidP="00A818C8">
    <w:pPr>
      <w:pStyle w:val="Kopfzeile"/>
      <w:rPr>
        <w:rFonts w:ascii="WirelaneKarbon" w:hAnsi="WirelaneKarbon"/>
      </w:rPr>
    </w:pPr>
    <w:r w:rsidRPr="00A818C8">
      <w:rPr>
        <w:rFonts w:ascii="WirelaneKarbon" w:hAnsi="WirelaneKarbon"/>
        <w:b/>
        <w:bCs/>
        <w:u w:val="singl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287E"/>
    <w:multiLevelType w:val="hybridMultilevel"/>
    <w:tmpl w:val="4BA211A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51AC8"/>
    <w:multiLevelType w:val="hybridMultilevel"/>
    <w:tmpl w:val="33FA68C0"/>
    <w:lvl w:ilvl="0" w:tplc="6688CC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454E2"/>
    <w:multiLevelType w:val="multilevel"/>
    <w:tmpl w:val="3560F6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3" w15:restartNumberingAfterBreak="0">
    <w:nsid w:val="1A63004C"/>
    <w:multiLevelType w:val="hybridMultilevel"/>
    <w:tmpl w:val="49E898A0"/>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D5104"/>
    <w:multiLevelType w:val="hybridMultilevel"/>
    <w:tmpl w:val="B6BCFE0C"/>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F41043"/>
    <w:multiLevelType w:val="hybridMultilevel"/>
    <w:tmpl w:val="0F72ED78"/>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D95587"/>
    <w:multiLevelType w:val="multilevel"/>
    <w:tmpl w:val="A8E4C4C8"/>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7" w15:restartNumberingAfterBreak="0">
    <w:nsid w:val="347F1AE5"/>
    <w:multiLevelType w:val="hybridMultilevel"/>
    <w:tmpl w:val="E2846D4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E167EF"/>
    <w:multiLevelType w:val="multilevel"/>
    <w:tmpl w:val="1EE475CC"/>
    <w:lvl w:ilvl="0">
      <w:start w:val="1"/>
      <w:numFmt w:val="decimal"/>
      <w:lvlText w:val="%1.0"/>
      <w:lvlJc w:val="left"/>
      <w:pPr>
        <w:ind w:left="756" w:hanging="756"/>
      </w:pPr>
      <w:rPr>
        <w:rFonts w:hint="default"/>
      </w:rPr>
    </w:lvl>
    <w:lvl w:ilvl="1">
      <w:start w:val="1"/>
      <w:numFmt w:val="decimalZero"/>
      <w:lvlText w:val="%1.%2"/>
      <w:lvlJc w:val="left"/>
      <w:pPr>
        <w:ind w:left="1464" w:hanging="756"/>
      </w:pPr>
      <w:rPr>
        <w:rFonts w:hint="default"/>
      </w:rPr>
    </w:lvl>
    <w:lvl w:ilvl="2">
      <w:start w:val="1"/>
      <w:numFmt w:val="decimal"/>
      <w:lvlText w:val="%1.%2.%3"/>
      <w:lvlJc w:val="left"/>
      <w:pPr>
        <w:ind w:left="2172" w:hanging="756"/>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9" w15:restartNumberingAfterBreak="0">
    <w:nsid w:val="52C93168"/>
    <w:multiLevelType w:val="multilevel"/>
    <w:tmpl w:val="37147D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0" w15:restartNumberingAfterBreak="0">
    <w:nsid w:val="5CB437B8"/>
    <w:multiLevelType w:val="hybridMultilevel"/>
    <w:tmpl w:val="30B6138E"/>
    <w:lvl w:ilvl="0" w:tplc="CE1812D8">
      <w:start w:val="1000"/>
      <w:numFmt w:val="decimal"/>
      <w:lvlText w:val="%1"/>
      <w:lvlJc w:val="left"/>
      <w:pPr>
        <w:ind w:left="972" w:hanging="61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CC57FB"/>
    <w:multiLevelType w:val="multilevel"/>
    <w:tmpl w:val="F5B4A822"/>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num w:numId="1" w16cid:durableId="1614744063">
    <w:abstractNumId w:val="5"/>
  </w:num>
  <w:num w:numId="2" w16cid:durableId="1363440162">
    <w:abstractNumId w:val="7"/>
  </w:num>
  <w:num w:numId="3" w16cid:durableId="1893031192">
    <w:abstractNumId w:val="0"/>
  </w:num>
  <w:num w:numId="4" w16cid:durableId="1154298209">
    <w:abstractNumId w:val="1"/>
  </w:num>
  <w:num w:numId="5" w16cid:durableId="1463184868">
    <w:abstractNumId w:val="8"/>
  </w:num>
  <w:num w:numId="6" w16cid:durableId="1821194360">
    <w:abstractNumId w:val="6"/>
  </w:num>
  <w:num w:numId="7" w16cid:durableId="1681588446">
    <w:abstractNumId w:val="2"/>
  </w:num>
  <w:num w:numId="8" w16cid:durableId="1830360024">
    <w:abstractNumId w:val="9"/>
  </w:num>
  <w:num w:numId="9" w16cid:durableId="602806158">
    <w:abstractNumId w:val="10"/>
  </w:num>
  <w:num w:numId="10" w16cid:durableId="1450398758">
    <w:abstractNumId w:val="11"/>
  </w:num>
  <w:num w:numId="11" w16cid:durableId="2026521071">
    <w:abstractNumId w:val="4"/>
  </w:num>
  <w:num w:numId="12" w16cid:durableId="332147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EE"/>
    <w:rsid w:val="00003534"/>
    <w:rsid w:val="0000622B"/>
    <w:rsid w:val="00006EED"/>
    <w:rsid w:val="0000780E"/>
    <w:rsid w:val="0001069D"/>
    <w:rsid w:val="00010B49"/>
    <w:rsid w:val="00011B17"/>
    <w:rsid w:val="00011BE0"/>
    <w:rsid w:val="00012644"/>
    <w:rsid w:val="0001730F"/>
    <w:rsid w:val="00017F4A"/>
    <w:rsid w:val="00020BD8"/>
    <w:rsid w:val="00021502"/>
    <w:rsid w:val="0002488C"/>
    <w:rsid w:val="00025694"/>
    <w:rsid w:val="000278D1"/>
    <w:rsid w:val="0003049C"/>
    <w:rsid w:val="00030C20"/>
    <w:rsid w:val="0003272D"/>
    <w:rsid w:val="000348E0"/>
    <w:rsid w:val="00034F27"/>
    <w:rsid w:val="00037F6C"/>
    <w:rsid w:val="0004425C"/>
    <w:rsid w:val="0004611F"/>
    <w:rsid w:val="00046775"/>
    <w:rsid w:val="00046C05"/>
    <w:rsid w:val="00054973"/>
    <w:rsid w:val="0005513D"/>
    <w:rsid w:val="000605F7"/>
    <w:rsid w:val="00060A8F"/>
    <w:rsid w:val="00063848"/>
    <w:rsid w:val="0006731B"/>
    <w:rsid w:val="00071469"/>
    <w:rsid w:val="0007175E"/>
    <w:rsid w:val="00073F98"/>
    <w:rsid w:val="000803B0"/>
    <w:rsid w:val="00080B31"/>
    <w:rsid w:val="00081FB8"/>
    <w:rsid w:val="00083331"/>
    <w:rsid w:val="00084993"/>
    <w:rsid w:val="00085C97"/>
    <w:rsid w:val="00086896"/>
    <w:rsid w:val="00086BF8"/>
    <w:rsid w:val="000876A5"/>
    <w:rsid w:val="00090AAB"/>
    <w:rsid w:val="00092539"/>
    <w:rsid w:val="00092780"/>
    <w:rsid w:val="00095E8A"/>
    <w:rsid w:val="00097767"/>
    <w:rsid w:val="00097930"/>
    <w:rsid w:val="000A2486"/>
    <w:rsid w:val="000A31C7"/>
    <w:rsid w:val="000A5BB9"/>
    <w:rsid w:val="000C3C5C"/>
    <w:rsid w:val="000C4DCC"/>
    <w:rsid w:val="000C6B03"/>
    <w:rsid w:val="000C716F"/>
    <w:rsid w:val="000C7AC2"/>
    <w:rsid w:val="000D321B"/>
    <w:rsid w:val="000D3E86"/>
    <w:rsid w:val="000D44BE"/>
    <w:rsid w:val="000D44C4"/>
    <w:rsid w:val="000D5D26"/>
    <w:rsid w:val="000E054B"/>
    <w:rsid w:val="000E4C04"/>
    <w:rsid w:val="000F3B2A"/>
    <w:rsid w:val="000F4ADE"/>
    <w:rsid w:val="000F7F58"/>
    <w:rsid w:val="001002A9"/>
    <w:rsid w:val="0010357F"/>
    <w:rsid w:val="001044B4"/>
    <w:rsid w:val="00104E11"/>
    <w:rsid w:val="00105716"/>
    <w:rsid w:val="00105E10"/>
    <w:rsid w:val="00121B4E"/>
    <w:rsid w:val="001228BD"/>
    <w:rsid w:val="00124E17"/>
    <w:rsid w:val="00124F33"/>
    <w:rsid w:val="00126704"/>
    <w:rsid w:val="00133899"/>
    <w:rsid w:val="001347E0"/>
    <w:rsid w:val="00136F0D"/>
    <w:rsid w:val="0013773B"/>
    <w:rsid w:val="0014115B"/>
    <w:rsid w:val="00146248"/>
    <w:rsid w:val="00147753"/>
    <w:rsid w:val="001503EE"/>
    <w:rsid w:val="001507A3"/>
    <w:rsid w:val="00151048"/>
    <w:rsid w:val="00151A56"/>
    <w:rsid w:val="00151A84"/>
    <w:rsid w:val="00151BD9"/>
    <w:rsid w:val="001520A7"/>
    <w:rsid w:val="00156C38"/>
    <w:rsid w:val="00156F0F"/>
    <w:rsid w:val="001603BF"/>
    <w:rsid w:val="00160D4D"/>
    <w:rsid w:val="00162A4D"/>
    <w:rsid w:val="00165908"/>
    <w:rsid w:val="00165DAB"/>
    <w:rsid w:val="00173179"/>
    <w:rsid w:val="00181FC2"/>
    <w:rsid w:val="00182413"/>
    <w:rsid w:val="00183889"/>
    <w:rsid w:val="0018423C"/>
    <w:rsid w:val="00184392"/>
    <w:rsid w:val="0018621E"/>
    <w:rsid w:val="0019269B"/>
    <w:rsid w:val="00192D92"/>
    <w:rsid w:val="00192E21"/>
    <w:rsid w:val="001948FC"/>
    <w:rsid w:val="00195F7D"/>
    <w:rsid w:val="001968F7"/>
    <w:rsid w:val="001A4017"/>
    <w:rsid w:val="001A6434"/>
    <w:rsid w:val="001A791A"/>
    <w:rsid w:val="001A7D3A"/>
    <w:rsid w:val="001B06E2"/>
    <w:rsid w:val="001B16A7"/>
    <w:rsid w:val="001B2080"/>
    <w:rsid w:val="001B302D"/>
    <w:rsid w:val="001B629E"/>
    <w:rsid w:val="001C25C8"/>
    <w:rsid w:val="001C3944"/>
    <w:rsid w:val="001C4A83"/>
    <w:rsid w:val="001D118E"/>
    <w:rsid w:val="001D1DDC"/>
    <w:rsid w:val="001D32EF"/>
    <w:rsid w:val="001D517D"/>
    <w:rsid w:val="001D587E"/>
    <w:rsid w:val="001D5935"/>
    <w:rsid w:val="001D64CB"/>
    <w:rsid w:val="001D6DC1"/>
    <w:rsid w:val="001D75F4"/>
    <w:rsid w:val="001E4753"/>
    <w:rsid w:val="001E56DF"/>
    <w:rsid w:val="001E74EA"/>
    <w:rsid w:val="001E7D87"/>
    <w:rsid w:val="001F0A90"/>
    <w:rsid w:val="001F0DB8"/>
    <w:rsid w:val="001F15BB"/>
    <w:rsid w:val="001F16B5"/>
    <w:rsid w:val="001F27BF"/>
    <w:rsid w:val="001F319B"/>
    <w:rsid w:val="001F355D"/>
    <w:rsid w:val="001F3702"/>
    <w:rsid w:val="00201AF6"/>
    <w:rsid w:val="00204341"/>
    <w:rsid w:val="00205B93"/>
    <w:rsid w:val="002068B2"/>
    <w:rsid w:val="0020758A"/>
    <w:rsid w:val="0021094E"/>
    <w:rsid w:val="00213DF6"/>
    <w:rsid w:val="00215550"/>
    <w:rsid w:val="0021560B"/>
    <w:rsid w:val="00216057"/>
    <w:rsid w:val="0021648A"/>
    <w:rsid w:val="00217F6F"/>
    <w:rsid w:val="002218AE"/>
    <w:rsid w:val="002222A0"/>
    <w:rsid w:val="00223F88"/>
    <w:rsid w:val="00224D1E"/>
    <w:rsid w:val="00225286"/>
    <w:rsid w:val="00226AEC"/>
    <w:rsid w:val="0023123E"/>
    <w:rsid w:val="002318F7"/>
    <w:rsid w:val="00233DC1"/>
    <w:rsid w:val="0023488D"/>
    <w:rsid w:val="002360DC"/>
    <w:rsid w:val="002402E5"/>
    <w:rsid w:val="00240BC0"/>
    <w:rsid w:val="002411C9"/>
    <w:rsid w:val="002416B0"/>
    <w:rsid w:val="002419B8"/>
    <w:rsid w:val="0024417E"/>
    <w:rsid w:val="00245F91"/>
    <w:rsid w:val="00246EA6"/>
    <w:rsid w:val="00250623"/>
    <w:rsid w:val="00251056"/>
    <w:rsid w:val="00252D88"/>
    <w:rsid w:val="00253FCE"/>
    <w:rsid w:val="002544CE"/>
    <w:rsid w:val="0025497D"/>
    <w:rsid w:val="00260357"/>
    <w:rsid w:val="00261589"/>
    <w:rsid w:val="002635C9"/>
    <w:rsid w:val="00264A13"/>
    <w:rsid w:val="00265F03"/>
    <w:rsid w:val="0026693C"/>
    <w:rsid w:val="002675A0"/>
    <w:rsid w:val="00267C81"/>
    <w:rsid w:val="00270D16"/>
    <w:rsid w:val="00270D6B"/>
    <w:rsid w:val="00271FF2"/>
    <w:rsid w:val="002735C3"/>
    <w:rsid w:val="00276C85"/>
    <w:rsid w:val="002811E3"/>
    <w:rsid w:val="002837D8"/>
    <w:rsid w:val="00285A02"/>
    <w:rsid w:val="0028747D"/>
    <w:rsid w:val="002877E1"/>
    <w:rsid w:val="002932B8"/>
    <w:rsid w:val="002944B4"/>
    <w:rsid w:val="00294F0B"/>
    <w:rsid w:val="002957A0"/>
    <w:rsid w:val="002A0B9D"/>
    <w:rsid w:val="002A2A3A"/>
    <w:rsid w:val="002A3FAE"/>
    <w:rsid w:val="002A4FA3"/>
    <w:rsid w:val="002A4FA6"/>
    <w:rsid w:val="002B0F73"/>
    <w:rsid w:val="002B1F98"/>
    <w:rsid w:val="002B4A6D"/>
    <w:rsid w:val="002B747D"/>
    <w:rsid w:val="002B7915"/>
    <w:rsid w:val="002C2F24"/>
    <w:rsid w:val="002C457B"/>
    <w:rsid w:val="002C48F3"/>
    <w:rsid w:val="002C53A0"/>
    <w:rsid w:val="002C57EA"/>
    <w:rsid w:val="002C621D"/>
    <w:rsid w:val="002C6DCC"/>
    <w:rsid w:val="002D123F"/>
    <w:rsid w:val="002D2084"/>
    <w:rsid w:val="002D39C7"/>
    <w:rsid w:val="002D5A8D"/>
    <w:rsid w:val="002D6C85"/>
    <w:rsid w:val="002D7E9D"/>
    <w:rsid w:val="002E0D52"/>
    <w:rsid w:val="002E395C"/>
    <w:rsid w:val="002E648E"/>
    <w:rsid w:val="002F092D"/>
    <w:rsid w:val="002F1BCA"/>
    <w:rsid w:val="002F46A4"/>
    <w:rsid w:val="002F4AC5"/>
    <w:rsid w:val="002F4B24"/>
    <w:rsid w:val="00300FDA"/>
    <w:rsid w:val="00301425"/>
    <w:rsid w:val="003017A8"/>
    <w:rsid w:val="0030521A"/>
    <w:rsid w:val="003144B5"/>
    <w:rsid w:val="00314F45"/>
    <w:rsid w:val="00315A25"/>
    <w:rsid w:val="00315CBC"/>
    <w:rsid w:val="003200BC"/>
    <w:rsid w:val="00321766"/>
    <w:rsid w:val="00321F3C"/>
    <w:rsid w:val="00322728"/>
    <w:rsid w:val="00322970"/>
    <w:rsid w:val="003236A6"/>
    <w:rsid w:val="00330694"/>
    <w:rsid w:val="003324C2"/>
    <w:rsid w:val="00334FF3"/>
    <w:rsid w:val="00336E39"/>
    <w:rsid w:val="003374ED"/>
    <w:rsid w:val="003416C7"/>
    <w:rsid w:val="003464AD"/>
    <w:rsid w:val="00346EBB"/>
    <w:rsid w:val="00350024"/>
    <w:rsid w:val="0035010F"/>
    <w:rsid w:val="003503FB"/>
    <w:rsid w:val="00351F13"/>
    <w:rsid w:val="00353B3B"/>
    <w:rsid w:val="0035433C"/>
    <w:rsid w:val="00354787"/>
    <w:rsid w:val="00356F57"/>
    <w:rsid w:val="00361166"/>
    <w:rsid w:val="00363AB8"/>
    <w:rsid w:val="00363BF5"/>
    <w:rsid w:val="00363FF2"/>
    <w:rsid w:val="00366366"/>
    <w:rsid w:val="00367414"/>
    <w:rsid w:val="00371ED0"/>
    <w:rsid w:val="00372630"/>
    <w:rsid w:val="00376D6B"/>
    <w:rsid w:val="00377728"/>
    <w:rsid w:val="003827EC"/>
    <w:rsid w:val="003834B0"/>
    <w:rsid w:val="00384537"/>
    <w:rsid w:val="00384CDE"/>
    <w:rsid w:val="00385454"/>
    <w:rsid w:val="003872F8"/>
    <w:rsid w:val="0039107F"/>
    <w:rsid w:val="0039233A"/>
    <w:rsid w:val="00394764"/>
    <w:rsid w:val="0039664F"/>
    <w:rsid w:val="00397C35"/>
    <w:rsid w:val="003A0FBA"/>
    <w:rsid w:val="003A1455"/>
    <w:rsid w:val="003A3B8F"/>
    <w:rsid w:val="003B0ADB"/>
    <w:rsid w:val="003B1110"/>
    <w:rsid w:val="003B148A"/>
    <w:rsid w:val="003B2FB2"/>
    <w:rsid w:val="003C1F15"/>
    <w:rsid w:val="003C4722"/>
    <w:rsid w:val="003C48AE"/>
    <w:rsid w:val="003C57C6"/>
    <w:rsid w:val="003D086E"/>
    <w:rsid w:val="003D4CDD"/>
    <w:rsid w:val="003D6619"/>
    <w:rsid w:val="003D6EF1"/>
    <w:rsid w:val="003E0B01"/>
    <w:rsid w:val="003E4DEA"/>
    <w:rsid w:val="003E5F26"/>
    <w:rsid w:val="003F3A4C"/>
    <w:rsid w:val="003F611F"/>
    <w:rsid w:val="003F7453"/>
    <w:rsid w:val="00402502"/>
    <w:rsid w:val="00403923"/>
    <w:rsid w:val="004051ED"/>
    <w:rsid w:val="00406833"/>
    <w:rsid w:val="004075B8"/>
    <w:rsid w:val="004110FA"/>
    <w:rsid w:val="00411510"/>
    <w:rsid w:val="00412E35"/>
    <w:rsid w:val="0041385C"/>
    <w:rsid w:val="0041692C"/>
    <w:rsid w:val="00417F85"/>
    <w:rsid w:val="004210A4"/>
    <w:rsid w:val="00423766"/>
    <w:rsid w:val="00424B4B"/>
    <w:rsid w:val="0042549B"/>
    <w:rsid w:val="00427021"/>
    <w:rsid w:val="004274A5"/>
    <w:rsid w:val="00431474"/>
    <w:rsid w:val="004355FB"/>
    <w:rsid w:val="004373D8"/>
    <w:rsid w:val="00437AC3"/>
    <w:rsid w:val="0044379A"/>
    <w:rsid w:val="00445584"/>
    <w:rsid w:val="004517DD"/>
    <w:rsid w:val="00452AE9"/>
    <w:rsid w:val="00452D06"/>
    <w:rsid w:val="00456412"/>
    <w:rsid w:val="00456580"/>
    <w:rsid w:val="00460D13"/>
    <w:rsid w:val="004627BB"/>
    <w:rsid w:val="0046419F"/>
    <w:rsid w:val="00464279"/>
    <w:rsid w:val="00465602"/>
    <w:rsid w:val="00467A05"/>
    <w:rsid w:val="00474181"/>
    <w:rsid w:val="004756BA"/>
    <w:rsid w:val="004776BB"/>
    <w:rsid w:val="00481695"/>
    <w:rsid w:val="004819C5"/>
    <w:rsid w:val="004843E9"/>
    <w:rsid w:val="004875C3"/>
    <w:rsid w:val="00487E50"/>
    <w:rsid w:val="00491D9D"/>
    <w:rsid w:val="00492FF1"/>
    <w:rsid w:val="00494465"/>
    <w:rsid w:val="00497452"/>
    <w:rsid w:val="004A075B"/>
    <w:rsid w:val="004A1C9C"/>
    <w:rsid w:val="004A1D65"/>
    <w:rsid w:val="004A4589"/>
    <w:rsid w:val="004A68F9"/>
    <w:rsid w:val="004A7D79"/>
    <w:rsid w:val="004B0012"/>
    <w:rsid w:val="004B4300"/>
    <w:rsid w:val="004B4F52"/>
    <w:rsid w:val="004B50B8"/>
    <w:rsid w:val="004B5ECC"/>
    <w:rsid w:val="004B74EB"/>
    <w:rsid w:val="004D0956"/>
    <w:rsid w:val="004D0A9A"/>
    <w:rsid w:val="004D0E00"/>
    <w:rsid w:val="004D3C71"/>
    <w:rsid w:val="004D4CC8"/>
    <w:rsid w:val="004D61E3"/>
    <w:rsid w:val="004D7246"/>
    <w:rsid w:val="004E156D"/>
    <w:rsid w:val="004E476B"/>
    <w:rsid w:val="004E4F16"/>
    <w:rsid w:val="004E59D4"/>
    <w:rsid w:val="004E5B8E"/>
    <w:rsid w:val="004E71BF"/>
    <w:rsid w:val="004F113A"/>
    <w:rsid w:val="004F13EA"/>
    <w:rsid w:val="004F36DD"/>
    <w:rsid w:val="004F72DE"/>
    <w:rsid w:val="0050132F"/>
    <w:rsid w:val="005017E3"/>
    <w:rsid w:val="00501C2D"/>
    <w:rsid w:val="00502C6D"/>
    <w:rsid w:val="00504711"/>
    <w:rsid w:val="00504A42"/>
    <w:rsid w:val="00510509"/>
    <w:rsid w:val="005113D4"/>
    <w:rsid w:val="0051311D"/>
    <w:rsid w:val="0051669B"/>
    <w:rsid w:val="00522878"/>
    <w:rsid w:val="00524134"/>
    <w:rsid w:val="005248B1"/>
    <w:rsid w:val="0052708C"/>
    <w:rsid w:val="00527E9F"/>
    <w:rsid w:val="00531D79"/>
    <w:rsid w:val="00532A71"/>
    <w:rsid w:val="00534C0D"/>
    <w:rsid w:val="00535CCD"/>
    <w:rsid w:val="00543503"/>
    <w:rsid w:val="00543E30"/>
    <w:rsid w:val="0054463A"/>
    <w:rsid w:val="00545694"/>
    <w:rsid w:val="00547CBE"/>
    <w:rsid w:val="00550214"/>
    <w:rsid w:val="005504CB"/>
    <w:rsid w:val="00554DFC"/>
    <w:rsid w:val="00554E9C"/>
    <w:rsid w:val="00556AFC"/>
    <w:rsid w:val="00557DB2"/>
    <w:rsid w:val="005616FC"/>
    <w:rsid w:val="005651FB"/>
    <w:rsid w:val="0056654F"/>
    <w:rsid w:val="00571A04"/>
    <w:rsid w:val="00574A3E"/>
    <w:rsid w:val="00574BB7"/>
    <w:rsid w:val="0057569E"/>
    <w:rsid w:val="0058121B"/>
    <w:rsid w:val="005843EF"/>
    <w:rsid w:val="005850CB"/>
    <w:rsid w:val="00586303"/>
    <w:rsid w:val="00590359"/>
    <w:rsid w:val="005916D3"/>
    <w:rsid w:val="005926AF"/>
    <w:rsid w:val="00593D66"/>
    <w:rsid w:val="00595775"/>
    <w:rsid w:val="00596985"/>
    <w:rsid w:val="00597F59"/>
    <w:rsid w:val="005A04CA"/>
    <w:rsid w:val="005A0E20"/>
    <w:rsid w:val="005A226E"/>
    <w:rsid w:val="005A3023"/>
    <w:rsid w:val="005A4493"/>
    <w:rsid w:val="005A4B5B"/>
    <w:rsid w:val="005B01FA"/>
    <w:rsid w:val="005B2358"/>
    <w:rsid w:val="005B2836"/>
    <w:rsid w:val="005B3E51"/>
    <w:rsid w:val="005B55D6"/>
    <w:rsid w:val="005B57F5"/>
    <w:rsid w:val="005B61EE"/>
    <w:rsid w:val="005B75C6"/>
    <w:rsid w:val="005B79B7"/>
    <w:rsid w:val="005B7B30"/>
    <w:rsid w:val="005C26D1"/>
    <w:rsid w:val="005C38E7"/>
    <w:rsid w:val="005C6C53"/>
    <w:rsid w:val="005C75BA"/>
    <w:rsid w:val="005D2670"/>
    <w:rsid w:val="005D3C4C"/>
    <w:rsid w:val="005D50F6"/>
    <w:rsid w:val="005D74CC"/>
    <w:rsid w:val="005E11AC"/>
    <w:rsid w:val="005E1938"/>
    <w:rsid w:val="005E2C34"/>
    <w:rsid w:val="005E5926"/>
    <w:rsid w:val="005E62B8"/>
    <w:rsid w:val="005E75DC"/>
    <w:rsid w:val="005F242D"/>
    <w:rsid w:val="005F2E8A"/>
    <w:rsid w:val="005F3675"/>
    <w:rsid w:val="005F46BA"/>
    <w:rsid w:val="005F684A"/>
    <w:rsid w:val="005F6D91"/>
    <w:rsid w:val="0060193D"/>
    <w:rsid w:val="00603BD9"/>
    <w:rsid w:val="006050A2"/>
    <w:rsid w:val="00605F78"/>
    <w:rsid w:val="00611F56"/>
    <w:rsid w:val="00613426"/>
    <w:rsid w:val="00613C32"/>
    <w:rsid w:val="00617BB8"/>
    <w:rsid w:val="0062281E"/>
    <w:rsid w:val="00627813"/>
    <w:rsid w:val="00631B69"/>
    <w:rsid w:val="0063407B"/>
    <w:rsid w:val="006351A0"/>
    <w:rsid w:val="006376B5"/>
    <w:rsid w:val="00640222"/>
    <w:rsid w:val="00643E8C"/>
    <w:rsid w:val="006440FC"/>
    <w:rsid w:val="006448F4"/>
    <w:rsid w:val="006464A6"/>
    <w:rsid w:val="00651482"/>
    <w:rsid w:val="00652853"/>
    <w:rsid w:val="0065343F"/>
    <w:rsid w:val="00657DB5"/>
    <w:rsid w:val="00661C8B"/>
    <w:rsid w:val="006623A7"/>
    <w:rsid w:val="00665139"/>
    <w:rsid w:val="00665F39"/>
    <w:rsid w:val="006662FA"/>
    <w:rsid w:val="0066702B"/>
    <w:rsid w:val="00667451"/>
    <w:rsid w:val="0067055E"/>
    <w:rsid w:val="00671318"/>
    <w:rsid w:val="00671353"/>
    <w:rsid w:val="00672777"/>
    <w:rsid w:val="0067504E"/>
    <w:rsid w:val="00675BAF"/>
    <w:rsid w:val="00677F77"/>
    <w:rsid w:val="0068000D"/>
    <w:rsid w:val="00681EB7"/>
    <w:rsid w:val="00683411"/>
    <w:rsid w:val="00685612"/>
    <w:rsid w:val="00685882"/>
    <w:rsid w:val="00685946"/>
    <w:rsid w:val="00687F5D"/>
    <w:rsid w:val="00692467"/>
    <w:rsid w:val="00693B98"/>
    <w:rsid w:val="00696371"/>
    <w:rsid w:val="00696526"/>
    <w:rsid w:val="006A2670"/>
    <w:rsid w:val="006A3C82"/>
    <w:rsid w:val="006A4E59"/>
    <w:rsid w:val="006A4E65"/>
    <w:rsid w:val="006A6ACD"/>
    <w:rsid w:val="006A6BCB"/>
    <w:rsid w:val="006A6BFF"/>
    <w:rsid w:val="006B445C"/>
    <w:rsid w:val="006B446E"/>
    <w:rsid w:val="006B51C5"/>
    <w:rsid w:val="006B5B12"/>
    <w:rsid w:val="006B5B3F"/>
    <w:rsid w:val="006C0727"/>
    <w:rsid w:val="006C1B1E"/>
    <w:rsid w:val="006C1F1F"/>
    <w:rsid w:val="006C24A2"/>
    <w:rsid w:val="006C4676"/>
    <w:rsid w:val="006C4FCF"/>
    <w:rsid w:val="006C6E99"/>
    <w:rsid w:val="006D1803"/>
    <w:rsid w:val="006D2601"/>
    <w:rsid w:val="006D2A5C"/>
    <w:rsid w:val="006D53D9"/>
    <w:rsid w:val="006D76C3"/>
    <w:rsid w:val="006D7ED3"/>
    <w:rsid w:val="006E0FAE"/>
    <w:rsid w:val="006E46CE"/>
    <w:rsid w:val="006E645E"/>
    <w:rsid w:val="006E6D37"/>
    <w:rsid w:val="006F001A"/>
    <w:rsid w:val="006F1447"/>
    <w:rsid w:val="006F17C3"/>
    <w:rsid w:val="006F3FC0"/>
    <w:rsid w:val="006F558B"/>
    <w:rsid w:val="006F5A4F"/>
    <w:rsid w:val="006F73A5"/>
    <w:rsid w:val="00701289"/>
    <w:rsid w:val="00704009"/>
    <w:rsid w:val="0070442E"/>
    <w:rsid w:val="00705835"/>
    <w:rsid w:val="007064AF"/>
    <w:rsid w:val="00707D3E"/>
    <w:rsid w:val="0071016F"/>
    <w:rsid w:val="0071209D"/>
    <w:rsid w:val="00714A9C"/>
    <w:rsid w:val="00716167"/>
    <w:rsid w:val="00716190"/>
    <w:rsid w:val="0071714F"/>
    <w:rsid w:val="00721E5E"/>
    <w:rsid w:val="007221F7"/>
    <w:rsid w:val="00724EAD"/>
    <w:rsid w:val="00724F3A"/>
    <w:rsid w:val="007420A5"/>
    <w:rsid w:val="0074290C"/>
    <w:rsid w:val="0074300E"/>
    <w:rsid w:val="00743559"/>
    <w:rsid w:val="00744A29"/>
    <w:rsid w:val="0074572E"/>
    <w:rsid w:val="0074622A"/>
    <w:rsid w:val="007479B9"/>
    <w:rsid w:val="00750937"/>
    <w:rsid w:val="007514D0"/>
    <w:rsid w:val="00751C8C"/>
    <w:rsid w:val="00761DD0"/>
    <w:rsid w:val="007624FC"/>
    <w:rsid w:val="007636B3"/>
    <w:rsid w:val="00763CC3"/>
    <w:rsid w:val="007662B2"/>
    <w:rsid w:val="007724FD"/>
    <w:rsid w:val="0077258A"/>
    <w:rsid w:val="0077264F"/>
    <w:rsid w:val="00774753"/>
    <w:rsid w:val="007815F0"/>
    <w:rsid w:val="00781F5B"/>
    <w:rsid w:val="0078243D"/>
    <w:rsid w:val="007854EC"/>
    <w:rsid w:val="00787B0E"/>
    <w:rsid w:val="0079306C"/>
    <w:rsid w:val="007939C0"/>
    <w:rsid w:val="007A035F"/>
    <w:rsid w:val="007A0506"/>
    <w:rsid w:val="007A1B8F"/>
    <w:rsid w:val="007A3739"/>
    <w:rsid w:val="007A392B"/>
    <w:rsid w:val="007A4BAA"/>
    <w:rsid w:val="007A5CDD"/>
    <w:rsid w:val="007A6699"/>
    <w:rsid w:val="007A785E"/>
    <w:rsid w:val="007B2C09"/>
    <w:rsid w:val="007B324A"/>
    <w:rsid w:val="007B617F"/>
    <w:rsid w:val="007B68EC"/>
    <w:rsid w:val="007B69C1"/>
    <w:rsid w:val="007C3E2A"/>
    <w:rsid w:val="007C3F13"/>
    <w:rsid w:val="007C4FBE"/>
    <w:rsid w:val="007C5AFD"/>
    <w:rsid w:val="007C7673"/>
    <w:rsid w:val="007D24A8"/>
    <w:rsid w:val="007D71FB"/>
    <w:rsid w:val="007E16DC"/>
    <w:rsid w:val="007E20DE"/>
    <w:rsid w:val="007E2609"/>
    <w:rsid w:val="007E2D73"/>
    <w:rsid w:val="007F016C"/>
    <w:rsid w:val="007F08AD"/>
    <w:rsid w:val="007F0909"/>
    <w:rsid w:val="007F702C"/>
    <w:rsid w:val="0080048E"/>
    <w:rsid w:val="00806CF7"/>
    <w:rsid w:val="00807178"/>
    <w:rsid w:val="00810FFC"/>
    <w:rsid w:val="00814A80"/>
    <w:rsid w:val="00814E0C"/>
    <w:rsid w:val="0081503E"/>
    <w:rsid w:val="0081758C"/>
    <w:rsid w:val="00817ED2"/>
    <w:rsid w:val="008229B9"/>
    <w:rsid w:val="008246F7"/>
    <w:rsid w:val="00825058"/>
    <w:rsid w:val="008252A6"/>
    <w:rsid w:val="00825B84"/>
    <w:rsid w:val="0082636E"/>
    <w:rsid w:val="008266EB"/>
    <w:rsid w:val="00826FAD"/>
    <w:rsid w:val="00827844"/>
    <w:rsid w:val="00830795"/>
    <w:rsid w:val="00830DD5"/>
    <w:rsid w:val="0083243D"/>
    <w:rsid w:val="0083532A"/>
    <w:rsid w:val="008409AD"/>
    <w:rsid w:val="0084643C"/>
    <w:rsid w:val="0084650F"/>
    <w:rsid w:val="0084693B"/>
    <w:rsid w:val="008475CA"/>
    <w:rsid w:val="00850091"/>
    <w:rsid w:val="008526AE"/>
    <w:rsid w:val="0085356D"/>
    <w:rsid w:val="00853CC9"/>
    <w:rsid w:val="00854E12"/>
    <w:rsid w:val="00855513"/>
    <w:rsid w:val="0085740E"/>
    <w:rsid w:val="00860E4D"/>
    <w:rsid w:val="00865371"/>
    <w:rsid w:val="00865F3D"/>
    <w:rsid w:val="00870B39"/>
    <w:rsid w:val="008717BF"/>
    <w:rsid w:val="00871F71"/>
    <w:rsid w:val="00872B17"/>
    <w:rsid w:val="00873B14"/>
    <w:rsid w:val="00873FC7"/>
    <w:rsid w:val="00874659"/>
    <w:rsid w:val="008751EA"/>
    <w:rsid w:val="00876293"/>
    <w:rsid w:val="00877089"/>
    <w:rsid w:val="008836F5"/>
    <w:rsid w:val="00885E99"/>
    <w:rsid w:val="00886985"/>
    <w:rsid w:val="00893B54"/>
    <w:rsid w:val="00895736"/>
    <w:rsid w:val="0089665D"/>
    <w:rsid w:val="008A02E1"/>
    <w:rsid w:val="008A3273"/>
    <w:rsid w:val="008A4A50"/>
    <w:rsid w:val="008A5C9B"/>
    <w:rsid w:val="008A6473"/>
    <w:rsid w:val="008A7110"/>
    <w:rsid w:val="008B02E9"/>
    <w:rsid w:val="008B0616"/>
    <w:rsid w:val="008B069E"/>
    <w:rsid w:val="008B0BC3"/>
    <w:rsid w:val="008B2702"/>
    <w:rsid w:val="008B2C5B"/>
    <w:rsid w:val="008B3EB2"/>
    <w:rsid w:val="008B409A"/>
    <w:rsid w:val="008B45CB"/>
    <w:rsid w:val="008B4D53"/>
    <w:rsid w:val="008B58F8"/>
    <w:rsid w:val="008C6F4D"/>
    <w:rsid w:val="008D0150"/>
    <w:rsid w:val="008D2325"/>
    <w:rsid w:val="008D263E"/>
    <w:rsid w:val="008D3171"/>
    <w:rsid w:val="008D3680"/>
    <w:rsid w:val="008D61EE"/>
    <w:rsid w:val="008E0080"/>
    <w:rsid w:val="008E32D2"/>
    <w:rsid w:val="008E35E7"/>
    <w:rsid w:val="008E6813"/>
    <w:rsid w:val="008F2FFF"/>
    <w:rsid w:val="008F3A54"/>
    <w:rsid w:val="008F3A6F"/>
    <w:rsid w:val="008F45E0"/>
    <w:rsid w:val="00901ED8"/>
    <w:rsid w:val="00902B4A"/>
    <w:rsid w:val="00903803"/>
    <w:rsid w:val="0090723C"/>
    <w:rsid w:val="009109C2"/>
    <w:rsid w:val="009159E5"/>
    <w:rsid w:val="0091699C"/>
    <w:rsid w:val="00916A15"/>
    <w:rsid w:val="00916A39"/>
    <w:rsid w:val="00921AA2"/>
    <w:rsid w:val="00921B6D"/>
    <w:rsid w:val="00922280"/>
    <w:rsid w:val="00927374"/>
    <w:rsid w:val="00930B92"/>
    <w:rsid w:val="009329D1"/>
    <w:rsid w:val="00932AD2"/>
    <w:rsid w:val="00932EC0"/>
    <w:rsid w:val="009334BB"/>
    <w:rsid w:val="00940F82"/>
    <w:rsid w:val="0094185E"/>
    <w:rsid w:val="0094307F"/>
    <w:rsid w:val="00943913"/>
    <w:rsid w:val="00943CF8"/>
    <w:rsid w:val="00944E94"/>
    <w:rsid w:val="00946532"/>
    <w:rsid w:val="00950EE6"/>
    <w:rsid w:val="009519A2"/>
    <w:rsid w:val="009524CF"/>
    <w:rsid w:val="0095458F"/>
    <w:rsid w:val="00957460"/>
    <w:rsid w:val="00957AA2"/>
    <w:rsid w:val="00961264"/>
    <w:rsid w:val="0096135D"/>
    <w:rsid w:val="00976790"/>
    <w:rsid w:val="009779FC"/>
    <w:rsid w:val="00980674"/>
    <w:rsid w:val="0098663F"/>
    <w:rsid w:val="00986A3D"/>
    <w:rsid w:val="00990020"/>
    <w:rsid w:val="009910E6"/>
    <w:rsid w:val="009941D3"/>
    <w:rsid w:val="00995CB2"/>
    <w:rsid w:val="00995CED"/>
    <w:rsid w:val="009975A7"/>
    <w:rsid w:val="009979E3"/>
    <w:rsid w:val="009A0422"/>
    <w:rsid w:val="009A087A"/>
    <w:rsid w:val="009A3D1C"/>
    <w:rsid w:val="009A4FEF"/>
    <w:rsid w:val="009A5C95"/>
    <w:rsid w:val="009A6F37"/>
    <w:rsid w:val="009B1441"/>
    <w:rsid w:val="009B2FB7"/>
    <w:rsid w:val="009B5F0B"/>
    <w:rsid w:val="009B7CD4"/>
    <w:rsid w:val="009C13A3"/>
    <w:rsid w:val="009C1563"/>
    <w:rsid w:val="009C1B15"/>
    <w:rsid w:val="009C34CF"/>
    <w:rsid w:val="009C4DC0"/>
    <w:rsid w:val="009C6E92"/>
    <w:rsid w:val="009D1BAD"/>
    <w:rsid w:val="009D1BEE"/>
    <w:rsid w:val="009D427E"/>
    <w:rsid w:val="009D4D97"/>
    <w:rsid w:val="009D5B81"/>
    <w:rsid w:val="009D6168"/>
    <w:rsid w:val="009D6D7A"/>
    <w:rsid w:val="009D706C"/>
    <w:rsid w:val="009E24F5"/>
    <w:rsid w:val="009E35F1"/>
    <w:rsid w:val="009E39E4"/>
    <w:rsid w:val="009E4267"/>
    <w:rsid w:val="009E4D65"/>
    <w:rsid w:val="009E56CD"/>
    <w:rsid w:val="009F0015"/>
    <w:rsid w:val="009F0DAD"/>
    <w:rsid w:val="009F10DD"/>
    <w:rsid w:val="009F3A91"/>
    <w:rsid w:val="009F6817"/>
    <w:rsid w:val="009F799F"/>
    <w:rsid w:val="00A0259D"/>
    <w:rsid w:val="00A04581"/>
    <w:rsid w:val="00A04BDD"/>
    <w:rsid w:val="00A04DE7"/>
    <w:rsid w:val="00A05DC5"/>
    <w:rsid w:val="00A06AA6"/>
    <w:rsid w:val="00A118C2"/>
    <w:rsid w:val="00A11D9D"/>
    <w:rsid w:val="00A1354A"/>
    <w:rsid w:val="00A20795"/>
    <w:rsid w:val="00A20DE2"/>
    <w:rsid w:val="00A24BC4"/>
    <w:rsid w:val="00A25472"/>
    <w:rsid w:val="00A27F34"/>
    <w:rsid w:val="00A31760"/>
    <w:rsid w:val="00A32488"/>
    <w:rsid w:val="00A32942"/>
    <w:rsid w:val="00A3649C"/>
    <w:rsid w:val="00A36996"/>
    <w:rsid w:val="00A376D5"/>
    <w:rsid w:val="00A40C67"/>
    <w:rsid w:val="00A438CE"/>
    <w:rsid w:val="00A46778"/>
    <w:rsid w:val="00A47217"/>
    <w:rsid w:val="00A5015A"/>
    <w:rsid w:val="00A537D4"/>
    <w:rsid w:val="00A54733"/>
    <w:rsid w:val="00A54E3A"/>
    <w:rsid w:val="00A62502"/>
    <w:rsid w:val="00A63945"/>
    <w:rsid w:val="00A643AE"/>
    <w:rsid w:val="00A64BA1"/>
    <w:rsid w:val="00A64F70"/>
    <w:rsid w:val="00A66554"/>
    <w:rsid w:val="00A67803"/>
    <w:rsid w:val="00A7183E"/>
    <w:rsid w:val="00A72C50"/>
    <w:rsid w:val="00A805AE"/>
    <w:rsid w:val="00A818C8"/>
    <w:rsid w:val="00A829D1"/>
    <w:rsid w:val="00A83D9F"/>
    <w:rsid w:val="00A8422D"/>
    <w:rsid w:val="00A86FE4"/>
    <w:rsid w:val="00A87381"/>
    <w:rsid w:val="00A87387"/>
    <w:rsid w:val="00A87A3E"/>
    <w:rsid w:val="00A90908"/>
    <w:rsid w:val="00A971A0"/>
    <w:rsid w:val="00A97DF7"/>
    <w:rsid w:val="00AA0FB7"/>
    <w:rsid w:val="00AA1B2E"/>
    <w:rsid w:val="00AB2DAD"/>
    <w:rsid w:val="00AB47A0"/>
    <w:rsid w:val="00AB4E2E"/>
    <w:rsid w:val="00AB6265"/>
    <w:rsid w:val="00AB6E8E"/>
    <w:rsid w:val="00AC04B4"/>
    <w:rsid w:val="00AC1322"/>
    <w:rsid w:val="00AC258C"/>
    <w:rsid w:val="00AC2EB8"/>
    <w:rsid w:val="00AC4F1F"/>
    <w:rsid w:val="00AC63E9"/>
    <w:rsid w:val="00AC7F0B"/>
    <w:rsid w:val="00AD0B2C"/>
    <w:rsid w:val="00AD0D92"/>
    <w:rsid w:val="00AD1784"/>
    <w:rsid w:val="00AD300F"/>
    <w:rsid w:val="00AD7CA8"/>
    <w:rsid w:val="00AE0C21"/>
    <w:rsid w:val="00AE2D57"/>
    <w:rsid w:val="00AE3973"/>
    <w:rsid w:val="00AE4281"/>
    <w:rsid w:val="00AE4D5E"/>
    <w:rsid w:val="00AE5A2A"/>
    <w:rsid w:val="00AF38CB"/>
    <w:rsid w:val="00AF4F99"/>
    <w:rsid w:val="00AF52AD"/>
    <w:rsid w:val="00AF5524"/>
    <w:rsid w:val="00AF586E"/>
    <w:rsid w:val="00AF720A"/>
    <w:rsid w:val="00AF7917"/>
    <w:rsid w:val="00B01354"/>
    <w:rsid w:val="00B0183A"/>
    <w:rsid w:val="00B04765"/>
    <w:rsid w:val="00B06A8A"/>
    <w:rsid w:val="00B06F22"/>
    <w:rsid w:val="00B07C31"/>
    <w:rsid w:val="00B14D5A"/>
    <w:rsid w:val="00B15EE9"/>
    <w:rsid w:val="00B173EE"/>
    <w:rsid w:val="00B17A19"/>
    <w:rsid w:val="00B17E39"/>
    <w:rsid w:val="00B203BC"/>
    <w:rsid w:val="00B22DB9"/>
    <w:rsid w:val="00B23103"/>
    <w:rsid w:val="00B23591"/>
    <w:rsid w:val="00B24822"/>
    <w:rsid w:val="00B30BBD"/>
    <w:rsid w:val="00B325EA"/>
    <w:rsid w:val="00B349A2"/>
    <w:rsid w:val="00B353CD"/>
    <w:rsid w:val="00B40952"/>
    <w:rsid w:val="00B41B52"/>
    <w:rsid w:val="00B41C6A"/>
    <w:rsid w:val="00B44E73"/>
    <w:rsid w:val="00B45545"/>
    <w:rsid w:val="00B47BC5"/>
    <w:rsid w:val="00B518C8"/>
    <w:rsid w:val="00B5323F"/>
    <w:rsid w:val="00B54BF1"/>
    <w:rsid w:val="00B6129F"/>
    <w:rsid w:val="00B61675"/>
    <w:rsid w:val="00B61760"/>
    <w:rsid w:val="00B61B9F"/>
    <w:rsid w:val="00B6312D"/>
    <w:rsid w:val="00B72CAE"/>
    <w:rsid w:val="00B75232"/>
    <w:rsid w:val="00B7534E"/>
    <w:rsid w:val="00B7699A"/>
    <w:rsid w:val="00B76B0B"/>
    <w:rsid w:val="00B779E8"/>
    <w:rsid w:val="00B80485"/>
    <w:rsid w:val="00B815A4"/>
    <w:rsid w:val="00B84CA8"/>
    <w:rsid w:val="00B86EEC"/>
    <w:rsid w:val="00B87EAF"/>
    <w:rsid w:val="00B90E0B"/>
    <w:rsid w:val="00B92921"/>
    <w:rsid w:val="00B96028"/>
    <w:rsid w:val="00B973AB"/>
    <w:rsid w:val="00BA2918"/>
    <w:rsid w:val="00BA3605"/>
    <w:rsid w:val="00BA4363"/>
    <w:rsid w:val="00BA439F"/>
    <w:rsid w:val="00BA4D90"/>
    <w:rsid w:val="00BB6811"/>
    <w:rsid w:val="00BC14A5"/>
    <w:rsid w:val="00BC1A3F"/>
    <w:rsid w:val="00BC2951"/>
    <w:rsid w:val="00BC5F26"/>
    <w:rsid w:val="00BC7CD1"/>
    <w:rsid w:val="00BD29C7"/>
    <w:rsid w:val="00BD2B55"/>
    <w:rsid w:val="00BE14A5"/>
    <w:rsid w:val="00BE3CDB"/>
    <w:rsid w:val="00BE732B"/>
    <w:rsid w:val="00BF2401"/>
    <w:rsid w:val="00BF3C71"/>
    <w:rsid w:val="00BF42DC"/>
    <w:rsid w:val="00BF59DA"/>
    <w:rsid w:val="00BF7662"/>
    <w:rsid w:val="00C03EB9"/>
    <w:rsid w:val="00C054C8"/>
    <w:rsid w:val="00C07CF8"/>
    <w:rsid w:val="00C10270"/>
    <w:rsid w:val="00C104CC"/>
    <w:rsid w:val="00C10D9D"/>
    <w:rsid w:val="00C12A52"/>
    <w:rsid w:val="00C146D0"/>
    <w:rsid w:val="00C14D18"/>
    <w:rsid w:val="00C15F9B"/>
    <w:rsid w:val="00C17C3A"/>
    <w:rsid w:val="00C200F0"/>
    <w:rsid w:val="00C20984"/>
    <w:rsid w:val="00C2176B"/>
    <w:rsid w:val="00C22527"/>
    <w:rsid w:val="00C23DC2"/>
    <w:rsid w:val="00C27FC2"/>
    <w:rsid w:val="00C3093C"/>
    <w:rsid w:val="00C31572"/>
    <w:rsid w:val="00C325E9"/>
    <w:rsid w:val="00C34230"/>
    <w:rsid w:val="00C34ABC"/>
    <w:rsid w:val="00C3576A"/>
    <w:rsid w:val="00C403C6"/>
    <w:rsid w:val="00C44C7D"/>
    <w:rsid w:val="00C4583F"/>
    <w:rsid w:val="00C4798E"/>
    <w:rsid w:val="00C47C35"/>
    <w:rsid w:val="00C517E4"/>
    <w:rsid w:val="00C523AD"/>
    <w:rsid w:val="00C52C45"/>
    <w:rsid w:val="00C530BE"/>
    <w:rsid w:val="00C55562"/>
    <w:rsid w:val="00C565E3"/>
    <w:rsid w:val="00C57E7D"/>
    <w:rsid w:val="00C6452A"/>
    <w:rsid w:val="00C67B08"/>
    <w:rsid w:val="00C72F53"/>
    <w:rsid w:val="00C73F97"/>
    <w:rsid w:val="00C7567D"/>
    <w:rsid w:val="00C81DEB"/>
    <w:rsid w:val="00C82B76"/>
    <w:rsid w:val="00C849C8"/>
    <w:rsid w:val="00C84A1C"/>
    <w:rsid w:val="00C911D8"/>
    <w:rsid w:val="00C928B9"/>
    <w:rsid w:val="00C930B9"/>
    <w:rsid w:val="00C93AA8"/>
    <w:rsid w:val="00C96488"/>
    <w:rsid w:val="00C965FA"/>
    <w:rsid w:val="00CA35E7"/>
    <w:rsid w:val="00CA55EA"/>
    <w:rsid w:val="00CA5E24"/>
    <w:rsid w:val="00CA6011"/>
    <w:rsid w:val="00CA7A7A"/>
    <w:rsid w:val="00CB2044"/>
    <w:rsid w:val="00CB39FE"/>
    <w:rsid w:val="00CB3AE8"/>
    <w:rsid w:val="00CB3E6C"/>
    <w:rsid w:val="00CB4051"/>
    <w:rsid w:val="00CB5315"/>
    <w:rsid w:val="00CB6D39"/>
    <w:rsid w:val="00CB6D9E"/>
    <w:rsid w:val="00CC01DC"/>
    <w:rsid w:val="00CC3C66"/>
    <w:rsid w:val="00CC41D3"/>
    <w:rsid w:val="00CC5393"/>
    <w:rsid w:val="00CC5922"/>
    <w:rsid w:val="00CD2A03"/>
    <w:rsid w:val="00CD72F3"/>
    <w:rsid w:val="00CE0DBA"/>
    <w:rsid w:val="00CE6246"/>
    <w:rsid w:val="00CE675D"/>
    <w:rsid w:val="00CE7D28"/>
    <w:rsid w:val="00CF0930"/>
    <w:rsid w:val="00CF28F8"/>
    <w:rsid w:val="00CF55F2"/>
    <w:rsid w:val="00CF7254"/>
    <w:rsid w:val="00CF762B"/>
    <w:rsid w:val="00CF790F"/>
    <w:rsid w:val="00D005EC"/>
    <w:rsid w:val="00D023DF"/>
    <w:rsid w:val="00D02A3F"/>
    <w:rsid w:val="00D0354D"/>
    <w:rsid w:val="00D03994"/>
    <w:rsid w:val="00D06F27"/>
    <w:rsid w:val="00D07679"/>
    <w:rsid w:val="00D10CBE"/>
    <w:rsid w:val="00D11C2A"/>
    <w:rsid w:val="00D11FE7"/>
    <w:rsid w:val="00D1369C"/>
    <w:rsid w:val="00D15F81"/>
    <w:rsid w:val="00D16D08"/>
    <w:rsid w:val="00D20C82"/>
    <w:rsid w:val="00D2271C"/>
    <w:rsid w:val="00D22F35"/>
    <w:rsid w:val="00D2340A"/>
    <w:rsid w:val="00D2432D"/>
    <w:rsid w:val="00D2462E"/>
    <w:rsid w:val="00D30F75"/>
    <w:rsid w:val="00D31649"/>
    <w:rsid w:val="00D3372C"/>
    <w:rsid w:val="00D40015"/>
    <w:rsid w:val="00D43AE6"/>
    <w:rsid w:val="00D43E6D"/>
    <w:rsid w:val="00D45E7E"/>
    <w:rsid w:val="00D50652"/>
    <w:rsid w:val="00D5087B"/>
    <w:rsid w:val="00D50E2B"/>
    <w:rsid w:val="00D52E68"/>
    <w:rsid w:val="00D54E73"/>
    <w:rsid w:val="00D56200"/>
    <w:rsid w:val="00D66D1E"/>
    <w:rsid w:val="00D707F4"/>
    <w:rsid w:val="00D72C46"/>
    <w:rsid w:val="00D73A15"/>
    <w:rsid w:val="00D749C9"/>
    <w:rsid w:val="00D74DC4"/>
    <w:rsid w:val="00D754A2"/>
    <w:rsid w:val="00D82003"/>
    <w:rsid w:val="00D8306D"/>
    <w:rsid w:val="00D85387"/>
    <w:rsid w:val="00D8739C"/>
    <w:rsid w:val="00D91A7D"/>
    <w:rsid w:val="00D955B2"/>
    <w:rsid w:val="00DA04C7"/>
    <w:rsid w:val="00DA1D50"/>
    <w:rsid w:val="00DA4F53"/>
    <w:rsid w:val="00DA68A7"/>
    <w:rsid w:val="00DB0C48"/>
    <w:rsid w:val="00DB20CE"/>
    <w:rsid w:val="00DB32C3"/>
    <w:rsid w:val="00DB4FAF"/>
    <w:rsid w:val="00DC1550"/>
    <w:rsid w:val="00DC2356"/>
    <w:rsid w:val="00DC2931"/>
    <w:rsid w:val="00DC3273"/>
    <w:rsid w:val="00DC4324"/>
    <w:rsid w:val="00DC442C"/>
    <w:rsid w:val="00DC6F86"/>
    <w:rsid w:val="00DC73EF"/>
    <w:rsid w:val="00DC7DEA"/>
    <w:rsid w:val="00DD225B"/>
    <w:rsid w:val="00DD2F3E"/>
    <w:rsid w:val="00DD3276"/>
    <w:rsid w:val="00DD3D0D"/>
    <w:rsid w:val="00DD55A5"/>
    <w:rsid w:val="00DD68B4"/>
    <w:rsid w:val="00DD69FB"/>
    <w:rsid w:val="00DD7841"/>
    <w:rsid w:val="00DD7F43"/>
    <w:rsid w:val="00DE4484"/>
    <w:rsid w:val="00DE5F2A"/>
    <w:rsid w:val="00DE6EEF"/>
    <w:rsid w:val="00DF0FC8"/>
    <w:rsid w:val="00DF4B19"/>
    <w:rsid w:val="00DF70D9"/>
    <w:rsid w:val="00DF7C45"/>
    <w:rsid w:val="00E02184"/>
    <w:rsid w:val="00E053AF"/>
    <w:rsid w:val="00E05C5C"/>
    <w:rsid w:val="00E0629D"/>
    <w:rsid w:val="00E075CD"/>
    <w:rsid w:val="00E13462"/>
    <w:rsid w:val="00E1682C"/>
    <w:rsid w:val="00E1782B"/>
    <w:rsid w:val="00E215A5"/>
    <w:rsid w:val="00E21A17"/>
    <w:rsid w:val="00E21F24"/>
    <w:rsid w:val="00E22494"/>
    <w:rsid w:val="00E226C3"/>
    <w:rsid w:val="00E2282E"/>
    <w:rsid w:val="00E22A20"/>
    <w:rsid w:val="00E23229"/>
    <w:rsid w:val="00E25813"/>
    <w:rsid w:val="00E2592E"/>
    <w:rsid w:val="00E30F6A"/>
    <w:rsid w:val="00E36679"/>
    <w:rsid w:val="00E367F9"/>
    <w:rsid w:val="00E374E8"/>
    <w:rsid w:val="00E37884"/>
    <w:rsid w:val="00E378FE"/>
    <w:rsid w:val="00E4000F"/>
    <w:rsid w:val="00E403E5"/>
    <w:rsid w:val="00E41366"/>
    <w:rsid w:val="00E413A7"/>
    <w:rsid w:val="00E414EB"/>
    <w:rsid w:val="00E4284C"/>
    <w:rsid w:val="00E44410"/>
    <w:rsid w:val="00E46ED3"/>
    <w:rsid w:val="00E4750A"/>
    <w:rsid w:val="00E50028"/>
    <w:rsid w:val="00E51B7A"/>
    <w:rsid w:val="00E529E4"/>
    <w:rsid w:val="00E53A94"/>
    <w:rsid w:val="00E54DFB"/>
    <w:rsid w:val="00E55A0A"/>
    <w:rsid w:val="00E55D5D"/>
    <w:rsid w:val="00E55F63"/>
    <w:rsid w:val="00E57EC7"/>
    <w:rsid w:val="00E60EC3"/>
    <w:rsid w:val="00E61903"/>
    <w:rsid w:val="00E65E42"/>
    <w:rsid w:val="00E70A8C"/>
    <w:rsid w:val="00E72313"/>
    <w:rsid w:val="00E80513"/>
    <w:rsid w:val="00E81B7D"/>
    <w:rsid w:val="00E83378"/>
    <w:rsid w:val="00E8490E"/>
    <w:rsid w:val="00E84D03"/>
    <w:rsid w:val="00E85BE4"/>
    <w:rsid w:val="00E91082"/>
    <w:rsid w:val="00E937DF"/>
    <w:rsid w:val="00E939CC"/>
    <w:rsid w:val="00E94D2C"/>
    <w:rsid w:val="00E97E1F"/>
    <w:rsid w:val="00EA04F4"/>
    <w:rsid w:val="00EA1E3E"/>
    <w:rsid w:val="00EA3081"/>
    <w:rsid w:val="00EA477B"/>
    <w:rsid w:val="00EA6654"/>
    <w:rsid w:val="00EB39AF"/>
    <w:rsid w:val="00EB455A"/>
    <w:rsid w:val="00EB56E8"/>
    <w:rsid w:val="00EB5B60"/>
    <w:rsid w:val="00EC0295"/>
    <w:rsid w:val="00EC16C9"/>
    <w:rsid w:val="00EC3C7F"/>
    <w:rsid w:val="00EC3E7C"/>
    <w:rsid w:val="00EC60EE"/>
    <w:rsid w:val="00EC6FEB"/>
    <w:rsid w:val="00ED3546"/>
    <w:rsid w:val="00ED3F24"/>
    <w:rsid w:val="00EE3A7E"/>
    <w:rsid w:val="00EE6831"/>
    <w:rsid w:val="00EE7718"/>
    <w:rsid w:val="00EE77DE"/>
    <w:rsid w:val="00EE7846"/>
    <w:rsid w:val="00EF2686"/>
    <w:rsid w:val="00EF44B8"/>
    <w:rsid w:val="00EF6166"/>
    <w:rsid w:val="00EF7BAB"/>
    <w:rsid w:val="00F00E61"/>
    <w:rsid w:val="00F03718"/>
    <w:rsid w:val="00F04727"/>
    <w:rsid w:val="00F04D22"/>
    <w:rsid w:val="00F04ED3"/>
    <w:rsid w:val="00F04F48"/>
    <w:rsid w:val="00F1260D"/>
    <w:rsid w:val="00F15233"/>
    <w:rsid w:val="00F202A0"/>
    <w:rsid w:val="00F227B9"/>
    <w:rsid w:val="00F22A9E"/>
    <w:rsid w:val="00F23F5A"/>
    <w:rsid w:val="00F27344"/>
    <w:rsid w:val="00F32154"/>
    <w:rsid w:val="00F33195"/>
    <w:rsid w:val="00F33E8E"/>
    <w:rsid w:val="00F3569F"/>
    <w:rsid w:val="00F446F8"/>
    <w:rsid w:val="00F44C86"/>
    <w:rsid w:val="00F44EB3"/>
    <w:rsid w:val="00F45076"/>
    <w:rsid w:val="00F50685"/>
    <w:rsid w:val="00F5153C"/>
    <w:rsid w:val="00F51E97"/>
    <w:rsid w:val="00F55116"/>
    <w:rsid w:val="00F55596"/>
    <w:rsid w:val="00F56B38"/>
    <w:rsid w:val="00F56E74"/>
    <w:rsid w:val="00F576A0"/>
    <w:rsid w:val="00F6079A"/>
    <w:rsid w:val="00F613FC"/>
    <w:rsid w:val="00F6547E"/>
    <w:rsid w:val="00F65E0F"/>
    <w:rsid w:val="00F672A9"/>
    <w:rsid w:val="00F67726"/>
    <w:rsid w:val="00F67EED"/>
    <w:rsid w:val="00F70D1E"/>
    <w:rsid w:val="00F72DDB"/>
    <w:rsid w:val="00F739EB"/>
    <w:rsid w:val="00F7517F"/>
    <w:rsid w:val="00F7561C"/>
    <w:rsid w:val="00F8018F"/>
    <w:rsid w:val="00F81F90"/>
    <w:rsid w:val="00F821C9"/>
    <w:rsid w:val="00F8253A"/>
    <w:rsid w:val="00F83A08"/>
    <w:rsid w:val="00F84881"/>
    <w:rsid w:val="00F86385"/>
    <w:rsid w:val="00F87640"/>
    <w:rsid w:val="00F87F17"/>
    <w:rsid w:val="00F918DF"/>
    <w:rsid w:val="00F97058"/>
    <w:rsid w:val="00F97E6B"/>
    <w:rsid w:val="00FA0492"/>
    <w:rsid w:val="00FA0557"/>
    <w:rsid w:val="00FA0D3C"/>
    <w:rsid w:val="00FA0D99"/>
    <w:rsid w:val="00FA3648"/>
    <w:rsid w:val="00FA66F6"/>
    <w:rsid w:val="00FA721B"/>
    <w:rsid w:val="00FA7E0C"/>
    <w:rsid w:val="00FB0AA2"/>
    <w:rsid w:val="00FB285D"/>
    <w:rsid w:val="00FB2DCF"/>
    <w:rsid w:val="00FB3851"/>
    <w:rsid w:val="00FB4469"/>
    <w:rsid w:val="00FB4770"/>
    <w:rsid w:val="00FB5F71"/>
    <w:rsid w:val="00FB79E1"/>
    <w:rsid w:val="00FC00FE"/>
    <w:rsid w:val="00FC3AD2"/>
    <w:rsid w:val="00FC7036"/>
    <w:rsid w:val="00FD0966"/>
    <w:rsid w:val="00FD2F1A"/>
    <w:rsid w:val="00FE081C"/>
    <w:rsid w:val="00FE417B"/>
    <w:rsid w:val="00FE6CE7"/>
    <w:rsid w:val="00FE6FD1"/>
    <w:rsid w:val="00FE713C"/>
    <w:rsid w:val="00FF0623"/>
    <w:rsid w:val="00FF1AFA"/>
    <w:rsid w:val="00FF49F8"/>
    <w:rsid w:val="00FF588E"/>
    <w:rsid w:val="00FF6E00"/>
    <w:rsid w:val="00FF7EF7"/>
    <w:rsid w:val="03CF78F0"/>
    <w:rsid w:val="0A13DE01"/>
    <w:rsid w:val="0CBF5EBC"/>
    <w:rsid w:val="0FC7D6ED"/>
    <w:rsid w:val="10649676"/>
    <w:rsid w:val="10ACBE89"/>
    <w:rsid w:val="166A7CEB"/>
    <w:rsid w:val="196E661B"/>
    <w:rsid w:val="1A0EDA16"/>
    <w:rsid w:val="1B3A4CDA"/>
    <w:rsid w:val="1D98EDF8"/>
    <w:rsid w:val="1EA1D273"/>
    <w:rsid w:val="229DB9D5"/>
    <w:rsid w:val="25DEC9CD"/>
    <w:rsid w:val="2653FAD1"/>
    <w:rsid w:val="2AF807B9"/>
    <w:rsid w:val="2AFC371C"/>
    <w:rsid w:val="2B0D6B80"/>
    <w:rsid w:val="2F6FBE6B"/>
    <w:rsid w:val="31EC4EE0"/>
    <w:rsid w:val="32BFF1F0"/>
    <w:rsid w:val="37F0C62E"/>
    <w:rsid w:val="3A7E267A"/>
    <w:rsid w:val="42962E0D"/>
    <w:rsid w:val="435DDACB"/>
    <w:rsid w:val="46B700F2"/>
    <w:rsid w:val="491D4911"/>
    <w:rsid w:val="4E638AF4"/>
    <w:rsid w:val="520CB158"/>
    <w:rsid w:val="53AA9BBB"/>
    <w:rsid w:val="54F4030F"/>
    <w:rsid w:val="57A7BF52"/>
    <w:rsid w:val="5835E11E"/>
    <w:rsid w:val="5B1B08B7"/>
    <w:rsid w:val="5C7B3075"/>
    <w:rsid w:val="62F6F43B"/>
    <w:rsid w:val="64A5F67C"/>
    <w:rsid w:val="64F7C143"/>
    <w:rsid w:val="684C9657"/>
    <w:rsid w:val="6A1CCCDF"/>
    <w:rsid w:val="6A35D48D"/>
    <w:rsid w:val="6AEE2ECB"/>
    <w:rsid w:val="6BE946D1"/>
    <w:rsid w:val="6E351226"/>
    <w:rsid w:val="6E3ACCA4"/>
    <w:rsid w:val="6E4F8EF0"/>
    <w:rsid w:val="70B18D4A"/>
    <w:rsid w:val="70DB838A"/>
    <w:rsid w:val="71B07AE7"/>
    <w:rsid w:val="798850DB"/>
    <w:rsid w:val="7A0B93F4"/>
    <w:rsid w:val="7A437696"/>
    <w:rsid w:val="7A43E4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EDB2"/>
  <w15:chartTrackingRefBased/>
  <w15:docId w15:val="{C8FFEB92-2FC4-4F8A-A25A-F8D6BC0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123F"/>
    <w:pPr>
      <w:ind w:left="720"/>
      <w:contextualSpacing/>
    </w:pPr>
  </w:style>
  <w:style w:type="character" w:styleId="Hyperlink">
    <w:name w:val="Hyperlink"/>
    <w:basedOn w:val="Absatz-Standardschriftart"/>
    <w:uiPriority w:val="99"/>
    <w:unhideWhenUsed/>
    <w:rsid w:val="002D123F"/>
    <w:rPr>
      <w:color w:val="0563C1" w:themeColor="hyperlink"/>
      <w:u w:val="single"/>
    </w:rPr>
  </w:style>
  <w:style w:type="character" w:customStyle="1" w:styleId="NichtaufgelsteErwhnung1">
    <w:name w:val="Nicht aufgelöste Erwähnung1"/>
    <w:basedOn w:val="Absatz-Standardschriftart"/>
    <w:uiPriority w:val="99"/>
    <w:semiHidden/>
    <w:unhideWhenUsed/>
    <w:rsid w:val="002D123F"/>
    <w:rPr>
      <w:color w:val="605E5C"/>
      <w:shd w:val="clear" w:color="auto" w:fill="E1DFDD"/>
    </w:rPr>
  </w:style>
  <w:style w:type="character" w:customStyle="1" w:styleId="PARAGRAPHZchn">
    <w:name w:val="PARAGRAPH Zchn"/>
    <w:link w:val="PARAGRAPH"/>
    <w:locked/>
    <w:rsid w:val="009D1BEE"/>
    <w:rPr>
      <w:rFonts w:ascii="Arial" w:hAnsi="Arial" w:cs="Arial"/>
      <w:sz w:val="20"/>
    </w:rPr>
  </w:style>
  <w:style w:type="paragraph" w:customStyle="1" w:styleId="PARAGRAPH">
    <w:name w:val="PARAGRAPH"/>
    <w:aliases w:val="PA"/>
    <w:link w:val="PARAGRAPHZchn"/>
    <w:qFormat/>
    <w:rsid w:val="009D1BEE"/>
    <w:pPr>
      <w:spacing w:before="120" w:after="120" w:line="230" w:lineRule="atLeast"/>
      <w:jc w:val="both"/>
    </w:pPr>
    <w:rPr>
      <w:rFonts w:ascii="Arial" w:hAnsi="Arial" w:cs="Arial"/>
      <w:sz w:val="20"/>
    </w:rPr>
  </w:style>
  <w:style w:type="paragraph" w:styleId="Sprechblasentext">
    <w:name w:val="Balloon Text"/>
    <w:basedOn w:val="Standard"/>
    <w:link w:val="SprechblasentextZchn"/>
    <w:uiPriority w:val="99"/>
    <w:semiHidden/>
    <w:unhideWhenUsed/>
    <w:rsid w:val="002C4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8F3"/>
    <w:rPr>
      <w:rFonts w:ascii="Segoe UI" w:hAnsi="Segoe UI" w:cs="Segoe UI"/>
      <w:sz w:val="18"/>
      <w:szCs w:val="18"/>
    </w:rPr>
  </w:style>
  <w:style w:type="character" w:styleId="Kommentarzeichen">
    <w:name w:val="annotation reference"/>
    <w:basedOn w:val="Absatz-Standardschriftart"/>
    <w:uiPriority w:val="99"/>
    <w:semiHidden/>
    <w:unhideWhenUsed/>
    <w:rsid w:val="00E41366"/>
    <w:rPr>
      <w:sz w:val="16"/>
      <w:szCs w:val="16"/>
    </w:rPr>
  </w:style>
  <w:style w:type="paragraph" w:styleId="Kommentartext">
    <w:name w:val="annotation text"/>
    <w:basedOn w:val="Standard"/>
    <w:link w:val="KommentartextZchn"/>
    <w:uiPriority w:val="99"/>
    <w:unhideWhenUsed/>
    <w:rsid w:val="00E41366"/>
    <w:pPr>
      <w:spacing w:line="240" w:lineRule="auto"/>
    </w:pPr>
    <w:rPr>
      <w:sz w:val="20"/>
      <w:szCs w:val="20"/>
    </w:rPr>
  </w:style>
  <w:style w:type="character" w:customStyle="1" w:styleId="KommentartextZchn">
    <w:name w:val="Kommentartext Zchn"/>
    <w:basedOn w:val="Absatz-Standardschriftart"/>
    <w:link w:val="Kommentartext"/>
    <w:uiPriority w:val="99"/>
    <w:rsid w:val="00E41366"/>
    <w:rPr>
      <w:sz w:val="20"/>
      <w:szCs w:val="20"/>
    </w:rPr>
  </w:style>
  <w:style w:type="paragraph" w:styleId="Kommentarthema">
    <w:name w:val="annotation subject"/>
    <w:basedOn w:val="Kommentartext"/>
    <w:next w:val="Kommentartext"/>
    <w:link w:val="KommentarthemaZchn"/>
    <w:uiPriority w:val="99"/>
    <w:semiHidden/>
    <w:unhideWhenUsed/>
    <w:rsid w:val="00E41366"/>
    <w:rPr>
      <w:b/>
      <w:bCs/>
    </w:rPr>
  </w:style>
  <w:style w:type="character" w:customStyle="1" w:styleId="KommentarthemaZchn">
    <w:name w:val="Kommentarthema Zchn"/>
    <w:basedOn w:val="KommentartextZchn"/>
    <w:link w:val="Kommentarthema"/>
    <w:uiPriority w:val="99"/>
    <w:semiHidden/>
    <w:rsid w:val="00E41366"/>
    <w:rPr>
      <w:b/>
      <w:bCs/>
      <w:sz w:val="20"/>
      <w:szCs w:val="20"/>
    </w:rPr>
  </w:style>
  <w:style w:type="paragraph" w:styleId="Kopfzeile">
    <w:name w:val="header"/>
    <w:basedOn w:val="Standard"/>
    <w:link w:val="KopfzeileZchn"/>
    <w:uiPriority w:val="99"/>
    <w:unhideWhenUsed/>
    <w:rsid w:val="00A87A3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87A3E"/>
  </w:style>
  <w:style w:type="paragraph" w:styleId="Fuzeile">
    <w:name w:val="footer"/>
    <w:basedOn w:val="Standard"/>
    <w:link w:val="FuzeileZchn"/>
    <w:uiPriority w:val="99"/>
    <w:unhideWhenUsed/>
    <w:rsid w:val="00A87A3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87A3E"/>
  </w:style>
  <w:style w:type="paragraph" w:styleId="berarbeitung">
    <w:name w:val="Revision"/>
    <w:hidden/>
    <w:uiPriority w:val="99"/>
    <w:semiHidden/>
    <w:rsid w:val="005B55D6"/>
    <w:pPr>
      <w:spacing w:after="0" w:line="240" w:lineRule="auto"/>
    </w:pPr>
  </w:style>
  <w:style w:type="character" w:styleId="NichtaufgelsteErwhnung">
    <w:name w:val="Unresolved Mention"/>
    <w:basedOn w:val="Absatz-Standardschriftart"/>
    <w:uiPriority w:val="99"/>
    <w:semiHidden/>
    <w:unhideWhenUsed/>
    <w:rsid w:val="0029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856">
      <w:bodyDiv w:val="1"/>
      <w:marLeft w:val="0"/>
      <w:marRight w:val="0"/>
      <w:marTop w:val="0"/>
      <w:marBottom w:val="0"/>
      <w:divBdr>
        <w:top w:val="none" w:sz="0" w:space="0" w:color="auto"/>
        <w:left w:val="none" w:sz="0" w:space="0" w:color="auto"/>
        <w:bottom w:val="none" w:sz="0" w:space="0" w:color="auto"/>
        <w:right w:val="none" w:sz="0" w:space="0" w:color="auto"/>
      </w:divBdr>
    </w:div>
    <w:div w:id="28914482">
      <w:bodyDiv w:val="1"/>
      <w:marLeft w:val="0"/>
      <w:marRight w:val="0"/>
      <w:marTop w:val="0"/>
      <w:marBottom w:val="0"/>
      <w:divBdr>
        <w:top w:val="none" w:sz="0" w:space="0" w:color="auto"/>
        <w:left w:val="none" w:sz="0" w:space="0" w:color="auto"/>
        <w:bottom w:val="none" w:sz="0" w:space="0" w:color="auto"/>
        <w:right w:val="none" w:sz="0" w:space="0" w:color="auto"/>
      </w:divBdr>
    </w:div>
    <w:div w:id="236594777">
      <w:bodyDiv w:val="1"/>
      <w:marLeft w:val="0"/>
      <w:marRight w:val="0"/>
      <w:marTop w:val="0"/>
      <w:marBottom w:val="0"/>
      <w:divBdr>
        <w:top w:val="none" w:sz="0" w:space="0" w:color="auto"/>
        <w:left w:val="none" w:sz="0" w:space="0" w:color="auto"/>
        <w:bottom w:val="none" w:sz="0" w:space="0" w:color="auto"/>
        <w:right w:val="none" w:sz="0" w:space="0" w:color="auto"/>
      </w:divBdr>
      <w:divsChild>
        <w:div w:id="1964143451">
          <w:marLeft w:val="0"/>
          <w:marRight w:val="0"/>
          <w:marTop w:val="0"/>
          <w:marBottom w:val="0"/>
          <w:divBdr>
            <w:top w:val="none" w:sz="0" w:space="0" w:color="auto"/>
            <w:left w:val="none" w:sz="0" w:space="0" w:color="auto"/>
            <w:bottom w:val="none" w:sz="0" w:space="0" w:color="auto"/>
            <w:right w:val="none" w:sz="0" w:space="0" w:color="auto"/>
          </w:divBdr>
        </w:div>
        <w:div w:id="445927690">
          <w:marLeft w:val="0"/>
          <w:marRight w:val="0"/>
          <w:marTop w:val="0"/>
          <w:marBottom w:val="0"/>
          <w:divBdr>
            <w:top w:val="none" w:sz="0" w:space="0" w:color="auto"/>
            <w:left w:val="none" w:sz="0" w:space="0" w:color="auto"/>
            <w:bottom w:val="none" w:sz="0" w:space="0" w:color="auto"/>
            <w:right w:val="none" w:sz="0" w:space="0" w:color="auto"/>
          </w:divBdr>
        </w:div>
        <w:div w:id="156651715">
          <w:marLeft w:val="0"/>
          <w:marRight w:val="0"/>
          <w:marTop w:val="0"/>
          <w:marBottom w:val="0"/>
          <w:divBdr>
            <w:top w:val="none" w:sz="0" w:space="0" w:color="auto"/>
            <w:left w:val="none" w:sz="0" w:space="0" w:color="auto"/>
            <w:bottom w:val="none" w:sz="0" w:space="0" w:color="auto"/>
            <w:right w:val="none" w:sz="0" w:space="0" w:color="auto"/>
          </w:divBdr>
        </w:div>
        <w:div w:id="2020692064">
          <w:marLeft w:val="0"/>
          <w:marRight w:val="0"/>
          <w:marTop w:val="0"/>
          <w:marBottom w:val="0"/>
          <w:divBdr>
            <w:top w:val="none" w:sz="0" w:space="0" w:color="auto"/>
            <w:left w:val="none" w:sz="0" w:space="0" w:color="auto"/>
            <w:bottom w:val="none" w:sz="0" w:space="0" w:color="auto"/>
            <w:right w:val="none" w:sz="0" w:space="0" w:color="auto"/>
          </w:divBdr>
        </w:div>
        <w:div w:id="519710237">
          <w:marLeft w:val="0"/>
          <w:marRight w:val="0"/>
          <w:marTop w:val="0"/>
          <w:marBottom w:val="0"/>
          <w:divBdr>
            <w:top w:val="none" w:sz="0" w:space="0" w:color="auto"/>
            <w:left w:val="none" w:sz="0" w:space="0" w:color="auto"/>
            <w:bottom w:val="none" w:sz="0" w:space="0" w:color="auto"/>
            <w:right w:val="none" w:sz="0" w:space="0" w:color="auto"/>
          </w:divBdr>
        </w:div>
        <w:div w:id="819033672">
          <w:marLeft w:val="0"/>
          <w:marRight w:val="0"/>
          <w:marTop w:val="0"/>
          <w:marBottom w:val="0"/>
          <w:divBdr>
            <w:top w:val="none" w:sz="0" w:space="0" w:color="auto"/>
            <w:left w:val="none" w:sz="0" w:space="0" w:color="auto"/>
            <w:bottom w:val="none" w:sz="0" w:space="0" w:color="auto"/>
            <w:right w:val="none" w:sz="0" w:space="0" w:color="auto"/>
          </w:divBdr>
        </w:div>
        <w:div w:id="1720978553">
          <w:marLeft w:val="0"/>
          <w:marRight w:val="0"/>
          <w:marTop w:val="0"/>
          <w:marBottom w:val="0"/>
          <w:divBdr>
            <w:top w:val="none" w:sz="0" w:space="0" w:color="auto"/>
            <w:left w:val="none" w:sz="0" w:space="0" w:color="auto"/>
            <w:bottom w:val="none" w:sz="0" w:space="0" w:color="auto"/>
            <w:right w:val="none" w:sz="0" w:space="0" w:color="auto"/>
          </w:divBdr>
        </w:div>
        <w:div w:id="298267625">
          <w:marLeft w:val="0"/>
          <w:marRight w:val="0"/>
          <w:marTop w:val="0"/>
          <w:marBottom w:val="0"/>
          <w:divBdr>
            <w:top w:val="none" w:sz="0" w:space="0" w:color="auto"/>
            <w:left w:val="none" w:sz="0" w:space="0" w:color="auto"/>
            <w:bottom w:val="none" w:sz="0" w:space="0" w:color="auto"/>
            <w:right w:val="none" w:sz="0" w:space="0" w:color="auto"/>
          </w:divBdr>
        </w:div>
        <w:div w:id="151801461">
          <w:marLeft w:val="0"/>
          <w:marRight w:val="0"/>
          <w:marTop w:val="0"/>
          <w:marBottom w:val="0"/>
          <w:divBdr>
            <w:top w:val="none" w:sz="0" w:space="0" w:color="auto"/>
            <w:left w:val="none" w:sz="0" w:space="0" w:color="auto"/>
            <w:bottom w:val="none" w:sz="0" w:space="0" w:color="auto"/>
            <w:right w:val="none" w:sz="0" w:space="0" w:color="auto"/>
          </w:divBdr>
        </w:div>
      </w:divsChild>
    </w:div>
    <w:div w:id="438447858">
      <w:bodyDiv w:val="1"/>
      <w:marLeft w:val="0"/>
      <w:marRight w:val="0"/>
      <w:marTop w:val="0"/>
      <w:marBottom w:val="0"/>
      <w:divBdr>
        <w:top w:val="none" w:sz="0" w:space="0" w:color="auto"/>
        <w:left w:val="none" w:sz="0" w:space="0" w:color="auto"/>
        <w:bottom w:val="none" w:sz="0" w:space="0" w:color="auto"/>
        <w:right w:val="none" w:sz="0" w:space="0" w:color="auto"/>
      </w:divBdr>
    </w:div>
    <w:div w:id="699160991">
      <w:bodyDiv w:val="1"/>
      <w:marLeft w:val="0"/>
      <w:marRight w:val="0"/>
      <w:marTop w:val="0"/>
      <w:marBottom w:val="0"/>
      <w:divBdr>
        <w:top w:val="none" w:sz="0" w:space="0" w:color="auto"/>
        <w:left w:val="none" w:sz="0" w:space="0" w:color="auto"/>
        <w:bottom w:val="none" w:sz="0" w:space="0" w:color="auto"/>
        <w:right w:val="none" w:sz="0" w:space="0" w:color="auto"/>
      </w:divBdr>
    </w:div>
    <w:div w:id="846671169">
      <w:bodyDiv w:val="1"/>
      <w:marLeft w:val="0"/>
      <w:marRight w:val="0"/>
      <w:marTop w:val="0"/>
      <w:marBottom w:val="0"/>
      <w:divBdr>
        <w:top w:val="none" w:sz="0" w:space="0" w:color="auto"/>
        <w:left w:val="none" w:sz="0" w:space="0" w:color="auto"/>
        <w:bottom w:val="none" w:sz="0" w:space="0" w:color="auto"/>
        <w:right w:val="none" w:sz="0" w:space="0" w:color="auto"/>
      </w:divBdr>
      <w:divsChild>
        <w:div w:id="940455891">
          <w:marLeft w:val="0"/>
          <w:marRight w:val="0"/>
          <w:marTop w:val="0"/>
          <w:marBottom w:val="0"/>
          <w:divBdr>
            <w:top w:val="none" w:sz="0" w:space="0" w:color="auto"/>
            <w:left w:val="none" w:sz="0" w:space="0" w:color="auto"/>
            <w:bottom w:val="none" w:sz="0" w:space="0" w:color="auto"/>
            <w:right w:val="none" w:sz="0" w:space="0" w:color="auto"/>
          </w:divBdr>
        </w:div>
        <w:div w:id="625235383">
          <w:marLeft w:val="0"/>
          <w:marRight w:val="0"/>
          <w:marTop w:val="0"/>
          <w:marBottom w:val="0"/>
          <w:divBdr>
            <w:top w:val="none" w:sz="0" w:space="0" w:color="auto"/>
            <w:left w:val="none" w:sz="0" w:space="0" w:color="auto"/>
            <w:bottom w:val="none" w:sz="0" w:space="0" w:color="auto"/>
            <w:right w:val="none" w:sz="0" w:space="0" w:color="auto"/>
          </w:divBdr>
        </w:div>
        <w:div w:id="7408666">
          <w:marLeft w:val="0"/>
          <w:marRight w:val="0"/>
          <w:marTop w:val="0"/>
          <w:marBottom w:val="0"/>
          <w:divBdr>
            <w:top w:val="none" w:sz="0" w:space="0" w:color="auto"/>
            <w:left w:val="none" w:sz="0" w:space="0" w:color="auto"/>
            <w:bottom w:val="none" w:sz="0" w:space="0" w:color="auto"/>
            <w:right w:val="none" w:sz="0" w:space="0" w:color="auto"/>
          </w:divBdr>
        </w:div>
        <w:div w:id="1201436017">
          <w:marLeft w:val="0"/>
          <w:marRight w:val="0"/>
          <w:marTop w:val="0"/>
          <w:marBottom w:val="0"/>
          <w:divBdr>
            <w:top w:val="none" w:sz="0" w:space="0" w:color="auto"/>
            <w:left w:val="none" w:sz="0" w:space="0" w:color="auto"/>
            <w:bottom w:val="none" w:sz="0" w:space="0" w:color="auto"/>
            <w:right w:val="none" w:sz="0" w:space="0" w:color="auto"/>
          </w:divBdr>
        </w:div>
        <w:div w:id="155919879">
          <w:marLeft w:val="0"/>
          <w:marRight w:val="0"/>
          <w:marTop w:val="0"/>
          <w:marBottom w:val="0"/>
          <w:divBdr>
            <w:top w:val="none" w:sz="0" w:space="0" w:color="auto"/>
            <w:left w:val="none" w:sz="0" w:space="0" w:color="auto"/>
            <w:bottom w:val="none" w:sz="0" w:space="0" w:color="auto"/>
            <w:right w:val="none" w:sz="0" w:space="0" w:color="auto"/>
          </w:divBdr>
        </w:div>
        <w:div w:id="2121413738">
          <w:marLeft w:val="0"/>
          <w:marRight w:val="0"/>
          <w:marTop w:val="0"/>
          <w:marBottom w:val="0"/>
          <w:divBdr>
            <w:top w:val="none" w:sz="0" w:space="0" w:color="auto"/>
            <w:left w:val="none" w:sz="0" w:space="0" w:color="auto"/>
            <w:bottom w:val="none" w:sz="0" w:space="0" w:color="auto"/>
            <w:right w:val="none" w:sz="0" w:space="0" w:color="auto"/>
          </w:divBdr>
        </w:div>
        <w:div w:id="1858959320">
          <w:marLeft w:val="0"/>
          <w:marRight w:val="0"/>
          <w:marTop w:val="0"/>
          <w:marBottom w:val="0"/>
          <w:divBdr>
            <w:top w:val="none" w:sz="0" w:space="0" w:color="auto"/>
            <w:left w:val="none" w:sz="0" w:space="0" w:color="auto"/>
            <w:bottom w:val="none" w:sz="0" w:space="0" w:color="auto"/>
            <w:right w:val="none" w:sz="0" w:space="0" w:color="auto"/>
          </w:divBdr>
        </w:div>
        <w:div w:id="1302425163">
          <w:marLeft w:val="0"/>
          <w:marRight w:val="0"/>
          <w:marTop w:val="0"/>
          <w:marBottom w:val="0"/>
          <w:divBdr>
            <w:top w:val="none" w:sz="0" w:space="0" w:color="auto"/>
            <w:left w:val="none" w:sz="0" w:space="0" w:color="auto"/>
            <w:bottom w:val="none" w:sz="0" w:space="0" w:color="auto"/>
            <w:right w:val="none" w:sz="0" w:space="0" w:color="auto"/>
          </w:divBdr>
        </w:div>
        <w:div w:id="1517495463">
          <w:marLeft w:val="0"/>
          <w:marRight w:val="0"/>
          <w:marTop w:val="0"/>
          <w:marBottom w:val="0"/>
          <w:divBdr>
            <w:top w:val="none" w:sz="0" w:space="0" w:color="auto"/>
            <w:left w:val="none" w:sz="0" w:space="0" w:color="auto"/>
            <w:bottom w:val="none" w:sz="0" w:space="0" w:color="auto"/>
            <w:right w:val="none" w:sz="0" w:space="0" w:color="auto"/>
          </w:divBdr>
        </w:div>
      </w:divsChild>
    </w:div>
    <w:div w:id="1220096862">
      <w:bodyDiv w:val="1"/>
      <w:marLeft w:val="0"/>
      <w:marRight w:val="0"/>
      <w:marTop w:val="0"/>
      <w:marBottom w:val="0"/>
      <w:divBdr>
        <w:top w:val="none" w:sz="0" w:space="0" w:color="auto"/>
        <w:left w:val="none" w:sz="0" w:space="0" w:color="auto"/>
        <w:bottom w:val="none" w:sz="0" w:space="0" w:color="auto"/>
        <w:right w:val="none" w:sz="0" w:space="0" w:color="auto"/>
      </w:divBdr>
    </w:div>
    <w:div w:id="1302493726">
      <w:bodyDiv w:val="1"/>
      <w:marLeft w:val="0"/>
      <w:marRight w:val="0"/>
      <w:marTop w:val="0"/>
      <w:marBottom w:val="0"/>
      <w:divBdr>
        <w:top w:val="none" w:sz="0" w:space="0" w:color="auto"/>
        <w:left w:val="none" w:sz="0" w:space="0" w:color="auto"/>
        <w:bottom w:val="none" w:sz="0" w:space="0" w:color="auto"/>
        <w:right w:val="none" w:sz="0" w:space="0" w:color="auto"/>
      </w:divBdr>
    </w:div>
    <w:div w:id="1317219297">
      <w:bodyDiv w:val="1"/>
      <w:marLeft w:val="0"/>
      <w:marRight w:val="0"/>
      <w:marTop w:val="0"/>
      <w:marBottom w:val="0"/>
      <w:divBdr>
        <w:top w:val="none" w:sz="0" w:space="0" w:color="auto"/>
        <w:left w:val="none" w:sz="0" w:space="0" w:color="auto"/>
        <w:bottom w:val="none" w:sz="0" w:space="0" w:color="auto"/>
        <w:right w:val="none" w:sz="0" w:space="0" w:color="auto"/>
      </w:divBdr>
    </w:div>
    <w:div w:id="1493640574">
      <w:bodyDiv w:val="1"/>
      <w:marLeft w:val="0"/>
      <w:marRight w:val="0"/>
      <w:marTop w:val="0"/>
      <w:marBottom w:val="0"/>
      <w:divBdr>
        <w:top w:val="none" w:sz="0" w:space="0" w:color="auto"/>
        <w:left w:val="none" w:sz="0" w:space="0" w:color="auto"/>
        <w:bottom w:val="none" w:sz="0" w:space="0" w:color="auto"/>
        <w:right w:val="none" w:sz="0" w:space="0" w:color="auto"/>
      </w:divBdr>
    </w:div>
    <w:div w:id="1585257379">
      <w:bodyDiv w:val="1"/>
      <w:marLeft w:val="0"/>
      <w:marRight w:val="0"/>
      <w:marTop w:val="0"/>
      <w:marBottom w:val="0"/>
      <w:divBdr>
        <w:top w:val="none" w:sz="0" w:space="0" w:color="auto"/>
        <w:left w:val="none" w:sz="0" w:space="0" w:color="auto"/>
        <w:bottom w:val="none" w:sz="0" w:space="0" w:color="auto"/>
        <w:right w:val="none" w:sz="0" w:space="0" w:color="auto"/>
      </w:divBdr>
    </w:div>
    <w:div w:id="1790392661">
      <w:bodyDiv w:val="1"/>
      <w:marLeft w:val="0"/>
      <w:marRight w:val="0"/>
      <w:marTop w:val="0"/>
      <w:marBottom w:val="0"/>
      <w:divBdr>
        <w:top w:val="none" w:sz="0" w:space="0" w:color="auto"/>
        <w:left w:val="none" w:sz="0" w:space="0" w:color="auto"/>
        <w:bottom w:val="none" w:sz="0" w:space="0" w:color="auto"/>
        <w:right w:val="none" w:sz="0" w:space="0" w:color="auto"/>
      </w:divBdr>
    </w:div>
    <w:div w:id="1972899071">
      <w:bodyDiv w:val="1"/>
      <w:marLeft w:val="0"/>
      <w:marRight w:val="0"/>
      <w:marTop w:val="0"/>
      <w:marBottom w:val="0"/>
      <w:divBdr>
        <w:top w:val="none" w:sz="0" w:space="0" w:color="auto"/>
        <w:left w:val="none" w:sz="0" w:space="0" w:color="auto"/>
        <w:bottom w:val="none" w:sz="0" w:space="0" w:color="auto"/>
        <w:right w:val="none" w:sz="0" w:space="0" w:color="auto"/>
      </w:divBdr>
      <w:divsChild>
        <w:div w:id="1280796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tx.d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nvc-p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fitx.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relan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96cfb3-6c53-4b79-af03-8d97143260e8">
      <Terms xmlns="http://schemas.microsoft.com/office/infopath/2007/PartnerControls"/>
    </lcf76f155ced4ddcb4097134ff3c332f>
    <TaxCatchAll xmlns="c7df5083-4263-4dd7-afef-872c6c29f8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38FDF2C5B289C429677F4EE54211BE0" ma:contentTypeVersion="16" ma:contentTypeDescription="Ein neues Dokument erstellen." ma:contentTypeScope="" ma:versionID="3debc75352836235d55718985745163e">
  <xsd:schema xmlns:xsd="http://www.w3.org/2001/XMLSchema" xmlns:xs="http://www.w3.org/2001/XMLSchema" xmlns:p="http://schemas.microsoft.com/office/2006/metadata/properties" xmlns:ns2="4296cfb3-6c53-4b79-af03-8d97143260e8" xmlns:ns3="c7df5083-4263-4dd7-afef-872c6c29f827" targetNamespace="http://schemas.microsoft.com/office/2006/metadata/properties" ma:root="true" ma:fieldsID="1691bc09330a1efbe5456bdab398a763" ns2:_="" ns3:_="">
    <xsd:import namespace="4296cfb3-6c53-4b79-af03-8d97143260e8"/>
    <xsd:import namespace="c7df5083-4263-4dd7-afef-872c6c29f8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fb3-6c53-4b79-af03-8d9714326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7d9b2654-a2fb-4a5b-ac17-74937e26f7d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f5083-4263-4dd7-afef-872c6c29f82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0b380d9-7adb-4974-bc65-fa56c1032813}" ma:internalName="TaxCatchAll" ma:showField="CatchAllData" ma:web="c7df5083-4263-4dd7-afef-872c6c29f82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C2E78-162C-4CAB-B952-96FA86E783B5}">
  <ds:schemaRefs>
    <ds:schemaRef ds:uri="http://schemas.microsoft.com/office/2006/metadata/properties"/>
    <ds:schemaRef ds:uri="http://schemas.microsoft.com/office/infopath/2007/PartnerControls"/>
    <ds:schemaRef ds:uri="4296cfb3-6c53-4b79-af03-8d97143260e8"/>
    <ds:schemaRef ds:uri="c7df5083-4263-4dd7-afef-872c6c29f827"/>
  </ds:schemaRefs>
</ds:datastoreItem>
</file>

<file path=customXml/itemProps2.xml><?xml version="1.0" encoding="utf-8"?>
<ds:datastoreItem xmlns:ds="http://schemas.openxmlformats.org/officeDocument/2006/customXml" ds:itemID="{779C2736-19AF-472D-AA03-F3191A65783F}">
  <ds:schemaRefs>
    <ds:schemaRef ds:uri="http://schemas.microsoft.com/sharepoint/v3/contenttype/forms"/>
  </ds:schemaRefs>
</ds:datastoreItem>
</file>

<file path=customXml/itemProps3.xml><?xml version="1.0" encoding="utf-8"?>
<ds:datastoreItem xmlns:ds="http://schemas.openxmlformats.org/officeDocument/2006/customXml" ds:itemID="{1B214A71-BE1B-457F-AD35-9D406F1D1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fb3-6c53-4b79-af03-8d97143260e8"/>
    <ds:schemaRef ds:uri="c7df5083-4263-4dd7-afef-872c6c29f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BFC82-8A91-4411-AD94-206B09C0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797</Words>
  <Characters>5026</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Bürstl</dc:creator>
  <cp:keywords/>
  <dc:description/>
  <cp:lastModifiedBy>Verena Bürstl</cp:lastModifiedBy>
  <cp:revision>3</cp:revision>
  <cp:lastPrinted>2024-05-22T06:27:00Z</cp:lastPrinted>
  <dcterms:created xsi:type="dcterms:W3CDTF">2026-04-08T13:20:00Z</dcterms:created>
  <dcterms:modified xsi:type="dcterms:W3CDTF">2026-04-08T13:23:00Z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0x010100238FDF2C5B289C429677F4EE54211BE0</vt:lpwstr>
  </property>
  <property fmtid="{D5CDD505-2E9C-101B-9397-08002B2CF9AE}" pid="3" name="MediaServiceImageTags">
    <vt:lpwstr/>
  </property>
</Properties>
</file>