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9684BF4" w:rsidR="00980755" w:rsidRPr="00980755" w:rsidRDefault="00C600D2" w:rsidP="00980755">
      <w:pPr>
        <w:jc w:val="center"/>
        <w:rPr>
          <w:b/>
          <w:bCs/>
        </w:rPr>
      </w:pPr>
      <w:r>
        <w:rPr>
          <w:b/>
          <w:bCs/>
        </w:rPr>
        <w:t>James</w:t>
      </w:r>
      <w:r w:rsidR="00563771">
        <w:rPr>
          <w:b/>
          <w:bCs/>
        </w:rPr>
        <w:t>: More than Words</w:t>
      </w:r>
    </w:p>
    <w:p w14:paraId="575A926E" w14:textId="0C58BAE4" w:rsidR="00980755" w:rsidRDefault="00980755" w:rsidP="00980755">
      <w:pPr>
        <w:jc w:val="center"/>
        <w:rPr>
          <w:i/>
          <w:iCs/>
        </w:rPr>
      </w:pPr>
      <w:r>
        <w:rPr>
          <w:i/>
          <w:iCs/>
        </w:rPr>
        <w:t xml:space="preserve">A study for Community Groups to use the week of </w:t>
      </w:r>
      <w:r w:rsidR="00EC4C81">
        <w:rPr>
          <w:i/>
          <w:iCs/>
        </w:rPr>
        <w:t xml:space="preserve">October </w:t>
      </w:r>
      <w:r w:rsidR="008A61F3">
        <w:rPr>
          <w:i/>
          <w:iCs/>
        </w:rPr>
        <w:t>12</w:t>
      </w:r>
      <w:r w:rsidR="008A61F3" w:rsidRPr="008A61F3">
        <w:rPr>
          <w:i/>
          <w:iCs/>
          <w:vertAlign w:val="superscript"/>
        </w:rPr>
        <w:t>th</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77777777"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Pr="00A85008">
        <w:rPr>
          <w:rFonts w:asciiTheme="minorHAnsi" w:hAnsiTheme="minorHAnsi" w:cstheme="minorHAnsi"/>
          <w:b/>
          <w:bCs/>
          <w:sz w:val="22"/>
          <w:szCs w:val="22"/>
        </w:rPr>
        <w:t xml:space="preserve">Community Group Discussion Guide </w:t>
      </w:r>
      <w:r w:rsidRPr="00A85008">
        <w:rPr>
          <w:rFonts w:asciiTheme="minorHAnsi" w:hAnsiTheme="minorHAnsi" w:cstheme="minorHAnsi"/>
          <w:sz w:val="22"/>
          <w:szCs w:val="22"/>
        </w:rPr>
        <w:t xml:space="preserve">to complete the </w:t>
      </w:r>
      <w:r w:rsidRPr="00A85008">
        <w:rPr>
          <w:rFonts w:asciiTheme="minorHAnsi" w:hAnsiTheme="minorHAnsi" w:cstheme="minorHAnsi"/>
          <w:b/>
          <w:bCs/>
          <w:sz w:val="22"/>
          <w:szCs w:val="22"/>
        </w:rPr>
        <w:t xml:space="preserve">GOD’S WORDS </w:t>
      </w:r>
      <w:r w:rsidRPr="00A85008">
        <w:rPr>
          <w:rFonts w:asciiTheme="minorHAnsi" w:hAnsiTheme="minorHAnsi" w:cstheme="minorHAnsi"/>
          <w:sz w:val="22"/>
          <w:szCs w:val="22"/>
        </w:rPr>
        <w:t xml:space="preserve">and </w:t>
      </w:r>
      <w:r w:rsidRPr="00A85008">
        <w:rPr>
          <w:rFonts w:asciiTheme="minorHAnsi" w:hAnsiTheme="minorHAnsi" w:cstheme="minorHAnsi"/>
          <w:b/>
          <w:bCs/>
          <w:sz w:val="22"/>
          <w:szCs w:val="22"/>
        </w:rPr>
        <w:t xml:space="preserve">MY WORDS </w:t>
      </w:r>
      <w:r w:rsidRPr="00A85008">
        <w:rPr>
          <w:rFonts w:asciiTheme="minorHAnsi" w:hAnsiTheme="minorHAnsi" w:cstheme="minorHAnsi"/>
          <w:sz w:val="22"/>
          <w:szCs w:val="22"/>
        </w:rPr>
        <w:t xml:space="preserve">columns using the scripture below. </w:t>
      </w:r>
    </w:p>
    <w:p w14:paraId="37D05305" w14:textId="6F0AAAFD" w:rsidR="00720995" w:rsidRDefault="00720995" w:rsidP="00980755">
      <w:pPr>
        <w:rPr>
          <w:b/>
          <w:bCs/>
        </w:rPr>
      </w:pPr>
      <w:r>
        <w:rPr>
          <w:b/>
          <w:bCs/>
        </w:rPr>
        <w:t xml:space="preserve">Week </w:t>
      </w:r>
      <w:r w:rsidR="008A61F3">
        <w:rPr>
          <w:b/>
          <w:bCs/>
        </w:rPr>
        <w:t>Ten</w:t>
      </w:r>
      <w:r>
        <w:rPr>
          <w:b/>
          <w:bCs/>
        </w:rPr>
        <w:t xml:space="preserve">: </w:t>
      </w:r>
      <w:r w:rsidR="00C600D2">
        <w:rPr>
          <w:b/>
          <w:bCs/>
        </w:rPr>
        <w:t xml:space="preserve">James </w:t>
      </w:r>
      <w:r w:rsidR="00EC4C81">
        <w:rPr>
          <w:b/>
          <w:bCs/>
        </w:rPr>
        <w:t>5:</w:t>
      </w:r>
      <w:r w:rsidR="008A61F3">
        <w:rPr>
          <w:b/>
          <w:bCs/>
        </w:rPr>
        <w:t>7-20</w:t>
      </w:r>
    </w:p>
    <w:p w14:paraId="728E60CE" w14:textId="477392B7" w:rsidR="00980755" w:rsidRPr="00186781" w:rsidRDefault="00980755" w:rsidP="00980755">
      <w:pPr>
        <w:rPr>
          <w:b/>
          <w:bCs/>
          <w:sz w:val="22"/>
          <w:szCs w:val="22"/>
        </w:rPr>
      </w:pPr>
      <w:r w:rsidRPr="00186781">
        <w:rPr>
          <w:b/>
          <w:bCs/>
          <w:sz w:val="22"/>
          <w:szCs w:val="22"/>
        </w:rPr>
        <w:t>Overview</w:t>
      </w:r>
    </w:p>
    <w:p w14:paraId="2E97D5AD" w14:textId="38C4F9BA" w:rsidR="00F9099D" w:rsidRPr="00B00576" w:rsidRDefault="00C600D2" w:rsidP="00980755">
      <w:pPr>
        <w:rPr>
          <w:rFonts w:cs="Arial"/>
          <w:color w:val="000000"/>
          <w:sz w:val="22"/>
          <w:szCs w:val="22"/>
        </w:rPr>
      </w:pPr>
      <w:r w:rsidRPr="00B00576">
        <w:rPr>
          <w:rFonts w:cs="Arial"/>
          <w:color w:val="000000"/>
          <w:sz w:val="22"/>
          <w:szCs w:val="22"/>
        </w:rPr>
        <w:t xml:space="preserve">Everyone talks about faith, but what does real faith </w:t>
      </w:r>
      <w:proofErr w:type="gramStart"/>
      <w:r w:rsidRPr="00B00576">
        <w:rPr>
          <w:rFonts w:cs="Arial"/>
          <w:color w:val="000000"/>
          <w:sz w:val="22"/>
          <w:szCs w:val="22"/>
        </w:rPr>
        <w:t>actually look</w:t>
      </w:r>
      <w:proofErr w:type="gramEnd"/>
      <w:r w:rsidRPr="00B00576">
        <w:rPr>
          <w:rFonts w:cs="Arial"/>
          <w:color w:val="000000"/>
          <w:sz w:val="22"/>
          <w:szCs w:val="22"/>
        </w:rPr>
        <w:t xml:space="preserve"> like?</w:t>
      </w:r>
      <w:r w:rsidRPr="00B00576">
        <w:rPr>
          <w:rStyle w:val="apple-converted-space"/>
          <w:rFonts w:cs="Arial"/>
          <w:color w:val="000000"/>
          <w:sz w:val="22"/>
          <w:szCs w:val="22"/>
        </w:rPr>
        <w:t>  </w:t>
      </w:r>
      <w:r w:rsidRPr="00B00576">
        <w:rPr>
          <w:rFonts w:cs="Arial"/>
          <w:color w:val="000000"/>
          <w:sz w:val="22"/>
          <w:szCs w:val="22"/>
        </w:rPr>
        <w:t>In a world full of noise, opinions, and empty promises, the book of James cuts through the fluff with a bold message: faith isn’t just something you say, it’s something you live.</w:t>
      </w:r>
      <w:r w:rsidRPr="00B00576">
        <w:rPr>
          <w:rStyle w:val="apple-converted-space"/>
          <w:rFonts w:cs="Arial"/>
          <w:color w:val="000000"/>
          <w:sz w:val="22"/>
          <w:szCs w:val="22"/>
        </w:rPr>
        <w:t>  </w:t>
      </w:r>
      <w:r w:rsidRPr="00B00576">
        <w:rPr>
          <w:rFonts w:cs="Arial"/>
          <w:color w:val="000000"/>
          <w:sz w:val="22"/>
          <w:szCs w:val="22"/>
        </w:rPr>
        <w:t>This series explores how belief in Jesus should shape everyday life, from how we speak, to how we suffer, how we treat others, and how we make decisions.</w:t>
      </w:r>
      <w:r w:rsidRPr="00B00576">
        <w:rPr>
          <w:rStyle w:val="apple-converted-space"/>
          <w:rFonts w:cs="Arial"/>
          <w:color w:val="000000"/>
          <w:sz w:val="22"/>
          <w:szCs w:val="22"/>
        </w:rPr>
        <w:t>  </w:t>
      </w:r>
      <w:r w:rsidRPr="00B00576">
        <w:rPr>
          <w:rFonts w:cs="Arial"/>
          <w:color w:val="000000"/>
          <w:sz w:val="22"/>
          <w:szCs w:val="22"/>
        </w:rPr>
        <w:t>More Than Words is a practical walk through the book of James.</w:t>
      </w:r>
      <w:r w:rsidRPr="00B00576">
        <w:rPr>
          <w:rStyle w:val="apple-converted-space"/>
          <w:rFonts w:cs="Arial"/>
          <w:color w:val="000000"/>
          <w:sz w:val="22"/>
          <w:szCs w:val="22"/>
        </w:rPr>
        <w:t>  </w:t>
      </w:r>
      <w:r w:rsidRPr="00B00576">
        <w:rPr>
          <w:rFonts w:cs="Arial"/>
          <w:color w:val="000000"/>
          <w:sz w:val="22"/>
          <w:szCs w:val="22"/>
        </w:rPr>
        <w:t>It’s a call to a faith that shows up, not just on Sundays, but in the moments that matter most.</w:t>
      </w:r>
    </w:p>
    <w:p w14:paraId="5B2D9F56" w14:textId="14AF2E1E" w:rsidR="00F9099D" w:rsidRPr="00EC4C81" w:rsidRDefault="00980755" w:rsidP="00980755">
      <w:pPr>
        <w:rPr>
          <w:i/>
          <w:iCs/>
          <w:sz w:val="22"/>
          <w:szCs w:val="22"/>
        </w:rPr>
      </w:pPr>
      <w:r w:rsidRPr="00F9099D">
        <w:rPr>
          <w:b/>
          <w:bCs/>
          <w:sz w:val="22"/>
          <w:szCs w:val="22"/>
        </w:rPr>
        <w:t xml:space="preserve">Passage: </w:t>
      </w:r>
      <w:r w:rsidR="00C600D2" w:rsidRPr="00F9099D">
        <w:rPr>
          <w:b/>
          <w:bCs/>
          <w:sz w:val="22"/>
          <w:szCs w:val="22"/>
        </w:rPr>
        <w:t xml:space="preserve">James </w:t>
      </w:r>
      <w:r w:rsidR="00EC4C81">
        <w:rPr>
          <w:b/>
          <w:bCs/>
          <w:sz w:val="22"/>
          <w:szCs w:val="22"/>
        </w:rPr>
        <w:t>5:</w:t>
      </w:r>
      <w:r w:rsidR="008A61F3">
        <w:rPr>
          <w:b/>
          <w:bCs/>
          <w:sz w:val="22"/>
          <w:szCs w:val="22"/>
        </w:rPr>
        <w:t>7-20</w:t>
      </w:r>
      <w:r w:rsidR="00720995" w:rsidRPr="00F9099D">
        <w:rPr>
          <w:b/>
          <w:bCs/>
          <w:sz w:val="22"/>
          <w:szCs w:val="22"/>
        </w:rPr>
        <w:t xml:space="preserve">. </w:t>
      </w:r>
      <w:r w:rsidR="008A61F3">
        <w:rPr>
          <w:sz w:val="22"/>
          <w:szCs w:val="22"/>
        </w:rPr>
        <w:t xml:space="preserve">James concludes his letter by emphasizing to important aspects of the Christian </w:t>
      </w:r>
      <w:proofErr w:type="gramStart"/>
      <w:r w:rsidR="008A61F3">
        <w:rPr>
          <w:sz w:val="22"/>
          <w:szCs w:val="22"/>
        </w:rPr>
        <w:t>Life;</w:t>
      </w:r>
      <w:proofErr w:type="gramEnd"/>
      <w:r w:rsidR="008A61F3">
        <w:rPr>
          <w:sz w:val="22"/>
          <w:szCs w:val="22"/>
        </w:rPr>
        <w:t xml:space="preserve"> patience &amp; prayer. The connection between the two for some will be difficult to see, but it may be that for James the ability to remain patient in trials is rooted in that strong connection to God through prayer. For James, this is not the first time he’s mentioned either, but this repetition only highlights their importance in James’ mind. </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77777777" w:rsidR="00980755" w:rsidRPr="00F9099D" w:rsidRDefault="00980755" w:rsidP="00980755">
      <w:pPr>
        <w:spacing w:line="240" w:lineRule="auto"/>
        <w:rPr>
          <w:sz w:val="22"/>
          <w:szCs w:val="22"/>
        </w:rPr>
      </w:pPr>
      <w:r w:rsidRPr="00F9099D">
        <w:rPr>
          <w:sz w:val="22"/>
          <w:szCs w:val="22"/>
        </w:rPr>
        <w:t xml:space="preserve">*The questions below are designed to supplement the standard questions that we provide in our Group Discussion Guide; </w:t>
      </w:r>
      <w:r w:rsidRPr="00F9099D">
        <w:rPr>
          <w:i/>
          <w:iCs/>
          <w:sz w:val="22"/>
          <w:szCs w:val="22"/>
        </w:rPr>
        <w:t>Who have you had the opportunity to BLESS this week?</w:t>
      </w:r>
      <w:r w:rsidRPr="00F9099D">
        <w:rPr>
          <w:sz w:val="22"/>
          <w:szCs w:val="22"/>
        </w:rPr>
        <w:t xml:space="preserve"> </w:t>
      </w:r>
      <w:r w:rsidRPr="00F9099D">
        <w:rPr>
          <w:i/>
          <w:iCs/>
          <w:sz w:val="22"/>
          <w:szCs w:val="22"/>
        </w:rPr>
        <w:t>What does this reveal about God? About People? About the Life He has planned for us?</w:t>
      </w:r>
    </w:p>
    <w:p w14:paraId="1A36C537" w14:textId="5D4AA584" w:rsidR="00912D0D" w:rsidRDefault="008A61F3" w:rsidP="009441FD">
      <w:pPr>
        <w:pStyle w:val="ListParagraph"/>
        <w:numPr>
          <w:ilvl w:val="0"/>
          <w:numId w:val="1"/>
        </w:numPr>
        <w:spacing w:line="240" w:lineRule="auto"/>
        <w:rPr>
          <w:sz w:val="22"/>
          <w:szCs w:val="22"/>
        </w:rPr>
      </w:pPr>
      <w:r>
        <w:rPr>
          <w:sz w:val="22"/>
          <w:szCs w:val="22"/>
        </w:rPr>
        <w:t xml:space="preserve">In your mind, what does patience look like? How do you know when you are living it out? </w:t>
      </w:r>
    </w:p>
    <w:p w14:paraId="5E3D22F0" w14:textId="6BF6F913" w:rsidR="00090936" w:rsidRDefault="008A61F3" w:rsidP="009441FD">
      <w:pPr>
        <w:pStyle w:val="ListParagraph"/>
        <w:numPr>
          <w:ilvl w:val="0"/>
          <w:numId w:val="1"/>
        </w:numPr>
        <w:spacing w:line="240" w:lineRule="auto"/>
        <w:rPr>
          <w:sz w:val="22"/>
          <w:szCs w:val="22"/>
        </w:rPr>
      </w:pPr>
      <w:r>
        <w:rPr>
          <w:sz w:val="22"/>
          <w:szCs w:val="22"/>
        </w:rPr>
        <w:t xml:space="preserve">Within this section (v.7-11) James emphasizes unity, urgency, and honesty. Which of the commands do you find most difficult to put into practice? </w:t>
      </w:r>
    </w:p>
    <w:p w14:paraId="39681B33" w14:textId="6C0F313D" w:rsidR="00C10B87" w:rsidRDefault="008A61F3" w:rsidP="008A61F3">
      <w:pPr>
        <w:pStyle w:val="ListParagraph"/>
        <w:numPr>
          <w:ilvl w:val="0"/>
          <w:numId w:val="1"/>
        </w:numPr>
        <w:spacing w:line="240" w:lineRule="auto"/>
        <w:rPr>
          <w:sz w:val="22"/>
          <w:szCs w:val="22"/>
        </w:rPr>
      </w:pPr>
      <w:r>
        <w:rPr>
          <w:sz w:val="22"/>
          <w:szCs w:val="22"/>
        </w:rPr>
        <w:t xml:space="preserve">The final section deals with prayer and community (v.12-20). What aspect of community do you feel like we are putting in to practice well? Anything you see that we together could work </w:t>
      </w:r>
      <w:proofErr w:type="gramStart"/>
      <w:r>
        <w:rPr>
          <w:sz w:val="22"/>
          <w:szCs w:val="22"/>
        </w:rPr>
        <w:t>on?</w:t>
      </w:r>
      <w:proofErr w:type="gramEnd"/>
    </w:p>
    <w:p w14:paraId="55BE05C1" w14:textId="105C413C" w:rsidR="008A61F3" w:rsidRPr="008A61F3" w:rsidRDefault="008A61F3" w:rsidP="008A61F3">
      <w:pPr>
        <w:pStyle w:val="ListParagraph"/>
        <w:numPr>
          <w:ilvl w:val="0"/>
          <w:numId w:val="1"/>
        </w:numPr>
        <w:spacing w:line="240" w:lineRule="auto"/>
        <w:rPr>
          <w:sz w:val="22"/>
          <w:szCs w:val="22"/>
        </w:rPr>
      </w:pPr>
      <w:r>
        <w:rPr>
          <w:sz w:val="22"/>
          <w:szCs w:val="22"/>
        </w:rPr>
        <w:t>As you think of James as a whole, what would be your big takeaway from the book? What’s one thing it’s left you wanting to put into practice in your life in this season?</w:t>
      </w:r>
    </w:p>
    <w:sectPr w:rsidR="008A61F3" w:rsidRPr="008A6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665482">
    <w:abstractNumId w:val="1"/>
  </w:num>
  <w:num w:numId="2" w16cid:durableId="149109842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169A2"/>
    <w:rsid w:val="00090936"/>
    <w:rsid w:val="000B0CCA"/>
    <w:rsid w:val="000E5FCB"/>
    <w:rsid w:val="00186781"/>
    <w:rsid w:val="001E5379"/>
    <w:rsid w:val="00372AB5"/>
    <w:rsid w:val="003D38BC"/>
    <w:rsid w:val="00563771"/>
    <w:rsid w:val="0069167E"/>
    <w:rsid w:val="00720995"/>
    <w:rsid w:val="007579D1"/>
    <w:rsid w:val="0078280D"/>
    <w:rsid w:val="007C1C3D"/>
    <w:rsid w:val="007C23A1"/>
    <w:rsid w:val="007C6DB0"/>
    <w:rsid w:val="008A61F3"/>
    <w:rsid w:val="008B0583"/>
    <w:rsid w:val="008D7750"/>
    <w:rsid w:val="008E20B8"/>
    <w:rsid w:val="00912D0D"/>
    <w:rsid w:val="009441FD"/>
    <w:rsid w:val="00980755"/>
    <w:rsid w:val="00A61CB4"/>
    <w:rsid w:val="00AA614D"/>
    <w:rsid w:val="00AF44F5"/>
    <w:rsid w:val="00B00576"/>
    <w:rsid w:val="00B34A71"/>
    <w:rsid w:val="00BE1F7B"/>
    <w:rsid w:val="00C10B87"/>
    <w:rsid w:val="00C600D2"/>
    <w:rsid w:val="00C64110"/>
    <w:rsid w:val="00CA09F1"/>
    <w:rsid w:val="00CC264F"/>
    <w:rsid w:val="00D25F2D"/>
    <w:rsid w:val="00E07C6B"/>
    <w:rsid w:val="00E627B8"/>
    <w:rsid w:val="00EC4C81"/>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2025-10-03T15:01:00Z</cp:lastPrinted>
  <dcterms:created xsi:type="dcterms:W3CDTF">2025-10-11T15:43:00Z</dcterms:created>
  <dcterms:modified xsi:type="dcterms:W3CDTF">2025-10-11T15:43:00Z</dcterms:modified>
</cp:coreProperties>
</file>