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B429A" w:rsidRPr="00323D6A" w:rsidRDefault="00000000" w:rsidP="00323D6A">
      <w:pPr>
        <w:spacing w:before="240" w:after="240" w:line="240" w:lineRule="auto"/>
        <w:rPr>
          <w:rFonts w:ascii="Aptos" w:hAnsi="Aptos"/>
          <w:lang w:val="es-ES"/>
        </w:rPr>
      </w:pPr>
      <w:r w:rsidRPr="00323D6A">
        <w:rPr>
          <w:rFonts w:ascii="Aptos" w:hAnsi="Aptos"/>
          <w:lang w:val="es-ES"/>
        </w:rPr>
        <w:t>Nombre:</w:t>
      </w:r>
    </w:p>
    <w:p w14:paraId="630D1463" w14:textId="77777777" w:rsidR="00445A6F" w:rsidRPr="00445A6F" w:rsidRDefault="00445A6F">
      <w:pPr>
        <w:spacing w:before="240" w:after="240"/>
        <w:rPr>
          <w:b/>
          <w:bCs/>
          <w:color w:val="76923C"/>
          <w:sz w:val="40"/>
          <w:szCs w:val="40"/>
          <w:lang w:val="es-ES"/>
        </w:rPr>
      </w:pPr>
      <w:bookmarkStart w:id="0" w:name="_9d6t3drq91uo" w:colFirst="0" w:colLast="0"/>
      <w:bookmarkEnd w:id="0"/>
      <w:r w:rsidRPr="00445A6F">
        <w:rPr>
          <w:b/>
          <w:bCs/>
          <w:color w:val="76923C"/>
          <w:sz w:val="40"/>
          <w:szCs w:val="40"/>
          <w:lang w:val="es-ES"/>
        </w:rPr>
        <w:t>Estructuras de oraciones para evidencia y análisis:</w:t>
      </w:r>
      <w:r w:rsidRPr="00445A6F">
        <w:rPr>
          <w:color w:val="76923C"/>
          <w:sz w:val="40"/>
          <w:szCs w:val="40"/>
          <w:lang w:val="es-ES"/>
        </w:rPr>
        <w:t xml:space="preserve"> </w:t>
      </w:r>
      <w:r w:rsidRPr="00445A6F">
        <w:rPr>
          <w:b/>
          <w:bCs/>
          <w:color w:val="76923C"/>
          <w:sz w:val="40"/>
          <w:szCs w:val="40"/>
          <w:lang w:val="es-ES"/>
        </w:rPr>
        <w:t>Método ICE</w:t>
      </w:r>
    </w:p>
    <w:p w14:paraId="00000003" w14:textId="2FEAF02F" w:rsidR="009B429A" w:rsidRPr="00323D6A" w:rsidRDefault="00000000">
      <w:pPr>
        <w:spacing w:before="240" w:after="240"/>
        <w:rPr>
          <w:rFonts w:ascii="Aptos" w:hAnsi="Aptos"/>
          <w:lang w:val="es-ES"/>
        </w:rPr>
      </w:pPr>
      <w:r w:rsidRPr="00323D6A">
        <w:rPr>
          <w:rFonts w:ascii="Aptos" w:hAnsi="Aptos"/>
          <w:b/>
          <w:bCs/>
          <w:lang w:val="es-ES"/>
        </w:rPr>
        <w:t>Propósito:</w:t>
      </w:r>
      <w:r w:rsidRPr="00323D6A">
        <w:rPr>
          <w:rFonts w:ascii="Aptos" w:hAnsi="Aptos"/>
          <w:lang w:val="es-ES"/>
        </w:rPr>
        <w:t xml:space="preserve"> Use estas estructuras para introducir citas y explicar lo que significan.</w:t>
      </w:r>
    </w:p>
    <w:p w14:paraId="00000004" w14:textId="77777777" w:rsidR="009B429A" w:rsidRPr="00323D6A" w:rsidRDefault="00874663">
      <w:pPr>
        <w:spacing w:before="240" w:after="240"/>
        <w:rPr>
          <w:rFonts w:ascii="Aptos" w:hAnsi="Aptos"/>
        </w:rPr>
      </w:pPr>
      <w:r>
        <w:pict w14:anchorId="35FADD51">
          <v:rect id="Horizontal Line 1"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05" w14:textId="77777777" w:rsidR="009B429A" w:rsidRPr="00323D6A" w:rsidRDefault="00000000">
      <w:pPr>
        <w:pStyle w:val="Heading2"/>
        <w:keepNext w:val="0"/>
        <w:keepLines w:val="0"/>
        <w:spacing w:after="80"/>
        <w:rPr>
          <w:rFonts w:ascii="Aptos" w:hAnsi="Aptos"/>
          <w:b/>
          <w:bCs/>
          <w:sz w:val="26"/>
          <w:szCs w:val="26"/>
        </w:rPr>
      </w:pPr>
      <w:bookmarkStart w:id="1" w:name="_dl5hyo3f3o0t" w:colFirst="0" w:colLast="0"/>
      <w:bookmarkEnd w:id="1"/>
      <w:r w:rsidRPr="00323D6A">
        <w:rPr>
          <w:rFonts w:ascii="Aptos" w:hAnsi="Aptos"/>
          <w:b/>
          <w:bCs/>
          <w:sz w:val="26"/>
          <w:szCs w:val="26"/>
        </w:rPr>
        <w:t>INTRODUCIENDO EVIDENCIA (Elija Una)</w:t>
      </w:r>
    </w:p>
    <w:p w14:paraId="00000006" w14:textId="77777777" w:rsidR="009B429A" w:rsidRPr="00323D6A" w:rsidRDefault="00000000">
      <w:pPr>
        <w:numPr>
          <w:ilvl w:val="0"/>
          <w:numId w:val="1"/>
        </w:numPr>
        <w:spacing w:before="240"/>
        <w:rPr>
          <w:rFonts w:ascii="Aptos" w:hAnsi="Aptos"/>
        </w:rPr>
      </w:pPr>
      <w:r w:rsidRPr="00323D6A">
        <w:rPr>
          <w:rFonts w:ascii="Aptos" w:hAnsi="Aptos"/>
        </w:rPr>
        <w:t>Steinbeck revela esto cuando _______________.</w:t>
      </w:r>
    </w:p>
    <w:p w14:paraId="00000007" w14:textId="77777777" w:rsidR="009B429A" w:rsidRPr="00323D6A" w:rsidRDefault="00000000">
      <w:pPr>
        <w:numPr>
          <w:ilvl w:val="0"/>
          <w:numId w:val="1"/>
        </w:numPr>
        <w:rPr>
          <w:rFonts w:ascii="Aptos" w:hAnsi="Aptos"/>
          <w:lang w:val="es-ES"/>
        </w:rPr>
      </w:pPr>
      <w:r w:rsidRPr="00323D6A">
        <w:rPr>
          <w:rFonts w:ascii="Aptos" w:hAnsi="Aptos"/>
          <w:lang w:val="es-ES"/>
        </w:rPr>
        <w:t>Esto es evidente cuando [personaje] dice, "_______________ " (página #).</w:t>
      </w:r>
    </w:p>
    <w:p w14:paraId="00000008" w14:textId="77777777" w:rsidR="009B429A" w:rsidRPr="00323D6A" w:rsidRDefault="00000000">
      <w:pPr>
        <w:numPr>
          <w:ilvl w:val="0"/>
          <w:numId w:val="1"/>
        </w:numPr>
        <w:rPr>
          <w:rFonts w:ascii="Aptos" w:hAnsi="Aptos"/>
          <w:lang w:val="es-ES"/>
        </w:rPr>
      </w:pPr>
      <w:r w:rsidRPr="00323D6A">
        <w:rPr>
          <w:rFonts w:ascii="Aptos" w:hAnsi="Aptos"/>
          <w:lang w:val="es-ES"/>
        </w:rPr>
        <w:t>Por ejemplo, en el Capítulo ___, _______________.</w:t>
      </w:r>
    </w:p>
    <w:p w14:paraId="00000009" w14:textId="77777777" w:rsidR="009B429A" w:rsidRPr="00323D6A" w:rsidRDefault="00000000">
      <w:pPr>
        <w:numPr>
          <w:ilvl w:val="0"/>
          <w:numId w:val="1"/>
        </w:numPr>
        <w:rPr>
          <w:rFonts w:ascii="Aptos" w:hAnsi="Aptos"/>
          <w:lang w:val="es-ES"/>
        </w:rPr>
      </w:pPr>
      <w:r w:rsidRPr="00323D6A">
        <w:rPr>
          <w:rFonts w:ascii="Aptos" w:hAnsi="Aptos"/>
          <w:lang w:val="es-ES"/>
        </w:rPr>
        <w:t>El texto demuestra esto a través de _______________.</w:t>
      </w:r>
    </w:p>
    <w:p w14:paraId="0000000A" w14:textId="77777777" w:rsidR="009B429A" w:rsidRPr="00323D6A" w:rsidRDefault="00000000">
      <w:pPr>
        <w:numPr>
          <w:ilvl w:val="0"/>
          <w:numId w:val="1"/>
        </w:numPr>
        <w:rPr>
          <w:rFonts w:ascii="Aptos" w:hAnsi="Aptos"/>
          <w:lang w:val="es-ES"/>
        </w:rPr>
      </w:pPr>
      <w:r w:rsidRPr="00323D6A">
        <w:rPr>
          <w:rFonts w:ascii="Aptos" w:hAnsi="Aptos"/>
          <w:lang w:val="es-ES"/>
        </w:rPr>
        <w:t>Esto se hace claro cuando _______________.</w:t>
      </w:r>
    </w:p>
    <w:p w14:paraId="0000000B" w14:textId="77777777" w:rsidR="009B429A" w:rsidRPr="00323D6A" w:rsidRDefault="00000000">
      <w:pPr>
        <w:numPr>
          <w:ilvl w:val="0"/>
          <w:numId w:val="1"/>
        </w:numPr>
        <w:spacing w:after="240"/>
        <w:rPr>
          <w:rFonts w:ascii="Aptos" w:hAnsi="Aptos"/>
          <w:lang w:val="es-ES"/>
        </w:rPr>
      </w:pPr>
      <w:r w:rsidRPr="00323D6A">
        <w:rPr>
          <w:rFonts w:ascii="Aptos" w:hAnsi="Aptos"/>
          <w:lang w:val="es-ES"/>
        </w:rPr>
        <w:t>Cuando [personaje] declara, "_______________ " (página #), muestra que _______________.</w:t>
      </w:r>
    </w:p>
    <w:p w14:paraId="0000000C" w14:textId="77777777" w:rsidR="009B429A" w:rsidRPr="00323D6A" w:rsidRDefault="00874663">
      <w:pPr>
        <w:spacing w:before="240" w:after="240"/>
        <w:rPr>
          <w:rFonts w:ascii="Aptos" w:hAnsi="Aptos"/>
        </w:rPr>
      </w:pPr>
      <w:r>
        <w:pict w14:anchorId="02A965C0">
          <v:rect id="Horizontal Line 2"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0D" w14:textId="77777777" w:rsidR="009B429A" w:rsidRPr="00323D6A" w:rsidRDefault="00000000" w:rsidP="00323D6A">
      <w:pPr>
        <w:pStyle w:val="Heading2"/>
        <w:keepNext w:val="0"/>
        <w:keepLines w:val="0"/>
        <w:spacing w:after="80" w:line="240" w:lineRule="auto"/>
        <w:rPr>
          <w:rFonts w:ascii="Aptos" w:hAnsi="Aptos"/>
          <w:b/>
          <w:bCs/>
          <w:sz w:val="26"/>
          <w:szCs w:val="26"/>
          <w:lang w:val="es-ES"/>
        </w:rPr>
      </w:pPr>
      <w:bookmarkStart w:id="2" w:name="_86n8yw2v62yn" w:colFirst="0" w:colLast="0"/>
      <w:bookmarkEnd w:id="2"/>
      <w:r w:rsidRPr="00323D6A">
        <w:rPr>
          <w:rFonts w:ascii="Aptos" w:hAnsi="Aptos"/>
          <w:b/>
          <w:bCs/>
          <w:sz w:val="26"/>
          <w:szCs w:val="26"/>
          <w:lang w:val="es-ES"/>
        </w:rPr>
        <w:t>ANALIZANDO EVIDENCIA - El Método ICE</w:t>
      </w:r>
    </w:p>
    <w:p w14:paraId="0000000E" w14:textId="77777777" w:rsidR="009B429A" w:rsidRPr="00323D6A" w:rsidRDefault="00000000" w:rsidP="00323D6A">
      <w:pPr>
        <w:spacing w:before="240" w:after="240" w:line="240" w:lineRule="auto"/>
        <w:rPr>
          <w:rFonts w:ascii="Aptos" w:hAnsi="Aptos"/>
          <w:lang w:val="es-ES"/>
        </w:rPr>
      </w:pPr>
      <w:r w:rsidRPr="00323D6A">
        <w:rPr>
          <w:rFonts w:ascii="Aptos" w:hAnsi="Aptos"/>
          <w:b/>
          <w:bCs/>
          <w:lang w:val="es-ES"/>
        </w:rPr>
        <w:t>I = Introducir la cita</w:t>
      </w:r>
      <w:r w:rsidRPr="00323D6A">
        <w:rPr>
          <w:rFonts w:ascii="Aptos" w:hAnsi="Aptos"/>
          <w:lang w:val="es-ES"/>
        </w:rPr>
        <w:t xml:space="preserve"> </w:t>
      </w:r>
    </w:p>
    <w:p w14:paraId="0000000F" w14:textId="77777777" w:rsidR="009B429A" w:rsidRPr="00323D6A" w:rsidRDefault="00000000" w:rsidP="00323D6A">
      <w:pPr>
        <w:spacing w:before="240" w:after="240" w:line="240" w:lineRule="auto"/>
        <w:rPr>
          <w:rFonts w:ascii="Aptos" w:hAnsi="Aptos"/>
          <w:lang w:val="es-ES"/>
        </w:rPr>
      </w:pPr>
      <w:r w:rsidRPr="00323D6A">
        <w:rPr>
          <w:rFonts w:ascii="Aptos" w:hAnsi="Aptos"/>
          <w:b/>
          <w:bCs/>
          <w:lang w:val="es-ES"/>
        </w:rPr>
        <w:t>C = Citar la cita</w:t>
      </w:r>
      <w:r w:rsidRPr="00323D6A">
        <w:rPr>
          <w:rFonts w:ascii="Aptos" w:hAnsi="Aptos"/>
          <w:lang w:val="es-ES"/>
        </w:rPr>
        <w:t xml:space="preserve"> </w:t>
      </w:r>
    </w:p>
    <w:p w14:paraId="00000010" w14:textId="77777777" w:rsidR="009B429A" w:rsidRPr="00323D6A" w:rsidRDefault="00000000" w:rsidP="00323D6A">
      <w:pPr>
        <w:spacing w:before="240" w:after="240" w:line="240" w:lineRule="auto"/>
        <w:rPr>
          <w:rFonts w:ascii="Aptos" w:hAnsi="Aptos"/>
          <w:b/>
          <w:bCs/>
          <w:lang w:val="es-ES"/>
        </w:rPr>
      </w:pPr>
      <w:r w:rsidRPr="00323D6A">
        <w:rPr>
          <w:rFonts w:ascii="Aptos" w:hAnsi="Aptos"/>
          <w:b/>
          <w:bCs/>
          <w:lang w:val="es-ES"/>
        </w:rPr>
        <w:t>E = EXPLICAR lo que significa (¡Esta es la parte más importante!)</w:t>
      </w:r>
    </w:p>
    <w:p w14:paraId="00000011" w14:textId="77777777" w:rsidR="009B429A" w:rsidRPr="00323D6A" w:rsidRDefault="00874663" w:rsidP="00323D6A">
      <w:pPr>
        <w:spacing w:before="240" w:after="240" w:line="240" w:lineRule="auto"/>
        <w:rPr>
          <w:rFonts w:ascii="Aptos" w:hAnsi="Aptos"/>
        </w:rPr>
      </w:pPr>
      <w:r>
        <w:rPr>
          <w:noProof/>
        </w:rPr>
      </w:r>
      <w:r>
        <w:pict w14:anchorId="3C07C347">
          <v:rect id="Horizontal Line 3" o:spid="_x0000_s102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12" w14:textId="581DC409" w:rsidR="009B429A" w:rsidRPr="00323D6A" w:rsidRDefault="00323D6A" w:rsidP="00323D6A">
      <w:pPr>
        <w:pStyle w:val="Heading2"/>
        <w:keepNext w:val="0"/>
        <w:keepLines w:val="0"/>
        <w:spacing w:after="80" w:line="240" w:lineRule="auto"/>
        <w:rPr>
          <w:rFonts w:ascii="Aptos" w:hAnsi="Aptos"/>
          <w:b/>
          <w:bCs/>
          <w:sz w:val="26"/>
          <w:szCs w:val="26"/>
          <w:lang w:val="es-ES"/>
        </w:rPr>
      </w:pPr>
      <w:bookmarkStart w:id="3" w:name="_tt5bedle46im" w:colFirst="0" w:colLast="0"/>
      <w:bookmarkEnd w:id="3"/>
      <w:r w:rsidRPr="00323D6A">
        <w:rPr>
          <w:rFonts w:ascii="Aptos" w:hAnsi="Aptos"/>
          <w:b/>
          <w:bCs/>
          <w:sz w:val="26"/>
          <w:szCs w:val="26"/>
          <w:lang w:val="es-ES"/>
        </w:rPr>
        <w:t>PLANTILLA:</w:t>
      </w:r>
    </w:p>
    <w:p w14:paraId="00000013" w14:textId="77777777" w:rsidR="009B429A" w:rsidRPr="00323D6A" w:rsidRDefault="00000000" w:rsidP="00323D6A">
      <w:pPr>
        <w:spacing w:before="240" w:after="240" w:line="240" w:lineRule="auto"/>
        <w:rPr>
          <w:rFonts w:ascii="Aptos" w:hAnsi="Aptos"/>
          <w:lang w:val="es-ES"/>
        </w:rPr>
      </w:pPr>
      <w:r w:rsidRPr="00323D6A">
        <w:rPr>
          <w:rFonts w:ascii="Aptos" w:hAnsi="Aptos"/>
          <w:b/>
          <w:bCs/>
          <w:lang w:val="es-ES"/>
        </w:rPr>
        <w:t>I - Introducir:</w:t>
      </w:r>
      <w:r w:rsidRPr="00323D6A">
        <w:rPr>
          <w:rFonts w:ascii="Aptos" w:hAnsi="Aptos"/>
          <w:lang w:val="es-ES"/>
        </w:rPr>
        <w:t xml:space="preserve"> Steinbeck muestra _______________ cuando _______________</w:t>
      </w:r>
    </w:p>
    <w:p w14:paraId="00000014" w14:textId="77777777" w:rsidR="009B429A" w:rsidRPr="00323D6A" w:rsidRDefault="00000000" w:rsidP="00323D6A">
      <w:pPr>
        <w:spacing w:before="240" w:after="240" w:line="240" w:lineRule="auto"/>
        <w:rPr>
          <w:rFonts w:ascii="Aptos" w:hAnsi="Aptos"/>
          <w:lang w:val="es-ES"/>
        </w:rPr>
      </w:pPr>
      <w:r w:rsidRPr="00323D6A">
        <w:rPr>
          <w:rFonts w:ascii="Aptos" w:hAnsi="Aptos"/>
          <w:b/>
          <w:bCs/>
          <w:lang w:val="es-ES"/>
        </w:rPr>
        <w:t>C - Citar:</w:t>
      </w:r>
      <w:r w:rsidRPr="00323D6A">
        <w:rPr>
          <w:rFonts w:ascii="Aptos" w:hAnsi="Aptos"/>
          <w:lang w:val="es-ES"/>
        </w:rPr>
        <w:t xml:space="preserve"> [Personaje] dice/piensa, "_______________ " (página #).</w:t>
      </w:r>
    </w:p>
    <w:p w14:paraId="00000015" w14:textId="3C0D1A30" w:rsidR="009B429A" w:rsidRPr="00323D6A" w:rsidRDefault="00000000" w:rsidP="00323D6A">
      <w:pPr>
        <w:spacing w:before="240" w:after="240" w:line="240" w:lineRule="auto"/>
        <w:rPr>
          <w:rFonts w:ascii="Aptos" w:hAnsi="Aptos"/>
          <w:b/>
          <w:bCs/>
          <w:lang w:val="es-ES"/>
        </w:rPr>
      </w:pPr>
      <w:r w:rsidRPr="00323D6A">
        <w:rPr>
          <w:rFonts w:ascii="Aptos" w:hAnsi="Aptos"/>
          <w:b/>
          <w:bCs/>
          <w:lang w:val="es-ES"/>
        </w:rPr>
        <w:t>E - Explicar (Elija las estructuras que correspondan):</w:t>
      </w:r>
      <w:r w:rsidR="00323D6A">
        <w:rPr>
          <w:rFonts w:ascii="Aptos" w:hAnsi="Aptos"/>
          <w:b/>
          <w:bCs/>
          <w:lang w:val="es-ES"/>
        </w:rPr>
        <w:br/>
      </w:r>
    </w:p>
    <w:p w14:paraId="00000016" w14:textId="77777777" w:rsidR="009B429A" w:rsidRPr="00323D6A" w:rsidRDefault="00000000">
      <w:pPr>
        <w:spacing w:before="240" w:after="240"/>
        <w:rPr>
          <w:rFonts w:ascii="Aptos" w:hAnsi="Aptos"/>
          <w:b/>
          <w:bCs/>
          <w:lang w:val="es-ES"/>
        </w:rPr>
      </w:pPr>
      <w:r w:rsidRPr="00323D6A">
        <w:rPr>
          <w:rFonts w:ascii="Aptos" w:hAnsi="Aptos"/>
          <w:b/>
          <w:bCs/>
          <w:lang w:val="es-ES"/>
        </w:rPr>
        <w:t>¿Qué significa esto?</w:t>
      </w:r>
    </w:p>
    <w:p w14:paraId="00000017" w14:textId="77777777" w:rsidR="009B429A" w:rsidRPr="00323D6A" w:rsidRDefault="00000000">
      <w:pPr>
        <w:numPr>
          <w:ilvl w:val="0"/>
          <w:numId w:val="5"/>
        </w:numPr>
        <w:spacing w:before="240"/>
        <w:rPr>
          <w:rFonts w:ascii="Aptos" w:hAnsi="Aptos"/>
        </w:rPr>
      </w:pPr>
      <w:r w:rsidRPr="00323D6A">
        <w:rPr>
          <w:rFonts w:ascii="Aptos" w:hAnsi="Aptos"/>
        </w:rPr>
        <w:t>Esto revela que _______________.</w:t>
      </w:r>
    </w:p>
    <w:p w14:paraId="00000018" w14:textId="77777777" w:rsidR="009B429A" w:rsidRPr="00323D6A" w:rsidRDefault="00000000">
      <w:pPr>
        <w:numPr>
          <w:ilvl w:val="0"/>
          <w:numId w:val="5"/>
        </w:numPr>
        <w:rPr>
          <w:rFonts w:ascii="Aptos" w:hAnsi="Aptos"/>
        </w:rPr>
      </w:pPr>
      <w:r w:rsidRPr="00323D6A">
        <w:rPr>
          <w:rFonts w:ascii="Aptos" w:hAnsi="Aptos"/>
        </w:rPr>
        <w:t>Esto demuestra cómo _______________.</w:t>
      </w:r>
    </w:p>
    <w:p w14:paraId="00000019" w14:textId="77777777" w:rsidR="009B429A" w:rsidRPr="00323D6A" w:rsidRDefault="00000000">
      <w:pPr>
        <w:numPr>
          <w:ilvl w:val="0"/>
          <w:numId w:val="5"/>
        </w:numPr>
        <w:rPr>
          <w:rFonts w:ascii="Aptos" w:hAnsi="Aptos"/>
          <w:lang w:val="es-ES"/>
        </w:rPr>
      </w:pPr>
      <w:r w:rsidRPr="00323D6A">
        <w:rPr>
          <w:rFonts w:ascii="Aptos" w:hAnsi="Aptos"/>
          <w:lang w:val="es-ES"/>
        </w:rPr>
        <w:t>La importancia de esto es _______________.</w:t>
      </w:r>
    </w:p>
    <w:p w14:paraId="0000001A" w14:textId="77777777" w:rsidR="009B429A" w:rsidRPr="00323D6A" w:rsidRDefault="00000000">
      <w:pPr>
        <w:numPr>
          <w:ilvl w:val="0"/>
          <w:numId w:val="5"/>
        </w:numPr>
        <w:spacing w:after="240"/>
        <w:rPr>
          <w:rFonts w:ascii="Aptos" w:hAnsi="Aptos"/>
          <w:lang w:val="es-ES"/>
        </w:rPr>
      </w:pPr>
      <w:r w:rsidRPr="00323D6A">
        <w:rPr>
          <w:rFonts w:ascii="Aptos" w:hAnsi="Aptos"/>
          <w:lang w:val="es-ES"/>
        </w:rPr>
        <w:t>Lo que hace esto importante es _______________.</w:t>
      </w:r>
    </w:p>
    <w:p w14:paraId="0000001B" w14:textId="77777777" w:rsidR="009B429A" w:rsidRPr="00323D6A" w:rsidRDefault="00000000">
      <w:pPr>
        <w:spacing w:before="240" w:after="240"/>
        <w:rPr>
          <w:rFonts w:ascii="Aptos" w:hAnsi="Aptos"/>
          <w:b/>
          <w:bCs/>
          <w:lang w:val="es-ES"/>
        </w:rPr>
      </w:pPr>
      <w:r w:rsidRPr="00323D6A">
        <w:rPr>
          <w:rFonts w:ascii="Aptos" w:hAnsi="Aptos"/>
          <w:b/>
          <w:bCs/>
          <w:lang w:val="es-ES"/>
        </w:rPr>
        <w:lastRenderedPageBreak/>
        <w:t>¿Por qué esta palabra/frase es importante?</w:t>
      </w:r>
    </w:p>
    <w:p w14:paraId="0000001C" w14:textId="77777777" w:rsidR="009B429A" w:rsidRPr="00323D6A" w:rsidRDefault="00000000">
      <w:pPr>
        <w:numPr>
          <w:ilvl w:val="0"/>
          <w:numId w:val="2"/>
        </w:numPr>
        <w:spacing w:before="240"/>
        <w:rPr>
          <w:rFonts w:ascii="Aptos" w:hAnsi="Aptos"/>
          <w:lang w:val="es-ES"/>
        </w:rPr>
      </w:pPr>
      <w:r w:rsidRPr="00323D6A">
        <w:rPr>
          <w:rFonts w:ascii="Aptos" w:hAnsi="Aptos"/>
          <w:lang w:val="es-ES"/>
        </w:rPr>
        <w:t>La palabra "_______________ " es significativa porque _______________.</w:t>
      </w:r>
    </w:p>
    <w:p w14:paraId="0000001D" w14:textId="77777777" w:rsidR="009B429A" w:rsidRPr="00323D6A" w:rsidRDefault="00000000">
      <w:pPr>
        <w:numPr>
          <w:ilvl w:val="0"/>
          <w:numId w:val="2"/>
        </w:numPr>
        <w:rPr>
          <w:rFonts w:ascii="Aptos" w:hAnsi="Aptos"/>
          <w:lang w:val="es-ES"/>
        </w:rPr>
      </w:pPr>
      <w:r w:rsidRPr="00323D6A">
        <w:rPr>
          <w:rFonts w:ascii="Aptos" w:hAnsi="Aptos"/>
          <w:lang w:val="es-ES"/>
        </w:rPr>
        <w:t>Cuando [personaje] dice "_______________ ", sugiere que _______________.</w:t>
      </w:r>
    </w:p>
    <w:p w14:paraId="0000001E" w14:textId="77777777" w:rsidR="009B429A" w:rsidRPr="00323D6A" w:rsidRDefault="00000000">
      <w:pPr>
        <w:numPr>
          <w:ilvl w:val="0"/>
          <w:numId w:val="2"/>
        </w:numPr>
        <w:spacing w:after="240"/>
        <w:rPr>
          <w:rFonts w:ascii="Aptos" w:hAnsi="Aptos"/>
        </w:rPr>
      </w:pPr>
      <w:r w:rsidRPr="00323D6A">
        <w:rPr>
          <w:rFonts w:ascii="Aptos" w:hAnsi="Aptos"/>
        </w:rPr>
        <w:t>La frase "_______________ " muestra _______________.</w:t>
      </w:r>
    </w:p>
    <w:p w14:paraId="0000001F" w14:textId="77777777" w:rsidR="009B429A" w:rsidRPr="00323D6A" w:rsidRDefault="00000000">
      <w:pPr>
        <w:spacing w:before="240" w:after="240"/>
        <w:rPr>
          <w:rFonts w:ascii="Aptos" w:hAnsi="Aptos"/>
          <w:b/>
          <w:bCs/>
          <w:lang w:val="es-ES"/>
        </w:rPr>
      </w:pPr>
      <w:r w:rsidRPr="00323D6A">
        <w:rPr>
          <w:rFonts w:ascii="Aptos" w:hAnsi="Aptos"/>
          <w:b/>
          <w:bCs/>
          <w:lang w:val="es-ES"/>
        </w:rPr>
        <w:t>¿Cómo se conecta esto al tema?</w:t>
      </w:r>
    </w:p>
    <w:p w14:paraId="00000020" w14:textId="77777777" w:rsidR="009B429A" w:rsidRPr="00323D6A" w:rsidRDefault="00000000">
      <w:pPr>
        <w:numPr>
          <w:ilvl w:val="0"/>
          <w:numId w:val="3"/>
        </w:numPr>
        <w:spacing w:before="240"/>
        <w:rPr>
          <w:rFonts w:ascii="Aptos" w:hAnsi="Aptos"/>
          <w:lang w:val="es-ES"/>
        </w:rPr>
      </w:pPr>
      <w:r w:rsidRPr="00323D6A">
        <w:rPr>
          <w:rFonts w:ascii="Aptos" w:hAnsi="Aptos"/>
          <w:lang w:val="es-ES"/>
        </w:rPr>
        <w:t>Esto se conecta al tema de los sueños porque _______________.</w:t>
      </w:r>
    </w:p>
    <w:p w14:paraId="00000021" w14:textId="77777777" w:rsidR="009B429A" w:rsidRPr="00323D6A" w:rsidRDefault="00000000">
      <w:pPr>
        <w:numPr>
          <w:ilvl w:val="0"/>
          <w:numId w:val="3"/>
        </w:numPr>
        <w:rPr>
          <w:rFonts w:ascii="Aptos" w:hAnsi="Aptos"/>
          <w:lang w:val="es-ES"/>
        </w:rPr>
      </w:pPr>
      <w:r w:rsidRPr="00323D6A">
        <w:rPr>
          <w:rFonts w:ascii="Aptos" w:hAnsi="Aptos"/>
          <w:lang w:val="es-ES"/>
        </w:rPr>
        <w:t>A través de esto, Steinbeck revela que los sueños _______________.</w:t>
      </w:r>
    </w:p>
    <w:p w14:paraId="00000022" w14:textId="77777777" w:rsidR="009B429A" w:rsidRPr="00323D6A" w:rsidRDefault="00000000">
      <w:pPr>
        <w:numPr>
          <w:ilvl w:val="0"/>
          <w:numId w:val="3"/>
        </w:numPr>
        <w:spacing w:after="240"/>
        <w:rPr>
          <w:rFonts w:ascii="Aptos" w:hAnsi="Aptos"/>
          <w:lang w:val="es-ES"/>
        </w:rPr>
      </w:pPr>
      <w:r w:rsidRPr="00323D6A">
        <w:rPr>
          <w:rFonts w:ascii="Aptos" w:hAnsi="Aptos"/>
          <w:lang w:val="es-ES"/>
        </w:rPr>
        <w:t>Esto ilustra cómo _______________ moldea los sueños.</w:t>
      </w:r>
    </w:p>
    <w:p w14:paraId="00000023" w14:textId="77777777" w:rsidR="009B429A" w:rsidRPr="00323D6A" w:rsidRDefault="00000000">
      <w:pPr>
        <w:spacing w:before="240" w:after="240"/>
        <w:rPr>
          <w:rFonts w:ascii="Aptos" w:hAnsi="Aptos"/>
          <w:b/>
          <w:bCs/>
          <w:lang w:val="es-ES"/>
        </w:rPr>
      </w:pPr>
      <w:r w:rsidRPr="00323D6A">
        <w:rPr>
          <w:rFonts w:ascii="Aptos" w:hAnsi="Aptos"/>
          <w:b/>
          <w:bCs/>
          <w:lang w:val="es-ES"/>
        </w:rPr>
        <w:t>¿Qué revela esto sobre el personaje?</w:t>
      </w:r>
    </w:p>
    <w:p w14:paraId="00000024" w14:textId="77777777" w:rsidR="009B429A" w:rsidRPr="00323D6A" w:rsidRDefault="00000000">
      <w:pPr>
        <w:numPr>
          <w:ilvl w:val="0"/>
          <w:numId w:val="4"/>
        </w:numPr>
        <w:spacing w:before="240"/>
        <w:rPr>
          <w:rFonts w:ascii="Aptos" w:hAnsi="Aptos"/>
        </w:rPr>
      </w:pPr>
      <w:r w:rsidRPr="00323D6A">
        <w:rPr>
          <w:rFonts w:ascii="Aptos" w:hAnsi="Aptos"/>
        </w:rPr>
        <w:t>Esto muestra que [personaje] _______________.</w:t>
      </w:r>
    </w:p>
    <w:p w14:paraId="00000025" w14:textId="77777777" w:rsidR="009B429A" w:rsidRPr="00323D6A" w:rsidRDefault="00000000">
      <w:pPr>
        <w:numPr>
          <w:ilvl w:val="0"/>
          <w:numId w:val="4"/>
        </w:numPr>
        <w:rPr>
          <w:rFonts w:ascii="Aptos" w:hAnsi="Aptos"/>
          <w:lang w:val="es-ES"/>
        </w:rPr>
      </w:pPr>
      <w:r w:rsidRPr="00323D6A">
        <w:rPr>
          <w:rFonts w:ascii="Aptos" w:hAnsi="Aptos"/>
          <w:lang w:val="es-ES"/>
        </w:rPr>
        <w:t>La respuesta de [personaje] revela _______________.</w:t>
      </w:r>
    </w:p>
    <w:p w14:paraId="387DD176" w14:textId="7465E238" w:rsidR="00323D6A" w:rsidRPr="00323D6A" w:rsidRDefault="00000000" w:rsidP="00323D6A">
      <w:pPr>
        <w:numPr>
          <w:ilvl w:val="0"/>
          <w:numId w:val="4"/>
        </w:numPr>
        <w:spacing w:after="240"/>
        <w:rPr>
          <w:rFonts w:ascii="Aptos" w:hAnsi="Aptos"/>
          <w:lang w:val="es-ES"/>
        </w:rPr>
      </w:pPr>
      <w:r w:rsidRPr="00323D6A">
        <w:rPr>
          <w:rFonts w:ascii="Aptos" w:hAnsi="Aptos"/>
          <w:lang w:val="es-ES"/>
        </w:rPr>
        <w:t>Podemos ver que [personaje] valora _______________.</w:t>
      </w:r>
    </w:p>
    <w:p w14:paraId="26A89EEA" w14:textId="2DE54E9A" w:rsidR="00323D6A" w:rsidRDefault="00874663">
      <w:pPr>
        <w:spacing w:before="240" w:after="240"/>
        <w:rPr>
          <w:rFonts w:ascii="Aptos" w:hAnsi="Aptos"/>
          <w:b/>
          <w:bCs/>
          <w:sz w:val="26"/>
          <w:szCs w:val="26"/>
          <w:lang w:val="es-ES"/>
        </w:rPr>
      </w:pPr>
      <w:r>
        <w:rPr>
          <w:noProof/>
        </w:rPr>
      </w:r>
      <w:r>
        <w:pict w14:anchorId="75805E1F">
          <v:rect id="Horizontal Line 4"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27" w14:textId="4DD95BEE" w:rsidR="009B429A" w:rsidRPr="00323D6A" w:rsidRDefault="00323D6A">
      <w:pPr>
        <w:spacing w:before="240" w:after="240"/>
        <w:rPr>
          <w:rFonts w:ascii="Aptos" w:hAnsi="Aptos"/>
          <w:b/>
          <w:bCs/>
          <w:sz w:val="26"/>
          <w:szCs w:val="26"/>
          <w:lang w:val="es-ES"/>
        </w:rPr>
      </w:pPr>
      <w:r w:rsidRPr="00323D6A">
        <w:rPr>
          <w:rFonts w:ascii="Aptos" w:hAnsi="Aptos"/>
          <w:b/>
          <w:bCs/>
          <w:sz w:val="26"/>
          <w:szCs w:val="26"/>
          <w:lang w:val="es-ES"/>
        </w:rPr>
        <w:t>EJEMPLO UTILIZANDO ICE</w:t>
      </w:r>
    </w:p>
    <w:p w14:paraId="00000028" w14:textId="77777777" w:rsidR="009B429A" w:rsidRPr="00323D6A" w:rsidRDefault="00000000">
      <w:pPr>
        <w:spacing w:before="240" w:after="240"/>
        <w:rPr>
          <w:rFonts w:ascii="Aptos" w:hAnsi="Aptos"/>
          <w:lang w:val="es-ES"/>
        </w:rPr>
      </w:pPr>
      <w:r w:rsidRPr="00323D6A">
        <w:rPr>
          <w:rFonts w:ascii="Aptos" w:hAnsi="Aptos"/>
          <w:b/>
          <w:bCs/>
          <w:lang w:val="es-ES"/>
        </w:rPr>
        <w:t>I - Introducir:</w:t>
      </w:r>
      <w:r w:rsidRPr="00323D6A">
        <w:rPr>
          <w:rFonts w:ascii="Aptos" w:hAnsi="Aptos"/>
          <w:lang w:val="es-ES"/>
        </w:rPr>
        <w:t xml:space="preserve"> Steinbeck muestra cuán desesperadamente Candy necesita el sueño cuando ofrece contribuir todos sus ahorros.</w:t>
      </w:r>
    </w:p>
    <w:p w14:paraId="00000029" w14:textId="77777777" w:rsidR="009B429A" w:rsidRPr="00323D6A" w:rsidRDefault="00000000">
      <w:pPr>
        <w:spacing w:before="240" w:after="240"/>
        <w:rPr>
          <w:rFonts w:ascii="Aptos" w:hAnsi="Aptos"/>
          <w:lang w:val="es-ES"/>
        </w:rPr>
      </w:pPr>
      <w:r w:rsidRPr="00323D6A">
        <w:rPr>
          <w:rFonts w:ascii="Aptos" w:hAnsi="Aptos"/>
          <w:b/>
          <w:bCs/>
          <w:lang w:val="es-ES"/>
        </w:rPr>
        <w:t>C - Citar:</w:t>
      </w:r>
      <w:r w:rsidRPr="00323D6A">
        <w:rPr>
          <w:rFonts w:ascii="Aptos" w:hAnsi="Aptos"/>
          <w:lang w:val="es-ES"/>
        </w:rPr>
        <w:t xml:space="preserve"> Candy dice, "Supongamos que me uniera con ustedes. Son trescientos cincuenta dólares que pondría" (página 59).</w:t>
      </w:r>
    </w:p>
    <w:p w14:paraId="0000002A" w14:textId="77777777" w:rsidR="009B429A" w:rsidRPr="00323D6A" w:rsidRDefault="00000000">
      <w:pPr>
        <w:spacing w:before="240" w:after="240"/>
        <w:rPr>
          <w:rFonts w:ascii="Aptos" w:hAnsi="Aptos"/>
          <w:lang w:val="es-ES"/>
        </w:rPr>
      </w:pPr>
      <w:r w:rsidRPr="00323D6A">
        <w:rPr>
          <w:rFonts w:ascii="Aptos" w:hAnsi="Aptos"/>
          <w:b/>
          <w:bCs/>
          <w:lang w:val="es-ES"/>
        </w:rPr>
        <w:t>E - Explicar:</w:t>
      </w:r>
      <w:r w:rsidRPr="00323D6A">
        <w:rPr>
          <w:rFonts w:ascii="Aptos" w:hAnsi="Aptos"/>
          <w:lang w:val="es-ES"/>
        </w:rPr>
        <w:t xml:space="preserve"> Esto revela cuánto significa el sueño para Candy. El hecho de que esté dispuesto a dar "trescientos cincuenta dólares"—todo lo que tiene—muestra que esto no se trata solo de poseer tierra. Para Candy, perder a su perro presagió su propio destino: cuando eres viejo e "inútil," te descartan. El sueño representa supervivencia y dignidad. Al ofrecer todo su dinero, Candy está tratando desesperadamente de comprarse un futuro en un mundo que lo ve como sin valor. Esto demuestra que para las personas sin poder, los sueños no son lujos—son necesidades para mantener la esperanza y la humanidad.</w:t>
      </w:r>
    </w:p>
    <w:p w14:paraId="0000002B" w14:textId="77777777" w:rsidR="009B429A" w:rsidRPr="00323D6A" w:rsidRDefault="009B429A">
      <w:pPr>
        <w:spacing w:before="240" w:after="240"/>
        <w:rPr>
          <w:rFonts w:ascii="Aptos" w:hAnsi="Aptos"/>
          <w:lang w:val="es-ES"/>
        </w:rPr>
      </w:pPr>
    </w:p>
    <w:sectPr w:rsidR="009B429A" w:rsidRPr="00323D6A" w:rsidSect="00323D6A">
      <w:pgSz w:w="12240" w:h="15840"/>
      <w:pgMar w:top="909"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7FD9BBF-FBF2-7747-AB6D-2DE8D3962FB8}"/>
  </w:font>
  <w:font w:name="Arial">
    <w:panose1 w:val="020B0604020202020204"/>
    <w:charset w:val="00"/>
    <w:family w:val="swiss"/>
    <w:pitch w:val="variable"/>
    <w:sig w:usb0="E0002AFF" w:usb1="C0007843" w:usb2="00000009" w:usb3="00000000" w:csb0="000001FF" w:csb1="00000000"/>
    <w:embedRegular r:id="rId2" w:fontKey="{91EC9726-7E2E-4B4E-8968-6839BABB5FE4}"/>
    <w:embedBold r:id="rId3" w:fontKey="{DC813593-06EA-984B-843A-59D36664BA50}"/>
    <w:embedItalic r:id="rId4" w:fontKey="{BEE0FDFF-45DC-D944-BA6E-BFB68082F9DD}"/>
  </w:font>
  <w:font w:name="Aptos">
    <w:panose1 w:val="020B0004020202020204"/>
    <w:charset w:val="00"/>
    <w:family w:val="swiss"/>
    <w:pitch w:val="variable"/>
    <w:sig w:usb0="20000287" w:usb1="00000003" w:usb2="00000000" w:usb3="00000000" w:csb0="0000019F" w:csb1="00000000"/>
    <w:embedRegular r:id="rId5" w:fontKey="{4AFEB4BF-2C15-1345-B24B-8561FDE26236}"/>
    <w:embedBold r:id="rId6" w:fontKey="{FFFED412-D921-5548-8A7E-DCF63D0E8D7A}"/>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7" w:fontKey="{18498BE1-ECD4-7B45-9A9E-F34A559FEE47}"/>
  </w:font>
  <w:font w:name="Cambria">
    <w:panose1 w:val="02040503050406030204"/>
    <w:charset w:val="00"/>
    <w:family w:val="roman"/>
    <w:pitch w:val="variable"/>
    <w:sig w:usb0="E00006FF" w:usb1="420024FF" w:usb2="02000000" w:usb3="00000000" w:csb0="0000019F" w:csb1="00000000"/>
    <w:embedRegular r:id="rId8" w:fontKey="{23536FAF-24B0-7E46-A5ED-55F7F12C360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05D1B"/>
    <w:multiLevelType w:val="multilevel"/>
    <w:tmpl w:val="338E4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D701E7"/>
    <w:multiLevelType w:val="multilevel"/>
    <w:tmpl w:val="4678E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5740EA"/>
    <w:multiLevelType w:val="multilevel"/>
    <w:tmpl w:val="49F6D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942796"/>
    <w:multiLevelType w:val="multilevel"/>
    <w:tmpl w:val="D66EC8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04D403B"/>
    <w:multiLevelType w:val="multilevel"/>
    <w:tmpl w:val="BF0A7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3629427">
    <w:abstractNumId w:val="0"/>
  </w:num>
  <w:num w:numId="2" w16cid:durableId="905073914">
    <w:abstractNumId w:val="3"/>
  </w:num>
  <w:num w:numId="3" w16cid:durableId="2048530289">
    <w:abstractNumId w:val="2"/>
  </w:num>
  <w:num w:numId="4" w16cid:durableId="938369208">
    <w:abstractNumId w:val="4"/>
  </w:num>
  <w:num w:numId="5" w16cid:durableId="17383572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29A"/>
    <w:rsid w:val="000C21D3"/>
    <w:rsid w:val="00323D6A"/>
    <w:rsid w:val="00445A6F"/>
    <w:rsid w:val="005E1CD1"/>
    <w:rsid w:val="00812771"/>
    <w:rsid w:val="00874663"/>
    <w:rsid w:val="009B42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8F663F7"/>
  <w15:docId w15:val="{45065192-D5BB-274F-AFD8-BB924942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3</cp:revision>
  <dcterms:created xsi:type="dcterms:W3CDTF">2026-07-26T01:03:00Z</dcterms:created>
  <dcterms:modified xsi:type="dcterms:W3CDTF">2026-08-24T05:36:00Z</dcterms:modified>
</cp:coreProperties>
</file>