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8166" w14:textId="5C3052AB" w:rsidR="003A041F" w:rsidRPr="004842BC" w:rsidRDefault="004842BC" w:rsidP="621D9D74">
      <w:pPr>
        <w:pStyle w:val="Title"/>
        <w:rPr>
          <w:rFonts w:asciiTheme="minorHAnsi" w:eastAsiaTheme="minorEastAsia" w:hAnsiTheme="minorHAnsi" w:cstheme="minorBidi"/>
          <w:b/>
          <w:bCs/>
          <w:color w:val="4C94D8" w:themeColor="text2" w:themeTint="80"/>
          <w:sz w:val="48"/>
          <w:szCs w:val="48"/>
        </w:rPr>
      </w:pPr>
      <w:r w:rsidRPr="004842BC">
        <w:rPr>
          <w:rFonts w:asciiTheme="minorHAnsi" w:eastAsiaTheme="minorEastAsia" w:hAnsiTheme="minorHAnsi" w:cstheme="minorBidi"/>
          <w:b/>
          <w:bCs/>
          <w:color w:val="4C94D8" w:themeColor="text2" w:themeTint="80"/>
          <w:sz w:val="48"/>
          <w:szCs w:val="48"/>
        </w:rPr>
        <w:t>Community Climate Adaptation Fund</w:t>
      </w:r>
    </w:p>
    <w:p w14:paraId="561D8BCB" w14:textId="77777777" w:rsidR="004842BC" w:rsidRPr="004842BC" w:rsidRDefault="004842BC" w:rsidP="004842BC">
      <w:pPr>
        <w:jc w:val="both"/>
        <w:rPr>
          <w:rFonts w:ascii="Aptos" w:eastAsia="Aptos" w:hAnsi="Aptos" w:cs="Aptos"/>
          <w:color w:val="000000" w:themeColor="text1"/>
          <w:sz w:val="24"/>
          <w:szCs w:val="24"/>
        </w:rPr>
      </w:pPr>
      <w:r w:rsidRPr="004842BC">
        <w:rPr>
          <w:rFonts w:ascii="Aptos" w:eastAsia="Aptos" w:hAnsi="Aptos" w:cs="Aptos"/>
          <w:color w:val="000000" w:themeColor="text1"/>
          <w:sz w:val="24"/>
          <w:szCs w:val="24"/>
        </w:rPr>
        <w:t>The Community Climate Adaptation Fund (CCAF) supports researcher-community collaborations to develop impactful, community-based solutions at the intersection of ocean, climate change, and adaptation. Projects should focus on understanding, mitigating, and adapting to climate challenges while integrating traditional knowledge, lived experiences, and Indigenous perspectives.</w:t>
      </w:r>
    </w:p>
    <w:p w14:paraId="4688C1BD" w14:textId="77777777" w:rsidR="004842BC" w:rsidRPr="004842BC" w:rsidRDefault="004842BC" w:rsidP="004842BC">
      <w:pPr>
        <w:jc w:val="both"/>
        <w:rPr>
          <w:rFonts w:ascii="Aptos" w:eastAsia="Aptos" w:hAnsi="Aptos" w:cs="Aptos"/>
          <w:color w:val="000000" w:themeColor="text1"/>
          <w:sz w:val="24"/>
          <w:szCs w:val="24"/>
        </w:rPr>
      </w:pPr>
      <w:r w:rsidRPr="004842BC">
        <w:rPr>
          <w:rFonts w:ascii="Aptos" w:eastAsia="Aptos" w:hAnsi="Aptos" w:cs="Aptos"/>
          <w:color w:val="000000" w:themeColor="text1"/>
          <w:sz w:val="24"/>
          <w:szCs w:val="24"/>
        </w:rPr>
        <w:t xml:space="preserve">The Ocean Frontier Institute (OFI) is committed to fostering diversity and </w:t>
      </w:r>
      <w:proofErr w:type="gramStart"/>
      <w:r w:rsidRPr="004842BC">
        <w:rPr>
          <w:rFonts w:ascii="Aptos" w:eastAsia="Aptos" w:hAnsi="Aptos" w:cs="Aptos"/>
          <w:color w:val="000000" w:themeColor="text1"/>
          <w:sz w:val="24"/>
          <w:szCs w:val="24"/>
        </w:rPr>
        <w:t>inclusivity</w:t>
      </w:r>
      <w:proofErr w:type="gramEnd"/>
      <w:r w:rsidRPr="004842BC">
        <w:rPr>
          <w:rFonts w:ascii="Aptos" w:eastAsia="Aptos" w:hAnsi="Aptos" w:cs="Aptos"/>
          <w:color w:val="000000" w:themeColor="text1"/>
          <w:sz w:val="24"/>
          <w:szCs w:val="24"/>
        </w:rPr>
        <w:t>. CCAF encourages applications from, or that create opportunities with, Indigenous peoples and all candidates who contribute to a diverse research community.</w:t>
      </w:r>
    </w:p>
    <w:p w14:paraId="61BA6B09" w14:textId="0D2E4646" w:rsidR="000660B6" w:rsidRDefault="00813938" w:rsidP="48C1A470">
      <w:pPr>
        <w:pStyle w:val="Subtitle"/>
        <w:rPr>
          <w:rFonts w:eastAsiaTheme="minorEastAsia" w:cstheme="minorBidi"/>
          <w:color w:val="auto"/>
          <w:spacing w:val="0"/>
          <w:sz w:val="22"/>
          <w:szCs w:val="22"/>
        </w:rPr>
      </w:pPr>
      <w:r w:rsidRPr="2B923E4B">
        <w:rPr>
          <w:rFonts w:eastAsiaTheme="minorEastAsia" w:cstheme="minorBidi"/>
          <w:color w:val="auto"/>
          <w:spacing w:val="0"/>
          <w:sz w:val="22"/>
          <w:szCs w:val="22"/>
        </w:rPr>
        <w:t xml:space="preserve">Click </w:t>
      </w:r>
      <w:hyperlink r:id="rId11" w:history="1">
        <w:r w:rsidRPr="2B923E4B">
          <w:rPr>
            <w:rStyle w:val="Hyperlink"/>
            <w:rFonts w:eastAsiaTheme="minorEastAsia" w:cstheme="minorBidi"/>
            <w:spacing w:val="0"/>
            <w:sz w:val="22"/>
            <w:szCs w:val="22"/>
          </w:rPr>
          <w:t>here</w:t>
        </w:r>
      </w:hyperlink>
      <w:r w:rsidRPr="2B923E4B">
        <w:rPr>
          <w:rFonts w:eastAsiaTheme="minorEastAsia" w:cstheme="minorBidi"/>
          <w:color w:val="auto"/>
          <w:spacing w:val="0"/>
          <w:sz w:val="22"/>
          <w:szCs w:val="22"/>
        </w:rPr>
        <w:t xml:space="preserve"> for </w:t>
      </w:r>
      <w:r w:rsidR="000660B6" w:rsidRPr="2B923E4B">
        <w:rPr>
          <w:rFonts w:eastAsiaTheme="minorEastAsia" w:cstheme="minorBidi"/>
          <w:color w:val="auto"/>
          <w:spacing w:val="0"/>
          <w:sz w:val="22"/>
          <w:szCs w:val="22"/>
        </w:rPr>
        <w:t xml:space="preserve">additional information about the </w:t>
      </w:r>
      <w:r w:rsidR="004842BC" w:rsidRPr="2B923E4B">
        <w:rPr>
          <w:rFonts w:eastAsiaTheme="minorEastAsia" w:cstheme="minorBidi"/>
          <w:color w:val="auto"/>
          <w:spacing w:val="0"/>
          <w:sz w:val="22"/>
          <w:szCs w:val="22"/>
        </w:rPr>
        <w:t>CCAF</w:t>
      </w:r>
      <w:r w:rsidR="000660B6" w:rsidRPr="2B923E4B">
        <w:rPr>
          <w:rFonts w:eastAsiaTheme="minorEastAsia" w:cstheme="minorBidi"/>
          <w:color w:val="auto"/>
          <w:spacing w:val="0"/>
          <w:sz w:val="22"/>
          <w:szCs w:val="22"/>
        </w:rPr>
        <w:t>.</w:t>
      </w:r>
    </w:p>
    <w:p w14:paraId="5C99B14E" w14:textId="76574F68" w:rsidR="000660B6" w:rsidRDefault="000660B6" w:rsidP="2B923E4B">
      <w:pPr>
        <w:pStyle w:val="Subtitle"/>
        <w:rPr>
          <w:rFonts w:ascii="Aptos" w:eastAsia="Aptos" w:hAnsi="Aptos" w:cs="Aptos"/>
          <w:b/>
          <w:bCs/>
          <w:color w:val="0070C0"/>
          <w:sz w:val="36"/>
          <w:szCs w:val="36"/>
        </w:rPr>
      </w:pPr>
    </w:p>
    <w:p w14:paraId="4FDAC42A" w14:textId="781A24C1" w:rsidR="000660B6" w:rsidRDefault="0CEB014D" w:rsidP="2B923E4B">
      <w:pPr>
        <w:pStyle w:val="Subtitle"/>
        <w:rPr>
          <w:rFonts w:ascii="Aptos" w:eastAsia="Aptos" w:hAnsi="Aptos" w:cs="Aptos"/>
          <w:color w:val="0070C0"/>
          <w:sz w:val="36"/>
          <w:szCs w:val="36"/>
        </w:rPr>
      </w:pPr>
      <w:r w:rsidRPr="2B923E4B">
        <w:rPr>
          <w:rFonts w:ascii="Aptos" w:eastAsia="Aptos" w:hAnsi="Aptos" w:cs="Aptos"/>
          <w:b/>
          <w:bCs/>
          <w:color w:val="0070C0"/>
          <w:sz w:val="36"/>
          <w:szCs w:val="36"/>
        </w:rPr>
        <w:t>Selection Criteria</w:t>
      </w:r>
    </w:p>
    <w:p w14:paraId="3D133547" w14:textId="575B3783" w:rsidR="000660B6" w:rsidRDefault="0CEB014D" w:rsidP="2B923E4B">
      <w:pPr>
        <w:spacing w:before="240" w:after="240"/>
        <w:ind w:left="0"/>
        <w:jc w:val="both"/>
        <w:rPr>
          <w:rFonts w:ascii="Arial" w:eastAsia="Arial" w:hAnsi="Arial" w:cs="Arial"/>
          <w:color w:val="000000" w:themeColor="text1"/>
          <w:sz w:val="24"/>
          <w:szCs w:val="24"/>
        </w:rPr>
      </w:pPr>
      <w:r w:rsidRPr="2B923E4B">
        <w:rPr>
          <w:rFonts w:ascii="Arial" w:eastAsia="Arial" w:hAnsi="Arial" w:cs="Arial"/>
          <w:color w:val="000000" w:themeColor="text1"/>
          <w:sz w:val="24"/>
          <w:szCs w:val="24"/>
          <w:lang w:val="en-CA"/>
        </w:rPr>
        <w:t>CCAF applications will be assessed on the following selection criteria: </w:t>
      </w:r>
      <w:r w:rsidRPr="2B923E4B">
        <w:rPr>
          <w:rFonts w:ascii="Arial" w:eastAsia="Arial" w:hAnsi="Arial" w:cs="Arial"/>
          <w:color w:val="000000" w:themeColor="text1"/>
          <w:sz w:val="24"/>
          <w:szCs w:val="24"/>
        </w:rPr>
        <w:t>  </w:t>
      </w:r>
    </w:p>
    <w:p w14:paraId="6C7DCE46" w14:textId="44190B39" w:rsidR="000660B6" w:rsidRDefault="0CEB014D" w:rsidP="2B923E4B">
      <w:pPr>
        <w:pStyle w:val="ListParagraph"/>
        <w:numPr>
          <w:ilvl w:val="0"/>
          <w:numId w:val="2"/>
        </w:numPr>
        <w:spacing w:before="240" w:after="240"/>
        <w:ind w:left="720"/>
        <w:jc w:val="both"/>
        <w:rPr>
          <w:rFonts w:ascii="Arial" w:eastAsia="Arial" w:hAnsi="Arial" w:cs="Arial"/>
          <w:color w:val="000000" w:themeColor="text1"/>
          <w:sz w:val="24"/>
          <w:szCs w:val="24"/>
        </w:rPr>
      </w:pPr>
      <w:r w:rsidRPr="2B923E4B">
        <w:rPr>
          <w:rFonts w:ascii="Arial" w:eastAsia="Arial" w:hAnsi="Arial" w:cs="Arial"/>
          <w:color w:val="000000" w:themeColor="text1"/>
          <w:sz w:val="24"/>
          <w:szCs w:val="24"/>
          <w:lang w:val="en-CA"/>
        </w:rPr>
        <w:t>Alignment and fit of research objectives (20%)</w:t>
      </w:r>
      <w:r w:rsidRPr="2B923E4B">
        <w:rPr>
          <w:rFonts w:ascii="Arial" w:eastAsia="Arial" w:hAnsi="Arial" w:cs="Arial"/>
          <w:color w:val="000000" w:themeColor="text1"/>
          <w:sz w:val="24"/>
          <w:szCs w:val="24"/>
        </w:rPr>
        <w:t>  </w:t>
      </w:r>
    </w:p>
    <w:p w14:paraId="009021B8" w14:textId="13591247" w:rsidR="000660B6" w:rsidRDefault="0CEB014D" w:rsidP="2B923E4B">
      <w:pPr>
        <w:pStyle w:val="ListParagraph"/>
        <w:numPr>
          <w:ilvl w:val="0"/>
          <w:numId w:val="2"/>
        </w:numPr>
        <w:spacing w:before="240" w:after="240"/>
        <w:ind w:left="720"/>
        <w:jc w:val="both"/>
        <w:rPr>
          <w:rFonts w:ascii="Arial" w:eastAsia="Arial" w:hAnsi="Arial" w:cs="Arial"/>
          <w:color w:val="000000" w:themeColor="text1"/>
          <w:sz w:val="24"/>
          <w:szCs w:val="24"/>
        </w:rPr>
      </w:pPr>
      <w:r w:rsidRPr="2B923E4B">
        <w:rPr>
          <w:rFonts w:ascii="Arial" w:eastAsia="Arial" w:hAnsi="Arial" w:cs="Arial"/>
          <w:color w:val="000000" w:themeColor="text1"/>
          <w:sz w:val="24"/>
          <w:szCs w:val="24"/>
          <w:lang w:val="en-CA"/>
        </w:rPr>
        <w:t>Excellence and creativity of the proposed research and community collaboration (20%)</w:t>
      </w:r>
      <w:r w:rsidRPr="2B923E4B">
        <w:rPr>
          <w:rFonts w:ascii="Arial" w:eastAsia="Arial" w:hAnsi="Arial" w:cs="Arial"/>
          <w:color w:val="000000" w:themeColor="text1"/>
          <w:sz w:val="24"/>
          <w:szCs w:val="24"/>
        </w:rPr>
        <w:t>  </w:t>
      </w:r>
    </w:p>
    <w:p w14:paraId="50102BD0" w14:textId="61DBEF62" w:rsidR="000660B6" w:rsidRDefault="0CEB014D" w:rsidP="2B923E4B">
      <w:pPr>
        <w:pStyle w:val="ListParagraph"/>
        <w:numPr>
          <w:ilvl w:val="0"/>
          <w:numId w:val="2"/>
        </w:numPr>
        <w:spacing w:before="240" w:after="240"/>
        <w:ind w:left="720"/>
        <w:jc w:val="both"/>
        <w:rPr>
          <w:rFonts w:ascii="Arial" w:eastAsia="Arial" w:hAnsi="Arial" w:cs="Arial"/>
          <w:color w:val="000000" w:themeColor="text1"/>
          <w:sz w:val="24"/>
          <w:szCs w:val="24"/>
        </w:rPr>
      </w:pPr>
      <w:r w:rsidRPr="2B923E4B">
        <w:rPr>
          <w:rFonts w:ascii="Arial" w:eastAsia="Arial" w:hAnsi="Arial" w:cs="Arial"/>
          <w:color w:val="000000" w:themeColor="text1"/>
          <w:sz w:val="24"/>
          <w:szCs w:val="24"/>
          <w:lang w:val="en-CA"/>
        </w:rPr>
        <w:t>Potential for the project to continue to deliver value to the community partner after the end of the CCAF funding (20%)</w:t>
      </w:r>
      <w:r w:rsidRPr="2B923E4B">
        <w:rPr>
          <w:rFonts w:ascii="Arial" w:eastAsia="Arial" w:hAnsi="Arial" w:cs="Arial"/>
          <w:color w:val="000000" w:themeColor="text1"/>
          <w:sz w:val="24"/>
          <w:szCs w:val="24"/>
        </w:rPr>
        <w:t>  </w:t>
      </w:r>
    </w:p>
    <w:p w14:paraId="616EF7C5" w14:textId="7FEF575B" w:rsidR="000660B6" w:rsidRDefault="0CEB014D" w:rsidP="2B923E4B">
      <w:pPr>
        <w:pStyle w:val="ListParagraph"/>
        <w:numPr>
          <w:ilvl w:val="0"/>
          <w:numId w:val="2"/>
        </w:numPr>
        <w:spacing w:before="240" w:after="240"/>
        <w:ind w:left="720"/>
        <w:jc w:val="both"/>
        <w:rPr>
          <w:rFonts w:ascii="Arial" w:eastAsia="Arial" w:hAnsi="Arial" w:cs="Arial"/>
          <w:color w:val="000000" w:themeColor="text1"/>
          <w:sz w:val="24"/>
          <w:szCs w:val="24"/>
        </w:rPr>
      </w:pPr>
      <w:r w:rsidRPr="2B923E4B">
        <w:rPr>
          <w:rFonts w:ascii="Arial" w:eastAsia="Arial" w:hAnsi="Arial" w:cs="Arial"/>
          <w:color w:val="000000" w:themeColor="text1"/>
          <w:sz w:val="24"/>
          <w:szCs w:val="24"/>
        </w:rPr>
        <w:t>Leadership and professional development opportunities for the student lead (20%) </w:t>
      </w:r>
    </w:p>
    <w:p w14:paraId="3C50CC09" w14:textId="577FA973" w:rsidR="000660B6" w:rsidRDefault="0CEB014D" w:rsidP="2B923E4B">
      <w:pPr>
        <w:pStyle w:val="ListParagraph"/>
        <w:numPr>
          <w:ilvl w:val="0"/>
          <w:numId w:val="2"/>
        </w:numPr>
        <w:spacing w:before="240" w:after="240"/>
        <w:ind w:left="720"/>
        <w:jc w:val="both"/>
        <w:rPr>
          <w:rFonts w:ascii="Arial" w:eastAsia="Arial" w:hAnsi="Arial" w:cs="Arial"/>
          <w:color w:val="000000" w:themeColor="text1"/>
          <w:sz w:val="24"/>
          <w:szCs w:val="24"/>
        </w:rPr>
      </w:pPr>
      <w:r w:rsidRPr="2B923E4B">
        <w:rPr>
          <w:rFonts w:ascii="Aptos" w:eastAsia="Aptos" w:hAnsi="Aptos" w:cs="Aptos"/>
          <w:color w:val="000000" w:themeColor="text1"/>
          <w:sz w:val="24"/>
          <w:szCs w:val="24"/>
          <w:lang w:val="en-CA"/>
        </w:rPr>
        <w:t xml:space="preserve">The project’s plan to foster and support </w:t>
      </w:r>
      <w:r w:rsidRPr="2B923E4B">
        <w:rPr>
          <w:rFonts w:ascii="Aptos" w:eastAsia="Aptos" w:hAnsi="Aptos" w:cs="Aptos"/>
          <w:color w:val="000000" w:themeColor="text1"/>
          <w:sz w:val="24"/>
          <w:szCs w:val="24"/>
        </w:rPr>
        <w:t>respectful engagement, the removal of systemic barriers, and equitable access considerations</w:t>
      </w:r>
      <w:r w:rsidRPr="2B923E4B">
        <w:rPr>
          <w:rFonts w:ascii="Arial" w:eastAsia="Arial" w:hAnsi="Arial" w:cs="Arial"/>
          <w:color w:val="000000" w:themeColor="text1"/>
          <w:sz w:val="24"/>
          <w:szCs w:val="24"/>
          <w:lang w:val="en-CA"/>
        </w:rPr>
        <w:t xml:space="preserve"> (20%)</w:t>
      </w:r>
      <w:r w:rsidRPr="2B923E4B">
        <w:rPr>
          <w:rFonts w:ascii="Arial" w:eastAsia="Arial" w:hAnsi="Arial" w:cs="Arial"/>
          <w:color w:val="000000" w:themeColor="text1"/>
          <w:sz w:val="24"/>
          <w:szCs w:val="24"/>
        </w:rPr>
        <w:t>  </w:t>
      </w:r>
    </w:p>
    <w:p w14:paraId="5EE49950" w14:textId="47A91328" w:rsidR="000972ED" w:rsidRPr="004842BC" w:rsidRDefault="000972ED" w:rsidP="66595E3D">
      <w:pPr>
        <w:pStyle w:val="Subtitle"/>
        <w:rPr>
          <w:rFonts w:eastAsiaTheme="minorEastAsia" w:cstheme="minorBidi"/>
          <w:b/>
          <w:bCs/>
          <w:color w:val="0070C0"/>
          <w:spacing w:val="0"/>
          <w:sz w:val="36"/>
          <w:szCs w:val="36"/>
        </w:rPr>
      </w:pPr>
      <w:r w:rsidRPr="004842BC">
        <w:rPr>
          <w:rFonts w:eastAsiaTheme="minorEastAsia" w:cstheme="minorBidi"/>
          <w:b/>
          <w:bCs/>
          <w:color w:val="0070C0"/>
          <w:spacing w:val="0"/>
          <w:sz w:val="36"/>
          <w:szCs w:val="36"/>
        </w:rPr>
        <w:t>Application Form</w:t>
      </w:r>
    </w:p>
    <w:p w14:paraId="7FD79330" w14:textId="6B437CDC" w:rsidR="000972ED" w:rsidRPr="009B6390" w:rsidRDefault="00BFB855" w:rsidP="66595E3D">
      <w:pPr>
        <w:spacing w:after="0" w:line="279" w:lineRule="auto"/>
        <w:jc w:val="both"/>
        <w:rPr>
          <w:rFonts w:eastAsiaTheme="minorEastAsia"/>
          <w:color w:val="000000" w:themeColor="text1"/>
          <w:sz w:val="24"/>
          <w:szCs w:val="24"/>
        </w:rPr>
      </w:pPr>
      <w:r w:rsidRPr="66595E3D">
        <w:rPr>
          <w:rFonts w:eastAsiaTheme="minorEastAsia"/>
          <w:b/>
          <w:bCs/>
          <w:color w:val="000000" w:themeColor="text1"/>
          <w:sz w:val="24"/>
          <w:szCs w:val="24"/>
        </w:rPr>
        <w:t>For questions and form submissions:</w:t>
      </w:r>
    </w:p>
    <w:p w14:paraId="265C563F" w14:textId="5023663D" w:rsidR="000972ED" w:rsidRPr="009B6390" w:rsidRDefault="302B43B4" w:rsidP="044DF052">
      <w:pPr>
        <w:spacing w:after="0" w:line="279" w:lineRule="auto"/>
        <w:jc w:val="both"/>
        <w:rPr>
          <w:rStyle w:val="Hyperlink"/>
          <w:rFonts w:ascii="Arial" w:eastAsia="Arial" w:hAnsi="Arial" w:cs="Arial"/>
          <w:i/>
          <w:iCs/>
          <w:sz w:val="24"/>
          <w:szCs w:val="24"/>
        </w:rPr>
      </w:pPr>
      <w:r w:rsidRPr="044DF052">
        <w:rPr>
          <w:rFonts w:eastAsiaTheme="minorEastAsia"/>
          <w:i/>
          <w:iCs/>
          <w:color w:val="808080" w:themeColor="background1" w:themeShade="80"/>
          <w:sz w:val="24"/>
          <w:szCs w:val="24"/>
        </w:rPr>
        <w:t>Please email Dr. Morteza Jeyhani, Manager of Innovation and Commercialization at the Ocean Frontier Institute, for any questions and to submit your application</w:t>
      </w:r>
      <w:r w:rsidR="2D247C25" w:rsidRPr="044DF052">
        <w:rPr>
          <w:rFonts w:eastAsiaTheme="minorEastAsia"/>
          <w:i/>
          <w:iCs/>
          <w:color w:val="808080" w:themeColor="background1" w:themeShade="80"/>
          <w:sz w:val="24"/>
          <w:szCs w:val="24"/>
        </w:rPr>
        <w:t xml:space="preserve">: </w:t>
      </w:r>
      <w:hyperlink r:id="rId12" w:history="1">
        <w:r w:rsidR="00A5270E" w:rsidRPr="00A9101C">
          <w:rPr>
            <w:rStyle w:val="Hyperlink"/>
            <w:rFonts w:ascii="Arial" w:eastAsia="Arial" w:hAnsi="Arial" w:cs="Arial"/>
            <w:i/>
            <w:iCs/>
            <w:sz w:val="24"/>
            <w:szCs w:val="24"/>
          </w:rPr>
          <w:t>ccaf@dal.ca</w:t>
        </w:r>
      </w:hyperlink>
    </w:p>
    <w:p w14:paraId="6D54E20A" w14:textId="5CE99C3D" w:rsidR="000972ED" w:rsidRPr="0057276A" w:rsidRDefault="00BFB855" w:rsidP="0057276A">
      <w:pPr>
        <w:pStyle w:val="Heading1"/>
        <w:spacing w:after="0" w:line="276" w:lineRule="auto"/>
        <w:jc w:val="both"/>
        <w:rPr>
          <w:rFonts w:asciiTheme="minorHAnsi" w:eastAsiaTheme="minorEastAsia" w:hAnsiTheme="minorHAnsi" w:cstheme="minorBidi"/>
          <w:b/>
          <w:bCs/>
          <w:color w:val="0070C0"/>
          <w:sz w:val="36"/>
          <w:szCs w:val="36"/>
        </w:rPr>
      </w:pPr>
      <w:r w:rsidRPr="0057276A">
        <w:rPr>
          <w:rFonts w:asciiTheme="minorHAnsi" w:eastAsiaTheme="minorEastAsia" w:hAnsiTheme="minorHAnsi" w:cstheme="minorBidi"/>
          <w:b/>
          <w:bCs/>
          <w:color w:val="0070C0"/>
          <w:sz w:val="36"/>
          <w:szCs w:val="36"/>
        </w:rPr>
        <w:t>Primary Applicant Information</w:t>
      </w:r>
    </w:p>
    <w:p w14:paraId="46B99109" w14:textId="4DA68C6B" w:rsidR="007676FC" w:rsidRPr="004842BC" w:rsidRDefault="007676FC" w:rsidP="00BE631E">
      <w:pPr>
        <w:pStyle w:val="ListParagraph"/>
        <w:numPr>
          <w:ilvl w:val="0"/>
          <w:numId w:val="17"/>
        </w:numPr>
        <w:tabs>
          <w:tab w:val="left" w:pos="4523"/>
        </w:tabs>
        <w:spacing w:line="279" w:lineRule="auto"/>
        <w:ind w:left="720"/>
        <w:rPr>
          <w:rFonts w:eastAsiaTheme="minorEastAsia"/>
          <w:sz w:val="24"/>
          <w:szCs w:val="24"/>
        </w:rPr>
      </w:pPr>
      <w:r w:rsidRPr="004842BC">
        <w:rPr>
          <w:rFonts w:eastAsiaTheme="minorEastAsia"/>
          <w:sz w:val="24"/>
          <w:szCs w:val="24"/>
        </w:rPr>
        <w:t>Full name:</w:t>
      </w:r>
    </w:p>
    <w:p w14:paraId="57FDE294" w14:textId="57C5233B" w:rsidR="007676FC" w:rsidRPr="004842BC" w:rsidRDefault="004842BC" w:rsidP="00BE631E">
      <w:pPr>
        <w:pStyle w:val="ListParagraph"/>
        <w:numPr>
          <w:ilvl w:val="0"/>
          <w:numId w:val="17"/>
        </w:numPr>
        <w:tabs>
          <w:tab w:val="left" w:pos="4523"/>
        </w:tabs>
        <w:spacing w:line="279" w:lineRule="auto"/>
        <w:ind w:left="720"/>
        <w:rPr>
          <w:rFonts w:eastAsiaTheme="minorEastAsia"/>
          <w:sz w:val="24"/>
          <w:szCs w:val="24"/>
        </w:rPr>
      </w:pPr>
      <w:r w:rsidRPr="004842BC">
        <w:rPr>
          <w:rFonts w:eastAsiaTheme="minorEastAsia"/>
          <w:sz w:val="24"/>
          <w:szCs w:val="24"/>
        </w:rPr>
        <w:t xml:space="preserve">Academic </w:t>
      </w:r>
      <w:r>
        <w:rPr>
          <w:rFonts w:eastAsiaTheme="minorEastAsia"/>
          <w:sz w:val="24"/>
          <w:szCs w:val="24"/>
        </w:rPr>
        <w:t>t</w:t>
      </w:r>
      <w:r w:rsidR="007676FC" w:rsidRPr="004842BC">
        <w:rPr>
          <w:rFonts w:eastAsiaTheme="minorEastAsia"/>
          <w:sz w:val="24"/>
          <w:szCs w:val="24"/>
        </w:rPr>
        <w:t>itle:</w:t>
      </w:r>
      <w:r w:rsidR="007676FC" w:rsidRPr="004842BC">
        <w:rPr>
          <w:rFonts w:eastAsiaTheme="minorEastAsia"/>
          <w:sz w:val="24"/>
          <w:szCs w:val="24"/>
        </w:rPr>
        <w:tab/>
      </w:r>
    </w:p>
    <w:p w14:paraId="41EA3F93" w14:textId="2E735C37" w:rsidR="007676FC" w:rsidRPr="004842BC" w:rsidRDefault="007676FC" w:rsidP="00BE631E">
      <w:pPr>
        <w:pStyle w:val="ListParagraph"/>
        <w:numPr>
          <w:ilvl w:val="0"/>
          <w:numId w:val="17"/>
        </w:numPr>
        <w:tabs>
          <w:tab w:val="left" w:pos="4523"/>
        </w:tabs>
        <w:spacing w:line="279" w:lineRule="auto"/>
        <w:ind w:left="720"/>
        <w:rPr>
          <w:rFonts w:eastAsiaTheme="minorEastAsia"/>
          <w:sz w:val="24"/>
          <w:szCs w:val="24"/>
        </w:rPr>
      </w:pPr>
      <w:r w:rsidRPr="004842BC">
        <w:rPr>
          <w:rFonts w:eastAsiaTheme="minorEastAsia"/>
          <w:sz w:val="24"/>
          <w:szCs w:val="24"/>
        </w:rPr>
        <w:t xml:space="preserve">Email </w:t>
      </w:r>
      <w:r w:rsidR="004842BC">
        <w:rPr>
          <w:rFonts w:eastAsiaTheme="minorEastAsia"/>
          <w:sz w:val="24"/>
          <w:szCs w:val="24"/>
        </w:rPr>
        <w:t>a</w:t>
      </w:r>
      <w:r w:rsidRPr="004842BC">
        <w:rPr>
          <w:rFonts w:eastAsiaTheme="minorEastAsia"/>
          <w:sz w:val="24"/>
          <w:szCs w:val="24"/>
        </w:rPr>
        <w:t>ddress:</w:t>
      </w:r>
      <w:r w:rsidRPr="004842BC">
        <w:rPr>
          <w:rFonts w:eastAsiaTheme="minorEastAsia"/>
          <w:sz w:val="24"/>
          <w:szCs w:val="24"/>
        </w:rPr>
        <w:tab/>
      </w:r>
    </w:p>
    <w:p w14:paraId="5295D540" w14:textId="3E7BD8F8" w:rsidR="007676FC" w:rsidRPr="004842BC" w:rsidRDefault="007676FC" w:rsidP="00BE631E">
      <w:pPr>
        <w:pStyle w:val="ListParagraph"/>
        <w:numPr>
          <w:ilvl w:val="0"/>
          <w:numId w:val="17"/>
        </w:numPr>
        <w:tabs>
          <w:tab w:val="left" w:pos="4523"/>
        </w:tabs>
        <w:spacing w:line="279" w:lineRule="auto"/>
        <w:ind w:left="720"/>
        <w:rPr>
          <w:rFonts w:eastAsiaTheme="minorEastAsia"/>
          <w:sz w:val="24"/>
          <w:szCs w:val="24"/>
        </w:rPr>
      </w:pPr>
      <w:r w:rsidRPr="004842BC">
        <w:rPr>
          <w:rFonts w:eastAsiaTheme="minorEastAsia"/>
          <w:sz w:val="24"/>
          <w:szCs w:val="24"/>
        </w:rPr>
        <w:t xml:space="preserve">Phone </w:t>
      </w:r>
      <w:r w:rsidR="004842BC">
        <w:rPr>
          <w:rFonts w:eastAsiaTheme="minorEastAsia"/>
          <w:sz w:val="24"/>
          <w:szCs w:val="24"/>
        </w:rPr>
        <w:t>n</w:t>
      </w:r>
      <w:r w:rsidRPr="004842BC">
        <w:rPr>
          <w:rFonts w:eastAsiaTheme="minorEastAsia"/>
          <w:sz w:val="24"/>
          <w:szCs w:val="24"/>
        </w:rPr>
        <w:t xml:space="preserve">umber:   </w:t>
      </w:r>
      <w:r w:rsidRPr="004842BC">
        <w:rPr>
          <w:rFonts w:eastAsiaTheme="minorEastAsia"/>
          <w:sz w:val="24"/>
          <w:szCs w:val="24"/>
        </w:rPr>
        <w:tab/>
      </w:r>
    </w:p>
    <w:p w14:paraId="5922D2D6" w14:textId="0E45F437" w:rsidR="007676FC" w:rsidRPr="004842BC" w:rsidRDefault="004842BC" w:rsidP="00BE631E">
      <w:pPr>
        <w:pStyle w:val="ListParagraph"/>
        <w:numPr>
          <w:ilvl w:val="0"/>
          <w:numId w:val="17"/>
        </w:numPr>
        <w:tabs>
          <w:tab w:val="left" w:pos="4523"/>
        </w:tabs>
        <w:spacing w:line="279" w:lineRule="auto"/>
        <w:ind w:left="720"/>
        <w:rPr>
          <w:rFonts w:eastAsiaTheme="minorEastAsia"/>
          <w:sz w:val="24"/>
          <w:szCs w:val="24"/>
        </w:rPr>
      </w:pPr>
      <w:r w:rsidRPr="004842BC">
        <w:rPr>
          <w:rFonts w:eastAsiaTheme="minorEastAsia"/>
          <w:sz w:val="24"/>
          <w:szCs w:val="24"/>
        </w:rPr>
        <w:lastRenderedPageBreak/>
        <w:t>Office/</w:t>
      </w:r>
      <w:r>
        <w:rPr>
          <w:rFonts w:eastAsiaTheme="minorEastAsia"/>
          <w:sz w:val="24"/>
          <w:szCs w:val="24"/>
        </w:rPr>
        <w:t>l</w:t>
      </w:r>
      <w:r w:rsidRPr="004842BC">
        <w:rPr>
          <w:rFonts w:eastAsiaTheme="minorEastAsia"/>
          <w:sz w:val="24"/>
          <w:szCs w:val="24"/>
        </w:rPr>
        <w:t xml:space="preserve">ab </w:t>
      </w:r>
      <w:r>
        <w:rPr>
          <w:rFonts w:eastAsiaTheme="minorEastAsia"/>
          <w:sz w:val="24"/>
          <w:szCs w:val="24"/>
        </w:rPr>
        <w:t>a</w:t>
      </w:r>
      <w:r w:rsidR="007676FC" w:rsidRPr="004842BC">
        <w:rPr>
          <w:rFonts w:eastAsiaTheme="minorEastAsia"/>
          <w:sz w:val="24"/>
          <w:szCs w:val="24"/>
        </w:rPr>
        <w:t>ddress:</w:t>
      </w:r>
      <w:r w:rsidR="007676FC" w:rsidRPr="004842BC">
        <w:rPr>
          <w:rFonts w:eastAsiaTheme="minorEastAsia"/>
          <w:sz w:val="24"/>
          <w:szCs w:val="24"/>
        </w:rPr>
        <w:tab/>
      </w:r>
    </w:p>
    <w:p w14:paraId="27FF4CBC" w14:textId="4B9BD594" w:rsidR="007676FC" w:rsidRPr="004842BC" w:rsidRDefault="007676FC" w:rsidP="00BE631E">
      <w:pPr>
        <w:pStyle w:val="ListParagraph"/>
        <w:numPr>
          <w:ilvl w:val="0"/>
          <w:numId w:val="17"/>
        </w:numPr>
        <w:tabs>
          <w:tab w:val="left" w:pos="4523"/>
        </w:tabs>
        <w:spacing w:line="279" w:lineRule="auto"/>
        <w:ind w:left="720"/>
        <w:rPr>
          <w:rFonts w:eastAsiaTheme="minorEastAsia"/>
          <w:sz w:val="24"/>
          <w:szCs w:val="24"/>
        </w:rPr>
      </w:pPr>
      <w:r w:rsidRPr="004842BC">
        <w:rPr>
          <w:rFonts w:eastAsiaTheme="minorEastAsia"/>
          <w:sz w:val="24"/>
          <w:szCs w:val="24"/>
        </w:rPr>
        <w:t>Institution</w:t>
      </w:r>
      <w:r w:rsidR="004842BC" w:rsidRPr="004842BC">
        <w:rPr>
          <w:rFonts w:eastAsiaTheme="minorEastAsia"/>
          <w:sz w:val="24"/>
          <w:szCs w:val="24"/>
        </w:rPr>
        <w:t xml:space="preserve"> and </w:t>
      </w:r>
      <w:r w:rsidR="004842BC">
        <w:rPr>
          <w:rFonts w:eastAsiaTheme="minorEastAsia"/>
          <w:sz w:val="24"/>
          <w:szCs w:val="24"/>
        </w:rPr>
        <w:t>f</w:t>
      </w:r>
      <w:r w:rsidRPr="004842BC">
        <w:rPr>
          <w:rFonts w:eastAsiaTheme="minorEastAsia"/>
          <w:sz w:val="24"/>
          <w:szCs w:val="24"/>
        </w:rPr>
        <w:t xml:space="preserve">aculty:  </w:t>
      </w:r>
      <w:r w:rsidRPr="004842BC">
        <w:rPr>
          <w:rFonts w:eastAsiaTheme="minorEastAsia"/>
          <w:sz w:val="24"/>
          <w:szCs w:val="24"/>
        </w:rPr>
        <w:tab/>
      </w:r>
    </w:p>
    <w:p w14:paraId="6133FB11" w14:textId="77777777" w:rsidR="004842BC" w:rsidRDefault="007676FC" w:rsidP="00BE631E">
      <w:pPr>
        <w:pStyle w:val="ListParagraph"/>
        <w:numPr>
          <w:ilvl w:val="0"/>
          <w:numId w:val="17"/>
        </w:numPr>
        <w:tabs>
          <w:tab w:val="left" w:pos="4523"/>
        </w:tabs>
        <w:spacing w:line="279" w:lineRule="auto"/>
        <w:ind w:left="720"/>
        <w:rPr>
          <w:rFonts w:eastAsiaTheme="minorEastAsia"/>
          <w:sz w:val="24"/>
          <w:szCs w:val="24"/>
        </w:rPr>
      </w:pPr>
      <w:r w:rsidRPr="004842BC">
        <w:rPr>
          <w:rFonts w:eastAsiaTheme="minorEastAsia"/>
          <w:sz w:val="24"/>
          <w:szCs w:val="24"/>
        </w:rPr>
        <w:t xml:space="preserve">Role in the </w:t>
      </w:r>
      <w:r w:rsidR="004842BC" w:rsidRPr="004842BC">
        <w:rPr>
          <w:rFonts w:eastAsiaTheme="minorEastAsia"/>
          <w:sz w:val="24"/>
          <w:szCs w:val="24"/>
        </w:rPr>
        <w:t>CCAF</w:t>
      </w:r>
      <w:r w:rsidRPr="004842BC">
        <w:rPr>
          <w:rFonts w:eastAsiaTheme="minorEastAsia"/>
          <w:sz w:val="24"/>
          <w:szCs w:val="24"/>
        </w:rPr>
        <w:t xml:space="preserve"> project:  </w:t>
      </w:r>
      <w:r w:rsidRPr="004842BC">
        <w:rPr>
          <w:rFonts w:eastAsiaTheme="minorEastAsia"/>
          <w:sz w:val="24"/>
          <w:szCs w:val="24"/>
        </w:rPr>
        <w:tab/>
      </w:r>
    </w:p>
    <w:p w14:paraId="5724FF00" w14:textId="7EAC6BDB" w:rsidR="009652FA" w:rsidRPr="009652FA" w:rsidRDefault="007676FC" w:rsidP="009652FA">
      <w:pPr>
        <w:pStyle w:val="ListParagraph"/>
        <w:numPr>
          <w:ilvl w:val="0"/>
          <w:numId w:val="17"/>
        </w:numPr>
        <w:tabs>
          <w:tab w:val="left" w:pos="4523"/>
        </w:tabs>
        <w:spacing w:line="279" w:lineRule="auto"/>
        <w:ind w:left="720"/>
        <w:rPr>
          <w:rFonts w:eastAsiaTheme="minorEastAsia"/>
          <w:sz w:val="24"/>
          <w:szCs w:val="24"/>
        </w:rPr>
      </w:pPr>
      <w:r w:rsidRPr="004842BC">
        <w:rPr>
          <w:rFonts w:eastAsiaTheme="minorEastAsia"/>
          <w:sz w:val="24"/>
          <w:szCs w:val="24"/>
        </w:rPr>
        <w:t>If a student or postdoc, indicate contact information for a current faculty member who would act as the project supervisor and grant-holder:</w:t>
      </w:r>
      <w:r w:rsidRPr="004842BC">
        <w:rPr>
          <w:rFonts w:eastAsiaTheme="minorEastAsia"/>
          <w:sz w:val="24"/>
          <w:szCs w:val="24"/>
        </w:rPr>
        <w:tab/>
      </w:r>
    </w:p>
    <w:p w14:paraId="114A35CD" w14:textId="3A610402" w:rsidR="000972ED" w:rsidRPr="009B6390" w:rsidRDefault="000972ED" w:rsidP="044DF052">
      <w:pPr>
        <w:pStyle w:val="Heading1"/>
        <w:spacing w:after="0" w:line="276" w:lineRule="auto"/>
        <w:jc w:val="both"/>
        <w:rPr>
          <w:rFonts w:asciiTheme="minorHAnsi" w:eastAsiaTheme="minorEastAsia" w:hAnsiTheme="minorHAnsi" w:cstheme="minorBidi"/>
          <w:b/>
          <w:bCs/>
          <w:color w:val="0070C0"/>
          <w:sz w:val="36"/>
          <w:szCs w:val="36"/>
        </w:rPr>
      </w:pPr>
      <w:r w:rsidRPr="044DF052">
        <w:rPr>
          <w:rFonts w:asciiTheme="minorHAnsi" w:eastAsiaTheme="minorEastAsia" w:hAnsiTheme="minorHAnsi" w:cstheme="minorBidi"/>
          <w:b/>
          <w:bCs/>
          <w:color w:val="0070C0"/>
          <w:sz w:val="36"/>
          <w:szCs w:val="36"/>
        </w:rPr>
        <w:t xml:space="preserve">Project </w:t>
      </w:r>
      <w:r w:rsidR="00891A6A" w:rsidRPr="044DF052">
        <w:rPr>
          <w:rFonts w:asciiTheme="minorHAnsi" w:eastAsiaTheme="minorEastAsia" w:hAnsiTheme="minorHAnsi" w:cstheme="minorBidi"/>
          <w:b/>
          <w:bCs/>
          <w:color w:val="0070C0"/>
          <w:sz w:val="36"/>
          <w:szCs w:val="36"/>
        </w:rPr>
        <w:t>I</w:t>
      </w:r>
      <w:r w:rsidRPr="044DF052">
        <w:rPr>
          <w:rFonts w:asciiTheme="minorHAnsi" w:eastAsiaTheme="minorEastAsia" w:hAnsiTheme="minorHAnsi" w:cstheme="minorBidi"/>
          <w:b/>
          <w:bCs/>
          <w:color w:val="0070C0"/>
          <w:sz w:val="36"/>
          <w:szCs w:val="36"/>
        </w:rPr>
        <w:t>nformation</w:t>
      </w:r>
    </w:p>
    <w:p w14:paraId="2664E431" w14:textId="697D61F7" w:rsidR="000972ED" w:rsidRPr="004842BC" w:rsidRDefault="71C6825F" w:rsidP="00BE631E">
      <w:pPr>
        <w:pStyle w:val="ListParagraph"/>
        <w:numPr>
          <w:ilvl w:val="0"/>
          <w:numId w:val="18"/>
        </w:numPr>
        <w:contextualSpacing w:val="0"/>
        <w:jc w:val="both"/>
        <w:rPr>
          <w:rFonts w:eastAsiaTheme="minorEastAsia"/>
          <w:sz w:val="24"/>
          <w:szCs w:val="24"/>
        </w:rPr>
      </w:pPr>
      <w:r w:rsidRPr="004842BC">
        <w:rPr>
          <w:rFonts w:eastAsiaTheme="minorEastAsia"/>
          <w:sz w:val="24"/>
          <w:szCs w:val="24"/>
        </w:rPr>
        <w:t>Title of proposed research:</w:t>
      </w:r>
    </w:p>
    <w:p w14:paraId="643C1B73" w14:textId="2E7C7C79" w:rsidR="0DB0C9F0" w:rsidRPr="004842BC" w:rsidRDefault="0DB0C9F0" w:rsidP="00BE631E">
      <w:pPr>
        <w:pStyle w:val="ListParagraph"/>
        <w:numPr>
          <w:ilvl w:val="0"/>
          <w:numId w:val="18"/>
        </w:numPr>
        <w:contextualSpacing w:val="0"/>
        <w:jc w:val="both"/>
        <w:rPr>
          <w:rFonts w:eastAsiaTheme="minorEastAsia"/>
          <w:sz w:val="24"/>
          <w:szCs w:val="24"/>
        </w:rPr>
      </w:pPr>
      <w:r w:rsidRPr="004842BC">
        <w:rPr>
          <w:rFonts w:eastAsiaTheme="minorEastAsia"/>
          <w:sz w:val="24"/>
          <w:szCs w:val="24"/>
        </w:rPr>
        <w:t>Summary of proposed research (</w:t>
      </w:r>
      <w:r w:rsidR="001A0742" w:rsidRPr="004842BC">
        <w:rPr>
          <w:rFonts w:eastAsiaTheme="minorEastAsia"/>
          <w:sz w:val="24"/>
          <w:szCs w:val="24"/>
        </w:rPr>
        <w:t xml:space="preserve">Maximum </w:t>
      </w:r>
      <w:r w:rsidR="005A3D37">
        <w:rPr>
          <w:rFonts w:eastAsiaTheme="minorEastAsia"/>
          <w:sz w:val="24"/>
          <w:szCs w:val="24"/>
        </w:rPr>
        <w:t>1400 characters</w:t>
      </w:r>
      <w:r w:rsidRPr="004842BC">
        <w:rPr>
          <w:rFonts w:eastAsiaTheme="minorEastAsia"/>
          <w:sz w:val="24"/>
          <w:szCs w:val="24"/>
        </w:rPr>
        <w:t>)</w:t>
      </w:r>
    </w:p>
    <w:p w14:paraId="0EFD303D" w14:textId="7BE2ECC8" w:rsidR="42CA0A8B" w:rsidRDefault="009A2ED4" w:rsidP="00BE631E">
      <w:pPr>
        <w:pStyle w:val="ListParagraph"/>
        <w:numPr>
          <w:ilvl w:val="0"/>
          <w:numId w:val="18"/>
        </w:numPr>
        <w:contextualSpacing w:val="0"/>
        <w:jc w:val="both"/>
        <w:rPr>
          <w:rFonts w:eastAsiaTheme="minorEastAsia"/>
          <w:sz w:val="24"/>
          <w:szCs w:val="24"/>
        </w:rPr>
      </w:pPr>
      <w:r>
        <w:rPr>
          <w:rFonts w:eastAsiaTheme="minorEastAsia"/>
          <w:sz w:val="24"/>
          <w:szCs w:val="24"/>
        </w:rPr>
        <w:t>What is your field of study?</w:t>
      </w:r>
    </w:p>
    <w:p w14:paraId="1EC6CB65" w14:textId="0232948E" w:rsidR="009A2ED4" w:rsidRPr="00B1554C" w:rsidRDefault="009A2ED4" w:rsidP="00E42C6B">
      <w:pPr>
        <w:pStyle w:val="ListParagraph"/>
        <w:ind w:left="1440"/>
        <w:contextualSpacing w:val="0"/>
        <w:rPr>
          <w:rFonts w:eastAsiaTheme="minorEastAsia"/>
          <w:color w:val="000000" w:themeColor="text1"/>
          <w:sz w:val="24"/>
          <w:szCs w:val="24"/>
          <w:lang w:val="en-CA"/>
        </w:rPr>
      </w:pPr>
      <w:r w:rsidRPr="00B1554C">
        <w:rPr>
          <w:rFonts w:eastAsiaTheme="minorEastAsia"/>
          <w:color w:val="000000" w:themeColor="text1"/>
          <w:sz w:val="24"/>
          <w:szCs w:val="24"/>
          <w:lang w:val="en-CA"/>
        </w:rPr>
        <w:t xml:space="preserve">☐ </w:t>
      </w:r>
      <w:r>
        <w:rPr>
          <w:rFonts w:eastAsiaTheme="minorEastAsia"/>
          <w:color w:val="000000" w:themeColor="text1"/>
          <w:sz w:val="24"/>
          <w:szCs w:val="24"/>
          <w:lang w:val="en-CA"/>
        </w:rPr>
        <w:t>Social Sciences &amp; Humanities</w:t>
      </w:r>
    </w:p>
    <w:p w14:paraId="4254F719" w14:textId="35EA9590" w:rsidR="00E63F83" w:rsidRPr="00B1554C" w:rsidRDefault="00E63F83" w:rsidP="00E42C6B">
      <w:pPr>
        <w:pStyle w:val="ListParagraph"/>
        <w:ind w:left="1440"/>
        <w:contextualSpacing w:val="0"/>
        <w:rPr>
          <w:rFonts w:eastAsiaTheme="minorEastAsia"/>
          <w:color w:val="000000" w:themeColor="text1"/>
          <w:sz w:val="24"/>
          <w:szCs w:val="24"/>
          <w:lang w:val="en-CA"/>
        </w:rPr>
      </w:pPr>
      <w:r w:rsidRPr="00B1554C">
        <w:rPr>
          <w:rFonts w:eastAsiaTheme="minorEastAsia"/>
          <w:color w:val="000000" w:themeColor="text1"/>
          <w:sz w:val="24"/>
          <w:szCs w:val="24"/>
          <w:lang w:val="en-CA"/>
        </w:rPr>
        <w:t xml:space="preserve">☐ </w:t>
      </w:r>
      <w:r>
        <w:rPr>
          <w:rFonts w:eastAsiaTheme="minorEastAsia"/>
          <w:color w:val="000000" w:themeColor="text1"/>
          <w:sz w:val="24"/>
          <w:szCs w:val="24"/>
          <w:lang w:val="en-CA"/>
        </w:rPr>
        <w:t>Engineering and Applied Sciences</w:t>
      </w:r>
    </w:p>
    <w:p w14:paraId="3DA4DACA" w14:textId="72BCA7B5" w:rsidR="009A2ED4" w:rsidRPr="00E63F83" w:rsidRDefault="00E63F83" w:rsidP="00E42C6B">
      <w:pPr>
        <w:pStyle w:val="ListParagraph"/>
        <w:ind w:left="1440"/>
        <w:contextualSpacing w:val="0"/>
        <w:rPr>
          <w:rFonts w:eastAsiaTheme="minorEastAsia"/>
          <w:color w:val="000000" w:themeColor="text1"/>
          <w:sz w:val="24"/>
          <w:szCs w:val="24"/>
          <w:lang w:val="en-CA"/>
        </w:rPr>
      </w:pPr>
      <w:r w:rsidRPr="00B1554C">
        <w:rPr>
          <w:rFonts w:eastAsiaTheme="minorEastAsia"/>
          <w:color w:val="000000" w:themeColor="text1"/>
          <w:sz w:val="24"/>
          <w:szCs w:val="24"/>
          <w:lang w:val="en-CA"/>
        </w:rPr>
        <w:t xml:space="preserve">☐ </w:t>
      </w:r>
      <w:r>
        <w:rPr>
          <w:rFonts w:eastAsiaTheme="minorEastAsia"/>
          <w:color w:val="000000" w:themeColor="text1"/>
          <w:sz w:val="24"/>
          <w:szCs w:val="24"/>
          <w:lang w:val="en-CA"/>
        </w:rPr>
        <w:t>Natural Sciences</w:t>
      </w:r>
    </w:p>
    <w:p w14:paraId="10D615C2" w14:textId="4C568478" w:rsidR="004842BC" w:rsidRPr="004842BC" w:rsidRDefault="005A3D37" w:rsidP="00BE631E">
      <w:pPr>
        <w:pStyle w:val="ListParagraph"/>
        <w:numPr>
          <w:ilvl w:val="0"/>
          <w:numId w:val="18"/>
        </w:numPr>
        <w:contextualSpacing w:val="0"/>
        <w:jc w:val="both"/>
        <w:rPr>
          <w:rFonts w:eastAsiaTheme="minorEastAsia"/>
          <w:sz w:val="24"/>
          <w:szCs w:val="24"/>
        </w:rPr>
      </w:pPr>
      <w:r w:rsidRPr="005A3D37">
        <w:rPr>
          <w:rFonts w:eastAsiaTheme="minorEastAsia"/>
          <w:sz w:val="24"/>
          <w:szCs w:val="24"/>
        </w:rPr>
        <w:t>Please provide five keywords for your project</w:t>
      </w:r>
      <w:r>
        <w:rPr>
          <w:rFonts w:eastAsiaTheme="minorEastAsia"/>
          <w:sz w:val="24"/>
          <w:szCs w:val="24"/>
        </w:rPr>
        <w:t xml:space="preserve"> (Maximum 80 Characters)</w:t>
      </w:r>
    </w:p>
    <w:p w14:paraId="27AF2058" w14:textId="6B122D0F" w:rsidR="42CA0A8B" w:rsidRPr="004842BC" w:rsidRDefault="0DB0C9F0" w:rsidP="00BE631E">
      <w:pPr>
        <w:pStyle w:val="ListParagraph"/>
        <w:numPr>
          <w:ilvl w:val="0"/>
          <w:numId w:val="18"/>
        </w:numPr>
        <w:contextualSpacing w:val="0"/>
        <w:jc w:val="both"/>
        <w:rPr>
          <w:rFonts w:eastAsiaTheme="minorEastAsia"/>
          <w:sz w:val="24"/>
          <w:szCs w:val="24"/>
        </w:rPr>
      </w:pPr>
      <w:r w:rsidRPr="004842BC">
        <w:rPr>
          <w:rFonts w:eastAsiaTheme="minorEastAsia"/>
          <w:sz w:val="24"/>
          <w:szCs w:val="24"/>
        </w:rPr>
        <w:t>Description of expected outcomes arising from the project, its significance, and how these outcomes will be achieved (</w:t>
      </w:r>
      <w:r w:rsidR="001A0742" w:rsidRPr="004842BC">
        <w:rPr>
          <w:rFonts w:eastAsiaTheme="minorEastAsia"/>
          <w:sz w:val="24"/>
          <w:szCs w:val="24"/>
        </w:rPr>
        <w:t xml:space="preserve">Maximum </w:t>
      </w:r>
      <w:r w:rsidR="008A5FC4" w:rsidRPr="008A5FC4">
        <w:rPr>
          <w:rFonts w:eastAsiaTheme="minorEastAsia"/>
          <w:sz w:val="24"/>
          <w:szCs w:val="24"/>
        </w:rPr>
        <w:t>3000 characters</w:t>
      </w:r>
      <w:r w:rsidRPr="004842BC">
        <w:rPr>
          <w:rFonts w:eastAsiaTheme="minorEastAsia"/>
          <w:sz w:val="24"/>
          <w:szCs w:val="24"/>
        </w:rPr>
        <w:t>)</w:t>
      </w:r>
    </w:p>
    <w:p w14:paraId="3291ED78" w14:textId="7D6C5B19" w:rsidR="00B1554C" w:rsidRDefault="0DB0C9F0" w:rsidP="00BE631E">
      <w:pPr>
        <w:pStyle w:val="ListParagraph"/>
        <w:numPr>
          <w:ilvl w:val="0"/>
          <w:numId w:val="18"/>
        </w:numPr>
        <w:contextualSpacing w:val="0"/>
        <w:jc w:val="both"/>
        <w:rPr>
          <w:rFonts w:eastAsiaTheme="minorEastAsia"/>
          <w:sz w:val="24"/>
          <w:szCs w:val="24"/>
        </w:rPr>
      </w:pPr>
      <w:r w:rsidRPr="004842BC">
        <w:rPr>
          <w:rFonts w:eastAsiaTheme="minorEastAsia"/>
          <w:color w:val="000000" w:themeColor="text1"/>
          <w:sz w:val="24"/>
          <w:szCs w:val="24"/>
          <w:lang w:val="en-CA"/>
        </w:rPr>
        <w:t xml:space="preserve">A brief description of the </w:t>
      </w:r>
      <w:r w:rsidRPr="00BE631E">
        <w:rPr>
          <w:rFonts w:eastAsiaTheme="minorEastAsia"/>
          <w:sz w:val="24"/>
          <w:szCs w:val="24"/>
        </w:rPr>
        <w:t xml:space="preserve">project’s aims, </w:t>
      </w:r>
      <w:r w:rsidRPr="00B1554C">
        <w:rPr>
          <w:rFonts w:eastAsiaTheme="minorEastAsia"/>
          <w:sz w:val="24"/>
          <w:szCs w:val="24"/>
        </w:rPr>
        <w:t>rationale, methodology (</w:t>
      </w:r>
      <w:r w:rsidR="001A0742" w:rsidRPr="004842BC">
        <w:rPr>
          <w:rFonts w:eastAsiaTheme="minorEastAsia"/>
          <w:sz w:val="24"/>
          <w:szCs w:val="24"/>
        </w:rPr>
        <w:t xml:space="preserve">Maximum </w:t>
      </w:r>
      <w:r w:rsidR="008A5FC4" w:rsidRPr="008A5FC4">
        <w:rPr>
          <w:rFonts w:eastAsiaTheme="minorEastAsia"/>
          <w:sz w:val="24"/>
          <w:szCs w:val="24"/>
        </w:rPr>
        <w:t>3000 characters</w:t>
      </w:r>
      <w:r w:rsidR="008A5FC4">
        <w:rPr>
          <w:rFonts w:eastAsiaTheme="minorEastAsia"/>
          <w:sz w:val="24"/>
          <w:szCs w:val="24"/>
        </w:rPr>
        <w:t>)</w:t>
      </w:r>
    </w:p>
    <w:p w14:paraId="367671E8" w14:textId="2BB2C50F" w:rsidR="00B1554C" w:rsidRPr="00BE631E" w:rsidRDefault="00BE631E" w:rsidP="00BE631E">
      <w:pPr>
        <w:pStyle w:val="ListParagraph"/>
        <w:numPr>
          <w:ilvl w:val="0"/>
          <w:numId w:val="18"/>
        </w:numPr>
        <w:contextualSpacing w:val="0"/>
        <w:jc w:val="both"/>
        <w:rPr>
          <w:rFonts w:eastAsiaTheme="minorEastAsia"/>
          <w:sz w:val="24"/>
          <w:szCs w:val="24"/>
        </w:rPr>
      </w:pPr>
      <w:r w:rsidRPr="00BE631E">
        <w:rPr>
          <w:rFonts w:eastAsiaTheme="minorEastAsia"/>
          <w:sz w:val="24"/>
          <w:szCs w:val="24"/>
        </w:rPr>
        <w:t xml:space="preserve">How does the project align with CCAF research objectives? </w:t>
      </w:r>
      <w:r w:rsidR="008A5FC4" w:rsidRPr="004842BC">
        <w:rPr>
          <w:rFonts w:eastAsiaTheme="minorEastAsia"/>
          <w:sz w:val="24"/>
          <w:szCs w:val="24"/>
        </w:rPr>
        <w:t xml:space="preserve">(Maximum </w:t>
      </w:r>
      <w:r w:rsidR="008A5FC4">
        <w:rPr>
          <w:rFonts w:eastAsiaTheme="minorEastAsia"/>
          <w:sz w:val="24"/>
          <w:szCs w:val="24"/>
        </w:rPr>
        <w:t>1400 characters</w:t>
      </w:r>
      <w:r w:rsidR="008A5FC4" w:rsidRPr="004842BC">
        <w:rPr>
          <w:rFonts w:eastAsiaTheme="minorEastAsia"/>
          <w:sz w:val="24"/>
          <w:szCs w:val="24"/>
        </w:rPr>
        <w:t>)</w:t>
      </w:r>
    </w:p>
    <w:p w14:paraId="7DC0AADF" w14:textId="77777777" w:rsidR="008A5FC4" w:rsidRPr="00BE631E" w:rsidRDefault="00BE631E" w:rsidP="008A5FC4">
      <w:pPr>
        <w:pStyle w:val="ListParagraph"/>
        <w:numPr>
          <w:ilvl w:val="0"/>
          <w:numId w:val="18"/>
        </w:numPr>
        <w:contextualSpacing w:val="0"/>
        <w:jc w:val="both"/>
        <w:rPr>
          <w:rFonts w:eastAsiaTheme="minorEastAsia"/>
          <w:sz w:val="24"/>
          <w:szCs w:val="24"/>
        </w:rPr>
      </w:pPr>
      <w:r w:rsidRPr="00BE631E">
        <w:rPr>
          <w:rFonts w:eastAsiaTheme="minorEastAsia"/>
          <w:sz w:val="24"/>
          <w:szCs w:val="24"/>
        </w:rPr>
        <w:t xml:space="preserve">How could the proposed project lead to sustainable funding beyond CCAF? </w:t>
      </w:r>
      <w:r w:rsidR="008A5FC4" w:rsidRPr="004842BC">
        <w:rPr>
          <w:rFonts w:eastAsiaTheme="minorEastAsia"/>
          <w:sz w:val="24"/>
          <w:szCs w:val="24"/>
        </w:rPr>
        <w:t xml:space="preserve">(Maximum </w:t>
      </w:r>
      <w:r w:rsidR="008A5FC4">
        <w:rPr>
          <w:rFonts w:eastAsiaTheme="minorEastAsia"/>
          <w:sz w:val="24"/>
          <w:szCs w:val="24"/>
        </w:rPr>
        <w:t>1400 characters</w:t>
      </w:r>
      <w:r w:rsidR="008A5FC4" w:rsidRPr="004842BC">
        <w:rPr>
          <w:rFonts w:eastAsiaTheme="minorEastAsia"/>
          <w:sz w:val="24"/>
          <w:szCs w:val="24"/>
        </w:rPr>
        <w:t>)</w:t>
      </w:r>
    </w:p>
    <w:p w14:paraId="1C79D145" w14:textId="78DCEAD7" w:rsidR="42CA0A8B" w:rsidRPr="00BE631E" w:rsidRDefault="00BE631E" w:rsidP="00BE631E">
      <w:pPr>
        <w:numPr>
          <w:ilvl w:val="0"/>
          <w:numId w:val="18"/>
        </w:numPr>
        <w:jc w:val="both"/>
        <w:rPr>
          <w:rFonts w:eastAsiaTheme="minorEastAsia"/>
          <w:sz w:val="24"/>
          <w:szCs w:val="24"/>
        </w:rPr>
      </w:pPr>
      <w:r w:rsidRPr="00BE631E">
        <w:rPr>
          <w:rFonts w:eastAsiaTheme="minorEastAsia"/>
          <w:sz w:val="24"/>
          <w:szCs w:val="24"/>
        </w:rPr>
        <w:t>What leadership and project management experience will the student lead gain, and how will they be supported?</w:t>
      </w:r>
      <w:r w:rsidR="00B1554C" w:rsidRPr="001B5EBF">
        <w:rPr>
          <w:rFonts w:eastAsiaTheme="minorEastAsia"/>
          <w:sz w:val="24"/>
          <w:szCs w:val="24"/>
        </w:rPr>
        <w:t xml:space="preserve"> </w:t>
      </w:r>
      <w:r w:rsidR="008A5FC4" w:rsidRPr="004842BC">
        <w:rPr>
          <w:rFonts w:eastAsiaTheme="minorEastAsia"/>
          <w:sz w:val="24"/>
          <w:szCs w:val="24"/>
        </w:rPr>
        <w:t xml:space="preserve">(Maximum </w:t>
      </w:r>
      <w:r w:rsidR="008A5FC4">
        <w:rPr>
          <w:rFonts w:eastAsiaTheme="minorEastAsia"/>
          <w:sz w:val="24"/>
          <w:szCs w:val="24"/>
        </w:rPr>
        <w:t>1400 characters</w:t>
      </w:r>
      <w:r w:rsidR="008A5FC4" w:rsidRPr="004842BC">
        <w:rPr>
          <w:rFonts w:eastAsiaTheme="minorEastAsia"/>
          <w:sz w:val="24"/>
          <w:szCs w:val="24"/>
        </w:rPr>
        <w:t>)</w:t>
      </w:r>
    </w:p>
    <w:p w14:paraId="0E9BEF72" w14:textId="387EF811" w:rsidR="00B1554C" w:rsidRPr="001B5EBF" w:rsidRDefault="00B1554C" w:rsidP="00B1554C">
      <w:pPr>
        <w:rPr>
          <w:rFonts w:eastAsiaTheme="minorEastAsia"/>
          <w:b/>
          <w:bCs/>
          <w:color w:val="0070C0"/>
          <w:sz w:val="36"/>
          <w:szCs w:val="36"/>
        </w:rPr>
      </w:pPr>
      <w:r w:rsidRPr="001B5EBF">
        <w:rPr>
          <w:rFonts w:eastAsiaTheme="minorEastAsia"/>
          <w:b/>
          <w:bCs/>
          <w:color w:val="0070C0"/>
          <w:sz w:val="36"/>
          <w:szCs w:val="36"/>
        </w:rPr>
        <w:t>Community Partner Support</w:t>
      </w:r>
    </w:p>
    <w:p w14:paraId="22B7BC1D" w14:textId="1A7B7949" w:rsidR="00BE631E" w:rsidRPr="00E95DA7" w:rsidRDefault="00BE631E" w:rsidP="00E95DA7">
      <w:pPr>
        <w:pStyle w:val="ListParagraph"/>
        <w:numPr>
          <w:ilvl w:val="0"/>
          <w:numId w:val="18"/>
        </w:numPr>
        <w:contextualSpacing w:val="0"/>
        <w:jc w:val="both"/>
        <w:rPr>
          <w:rFonts w:eastAsiaTheme="minorEastAsia"/>
          <w:sz w:val="24"/>
          <w:szCs w:val="24"/>
        </w:rPr>
      </w:pPr>
      <w:r w:rsidRPr="2B923E4B">
        <w:rPr>
          <w:rFonts w:eastAsiaTheme="minorEastAsia"/>
          <w:color w:val="000000" w:themeColor="text1"/>
          <w:sz w:val="24"/>
          <w:szCs w:val="24"/>
          <w:lang w:val="en-CA"/>
        </w:rPr>
        <w:t xml:space="preserve">How will this project engage with the community, and what value is it expected to bring? </w:t>
      </w:r>
      <w:r w:rsidR="00E95DA7" w:rsidRPr="2B923E4B">
        <w:rPr>
          <w:rFonts w:eastAsiaTheme="minorEastAsia"/>
          <w:sz w:val="24"/>
          <w:szCs w:val="24"/>
        </w:rPr>
        <w:t>(Maximum 1400 characters)</w:t>
      </w:r>
    </w:p>
    <w:p w14:paraId="4744F2B0" w14:textId="69252378" w:rsidR="2B923E4B" w:rsidRDefault="2B923E4B" w:rsidP="2B923E4B">
      <w:pPr>
        <w:spacing w:after="0" w:line="276" w:lineRule="auto"/>
        <w:ind w:left="0"/>
        <w:jc w:val="both"/>
        <w:rPr>
          <w:rFonts w:ascii="Aptos" w:eastAsia="Aptos" w:hAnsi="Aptos" w:cs="Aptos"/>
          <w:b/>
          <w:bCs/>
          <w:color w:val="0070C0"/>
          <w:sz w:val="36"/>
          <w:szCs w:val="36"/>
        </w:rPr>
      </w:pPr>
    </w:p>
    <w:p w14:paraId="5ACD918C" w14:textId="383CB421" w:rsidR="2534C218" w:rsidRDefault="2534C218" w:rsidP="2B923E4B">
      <w:pPr>
        <w:spacing w:after="0" w:line="276" w:lineRule="auto"/>
        <w:jc w:val="both"/>
        <w:rPr>
          <w:rFonts w:ascii="Aptos" w:eastAsia="Aptos" w:hAnsi="Aptos" w:cs="Aptos"/>
          <w:color w:val="0070C0"/>
          <w:sz w:val="36"/>
          <w:szCs w:val="36"/>
        </w:rPr>
      </w:pPr>
      <w:r w:rsidRPr="2B923E4B">
        <w:rPr>
          <w:rFonts w:ascii="Aptos" w:eastAsia="Aptos" w:hAnsi="Aptos" w:cs="Aptos"/>
          <w:b/>
          <w:bCs/>
          <w:color w:val="0070C0"/>
          <w:sz w:val="36"/>
          <w:szCs w:val="36"/>
        </w:rPr>
        <w:t>Respectful Engagement, Systemic Barriers, and Equitable Access Considerations</w:t>
      </w:r>
    </w:p>
    <w:p w14:paraId="7C34AEE0" w14:textId="0E6D1902" w:rsidR="2534C218" w:rsidRDefault="2534C218" w:rsidP="2B923E4B">
      <w:pPr>
        <w:pStyle w:val="ListParagraph"/>
        <w:numPr>
          <w:ilvl w:val="0"/>
          <w:numId w:val="7"/>
        </w:numPr>
        <w:shd w:val="clear" w:color="auto" w:fill="FFFFFF" w:themeFill="background1"/>
        <w:spacing w:after="0"/>
        <w:jc w:val="both"/>
        <w:rPr>
          <w:rFonts w:ascii="Aptos" w:eastAsia="Aptos" w:hAnsi="Aptos" w:cs="Aptos"/>
          <w:color w:val="000000" w:themeColor="text1"/>
          <w:sz w:val="24"/>
          <w:szCs w:val="24"/>
        </w:rPr>
      </w:pPr>
      <w:r w:rsidRPr="2B923E4B">
        <w:rPr>
          <w:rFonts w:ascii="Aptos" w:eastAsia="Aptos" w:hAnsi="Aptos" w:cs="Aptos"/>
          <w:color w:val="000000" w:themeColor="text1"/>
          <w:sz w:val="24"/>
          <w:szCs w:val="24"/>
        </w:rPr>
        <w:lastRenderedPageBreak/>
        <w:t xml:space="preserve">Brief description of how the project would mitigate systemic barriers faced by underrepresented groups (Maximum 1400 characters). </w:t>
      </w:r>
    </w:p>
    <w:p w14:paraId="565BCB73" w14:textId="3F87DBE4" w:rsidR="2534C218" w:rsidRDefault="2534C218" w:rsidP="2B923E4B">
      <w:pPr>
        <w:pStyle w:val="ListParagraph"/>
        <w:numPr>
          <w:ilvl w:val="0"/>
          <w:numId w:val="7"/>
        </w:numPr>
        <w:shd w:val="clear" w:color="auto" w:fill="FFFFFF" w:themeFill="background1"/>
        <w:spacing w:after="0"/>
        <w:jc w:val="both"/>
        <w:rPr>
          <w:rFonts w:ascii="Aptos" w:eastAsia="Aptos" w:hAnsi="Aptos" w:cs="Aptos"/>
          <w:color w:val="747474" w:themeColor="background2" w:themeShade="80"/>
          <w:sz w:val="20"/>
          <w:szCs w:val="20"/>
        </w:rPr>
      </w:pPr>
      <w:r w:rsidRPr="2B923E4B">
        <w:rPr>
          <w:rFonts w:ascii="Aptos" w:eastAsia="Aptos" w:hAnsi="Aptos" w:cs="Aptos"/>
          <w:color w:val="747474" w:themeColor="background2" w:themeShade="80"/>
          <w:sz w:val="20"/>
          <w:szCs w:val="20"/>
        </w:rPr>
        <w:t>How the project will address systemic barriers faced by underrepresented groups, including Indigenous communities, women, racialized individuals, people with disabilities, and 2SLGTQIA+ communities</w:t>
      </w:r>
    </w:p>
    <w:p w14:paraId="2A71B6F9" w14:textId="542DE6E5" w:rsidR="2534C218" w:rsidRDefault="2534C218" w:rsidP="2B923E4B">
      <w:pPr>
        <w:pStyle w:val="ListParagraph"/>
        <w:numPr>
          <w:ilvl w:val="0"/>
          <w:numId w:val="7"/>
        </w:numPr>
        <w:shd w:val="clear" w:color="auto" w:fill="FFFFFF" w:themeFill="background1"/>
        <w:spacing w:after="0"/>
        <w:jc w:val="both"/>
        <w:rPr>
          <w:rFonts w:ascii="Aptos" w:eastAsia="Aptos" w:hAnsi="Aptos" w:cs="Aptos"/>
          <w:color w:val="747474" w:themeColor="background2" w:themeShade="80"/>
          <w:sz w:val="20"/>
          <w:szCs w:val="20"/>
        </w:rPr>
      </w:pPr>
      <w:proofErr w:type="gramStart"/>
      <w:r w:rsidRPr="2B923E4B">
        <w:rPr>
          <w:rFonts w:ascii="Aptos" w:eastAsia="Aptos" w:hAnsi="Aptos" w:cs="Aptos"/>
          <w:color w:val="747474" w:themeColor="background2" w:themeShade="80"/>
          <w:sz w:val="20"/>
          <w:szCs w:val="20"/>
        </w:rPr>
        <w:t>How</w:t>
      </w:r>
      <w:proofErr w:type="gramEnd"/>
      <w:r w:rsidRPr="2B923E4B">
        <w:rPr>
          <w:rFonts w:ascii="Aptos" w:eastAsia="Aptos" w:hAnsi="Aptos" w:cs="Aptos"/>
          <w:color w:val="747474" w:themeColor="background2" w:themeShade="80"/>
          <w:sz w:val="20"/>
          <w:szCs w:val="20"/>
        </w:rPr>
        <w:t xml:space="preserve"> respectful engagement with underrepresented groups and/or equitable access will be addressed within the advancement of your research </w:t>
      </w:r>
    </w:p>
    <w:p w14:paraId="73FDF7AD" w14:textId="64F0E598" w:rsidR="2534C218" w:rsidRDefault="2534C218" w:rsidP="2B923E4B">
      <w:pPr>
        <w:pStyle w:val="ListParagraph"/>
        <w:numPr>
          <w:ilvl w:val="0"/>
          <w:numId w:val="7"/>
        </w:numPr>
        <w:shd w:val="clear" w:color="auto" w:fill="FFFFFF" w:themeFill="background1"/>
        <w:spacing w:after="0"/>
        <w:jc w:val="both"/>
        <w:rPr>
          <w:rFonts w:ascii="Aptos" w:eastAsia="Aptos" w:hAnsi="Aptos" w:cs="Aptos"/>
          <w:color w:val="747474" w:themeColor="background2" w:themeShade="80"/>
          <w:sz w:val="20"/>
          <w:szCs w:val="20"/>
        </w:rPr>
      </w:pPr>
      <w:proofErr w:type="gramStart"/>
      <w:r w:rsidRPr="2B923E4B">
        <w:rPr>
          <w:rFonts w:ascii="Aptos" w:eastAsia="Aptos" w:hAnsi="Aptos" w:cs="Aptos"/>
          <w:color w:val="747474" w:themeColor="background2" w:themeShade="80"/>
          <w:sz w:val="20"/>
          <w:szCs w:val="20"/>
        </w:rPr>
        <w:t>How</w:t>
      </w:r>
      <w:proofErr w:type="gramEnd"/>
      <w:r w:rsidRPr="2B923E4B">
        <w:rPr>
          <w:rFonts w:ascii="Aptos" w:eastAsia="Aptos" w:hAnsi="Aptos" w:cs="Aptos"/>
          <w:color w:val="747474" w:themeColor="background2" w:themeShade="80"/>
          <w:sz w:val="20"/>
          <w:szCs w:val="20"/>
        </w:rPr>
        <w:t xml:space="preserve"> respectful engagement and inclusion of diverse communities will be addressed in staff or highly qualified personnel (HQP) recruitment.</w:t>
      </w:r>
    </w:p>
    <w:p w14:paraId="1A8641B1" w14:textId="6CB92163" w:rsidR="2B923E4B" w:rsidRDefault="2B923E4B" w:rsidP="2B923E4B">
      <w:pPr>
        <w:pStyle w:val="ListParagraph"/>
        <w:spacing w:after="0" w:line="276" w:lineRule="auto"/>
        <w:jc w:val="both"/>
        <w:rPr>
          <w:rFonts w:ascii="Aptos" w:eastAsia="Aptos" w:hAnsi="Aptos" w:cs="Aptos"/>
          <w:color w:val="747474" w:themeColor="background2" w:themeShade="80"/>
          <w:sz w:val="20"/>
          <w:szCs w:val="20"/>
        </w:rPr>
      </w:pPr>
    </w:p>
    <w:p w14:paraId="458058CF" w14:textId="43CED38A" w:rsidR="00BE631E" w:rsidRPr="00BE631E" w:rsidRDefault="00B1554C" w:rsidP="00BE631E">
      <w:pPr>
        <w:pStyle w:val="Heading1"/>
        <w:rPr>
          <w:rFonts w:asciiTheme="minorHAnsi" w:eastAsiaTheme="minorEastAsia" w:hAnsiTheme="minorHAnsi" w:cstheme="minorBidi"/>
          <w:b/>
          <w:bCs/>
          <w:color w:val="0070C0"/>
          <w:sz w:val="36"/>
          <w:szCs w:val="36"/>
        </w:rPr>
      </w:pPr>
      <w:r w:rsidRPr="00BE631E">
        <w:rPr>
          <w:rFonts w:asciiTheme="minorHAnsi" w:eastAsiaTheme="minorEastAsia" w:hAnsiTheme="minorHAnsi" w:cstheme="minorBidi"/>
          <w:b/>
          <w:bCs/>
          <w:color w:val="0070C0"/>
          <w:sz w:val="36"/>
          <w:szCs w:val="36"/>
        </w:rPr>
        <w:t>Project Timeline</w:t>
      </w:r>
    </w:p>
    <w:p w14:paraId="558E6C9A" w14:textId="23EFE712" w:rsidR="00B1554C" w:rsidRPr="00BE631E" w:rsidRDefault="00B1554C" w:rsidP="00BE631E">
      <w:pPr>
        <w:pStyle w:val="ListParagraph"/>
        <w:numPr>
          <w:ilvl w:val="0"/>
          <w:numId w:val="24"/>
        </w:numPr>
        <w:ind w:left="720"/>
        <w:rPr>
          <w:rFonts w:eastAsiaTheme="minorEastAsia"/>
          <w:sz w:val="24"/>
          <w:szCs w:val="24"/>
        </w:rPr>
      </w:pPr>
      <w:r w:rsidRPr="00BE631E">
        <w:rPr>
          <w:rFonts w:eastAsiaTheme="minorEastAsia"/>
          <w:sz w:val="24"/>
          <w:szCs w:val="24"/>
        </w:rPr>
        <w:t>Start Date:</w:t>
      </w:r>
    </w:p>
    <w:p w14:paraId="53E92F8E" w14:textId="77777777" w:rsidR="00B1554C" w:rsidRPr="00BE631E" w:rsidRDefault="00B1554C" w:rsidP="00BE631E">
      <w:pPr>
        <w:pStyle w:val="ListParagraph"/>
        <w:numPr>
          <w:ilvl w:val="0"/>
          <w:numId w:val="24"/>
        </w:numPr>
        <w:ind w:left="720"/>
        <w:rPr>
          <w:rFonts w:eastAsiaTheme="minorEastAsia"/>
          <w:sz w:val="24"/>
          <w:szCs w:val="24"/>
        </w:rPr>
      </w:pPr>
      <w:r w:rsidRPr="00BE631E">
        <w:rPr>
          <w:rFonts w:eastAsiaTheme="minorEastAsia"/>
          <w:sz w:val="24"/>
          <w:szCs w:val="24"/>
        </w:rPr>
        <w:t>End Date:</w:t>
      </w:r>
    </w:p>
    <w:p w14:paraId="33D22BBC" w14:textId="69828F41" w:rsidR="00B1554C" w:rsidRPr="00BE631E" w:rsidRDefault="00E95DA7" w:rsidP="00BE631E">
      <w:pPr>
        <w:pStyle w:val="ListParagraph"/>
        <w:numPr>
          <w:ilvl w:val="0"/>
          <w:numId w:val="24"/>
        </w:numPr>
        <w:ind w:left="720"/>
        <w:jc w:val="both"/>
        <w:rPr>
          <w:rFonts w:eastAsiaTheme="minorEastAsia"/>
          <w:sz w:val="24"/>
          <w:szCs w:val="24"/>
        </w:rPr>
      </w:pPr>
      <w:r w:rsidRPr="00E95DA7">
        <w:rPr>
          <w:rFonts w:eastAsiaTheme="minorEastAsia"/>
          <w:sz w:val="24"/>
          <w:szCs w:val="24"/>
        </w:rPr>
        <w:t>Propose Project Timeline, Include key milestones and deliverables and submit a Gantt Chart if applicable (Maximum 700 characters)</w:t>
      </w:r>
    </w:p>
    <w:p w14:paraId="75D65A25" w14:textId="32FCE934" w:rsidR="697022B9" w:rsidRDefault="004418DF" w:rsidP="66595E3D">
      <w:pPr>
        <w:pStyle w:val="Heading1"/>
        <w:rPr>
          <w:rFonts w:asciiTheme="minorHAnsi" w:eastAsiaTheme="minorEastAsia" w:hAnsiTheme="minorHAnsi" w:cstheme="minorBidi"/>
          <w:b/>
          <w:bCs/>
          <w:color w:val="0070C0"/>
          <w:sz w:val="36"/>
          <w:szCs w:val="36"/>
        </w:rPr>
      </w:pPr>
      <w:r>
        <w:rPr>
          <w:rFonts w:asciiTheme="minorHAnsi" w:eastAsiaTheme="minorEastAsia" w:hAnsiTheme="minorHAnsi" w:cstheme="minorBidi"/>
          <w:b/>
          <w:bCs/>
          <w:color w:val="0070C0"/>
          <w:sz w:val="36"/>
          <w:szCs w:val="36"/>
        </w:rPr>
        <w:t>CCAF</w:t>
      </w:r>
      <w:r w:rsidR="697022B9" w:rsidRPr="66595E3D">
        <w:rPr>
          <w:rFonts w:asciiTheme="minorHAnsi" w:eastAsiaTheme="minorEastAsia" w:hAnsiTheme="minorHAnsi" w:cstheme="minorBidi"/>
          <w:b/>
          <w:bCs/>
          <w:color w:val="0070C0"/>
          <w:sz w:val="36"/>
          <w:szCs w:val="36"/>
        </w:rPr>
        <w:t xml:space="preserve"> Project Team Members </w:t>
      </w:r>
    </w:p>
    <w:p w14:paraId="2076B93C" w14:textId="4F0BD530" w:rsidR="697022B9" w:rsidRDefault="007E596A" w:rsidP="5E39B4E3">
      <w:pPr>
        <w:spacing w:after="0" w:line="276" w:lineRule="auto"/>
        <w:jc w:val="both"/>
        <w:rPr>
          <w:rFonts w:eastAsiaTheme="minorEastAsia"/>
          <w:i/>
          <w:iCs/>
          <w:color w:val="808080" w:themeColor="background1" w:themeShade="80"/>
          <w:sz w:val="24"/>
          <w:szCs w:val="24"/>
          <w:highlight w:val="yellow"/>
        </w:rPr>
      </w:pPr>
      <w:r w:rsidRPr="5E39B4E3">
        <w:rPr>
          <w:rFonts w:eastAsiaTheme="minorEastAsia"/>
          <w:i/>
          <w:iCs/>
          <w:color w:val="808080" w:themeColor="background1" w:themeShade="80"/>
          <w:sz w:val="24"/>
          <w:szCs w:val="24"/>
        </w:rPr>
        <w:t>This section must list all other project team members</w:t>
      </w:r>
      <w:r w:rsidR="00602335" w:rsidRPr="5E39B4E3">
        <w:rPr>
          <w:rFonts w:eastAsiaTheme="minorEastAsia"/>
          <w:i/>
          <w:iCs/>
          <w:color w:val="808080" w:themeColor="background1" w:themeShade="80"/>
          <w:sz w:val="24"/>
          <w:szCs w:val="24"/>
        </w:rPr>
        <w:t>.</w:t>
      </w:r>
    </w:p>
    <w:p w14:paraId="7D819D5B" w14:textId="6A3EE430" w:rsidR="00686A5C" w:rsidRPr="00686A5C" w:rsidRDefault="00686A5C" w:rsidP="5E39B4E3">
      <w:pPr>
        <w:pStyle w:val="Heading2"/>
      </w:pPr>
      <w:r>
        <w:t xml:space="preserve">Team </w:t>
      </w:r>
      <w:r w:rsidR="007B134F">
        <w:t>M</w:t>
      </w:r>
      <w:r>
        <w:t xml:space="preserve">ember </w:t>
      </w:r>
    </w:p>
    <w:tbl>
      <w:tblPr>
        <w:tblStyle w:val="TableGrid"/>
        <w:tblW w:w="8550" w:type="dxa"/>
        <w:tblInd w:w="35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058"/>
        <w:gridCol w:w="4492"/>
      </w:tblGrid>
      <w:tr w:rsidR="42CA0A8B" w14:paraId="1F6EA674" w14:textId="77777777" w:rsidTr="00BE631E">
        <w:trPr>
          <w:trHeight w:val="300"/>
        </w:trPr>
        <w:tc>
          <w:tcPr>
            <w:tcW w:w="4058" w:type="dxa"/>
            <w:tcMar>
              <w:left w:w="105" w:type="dxa"/>
              <w:right w:w="105" w:type="dxa"/>
            </w:tcMar>
          </w:tcPr>
          <w:p w14:paraId="5BDBBE4C" w14:textId="38D96AA0" w:rsidR="42CA0A8B" w:rsidRDefault="42CA0A8B" w:rsidP="5E39B4E3">
            <w:pPr>
              <w:spacing w:line="279" w:lineRule="auto"/>
              <w:jc w:val="both"/>
              <w:rPr>
                <w:rFonts w:eastAsiaTheme="minorEastAsia"/>
                <w:sz w:val="24"/>
                <w:szCs w:val="24"/>
              </w:rPr>
            </w:pPr>
            <w:r w:rsidRPr="5E39B4E3">
              <w:rPr>
                <w:rFonts w:eastAsiaTheme="minorEastAsia"/>
                <w:sz w:val="24"/>
                <w:szCs w:val="24"/>
              </w:rPr>
              <w:t xml:space="preserve">Full </w:t>
            </w:r>
            <w:r w:rsidR="00775887" w:rsidRPr="5E39B4E3">
              <w:rPr>
                <w:rFonts w:eastAsiaTheme="minorEastAsia"/>
                <w:sz w:val="24"/>
                <w:szCs w:val="24"/>
              </w:rPr>
              <w:t>n</w:t>
            </w:r>
            <w:r w:rsidRPr="5E39B4E3">
              <w:rPr>
                <w:rFonts w:eastAsiaTheme="minorEastAsia"/>
                <w:sz w:val="24"/>
                <w:szCs w:val="24"/>
              </w:rPr>
              <w:t>ame:</w:t>
            </w:r>
          </w:p>
        </w:tc>
        <w:tc>
          <w:tcPr>
            <w:tcW w:w="4492" w:type="dxa"/>
            <w:tcMar>
              <w:left w:w="105" w:type="dxa"/>
              <w:right w:w="105" w:type="dxa"/>
            </w:tcMar>
          </w:tcPr>
          <w:p w14:paraId="50A82735" w14:textId="14FB84B1" w:rsidR="42CA0A8B" w:rsidRDefault="42CA0A8B" w:rsidP="66595E3D">
            <w:pPr>
              <w:spacing w:line="279" w:lineRule="auto"/>
              <w:jc w:val="both"/>
              <w:rPr>
                <w:rFonts w:eastAsiaTheme="minorEastAsia"/>
                <w:sz w:val="24"/>
                <w:szCs w:val="24"/>
              </w:rPr>
            </w:pPr>
          </w:p>
        </w:tc>
      </w:tr>
      <w:tr w:rsidR="42CA0A8B" w14:paraId="219370EF" w14:textId="77777777" w:rsidTr="00BE631E">
        <w:trPr>
          <w:trHeight w:val="300"/>
        </w:trPr>
        <w:tc>
          <w:tcPr>
            <w:tcW w:w="4058" w:type="dxa"/>
            <w:tcMar>
              <w:left w:w="105" w:type="dxa"/>
              <w:right w:w="105" w:type="dxa"/>
            </w:tcMar>
          </w:tcPr>
          <w:p w14:paraId="69AB916C" w14:textId="4B8042D0" w:rsidR="42CA0A8B" w:rsidRDefault="42CA0A8B" w:rsidP="66595E3D">
            <w:pPr>
              <w:spacing w:line="279" w:lineRule="auto"/>
              <w:jc w:val="both"/>
              <w:rPr>
                <w:rFonts w:eastAsiaTheme="minorEastAsia"/>
                <w:sz w:val="24"/>
                <w:szCs w:val="24"/>
              </w:rPr>
            </w:pPr>
            <w:r w:rsidRPr="66595E3D">
              <w:rPr>
                <w:rFonts w:eastAsiaTheme="minorEastAsia"/>
                <w:sz w:val="24"/>
                <w:szCs w:val="24"/>
              </w:rPr>
              <w:t>Title:</w:t>
            </w:r>
          </w:p>
        </w:tc>
        <w:tc>
          <w:tcPr>
            <w:tcW w:w="4492" w:type="dxa"/>
            <w:tcMar>
              <w:left w:w="105" w:type="dxa"/>
              <w:right w:w="105" w:type="dxa"/>
            </w:tcMar>
          </w:tcPr>
          <w:p w14:paraId="26B33F45" w14:textId="4A8F111E" w:rsidR="42CA0A8B" w:rsidRDefault="42CA0A8B" w:rsidP="66595E3D">
            <w:pPr>
              <w:spacing w:line="279" w:lineRule="auto"/>
              <w:jc w:val="both"/>
              <w:rPr>
                <w:rFonts w:eastAsiaTheme="minorEastAsia"/>
                <w:sz w:val="24"/>
                <w:szCs w:val="24"/>
              </w:rPr>
            </w:pPr>
          </w:p>
        </w:tc>
      </w:tr>
      <w:tr w:rsidR="42CA0A8B" w14:paraId="0877C26E" w14:textId="77777777" w:rsidTr="00BE631E">
        <w:trPr>
          <w:trHeight w:val="300"/>
        </w:trPr>
        <w:tc>
          <w:tcPr>
            <w:tcW w:w="4058" w:type="dxa"/>
            <w:tcMar>
              <w:left w:w="105" w:type="dxa"/>
              <w:right w:w="105" w:type="dxa"/>
            </w:tcMar>
          </w:tcPr>
          <w:p w14:paraId="6984E1BC" w14:textId="60B2854F" w:rsidR="42CA0A8B" w:rsidRDefault="42CA0A8B" w:rsidP="5E39B4E3">
            <w:pPr>
              <w:spacing w:line="279" w:lineRule="auto"/>
              <w:jc w:val="both"/>
              <w:rPr>
                <w:rFonts w:eastAsiaTheme="minorEastAsia"/>
                <w:sz w:val="24"/>
                <w:szCs w:val="24"/>
              </w:rPr>
            </w:pPr>
            <w:r w:rsidRPr="5E39B4E3">
              <w:rPr>
                <w:rFonts w:eastAsiaTheme="minorEastAsia"/>
                <w:sz w:val="24"/>
                <w:szCs w:val="24"/>
              </w:rPr>
              <w:t xml:space="preserve">Email </w:t>
            </w:r>
            <w:r w:rsidR="00775887" w:rsidRPr="5E39B4E3">
              <w:rPr>
                <w:rFonts w:eastAsiaTheme="minorEastAsia"/>
                <w:sz w:val="24"/>
                <w:szCs w:val="24"/>
              </w:rPr>
              <w:t>a</w:t>
            </w:r>
            <w:r w:rsidRPr="5E39B4E3">
              <w:rPr>
                <w:rFonts w:eastAsiaTheme="minorEastAsia"/>
                <w:sz w:val="24"/>
                <w:szCs w:val="24"/>
              </w:rPr>
              <w:t>ddress:</w:t>
            </w:r>
          </w:p>
        </w:tc>
        <w:tc>
          <w:tcPr>
            <w:tcW w:w="4492" w:type="dxa"/>
            <w:tcMar>
              <w:left w:w="105" w:type="dxa"/>
              <w:right w:w="105" w:type="dxa"/>
            </w:tcMar>
          </w:tcPr>
          <w:p w14:paraId="6B92B2C8" w14:textId="39005A90" w:rsidR="42CA0A8B" w:rsidRDefault="42CA0A8B" w:rsidP="66595E3D">
            <w:pPr>
              <w:spacing w:line="279" w:lineRule="auto"/>
              <w:jc w:val="both"/>
              <w:rPr>
                <w:rFonts w:eastAsiaTheme="minorEastAsia"/>
                <w:sz w:val="24"/>
                <w:szCs w:val="24"/>
              </w:rPr>
            </w:pPr>
          </w:p>
        </w:tc>
      </w:tr>
      <w:tr w:rsidR="42CA0A8B" w14:paraId="466DACDF" w14:textId="77777777" w:rsidTr="00BE631E">
        <w:trPr>
          <w:trHeight w:val="300"/>
        </w:trPr>
        <w:tc>
          <w:tcPr>
            <w:tcW w:w="4058" w:type="dxa"/>
            <w:tcMar>
              <w:left w:w="105" w:type="dxa"/>
              <w:right w:w="105" w:type="dxa"/>
            </w:tcMar>
          </w:tcPr>
          <w:p w14:paraId="1D5CF42E" w14:textId="3D90220D" w:rsidR="42CA0A8B" w:rsidRDefault="42CA0A8B" w:rsidP="5E39B4E3">
            <w:pPr>
              <w:spacing w:line="360" w:lineRule="auto"/>
              <w:jc w:val="both"/>
              <w:rPr>
                <w:rFonts w:eastAsiaTheme="minorEastAsia"/>
                <w:sz w:val="24"/>
                <w:szCs w:val="24"/>
              </w:rPr>
            </w:pPr>
            <w:r w:rsidRPr="5E39B4E3">
              <w:rPr>
                <w:rFonts w:eastAsiaTheme="minorEastAsia"/>
                <w:sz w:val="24"/>
                <w:szCs w:val="24"/>
              </w:rPr>
              <w:t xml:space="preserve">Phone </w:t>
            </w:r>
            <w:r w:rsidR="00775887" w:rsidRPr="5E39B4E3">
              <w:rPr>
                <w:rFonts w:eastAsiaTheme="minorEastAsia"/>
                <w:sz w:val="24"/>
                <w:szCs w:val="24"/>
              </w:rPr>
              <w:t>n</w:t>
            </w:r>
            <w:r w:rsidRPr="5E39B4E3">
              <w:rPr>
                <w:rFonts w:eastAsiaTheme="minorEastAsia"/>
                <w:sz w:val="24"/>
                <w:szCs w:val="24"/>
              </w:rPr>
              <w:t xml:space="preserve">umber:   </w:t>
            </w:r>
          </w:p>
        </w:tc>
        <w:tc>
          <w:tcPr>
            <w:tcW w:w="4492" w:type="dxa"/>
            <w:tcMar>
              <w:left w:w="105" w:type="dxa"/>
              <w:right w:w="105" w:type="dxa"/>
            </w:tcMar>
          </w:tcPr>
          <w:p w14:paraId="3616682F" w14:textId="3BBEA02C" w:rsidR="42CA0A8B" w:rsidRDefault="42CA0A8B" w:rsidP="66595E3D">
            <w:pPr>
              <w:spacing w:line="279" w:lineRule="auto"/>
              <w:jc w:val="both"/>
              <w:rPr>
                <w:rFonts w:eastAsiaTheme="minorEastAsia"/>
                <w:sz w:val="24"/>
                <w:szCs w:val="24"/>
              </w:rPr>
            </w:pPr>
          </w:p>
        </w:tc>
      </w:tr>
      <w:tr w:rsidR="42CA0A8B" w14:paraId="16D656B2" w14:textId="77777777" w:rsidTr="00BE631E">
        <w:trPr>
          <w:trHeight w:val="300"/>
        </w:trPr>
        <w:tc>
          <w:tcPr>
            <w:tcW w:w="4058" w:type="dxa"/>
            <w:tcMar>
              <w:left w:w="105" w:type="dxa"/>
              <w:right w:w="105" w:type="dxa"/>
            </w:tcMar>
          </w:tcPr>
          <w:p w14:paraId="76B0DDE9" w14:textId="2A3AE71F" w:rsidR="42CA0A8B" w:rsidRDefault="42CA0A8B" w:rsidP="66595E3D">
            <w:pPr>
              <w:spacing w:line="279" w:lineRule="auto"/>
              <w:jc w:val="both"/>
              <w:rPr>
                <w:rFonts w:eastAsiaTheme="minorEastAsia"/>
                <w:sz w:val="24"/>
                <w:szCs w:val="24"/>
              </w:rPr>
            </w:pPr>
            <w:r w:rsidRPr="66595E3D">
              <w:rPr>
                <w:rFonts w:eastAsiaTheme="minorEastAsia"/>
                <w:sz w:val="24"/>
                <w:szCs w:val="24"/>
              </w:rPr>
              <w:t>Address:</w:t>
            </w:r>
          </w:p>
        </w:tc>
        <w:tc>
          <w:tcPr>
            <w:tcW w:w="4492" w:type="dxa"/>
            <w:tcMar>
              <w:left w:w="105" w:type="dxa"/>
              <w:right w:w="105" w:type="dxa"/>
            </w:tcMar>
          </w:tcPr>
          <w:p w14:paraId="38E35A2B" w14:textId="748103C2" w:rsidR="42CA0A8B" w:rsidRDefault="42CA0A8B" w:rsidP="66595E3D">
            <w:pPr>
              <w:spacing w:line="279" w:lineRule="auto"/>
              <w:jc w:val="both"/>
              <w:rPr>
                <w:rFonts w:eastAsiaTheme="minorEastAsia"/>
                <w:sz w:val="24"/>
                <w:szCs w:val="24"/>
              </w:rPr>
            </w:pPr>
          </w:p>
        </w:tc>
      </w:tr>
      <w:tr w:rsidR="00FC46DB" w14:paraId="33DE0C66" w14:textId="77777777" w:rsidTr="00BE631E">
        <w:trPr>
          <w:trHeight w:val="300"/>
        </w:trPr>
        <w:tc>
          <w:tcPr>
            <w:tcW w:w="4058" w:type="dxa"/>
            <w:tcMar>
              <w:left w:w="105" w:type="dxa"/>
              <w:right w:w="105" w:type="dxa"/>
            </w:tcMar>
          </w:tcPr>
          <w:p w14:paraId="0FE1383C" w14:textId="4937FA54" w:rsidR="00FC46DB" w:rsidRPr="66595E3D" w:rsidRDefault="00FC46DB" w:rsidP="66595E3D">
            <w:pPr>
              <w:spacing w:line="279" w:lineRule="auto"/>
              <w:jc w:val="both"/>
              <w:rPr>
                <w:rFonts w:eastAsiaTheme="minorEastAsia"/>
                <w:sz w:val="24"/>
                <w:szCs w:val="24"/>
              </w:rPr>
            </w:pPr>
            <w:r>
              <w:rPr>
                <w:rFonts w:eastAsiaTheme="minorEastAsia"/>
                <w:sz w:val="24"/>
                <w:szCs w:val="24"/>
              </w:rPr>
              <w:t>Role in the project:</w:t>
            </w:r>
          </w:p>
        </w:tc>
        <w:tc>
          <w:tcPr>
            <w:tcW w:w="4492" w:type="dxa"/>
            <w:tcMar>
              <w:left w:w="105" w:type="dxa"/>
              <w:right w:w="105" w:type="dxa"/>
            </w:tcMar>
          </w:tcPr>
          <w:p w14:paraId="4E372046" w14:textId="77777777" w:rsidR="00FC46DB" w:rsidRDefault="00FC46DB" w:rsidP="66595E3D">
            <w:pPr>
              <w:spacing w:line="279" w:lineRule="auto"/>
              <w:jc w:val="both"/>
              <w:rPr>
                <w:rFonts w:eastAsiaTheme="minorEastAsia"/>
                <w:sz w:val="24"/>
                <w:szCs w:val="24"/>
              </w:rPr>
            </w:pPr>
          </w:p>
        </w:tc>
      </w:tr>
      <w:tr w:rsidR="42CA0A8B" w14:paraId="23E680E7" w14:textId="77777777" w:rsidTr="00BE631E">
        <w:trPr>
          <w:trHeight w:val="300"/>
        </w:trPr>
        <w:tc>
          <w:tcPr>
            <w:tcW w:w="4058" w:type="dxa"/>
            <w:tcMar>
              <w:left w:w="105" w:type="dxa"/>
              <w:right w:w="105" w:type="dxa"/>
            </w:tcMar>
          </w:tcPr>
          <w:p w14:paraId="6D85E9E0" w14:textId="697E2325" w:rsidR="42CA0A8B" w:rsidRDefault="42CA0A8B" w:rsidP="5E39B4E3">
            <w:pPr>
              <w:spacing w:line="279" w:lineRule="auto"/>
              <w:jc w:val="both"/>
              <w:rPr>
                <w:rFonts w:eastAsiaTheme="minorEastAsia"/>
                <w:sz w:val="24"/>
                <w:szCs w:val="24"/>
              </w:rPr>
            </w:pPr>
            <w:r w:rsidRPr="5E39B4E3">
              <w:rPr>
                <w:rFonts w:eastAsiaTheme="minorEastAsia"/>
                <w:sz w:val="24"/>
                <w:szCs w:val="24"/>
              </w:rPr>
              <w:t>Institution/</w:t>
            </w:r>
            <w:r w:rsidR="00775887" w:rsidRPr="5E39B4E3">
              <w:rPr>
                <w:rFonts w:eastAsiaTheme="minorEastAsia"/>
                <w:sz w:val="24"/>
                <w:szCs w:val="24"/>
              </w:rPr>
              <w:t>f</w:t>
            </w:r>
            <w:r w:rsidRPr="5E39B4E3">
              <w:rPr>
                <w:rFonts w:eastAsiaTheme="minorEastAsia"/>
                <w:sz w:val="24"/>
                <w:szCs w:val="24"/>
              </w:rPr>
              <w:t>aculty</w:t>
            </w:r>
            <w:r w:rsidR="00E33384">
              <w:rPr>
                <w:rFonts w:eastAsiaTheme="minorEastAsia"/>
                <w:sz w:val="24"/>
                <w:szCs w:val="24"/>
              </w:rPr>
              <w:t>/Organization</w:t>
            </w:r>
            <w:r w:rsidR="00E33384" w:rsidRPr="5E39B4E3">
              <w:rPr>
                <w:rFonts w:eastAsiaTheme="minorEastAsia"/>
                <w:sz w:val="24"/>
                <w:szCs w:val="24"/>
              </w:rPr>
              <w:t xml:space="preserve">:  </w:t>
            </w:r>
            <w:r w:rsidRPr="5E39B4E3">
              <w:rPr>
                <w:rFonts w:eastAsiaTheme="minorEastAsia"/>
                <w:sz w:val="24"/>
                <w:szCs w:val="24"/>
              </w:rPr>
              <w:t xml:space="preserve">  </w:t>
            </w:r>
          </w:p>
        </w:tc>
        <w:tc>
          <w:tcPr>
            <w:tcW w:w="4492" w:type="dxa"/>
            <w:tcMar>
              <w:left w:w="105" w:type="dxa"/>
              <w:right w:w="105" w:type="dxa"/>
            </w:tcMar>
          </w:tcPr>
          <w:p w14:paraId="4AE4E8A3" w14:textId="0F5B85A5" w:rsidR="42CA0A8B" w:rsidRDefault="42CA0A8B" w:rsidP="66595E3D">
            <w:pPr>
              <w:spacing w:line="279" w:lineRule="auto"/>
              <w:jc w:val="both"/>
              <w:rPr>
                <w:rFonts w:eastAsiaTheme="minorEastAsia"/>
                <w:sz w:val="24"/>
                <w:szCs w:val="24"/>
              </w:rPr>
            </w:pPr>
          </w:p>
        </w:tc>
      </w:tr>
    </w:tbl>
    <w:p w14:paraId="5C0AA86E" w14:textId="2BC0CC93" w:rsidR="42CA0A8B" w:rsidRPr="00686A5C" w:rsidRDefault="00686A5C" w:rsidP="5E39B4E3">
      <w:pPr>
        <w:pStyle w:val="Heading2"/>
      </w:pPr>
      <w:r>
        <w:t xml:space="preserve">Team </w:t>
      </w:r>
      <w:r w:rsidR="007B134F">
        <w:t>M</w:t>
      </w:r>
      <w:r>
        <w:t xml:space="preserve">ember </w:t>
      </w:r>
    </w:p>
    <w:tbl>
      <w:tblPr>
        <w:tblStyle w:val="TableGrid"/>
        <w:tblW w:w="8550" w:type="dxa"/>
        <w:tblInd w:w="35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058"/>
        <w:gridCol w:w="4492"/>
      </w:tblGrid>
      <w:tr w:rsidR="42CA0A8B" w14:paraId="6CC7D214" w14:textId="77777777" w:rsidTr="00BE631E">
        <w:trPr>
          <w:trHeight w:val="300"/>
        </w:trPr>
        <w:tc>
          <w:tcPr>
            <w:tcW w:w="4058" w:type="dxa"/>
            <w:tcMar>
              <w:left w:w="105" w:type="dxa"/>
              <w:right w:w="105" w:type="dxa"/>
            </w:tcMar>
          </w:tcPr>
          <w:p w14:paraId="5AFE90C0" w14:textId="7013ED1E" w:rsidR="42CA0A8B" w:rsidRDefault="42CA0A8B" w:rsidP="5E39B4E3">
            <w:pPr>
              <w:spacing w:line="279" w:lineRule="auto"/>
              <w:jc w:val="both"/>
              <w:rPr>
                <w:rFonts w:eastAsiaTheme="minorEastAsia"/>
                <w:sz w:val="24"/>
                <w:szCs w:val="24"/>
              </w:rPr>
            </w:pPr>
            <w:r w:rsidRPr="5E39B4E3">
              <w:rPr>
                <w:rFonts w:eastAsiaTheme="minorEastAsia"/>
                <w:sz w:val="24"/>
                <w:szCs w:val="24"/>
              </w:rPr>
              <w:t xml:space="preserve">Full </w:t>
            </w:r>
            <w:r w:rsidR="00775887" w:rsidRPr="5E39B4E3">
              <w:rPr>
                <w:rFonts w:eastAsiaTheme="minorEastAsia"/>
                <w:sz w:val="24"/>
                <w:szCs w:val="24"/>
              </w:rPr>
              <w:t>n</w:t>
            </w:r>
            <w:r w:rsidRPr="5E39B4E3">
              <w:rPr>
                <w:rFonts w:eastAsiaTheme="minorEastAsia"/>
                <w:sz w:val="24"/>
                <w:szCs w:val="24"/>
              </w:rPr>
              <w:t>ame:</w:t>
            </w:r>
          </w:p>
        </w:tc>
        <w:tc>
          <w:tcPr>
            <w:tcW w:w="4492" w:type="dxa"/>
            <w:tcMar>
              <w:left w:w="105" w:type="dxa"/>
              <w:right w:w="105" w:type="dxa"/>
            </w:tcMar>
          </w:tcPr>
          <w:p w14:paraId="4D593433" w14:textId="25E804D0" w:rsidR="42CA0A8B" w:rsidRDefault="42CA0A8B" w:rsidP="66595E3D">
            <w:pPr>
              <w:spacing w:line="279" w:lineRule="auto"/>
              <w:jc w:val="both"/>
              <w:rPr>
                <w:rFonts w:eastAsiaTheme="minorEastAsia"/>
                <w:sz w:val="24"/>
                <w:szCs w:val="24"/>
              </w:rPr>
            </w:pPr>
          </w:p>
        </w:tc>
      </w:tr>
      <w:tr w:rsidR="42CA0A8B" w14:paraId="6958AF57" w14:textId="77777777" w:rsidTr="00BE631E">
        <w:trPr>
          <w:trHeight w:val="300"/>
        </w:trPr>
        <w:tc>
          <w:tcPr>
            <w:tcW w:w="4058" w:type="dxa"/>
            <w:tcMar>
              <w:left w:w="105" w:type="dxa"/>
              <w:right w:w="105" w:type="dxa"/>
            </w:tcMar>
          </w:tcPr>
          <w:p w14:paraId="7BF363F1" w14:textId="7FB6D92F" w:rsidR="42CA0A8B" w:rsidRDefault="42CA0A8B" w:rsidP="66595E3D">
            <w:pPr>
              <w:spacing w:line="279" w:lineRule="auto"/>
              <w:jc w:val="both"/>
              <w:rPr>
                <w:rFonts w:eastAsiaTheme="minorEastAsia"/>
                <w:sz w:val="24"/>
                <w:szCs w:val="24"/>
              </w:rPr>
            </w:pPr>
            <w:r w:rsidRPr="66595E3D">
              <w:rPr>
                <w:rFonts w:eastAsiaTheme="minorEastAsia"/>
                <w:sz w:val="24"/>
                <w:szCs w:val="24"/>
              </w:rPr>
              <w:t>Title:</w:t>
            </w:r>
          </w:p>
        </w:tc>
        <w:tc>
          <w:tcPr>
            <w:tcW w:w="4492" w:type="dxa"/>
            <w:tcMar>
              <w:left w:w="105" w:type="dxa"/>
              <w:right w:w="105" w:type="dxa"/>
            </w:tcMar>
          </w:tcPr>
          <w:p w14:paraId="657DFB12" w14:textId="1FC755E4" w:rsidR="42CA0A8B" w:rsidRDefault="42CA0A8B" w:rsidP="66595E3D">
            <w:pPr>
              <w:spacing w:line="279" w:lineRule="auto"/>
              <w:jc w:val="both"/>
              <w:rPr>
                <w:rFonts w:eastAsiaTheme="minorEastAsia"/>
                <w:sz w:val="24"/>
                <w:szCs w:val="24"/>
              </w:rPr>
            </w:pPr>
          </w:p>
        </w:tc>
      </w:tr>
      <w:tr w:rsidR="42CA0A8B" w14:paraId="1A14D63F" w14:textId="77777777" w:rsidTr="00BE631E">
        <w:trPr>
          <w:trHeight w:val="300"/>
        </w:trPr>
        <w:tc>
          <w:tcPr>
            <w:tcW w:w="4058" w:type="dxa"/>
            <w:tcMar>
              <w:left w:w="105" w:type="dxa"/>
              <w:right w:w="105" w:type="dxa"/>
            </w:tcMar>
          </w:tcPr>
          <w:p w14:paraId="5D4020AD" w14:textId="2E522BA4" w:rsidR="42CA0A8B" w:rsidRDefault="42CA0A8B" w:rsidP="5E39B4E3">
            <w:pPr>
              <w:spacing w:line="279" w:lineRule="auto"/>
              <w:jc w:val="both"/>
              <w:rPr>
                <w:rFonts w:eastAsiaTheme="minorEastAsia"/>
                <w:sz w:val="24"/>
                <w:szCs w:val="24"/>
              </w:rPr>
            </w:pPr>
            <w:r w:rsidRPr="5E39B4E3">
              <w:rPr>
                <w:rFonts w:eastAsiaTheme="minorEastAsia"/>
                <w:sz w:val="24"/>
                <w:szCs w:val="24"/>
              </w:rPr>
              <w:t xml:space="preserve">Email </w:t>
            </w:r>
            <w:r w:rsidR="00775887" w:rsidRPr="5E39B4E3">
              <w:rPr>
                <w:rFonts w:eastAsiaTheme="minorEastAsia"/>
                <w:sz w:val="24"/>
                <w:szCs w:val="24"/>
              </w:rPr>
              <w:t>a</w:t>
            </w:r>
            <w:r w:rsidRPr="5E39B4E3">
              <w:rPr>
                <w:rFonts w:eastAsiaTheme="minorEastAsia"/>
                <w:sz w:val="24"/>
                <w:szCs w:val="24"/>
              </w:rPr>
              <w:t>ddress:</w:t>
            </w:r>
          </w:p>
        </w:tc>
        <w:tc>
          <w:tcPr>
            <w:tcW w:w="4492" w:type="dxa"/>
            <w:tcMar>
              <w:left w:w="105" w:type="dxa"/>
              <w:right w:w="105" w:type="dxa"/>
            </w:tcMar>
          </w:tcPr>
          <w:p w14:paraId="2876DBC3" w14:textId="6A7568CE" w:rsidR="42CA0A8B" w:rsidRDefault="42CA0A8B" w:rsidP="66595E3D">
            <w:pPr>
              <w:spacing w:line="279" w:lineRule="auto"/>
              <w:jc w:val="both"/>
              <w:rPr>
                <w:rFonts w:eastAsiaTheme="minorEastAsia"/>
                <w:sz w:val="24"/>
                <w:szCs w:val="24"/>
              </w:rPr>
            </w:pPr>
          </w:p>
        </w:tc>
      </w:tr>
      <w:tr w:rsidR="42CA0A8B" w14:paraId="5D2FA45D" w14:textId="77777777" w:rsidTr="00BE631E">
        <w:trPr>
          <w:trHeight w:val="300"/>
        </w:trPr>
        <w:tc>
          <w:tcPr>
            <w:tcW w:w="4058" w:type="dxa"/>
            <w:tcMar>
              <w:left w:w="105" w:type="dxa"/>
              <w:right w:w="105" w:type="dxa"/>
            </w:tcMar>
          </w:tcPr>
          <w:p w14:paraId="3AC72BD0" w14:textId="21277222" w:rsidR="42CA0A8B" w:rsidRDefault="42CA0A8B" w:rsidP="5E39B4E3">
            <w:pPr>
              <w:spacing w:line="360" w:lineRule="auto"/>
              <w:jc w:val="both"/>
              <w:rPr>
                <w:rFonts w:eastAsiaTheme="minorEastAsia"/>
                <w:sz w:val="24"/>
                <w:szCs w:val="24"/>
              </w:rPr>
            </w:pPr>
            <w:r w:rsidRPr="5E39B4E3">
              <w:rPr>
                <w:rFonts w:eastAsiaTheme="minorEastAsia"/>
                <w:sz w:val="24"/>
                <w:szCs w:val="24"/>
              </w:rPr>
              <w:t xml:space="preserve">Phone </w:t>
            </w:r>
            <w:r w:rsidR="00775887" w:rsidRPr="5E39B4E3">
              <w:rPr>
                <w:rFonts w:eastAsiaTheme="minorEastAsia"/>
                <w:sz w:val="24"/>
                <w:szCs w:val="24"/>
              </w:rPr>
              <w:t>n</w:t>
            </w:r>
            <w:r w:rsidRPr="5E39B4E3">
              <w:rPr>
                <w:rFonts w:eastAsiaTheme="minorEastAsia"/>
                <w:sz w:val="24"/>
                <w:szCs w:val="24"/>
              </w:rPr>
              <w:t xml:space="preserve">umber:   </w:t>
            </w:r>
          </w:p>
        </w:tc>
        <w:tc>
          <w:tcPr>
            <w:tcW w:w="4492" w:type="dxa"/>
            <w:tcMar>
              <w:left w:w="105" w:type="dxa"/>
              <w:right w:w="105" w:type="dxa"/>
            </w:tcMar>
          </w:tcPr>
          <w:p w14:paraId="376A62CB" w14:textId="2F75B77D" w:rsidR="42CA0A8B" w:rsidRDefault="42CA0A8B" w:rsidP="66595E3D">
            <w:pPr>
              <w:spacing w:line="279" w:lineRule="auto"/>
              <w:jc w:val="both"/>
              <w:rPr>
                <w:rFonts w:eastAsiaTheme="minorEastAsia"/>
                <w:sz w:val="24"/>
                <w:szCs w:val="24"/>
              </w:rPr>
            </w:pPr>
          </w:p>
        </w:tc>
      </w:tr>
      <w:tr w:rsidR="42CA0A8B" w14:paraId="4EBEF213" w14:textId="77777777" w:rsidTr="00BE631E">
        <w:trPr>
          <w:trHeight w:val="300"/>
        </w:trPr>
        <w:tc>
          <w:tcPr>
            <w:tcW w:w="4058" w:type="dxa"/>
            <w:tcMar>
              <w:left w:w="105" w:type="dxa"/>
              <w:right w:w="105" w:type="dxa"/>
            </w:tcMar>
          </w:tcPr>
          <w:p w14:paraId="79A09C78" w14:textId="4E76CDE8" w:rsidR="42CA0A8B" w:rsidRDefault="42CA0A8B" w:rsidP="66595E3D">
            <w:pPr>
              <w:spacing w:line="279" w:lineRule="auto"/>
              <w:jc w:val="both"/>
              <w:rPr>
                <w:rFonts w:eastAsiaTheme="minorEastAsia"/>
                <w:sz w:val="24"/>
                <w:szCs w:val="24"/>
              </w:rPr>
            </w:pPr>
            <w:r w:rsidRPr="66595E3D">
              <w:rPr>
                <w:rFonts w:eastAsiaTheme="minorEastAsia"/>
                <w:sz w:val="24"/>
                <w:szCs w:val="24"/>
              </w:rPr>
              <w:t>Address:</w:t>
            </w:r>
          </w:p>
        </w:tc>
        <w:tc>
          <w:tcPr>
            <w:tcW w:w="4492" w:type="dxa"/>
            <w:tcMar>
              <w:left w:w="105" w:type="dxa"/>
              <w:right w:w="105" w:type="dxa"/>
            </w:tcMar>
          </w:tcPr>
          <w:p w14:paraId="7B585CBC" w14:textId="40BB41E0" w:rsidR="42CA0A8B" w:rsidRDefault="42CA0A8B" w:rsidP="66595E3D">
            <w:pPr>
              <w:spacing w:line="279" w:lineRule="auto"/>
              <w:jc w:val="both"/>
              <w:rPr>
                <w:rFonts w:eastAsiaTheme="minorEastAsia"/>
                <w:sz w:val="24"/>
                <w:szCs w:val="24"/>
              </w:rPr>
            </w:pPr>
          </w:p>
        </w:tc>
      </w:tr>
      <w:tr w:rsidR="00FC46DB" w14:paraId="0094EC17" w14:textId="77777777" w:rsidTr="00BE631E">
        <w:trPr>
          <w:trHeight w:val="300"/>
        </w:trPr>
        <w:tc>
          <w:tcPr>
            <w:tcW w:w="4058" w:type="dxa"/>
            <w:tcMar>
              <w:left w:w="105" w:type="dxa"/>
              <w:right w:w="105" w:type="dxa"/>
            </w:tcMar>
          </w:tcPr>
          <w:p w14:paraId="2D9FFC20" w14:textId="74C853CC" w:rsidR="00FC46DB" w:rsidRPr="66595E3D" w:rsidRDefault="00FC46DB" w:rsidP="00FC46DB">
            <w:pPr>
              <w:spacing w:line="279" w:lineRule="auto"/>
              <w:jc w:val="both"/>
              <w:rPr>
                <w:rFonts w:eastAsiaTheme="minorEastAsia"/>
                <w:sz w:val="24"/>
                <w:szCs w:val="24"/>
              </w:rPr>
            </w:pPr>
            <w:r>
              <w:rPr>
                <w:rFonts w:eastAsiaTheme="minorEastAsia"/>
                <w:sz w:val="24"/>
                <w:szCs w:val="24"/>
              </w:rPr>
              <w:t>Role in the project:</w:t>
            </w:r>
          </w:p>
        </w:tc>
        <w:tc>
          <w:tcPr>
            <w:tcW w:w="4492" w:type="dxa"/>
            <w:tcMar>
              <w:left w:w="105" w:type="dxa"/>
              <w:right w:w="105" w:type="dxa"/>
            </w:tcMar>
          </w:tcPr>
          <w:p w14:paraId="6D982373" w14:textId="77777777" w:rsidR="00FC46DB" w:rsidRDefault="00FC46DB" w:rsidP="00FC46DB">
            <w:pPr>
              <w:spacing w:line="279" w:lineRule="auto"/>
              <w:jc w:val="both"/>
              <w:rPr>
                <w:rFonts w:eastAsiaTheme="minorEastAsia"/>
                <w:sz w:val="24"/>
                <w:szCs w:val="24"/>
              </w:rPr>
            </w:pPr>
          </w:p>
        </w:tc>
      </w:tr>
      <w:tr w:rsidR="00FC46DB" w14:paraId="40A4DBB3" w14:textId="77777777" w:rsidTr="00BE631E">
        <w:trPr>
          <w:trHeight w:val="300"/>
        </w:trPr>
        <w:tc>
          <w:tcPr>
            <w:tcW w:w="4058" w:type="dxa"/>
            <w:tcMar>
              <w:left w:w="105" w:type="dxa"/>
              <w:right w:w="105" w:type="dxa"/>
            </w:tcMar>
          </w:tcPr>
          <w:p w14:paraId="4DA75D00" w14:textId="192AD974" w:rsidR="00FC46DB" w:rsidRDefault="00FC46DB" w:rsidP="00FC46DB">
            <w:pPr>
              <w:spacing w:line="279" w:lineRule="auto"/>
              <w:jc w:val="both"/>
              <w:rPr>
                <w:rFonts w:eastAsiaTheme="minorEastAsia"/>
                <w:sz w:val="24"/>
                <w:szCs w:val="24"/>
              </w:rPr>
            </w:pPr>
            <w:r w:rsidRPr="5E39B4E3">
              <w:rPr>
                <w:rFonts w:eastAsiaTheme="minorEastAsia"/>
                <w:sz w:val="24"/>
                <w:szCs w:val="24"/>
              </w:rPr>
              <w:t>Institution/faculty</w:t>
            </w:r>
            <w:r>
              <w:rPr>
                <w:rFonts w:eastAsiaTheme="minorEastAsia"/>
                <w:sz w:val="24"/>
                <w:szCs w:val="24"/>
              </w:rPr>
              <w:t>/Organization</w:t>
            </w:r>
            <w:r w:rsidRPr="5E39B4E3">
              <w:rPr>
                <w:rFonts w:eastAsiaTheme="minorEastAsia"/>
                <w:sz w:val="24"/>
                <w:szCs w:val="24"/>
              </w:rPr>
              <w:t xml:space="preserve">:  </w:t>
            </w:r>
          </w:p>
        </w:tc>
        <w:tc>
          <w:tcPr>
            <w:tcW w:w="4492" w:type="dxa"/>
            <w:tcMar>
              <w:left w:w="105" w:type="dxa"/>
              <w:right w:w="105" w:type="dxa"/>
            </w:tcMar>
          </w:tcPr>
          <w:p w14:paraId="7639D86D" w14:textId="219623A0" w:rsidR="00FC46DB" w:rsidRDefault="00FC46DB" w:rsidP="00FC46DB">
            <w:pPr>
              <w:spacing w:line="279" w:lineRule="auto"/>
              <w:jc w:val="both"/>
              <w:rPr>
                <w:rFonts w:eastAsiaTheme="minorEastAsia"/>
                <w:sz w:val="24"/>
                <w:szCs w:val="24"/>
              </w:rPr>
            </w:pPr>
          </w:p>
        </w:tc>
      </w:tr>
    </w:tbl>
    <w:p w14:paraId="28C3A89F" w14:textId="59ABB80E" w:rsidR="697022B9" w:rsidRDefault="697022B9" w:rsidP="044DF052">
      <w:pPr>
        <w:spacing w:after="0" w:line="276" w:lineRule="auto"/>
        <w:jc w:val="both"/>
        <w:rPr>
          <w:rFonts w:eastAsiaTheme="minorEastAsia"/>
          <w:color w:val="000000" w:themeColor="text1"/>
          <w:sz w:val="24"/>
          <w:szCs w:val="24"/>
        </w:rPr>
      </w:pPr>
    </w:p>
    <w:p w14:paraId="3703D9F2" w14:textId="52B5ACC5" w:rsidR="697022B9" w:rsidRDefault="697022B9" w:rsidP="621D9D74">
      <w:pPr>
        <w:pStyle w:val="Heading1"/>
        <w:spacing w:after="0" w:line="276" w:lineRule="auto"/>
        <w:jc w:val="both"/>
        <w:rPr>
          <w:rFonts w:asciiTheme="minorHAnsi" w:eastAsiaTheme="minorEastAsia" w:hAnsiTheme="minorHAnsi" w:cstheme="minorBidi"/>
          <w:b/>
          <w:bCs/>
          <w:color w:val="0070C0"/>
          <w:sz w:val="36"/>
          <w:szCs w:val="36"/>
        </w:rPr>
      </w:pPr>
      <w:r w:rsidRPr="044DF052">
        <w:rPr>
          <w:rFonts w:asciiTheme="minorHAnsi" w:eastAsiaTheme="minorEastAsia" w:hAnsiTheme="minorHAnsi" w:cstheme="minorBidi"/>
          <w:b/>
          <w:bCs/>
          <w:color w:val="0070C0"/>
          <w:sz w:val="36"/>
          <w:szCs w:val="36"/>
        </w:rPr>
        <w:t xml:space="preserve">Collaborators or Partners Outside the </w:t>
      </w:r>
      <w:r w:rsidR="004418DF">
        <w:rPr>
          <w:rFonts w:asciiTheme="minorHAnsi" w:eastAsiaTheme="minorEastAsia" w:hAnsiTheme="minorHAnsi" w:cstheme="minorBidi"/>
          <w:b/>
          <w:bCs/>
          <w:color w:val="0070C0"/>
          <w:sz w:val="36"/>
          <w:szCs w:val="36"/>
        </w:rPr>
        <w:t>CCAF</w:t>
      </w:r>
      <w:r w:rsidRPr="044DF052">
        <w:rPr>
          <w:rFonts w:asciiTheme="minorHAnsi" w:eastAsiaTheme="minorEastAsia" w:hAnsiTheme="minorHAnsi" w:cstheme="minorBidi"/>
          <w:b/>
          <w:bCs/>
          <w:color w:val="0070C0"/>
          <w:sz w:val="36"/>
          <w:szCs w:val="36"/>
        </w:rPr>
        <w:t xml:space="preserve"> Project Team </w:t>
      </w:r>
    </w:p>
    <w:p w14:paraId="575437F0" w14:textId="012BE127" w:rsidR="697022B9" w:rsidRDefault="007E596A" w:rsidP="5E39B4E3">
      <w:pPr>
        <w:spacing w:after="0" w:line="276" w:lineRule="auto"/>
        <w:jc w:val="both"/>
        <w:rPr>
          <w:rFonts w:eastAsiaTheme="minorEastAsia"/>
          <w:i/>
          <w:iCs/>
          <w:color w:val="808080" w:themeColor="background1" w:themeShade="80"/>
          <w:sz w:val="24"/>
          <w:szCs w:val="24"/>
        </w:rPr>
      </w:pPr>
      <w:r w:rsidRPr="5E39B4E3">
        <w:rPr>
          <w:rFonts w:eastAsiaTheme="minorEastAsia"/>
          <w:i/>
          <w:iCs/>
          <w:color w:val="808080" w:themeColor="background1" w:themeShade="80"/>
          <w:sz w:val="24"/>
          <w:szCs w:val="24"/>
        </w:rPr>
        <w:t xml:space="preserve">This section must list all other collaborators or partners outside of the </w:t>
      </w:r>
      <w:r w:rsidR="004418DF">
        <w:rPr>
          <w:rFonts w:eastAsiaTheme="minorEastAsia"/>
          <w:i/>
          <w:iCs/>
          <w:color w:val="808080" w:themeColor="background1" w:themeShade="80"/>
          <w:sz w:val="24"/>
          <w:szCs w:val="24"/>
        </w:rPr>
        <w:t>CCAF</w:t>
      </w:r>
      <w:r w:rsidRPr="5E39B4E3">
        <w:rPr>
          <w:rFonts w:eastAsiaTheme="minorEastAsia"/>
          <w:i/>
          <w:iCs/>
          <w:color w:val="808080" w:themeColor="background1" w:themeShade="80"/>
          <w:sz w:val="24"/>
          <w:szCs w:val="24"/>
        </w:rPr>
        <w:t xml:space="preserve"> project team. </w:t>
      </w:r>
    </w:p>
    <w:p w14:paraId="121BB064" w14:textId="475926A6" w:rsidR="00686A5C" w:rsidRPr="00686A5C" w:rsidRDefault="00686A5C" w:rsidP="5E39B4E3">
      <w:pPr>
        <w:pStyle w:val="Heading2"/>
      </w:pPr>
      <w:r>
        <w:t>Collaborator or Partner</w:t>
      </w:r>
    </w:p>
    <w:tbl>
      <w:tblPr>
        <w:tblStyle w:val="TableGrid"/>
        <w:tblW w:w="8452" w:type="dxa"/>
        <w:tblInd w:w="449"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410"/>
        <w:gridCol w:w="4042"/>
      </w:tblGrid>
      <w:tr w:rsidR="42CA0A8B" w14:paraId="55C1C70B" w14:textId="77777777" w:rsidTr="00BE631E">
        <w:trPr>
          <w:trHeight w:val="300"/>
        </w:trPr>
        <w:tc>
          <w:tcPr>
            <w:tcW w:w="4410" w:type="dxa"/>
            <w:tcMar>
              <w:left w:w="105" w:type="dxa"/>
              <w:right w:w="105" w:type="dxa"/>
            </w:tcMar>
          </w:tcPr>
          <w:p w14:paraId="4FCBD99F" w14:textId="47040DC9" w:rsidR="42CA0A8B" w:rsidRDefault="42CA0A8B" w:rsidP="5E39B4E3">
            <w:pPr>
              <w:spacing w:line="279" w:lineRule="auto"/>
              <w:jc w:val="both"/>
              <w:rPr>
                <w:rFonts w:eastAsiaTheme="minorEastAsia"/>
                <w:sz w:val="24"/>
                <w:szCs w:val="24"/>
              </w:rPr>
            </w:pPr>
            <w:r w:rsidRPr="5E39B4E3">
              <w:rPr>
                <w:rFonts w:eastAsiaTheme="minorEastAsia"/>
                <w:sz w:val="24"/>
                <w:szCs w:val="24"/>
              </w:rPr>
              <w:t xml:space="preserve">Full </w:t>
            </w:r>
            <w:r w:rsidR="00775887" w:rsidRPr="5E39B4E3">
              <w:rPr>
                <w:rFonts w:eastAsiaTheme="minorEastAsia"/>
                <w:sz w:val="24"/>
                <w:szCs w:val="24"/>
              </w:rPr>
              <w:t>n</w:t>
            </w:r>
            <w:r w:rsidRPr="5E39B4E3">
              <w:rPr>
                <w:rFonts w:eastAsiaTheme="minorEastAsia"/>
                <w:sz w:val="24"/>
                <w:szCs w:val="24"/>
              </w:rPr>
              <w:t>ame:</w:t>
            </w:r>
          </w:p>
        </w:tc>
        <w:tc>
          <w:tcPr>
            <w:tcW w:w="4042" w:type="dxa"/>
            <w:tcMar>
              <w:left w:w="105" w:type="dxa"/>
              <w:right w:w="105" w:type="dxa"/>
            </w:tcMar>
          </w:tcPr>
          <w:p w14:paraId="71CE4B6E" w14:textId="59419F09" w:rsidR="42CA0A8B" w:rsidRDefault="42CA0A8B" w:rsidP="66595E3D">
            <w:pPr>
              <w:spacing w:line="279" w:lineRule="auto"/>
              <w:jc w:val="both"/>
              <w:rPr>
                <w:rFonts w:eastAsiaTheme="minorEastAsia"/>
                <w:sz w:val="24"/>
                <w:szCs w:val="24"/>
              </w:rPr>
            </w:pPr>
          </w:p>
        </w:tc>
      </w:tr>
      <w:tr w:rsidR="42CA0A8B" w14:paraId="35CCF9C0" w14:textId="77777777" w:rsidTr="00BE631E">
        <w:trPr>
          <w:trHeight w:val="300"/>
        </w:trPr>
        <w:tc>
          <w:tcPr>
            <w:tcW w:w="4410" w:type="dxa"/>
            <w:tcMar>
              <w:left w:w="105" w:type="dxa"/>
              <w:right w:w="105" w:type="dxa"/>
            </w:tcMar>
          </w:tcPr>
          <w:p w14:paraId="67EAAD60" w14:textId="1AECE897" w:rsidR="42CA0A8B" w:rsidRDefault="42CA0A8B" w:rsidP="66595E3D">
            <w:pPr>
              <w:spacing w:line="279" w:lineRule="auto"/>
              <w:jc w:val="both"/>
              <w:rPr>
                <w:rFonts w:eastAsiaTheme="minorEastAsia"/>
                <w:sz w:val="24"/>
                <w:szCs w:val="24"/>
              </w:rPr>
            </w:pPr>
            <w:r w:rsidRPr="66595E3D">
              <w:rPr>
                <w:rFonts w:eastAsiaTheme="minorEastAsia"/>
                <w:sz w:val="24"/>
                <w:szCs w:val="24"/>
              </w:rPr>
              <w:t>Title:</w:t>
            </w:r>
          </w:p>
        </w:tc>
        <w:tc>
          <w:tcPr>
            <w:tcW w:w="4042" w:type="dxa"/>
            <w:tcMar>
              <w:left w:w="105" w:type="dxa"/>
              <w:right w:w="105" w:type="dxa"/>
            </w:tcMar>
          </w:tcPr>
          <w:p w14:paraId="603FD0CA" w14:textId="5217B39C" w:rsidR="42CA0A8B" w:rsidRDefault="42CA0A8B" w:rsidP="66595E3D">
            <w:pPr>
              <w:spacing w:line="279" w:lineRule="auto"/>
              <w:jc w:val="both"/>
              <w:rPr>
                <w:rFonts w:eastAsiaTheme="minorEastAsia"/>
                <w:sz w:val="24"/>
                <w:szCs w:val="24"/>
              </w:rPr>
            </w:pPr>
          </w:p>
        </w:tc>
      </w:tr>
      <w:tr w:rsidR="42CA0A8B" w14:paraId="5D2D077A" w14:textId="77777777" w:rsidTr="00BE631E">
        <w:trPr>
          <w:trHeight w:val="300"/>
        </w:trPr>
        <w:tc>
          <w:tcPr>
            <w:tcW w:w="4410" w:type="dxa"/>
            <w:tcMar>
              <w:left w:w="105" w:type="dxa"/>
              <w:right w:w="105" w:type="dxa"/>
            </w:tcMar>
          </w:tcPr>
          <w:p w14:paraId="6D407AF8" w14:textId="1F29A5D0" w:rsidR="42CA0A8B" w:rsidRDefault="42CA0A8B" w:rsidP="5E39B4E3">
            <w:pPr>
              <w:spacing w:line="279" w:lineRule="auto"/>
              <w:jc w:val="both"/>
              <w:rPr>
                <w:rFonts w:eastAsiaTheme="minorEastAsia"/>
                <w:sz w:val="24"/>
                <w:szCs w:val="24"/>
              </w:rPr>
            </w:pPr>
            <w:r w:rsidRPr="5E39B4E3">
              <w:rPr>
                <w:rFonts w:eastAsiaTheme="minorEastAsia"/>
                <w:sz w:val="24"/>
                <w:szCs w:val="24"/>
              </w:rPr>
              <w:t xml:space="preserve">Email </w:t>
            </w:r>
            <w:r w:rsidR="00775887" w:rsidRPr="5E39B4E3">
              <w:rPr>
                <w:rFonts w:eastAsiaTheme="minorEastAsia"/>
                <w:sz w:val="24"/>
                <w:szCs w:val="24"/>
              </w:rPr>
              <w:t>a</w:t>
            </w:r>
            <w:r w:rsidRPr="5E39B4E3">
              <w:rPr>
                <w:rFonts w:eastAsiaTheme="minorEastAsia"/>
                <w:sz w:val="24"/>
                <w:szCs w:val="24"/>
              </w:rPr>
              <w:t>ddress:</w:t>
            </w:r>
          </w:p>
        </w:tc>
        <w:tc>
          <w:tcPr>
            <w:tcW w:w="4042" w:type="dxa"/>
            <w:tcMar>
              <w:left w:w="105" w:type="dxa"/>
              <w:right w:w="105" w:type="dxa"/>
            </w:tcMar>
          </w:tcPr>
          <w:p w14:paraId="73629E5B" w14:textId="1BA45C54" w:rsidR="42CA0A8B" w:rsidRDefault="42CA0A8B" w:rsidP="66595E3D">
            <w:pPr>
              <w:spacing w:line="279" w:lineRule="auto"/>
              <w:jc w:val="both"/>
              <w:rPr>
                <w:rFonts w:eastAsiaTheme="minorEastAsia"/>
                <w:sz w:val="24"/>
                <w:szCs w:val="24"/>
              </w:rPr>
            </w:pPr>
          </w:p>
        </w:tc>
      </w:tr>
      <w:tr w:rsidR="42CA0A8B" w14:paraId="2BFD7E86" w14:textId="77777777" w:rsidTr="00BE631E">
        <w:trPr>
          <w:trHeight w:val="300"/>
        </w:trPr>
        <w:tc>
          <w:tcPr>
            <w:tcW w:w="4410" w:type="dxa"/>
            <w:tcMar>
              <w:left w:w="105" w:type="dxa"/>
              <w:right w:w="105" w:type="dxa"/>
            </w:tcMar>
          </w:tcPr>
          <w:p w14:paraId="0FCA283A" w14:textId="6D325E09" w:rsidR="42CA0A8B" w:rsidRDefault="42CA0A8B" w:rsidP="5E39B4E3">
            <w:pPr>
              <w:spacing w:line="360" w:lineRule="auto"/>
              <w:jc w:val="both"/>
              <w:rPr>
                <w:rFonts w:eastAsiaTheme="minorEastAsia"/>
                <w:sz w:val="24"/>
                <w:szCs w:val="24"/>
              </w:rPr>
            </w:pPr>
            <w:r w:rsidRPr="5E39B4E3">
              <w:rPr>
                <w:rFonts w:eastAsiaTheme="minorEastAsia"/>
                <w:sz w:val="24"/>
                <w:szCs w:val="24"/>
              </w:rPr>
              <w:t xml:space="preserve">Phone </w:t>
            </w:r>
            <w:r w:rsidR="00775887" w:rsidRPr="5E39B4E3">
              <w:rPr>
                <w:rFonts w:eastAsiaTheme="minorEastAsia"/>
                <w:sz w:val="24"/>
                <w:szCs w:val="24"/>
              </w:rPr>
              <w:t>n</w:t>
            </w:r>
            <w:r w:rsidRPr="5E39B4E3">
              <w:rPr>
                <w:rFonts w:eastAsiaTheme="minorEastAsia"/>
                <w:sz w:val="24"/>
                <w:szCs w:val="24"/>
              </w:rPr>
              <w:t xml:space="preserve">umber:   </w:t>
            </w:r>
          </w:p>
        </w:tc>
        <w:tc>
          <w:tcPr>
            <w:tcW w:w="4042" w:type="dxa"/>
            <w:tcMar>
              <w:left w:w="105" w:type="dxa"/>
              <w:right w:w="105" w:type="dxa"/>
            </w:tcMar>
          </w:tcPr>
          <w:p w14:paraId="7B86DA80" w14:textId="38E5F4C5" w:rsidR="42CA0A8B" w:rsidRDefault="42CA0A8B" w:rsidP="66595E3D">
            <w:pPr>
              <w:spacing w:line="279" w:lineRule="auto"/>
              <w:jc w:val="both"/>
              <w:rPr>
                <w:rFonts w:eastAsiaTheme="minorEastAsia"/>
                <w:sz w:val="24"/>
                <w:szCs w:val="24"/>
              </w:rPr>
            </w:pPr>
          </w:p>
        </w:tc>
      </w:tr>
      <w:tr w:rsidR="42CA0A8B" w14:paraId="7546F707" w14:textId="77777777" w:rsidTr="00BE631E">
        <w:trPr>
          <w:trHeight w:val="300"/>
        </w:trPr>
        <w:tc>
          <w:tcPr>
            <w:tcW w:w="4410" w:type="dxa"/>
            <w:tcMar>
              <w:left w:w="105" w:type="dxa"/>
              <w:right w:w="105" w:type="dxa"/>
            </w:tcMar>
          </w:tcPr>
          <w:p w14:paraId="00283884" w14:textId="39017666" w:rsidR="42CA0A8B" w:rsidRDefault="42CA0A8B" w:rsidP="66595E3D">
            <w:pPr>
              <w:spacing w:line="279" w:lineRule="auto"/>
              <w:jc w:val="both"/>
              <w:rPr>
                <w:rFonts w:eastAsiaTheme="minorEastAsia"/>
                <w:sz w:val="24"/>
                <w:szCs w:val="24"/>
              </w:rPr>
            </w:pPr>
            <w:r w:rsidRPr="66595E3D">
              <w:rPr>
                <w:rFonts w:eastAsiaTheme="minorEastAsia"/>
                <w:sz w:val="24"/>
                <w:szCs w:val="24"/>
              </w:rPr>
              <w:t>Address:</w:t>
            </w:r>
          </w:p>
        </w:tc>
        <w:tc>
          <w:tcPr>
            <w:tcW w:w="4042" w:type="dxa"/>
            <w:tcMar>
              <w:left w:w="105" w:type="dxa"/>
              <w:right w:w="105" w:type="dxa"/>
            </w:tcMar>
          </w:tcPr>
          <w:p w14:paraId="014DA85B" w14:textId="28D72558" w:rsidR="42CA0A8B" w:rsidRDefault="42CA0A8B" w:rsidP="66595E3D">
            <w:pPr>
              <w:spacing w:line="279" w:lineRule="auto"/>
              <w:jc w:val="both"/>
              <w:rPr>
                <w:rFonts w:eastAsiaTheme="minorEastAsia"/>
                <w:sz w:val="24"/>
                <w:szCs w:val="24"/>
              </w:rPr>
            </w:pPr>
          </w:p>
        </w:tc>
      </w:tr>
      <w:tr w:rsidR="42CA0A8B" w14:paraId="1DE0E987" w14:textId="77777777" w:rsidTr="00BE631E">
        <w:trPr>
          <w:trHeight w:val="300"/>
        </w:trPr>
        <w:tc>
          <w:tcPr>
            <w:tcW w:w="4410" w:type="dxa"/>
            <w:tcMar>
              <w:left w:w="105" w:type="dxa"/>
              <w:right w:w="105" w:type="dxa"/>
            </w:tcMar>
          </w:tcPr>
          <w:p w14:paraId="2E887C1D" w14:textId="7D2C42B8" w:rsidR="42CA0A8B" w:rsidRDefault="42CA0A8B" w:rsidP="5E39B4E3">
            <w:pPr>
              <w:spacing w:line="279" w:lineRule="auto"/>
              <w:jc w:val="both"/>
              <w:rPr>
                <w:rFonts w:eastAsiaTheme="minorEastAsia"/>
                <w:sz w:val="24"/>
                <w:szCs w:val="24"/>
              </w:rPr>
            </w:pPr>
            <w:r w:rsidRPr="5E39B4E3">
              <w:rPr>
                <w:rFonts w:eastAsiaTheme="minorEastAsia"/>
                <w:sz w:val="24"/>
                <w:szCs w:val="24"/>
              </w:rPr>
              <w:t>Institution/</w:t>
            </w:r>
            <w:r w:rsidR="00775887" w:rsidRPr="5E39B4E3">
              <w:rPr>
                <w:rFonts w:eastAsiaTheme="minorEastAsia"/>
                <w:sz w:val="24"/>
                <w:szCs w:val="24"/>
              </w:rPr>
              <w:t>f</w:t>
            </w:r>
            <w:r w:rsidRPr="5E39B4E3">
              <w:rPr>
                <w:rFonts w:eastAsiaTheme="minorEastAsia"/>
                <w:sz w:val="24"/>
                <w:szCs w:val="24"/>
              </w:rPr>
              <w:t xml:space="preserve">aculty:  </w:t>
            </w:r>
          </w:p>
        </w:tc>
        <w:tc>
          <w:tcPr>
            <w:tcW w:w="4042" w:type="dxa"/>
            <w:tcMar>
              <w:left w:w="105" w:type="dxa"/>
              <w:right w:w="105" w:type="dxa"/>
            </w:tcMar>
          </w:tcPr>
          <w:p w14:paraId="3EF1EFA2" w14:textId="09C1C0F3" w:rsidR="42CA0A8B" w:rsidRDefault="42CA0A8B" w:rsidP="66595E3D">
            <w:pPr>
              <w:spacing w:line="279" w:lineRule="auto"/>
              <w:jc w:val="both"/>
              <w:rPr>
                <w:rFonts w:eastAsiaTheme="minorEastAsia"/>
                <w:sz w:val="24"/>
                <w:szCs w:val="24"/>
              </w:rPr>
            </w:pPr>
          </w:p>
        </w:tc>
      </w:tr>
      <w:tr w:rsidR="42CA0A8B" w14:paraId="7E092A50" w14:textId="77777777" w:rsidTr="00BE631E">
        <w:trPr>
          <w:trHeight w:val="300"/>
        </w:trPr>
        <w:tc>
          <w:tcPr>
            <w:tcW w:w="4410" w:type="dxa"/>
            <w:tcMar>
              <w:left w:w="105" w:type="dxa"/>
              <w:right w:w="105" w:type="dxa"/>
            </w:tcMar>
          </w:tcPr>
          <w:p w14:paraId="3385D361" w14:textId="0B69571C" w:rsidR="42CA0A8B" w:rsidRDefault="42CA0A8B" w:rsidP="5E39B4E3">
            <w:pPr>
              <w:spacing w:line="279" w:lineRule="auto"/>
              <w:jc w:val="both"/>
              <w:rPr>
                <w:rFonts w:eastAsiaTheme="minorEastAsia"/>
                <w:sz w:val="24"/>
                <w:szCs w:val="24"/>
              </w:rPr>
            </w:pPr>
            <w:r w:rsidRPr="5E39B4E3">
              <w:rPr>
                <w:rFonts w:eastAsiaTheme="minorEastAsia"/>
                <w:sz w:val="24"/>
                <w:szCs w:val="24"/>
              </w:rPr>
              <w:t xml:space="preserve">Role in the </w:t>
            </w:r>
            <w:r w:rsidR="00775887" w:rsidRPr="5E39B4E3">
              <w:rPr>
                <w:rFonts w:eastAsiaTheme="minorEastAsia"/>
                <w:sz w:val="24"/>
                <w:szCs w:val="24"/>
              </w:rPr>
              <w:t>p</w:t>
            </w:r>
            <w:r w:rsidRPr="5E39B4E3">
              <w:rPr>
                <w:rFonts w:eastAsiaTheme="minorEastAsia"/>
                <w:sz w:val="24"/>
                <w:szCs w:val="24"/>
              </w:rPr>
              <w:t xml:space="preserve">roject:  </w:t>
            </w:r>
          </w:p>
        </w:tc>
        <w:tc>
          <w:tcPr>
            <w:tcW w:w="4042" w:type="dxa"/>
            <w:tcMar>
              <w:left w:w="105" w:type="dxa"/>
              <w:right w:w="105" w:type="dxa"/>
            </w:tcMar>
          </w:tcPr>
          <w:p w14:paraId="0328F48A" w14:textId="1942244E" w:rsidR="42CA0A8B" w:rsidRDefault="42CA0A8B" w:rsidP="66595E3D">
            <w:pPr>
              <w:spacing w:line="279" w:lineRule="auto"/>
              <w:jc w:val="both"/>
              <w:rPr>
                <w:rFonts w:eastAsiaTheme="minorEastAsia"/>
                <w:sz w:val="24"/>
                <w:szCs w:val="24"/>
              </w:rPr>
            </w:pPr>
          </w:p>
        </w:tc>
      </w:tr>
    </w:tbl>
    <w:p w14:paraId="44F58236" w14:textId="18BA0B68" w:rsidR="003A6D4E" w:rsidRPr="00BE631E" w:rsidRDefault="0057276A" w:rsidP="00BE631E">
      <w:pPr>
        <w:pStyle w:val="Heading1"/>
        <w:rPr>
          <w:rFonts w:asciiTheme="minorHAnsi" w:eastAsiaTheme="minorEastAsia" w:hAnsiTheme="minorHAnsi" w:cstheme="minorBidi"/>
          <w:b/>
          <w:bCs/>
          <w:color w:val="0070C0"/>
          <w:sz w:val="36"/>
          <w:szCs w:val="36"/>
        </w:rPr>
      </w:pPr>
      <w:r>
        <w:rPr>
          <w:rFonts w:asciiTheme="minorHAnsi" w:eastAsiaTheme="minorEastAsia" w:hAnsiTheme="minorHAnsi" w:cstheme="minorBidi"/>
          <w:b/>
          <w:bCs/>
          <w:color w:val="0070C0"/>
          <w:sz w:val="36"/>
          <w:szCs w:val="36"/>
        </w:rPr>
        <w:t xml:space="preserve">Checklist and </w:t>
      </w:r>
      <w:r w:rsidR="003A6D4E" w:rsidRPr="00BE631E">
        <w:rPr>
          <w:rFonts w:asciiTheme="minorHAnsi" w:eastAsiaTheme="minorEastAsia" w:hAnsiTheme="minorHAnsi" w:cstheme="minorBidi"/>
          <w:b/>
          <w:bCs/>
          <w:color w:val="0070C0"/>
          <w:sz w:val="36"/>
          <w:szCs w:val="36"/>
        </w:rPr>
        <w:t>Submission Details</w:t>
      </w:r>
    </w:p>
    <w:p w14:paraId="0A299092" w14:textId="59C7BD54" w:rsidR="003A6D4E" w:rsidRPr="003A6D4E" w:rsidRDefault="003A6D4E" w:rsidP="00BE631E">
      <w:pPr>
        <w:pStyle w:val="ListParagraph"/>
        <w:numPr>
          <w:ilvl w:val="0"/>
          <w:numId w:val="23"/>
        </w:numPr>
        <w:contextualSpacing w:val="0"/>
        <w:jc w:val="both"/>
        <w:rPr>
          <w:rFonts w:ascii="Aptos" w:eastAsia="Aptos" w:hAnsi="Aptos" w:cs="Aptos"/>
          <w:sz w:val="24"/>
          <w:szCs w:val="24"/>
          <w:lang w:val="en-CA"/>
        </w:rPr>
      </w:pPr>
      <w:r w:rsidRPr="003A6D4E">
        <w:rPr>
          <w:rFonts w:ascii="Aptos" w:eastAsia="Aptos" w:hAnsi="Aptos" w:cs="Aptos"/>
          <w:sz w:val="24"/>
          <w:szCs w:val="24"/>
        </w:rPr>
        <w:t xml:space="preserve">Applications must be submitted through the online form. After completing this template, please use </w:t>
      </w:r>
      <w:r>
        <w:rPr>
          <w:rFonts w:ascii="Aptos" w:eastAsia="Aptos" w:hAnsi="Aptos" w:cs="Aptos"/>
          <w:sz w:val="24"/>
          <w:szCs w:val="24"/>
        </w:rPr>
        <w:t>this</w:t>
      </w:r>
      <w:r w:rsidRPr="003A6D4E">
        <w:rPr>
          <w:rFonts w:ascii="Aptos" w:eastAsia="Aptos" w:hAnsi="Aptos" w:cs="Aptos"/>
          <w:sz w:val="24"/>
          <w:szCs w:val="24"/>
        </w:rPr>
        <w:t xml:space="preserve"> </w:t>
      </w:r>
      <w:hyperlink r:id="rId13" w:history="1">
        <w:r w:rsidRPr="0057276A">
          <w:rPr>
            <w:rStyle w:val="Hyperlink"/>
            <w:rFonts w:ascii="Aptos" w:eastAsia="Aptos" w:hAnsi="Aptos" w:cs="Aptos"/>
            <w:sz w:val="24"/>
            <w:szCs w:val="24"/>
          </w:rPr>
          <w:t>link</w:t>
        </w:r>
      </w:hyperlink>
      <w:r w:rsidRPr="003A6D4E">
        <w:rPr>
          <w:rFonts w:ascii="Aptos" w:eastAsia="Aptos" w:hAnsi="Aptos" w:cs="Aptos"/>
          <w:sz w:val="24"/>
          <w:szCs w:val="24"/>
        </w:rPr>
        <w:t xml:space="preserve"> to submit your application.</w:t>
      </w:r>
    </w:p>
    <w:p w14:paraId="6C76C963" w14:textId="7CCA4E23" w:rsidR="00F83D71" w:rsidRPr="0057276A" w:rsidRDefault="003A6D4E" w:rsidP="00F83D71">
      <w:pPr>
        <w:pStyle w:val="ListParagraph"/>
        <w:numPr>
          <w:ilvl w:val="0"/>
          <w:numId w:val="23"/>
        </w:numPr>
        <w:contextualSpacing w:val="0"/>
        <w:jc w:val="both"/>
        <w:rPr>
          <w:rFonts w:ascii="Aptos" w:eastAsia="Aptos" w:hAnsi="Aptos" w:cs="Aptos"/>
          <w:sz w:val="24"/>
          <w:szCs w:val="24"/>
          <w:lang w:val="en-CA"/>
        </w:rPr>
      </w:pPr>
      <w:r w:rsidRPr="003A6D4E">
        <w:rPr>
          <w:rFonts w:ascii="Aptos" w:eastAsia="Aptos" w:hAnsi="Aptos" w:cs="Aptos"/>
          <w:sz w:val="24"/>
          <w:szCs w:val="24"/>
        </w:rPr>
        <w:t xml:space="preserve">Please send all </w:t>
      </w:r>
      <w:r w:rsidR="0089733B">
        <w:rPr>
          <w:rFonts w:ascii="Aptos" w:eastAsia="Aptos" w:hAnsi="Aptos" w:cs="Aptos"/>
          <w:sz w:val="24"/>
          <w:szCs w:val="24"/>
        </w:rPr>
        <w:t>the supporting documents</w:t>
      </w:r>
      <w:r w:rsidRPr="003A6D4E">
        <w:rPr>
          <w:rFonts w:ascii="Aptos" w:eastAsia="Aptos" w:hAnsi="Aptos" w:cs="Aptos"/>
          <w:sz w:val="24"/>
          <w:szCs w:val="24"/>
        </w:rPr>
        <w:t xml:space="preserve">, including the Budget Justification Excel spreadsheet, CVs, and the Letter of Support from the Community Partner Lead, to </w:t>
      </w:r>
      <w:hyperlink r:id="rId14" w:history="1">
        <w:r w:rsidR="00FC46DB" w:rsidRPr="00A9101C">
          <w:rPr>
            <w:rStyle w:val="Hyperlink"/>
            <w:rFonts w:ascii="Aptos" w:eastAsia="Aptos" w:hAnsi="Aptos" w:cs="Aptos"/>
            <w:sz w:val="24"/>
            <w:szCs w:val="24"/>
          </w:rPr>
          <w:t>ccaf@dal.ca</w:t>
        </w:r>
      </w:hyperlink>
      <w:r w:rsidRPr="003A6D4E">
        <w:rPr>
          <w:rFonts w:ascii="Aptos" w:eastAsia="Aptos" w:hAnsi="Aptos" w:cs="Aptos"/>
          <w:sz w:val="24"/>
          <w:szCs w:val="24"/>
        </w:rPr>
        <w:t>.</w:t>
      </w:r>
    </w:p>
    <w:p w14:paraId="223688B3" w14:textId="6DD5A3EE" w:rsidR="0057276A" w:rsidRPr="0057276A" w:rsidRDefault="0057276A" w:rsidP="00F83D71">
      <w:pPr>
        <w:pStyle w:val="ListParagraph"/>
        <w:numPr>
          <w:ilvl w:val="0"/>
          <w:numId w:val="23"/>
        </w:numPr>
        <w:contextualSpacing w:val="0"/>
        <w:jc w:val="both"/>
        <w:rPr>
          <w:rFonts w:ascii="Aptos" w:eastAsia="Aptos" w:hAnsi="Aptos" w:cs="Aptos"/>
          <w:sz w:val="24"/>
          <w:szCs w:val="24"/>
          <w:lang w:val="en-CA"/>
        </w:rPr>
      </w:pPr>
      <w:r w:rsidRPr="0057276A">
        <w:rPr>
          <w:rFonts w:ascii="Aptos" w:eastAsia="Aptos" w:hAnsi="Aptos" w:cs="Aptos"/>
          <w:sz w:val="24"/>
          <w:szCs w:val="24"/>
        </w:rPr>
        <w:t>I confirm that the primary applicant’s two-page CV is prepared and ready for submission.</w:t>
      </w:r>
    </w:p>
    <w:p w14:paraId="263A4515" w14:textId="6697DAC7" w:rsidR="0057276A" w:rsidRDefault="0057276A" w:rsidP="0057276A">
      <w:pPr>
        <w:pStyle w:val="ListParagraph"/>
        <w:contextualSpacing w:val="0"/>
        <w:jc w:val="both"/>
        <w:rPr>
          <w:rFonts w:eastAsiaTheme="minorEastAsia"/>
          <w:color w:val="000000" w:themeColor="text1"/>
          <w:sz w:val="24"/>
          <w:szCs w:val="24"/>
          <w:lang w:val="en-CA"/>
        </w:rPr>
      </w:pPr>
      <w:r w:rsidRPr="00B1554C">
        <w:rPr>
          <w:rFonts w:eastAsiaTheme="minorEastAsia"/>
          <w:color w:val="000000" w:themeColor="text1"/>
          <w:sz w:val="24"/>
          <w:szCs w:val="24"/>
          <w:lang w:val="en-CA"/>
        </w:rPr>
        <w:t xml:space="preserve">☐ </w:t>
      </w:r>
      <w:r>
        <w:rPr>
          <w:rFonts w:eastAsiaTheme="minorEastAsia"/>
          <w:color w:val="000000" w:themeColor="text1"/>
          <w:sz w:val="24"/>
          <w:szCs w:val="24"/>
          <w:lang w:val="en-CA"/>
        </w:rPr>
        <w:t>Yes</w:t>
      </w:r>
    </w:p>
    <w:p w14:paraId="09F209B8" w14:textId="0D250571" w:rsidR="0057276A" w:rsidRPr="0057276A" w:rsidRDefault="0057276A" w:rsidP="0057276A">
      <w:pPr>
        <w:pStyle w:val="ListParagraph"/>
        <w:numPr>
          <w:ilvl w:val="0"/>
          <w:numId w:val="23"/>
        </w:numPr>
        <w:contextualSpacing w:val="0"/>
        <w:jc w:val="both"/>
        <w:rPr>
          <w:rFonts w:ascii="Aptos" w:eastAsia="Aptos" w:hAnsi="Aptos" w:cs="Aptos"/>
          <w:sz w:val="24"/>
          <w:szCs w:val="24"/>
          <w:lang w:val="en-CA"/>
        </w:rPr>
      </w:pPr>
      <w:r w:rsidRPr="0057276A">
        <w:rPr>
          <w:rFonts w:ascii="Aptos" w:eastAsia="Aptos" w:hAnsi="Aptos" w:cs="Aptos"/>
          <w:sz w:val="24"/>
          <w:szCs w:val="24"/>
        </w:rPr>
        <w:t>Is the two-page CV of the community member prepared and ready for submission?</w:t>
      </w:r>
    </w:p>
    <w:p w14:paraId="1E2585BA" w14:textId="77777777" w:rsidR="0057276A" w:rsidRDefault="0057276A" w:rsidP="0057276A">
      <w:pPr>
        <w:pStyle w:val="ListParagraph"/>
        <w:contextualSpacing w:val="0"/>
        <w:jc w:val="both"/>
        <w:rPr>
          <w:rFonts w:eastAsiaTheme="minorEastAsia"/>
          <w:color w:val="000000" w:themeColor="text1"/>
          <w:sz w:val="24"/>
          <w:szCs w:val="24"/>
          <w:lang w:val="en-CA"/>
        </w:rPr>
      </w:pPr>
      <w:r w:rsidRPr="00B1554C">
        <w:rPr>
          <w:rFonts w:eastAsiaTheme="minorEastAsia"/>
          <w:color w:val="000000" w:themeColor="text1"/>
          <w:sz w:val="24"/>
          <w:szCs w:val="24"/>
          <w:lang w:val="en-CA"/>
        </w:rPr>
        <w:t xml:space="preserve">☐ </w:t>
      </w:r>
      <w:r>
        <w:rPr>
          <w:rFonts w:eastAsiaTheme="minorEastAsia"/>
          <w:color w:val="000000" w:themeColor="text1"/>
          <w:sz w:val="24"/>
          <w:szCs w:val="24"/>
          <w:lang w:val="en-CA"/>
        </w:rPr>
        <w:t>Yes</w:t>
      </w:r>
    </w:p>
    <w:p w14:paraId="60C5C50E" w14:textId="40C44092" w:rsidR="0057276A" w:rsidRPr="0057276A" w:rsidRDefault="0057276A" w:rsidP="0057276A">
      <w:pPr>
        <w:pStyle w:val="ListParagraph"/>
        <w:contextualSpacing w:val="0"/>
        <w:jc w:val="both"/>
        <w:rPr>
          <w:rFonts w:eastAsiaTheme="minorEastAsia"/>
          <w:color w:val="000000" w:themeColor="text1"/>
          <w:sz w:val="24"/>
          <w:szCs w:val="24"/>
          <w:lang w:val="en-CA"/>
        </w:rPr>
      </w:pPr>
      <w:r w:rsidRPr="00B1554C">
        <w:rPr>
          <w:rFonts w:eastAsiaTheme="minorEastAsia"/>
          <w:color w:val="000000" w:themeColor="text1"/>
          <w:sz w:val="24"/>
          <w:szCs w:val="24"/>
          <w:lang w:val="en-CA"/>
        </w:rPr>
        <w:t xml:space="preserve">☐ </w:t>
      </w:r>
      <w:r>
        <w:rPr>
          <w:rFonts w:eastAsiaTheme="minorEastAsia"/>
          <w:color w:val="000000" w:themeColor="text1"/>
          <w:sz w:val="24"/>
          <w:szCs w:val="24"/>
          <w:lang w:val="en-CA"/>
        </w:rPr>
        <w:t>Not Applicable</w:t>
      </w:r>
    </w:p>
    <w:p w14:paraId="30C8E4CF" w14:textId="793DB8B3" w:rsidR="0057276A" w:rsidRPr="0057276A" w:rsidRDefault="0057276A" w:rsidP="0057276A">
      <w:pPr>
        <w:pStyle w:val="ListParagraph"/>
        <w:numPr>
          <w:ilvl w:val="0"/>
          <w:numId w:val="23"/>
        </w:numPr>
        <w:contextualSpacing w:val="0"/>
        <w:jc w:val="both"/>
        <w:rPr>
          <w:rFonts w:ascii="Aptos" w:eastAsia="Aptos" w:hAnsi="Aptos" w:cs="Aptos"/>
          <w:sz w:val="24"/>
          <w:szCs w:val="24"/>
          <w:lang w:val="en-CA"/>
        </w:rPr>
      </w:pPr>
      <w:r w:rsidRPr="0057276A">
        <w:rPr>
          <w:rFonts w:ascii="Aptos" w:eastAsia="Aptos" w:hAnsi="Aptos" w:cs="Aptos"/>
          <w:sz w:val="24"/>
          <w:szCs w:val="24"/>
        </w:rPr>
        <w:t>Are the two-page CVs for all other team members prepared and ready for submission?</w:t>
      </w:r>
    </w:p>
    <w:p w14:paraId="1C074420" w14:textId="77777777" w:rsidR="0057276A" w:rsidRDefault="0057276A" w:rsidP="0057276A">
      <w:pPr>
        <w:pStyle w:val="ListParagraph"/>
        <w:contextualSpacing w:val="0"/>
        <w:jc w:val="both"/>
        <w:rPr>
          <w:rFonts w:eastAsiaTheme="minorEastAsia"/>
          <w:color w:val="000000" w:themeColor="text1"/>
          <w:sz w:val="24"/>
          <w:szCs w:val="24"/>
          <w:lang w:val="en-CA"/>
        </w:rPr>
      </w:pPr>
      <w:r w:rsidRPr="00B1554C">
        <w:rPr>
          <w:rFonts w:eastAsiaTheme="minorEastAsia"/>
          <w:color w:val="000000" w:themeColor="text1"/>
          <w:sz w:val="24"/>
          <w:szCs w:val="24"/>
          <w:lang w:val="en-CA"/>
        </w:rPr>
        <w:t xml:space="preserve">☐ </w:t>
      </w:r>
      <w:r>
        <w:rPr>
          <w:rFonts w:eastAsiaTheme="minorEastAsia"/>
          <w:color w:val="000000" w:themeColor="text1"/>
          <w:sz w:val="24"/>
          <w:szCs w:val="24"/>
          <w:lang w:val="en-CA"/>
        </w:rPr>
        <w:t>Yes</w:t>
      </w:r>
    </w:p>
    <w:p w14:paraId="5774199B" w14:textId="362449BE" w:rsidR="0057276A" w:rsidRPr="0057276A" w:rsidRDefault="0057276A" w:rsidP="0057276A">
      <w:pPr>
        <w:pStyle w:val="ListParagraph"/>
        <w:contextualSpacing w:val="0"/>
        <w:jc w:val="both"/>
        <w:rPr>
          <w:rFonts w:eastAsiaTheme="minorEastAsia"/>
          <w:color w:val="000000" w:themeColor="text1"/>
          <w:sz w:val="24"/>
          <w:szCs w:val="24"/>
          <w:lang w:val="en-CA"/>
        </w:rPr>
      </w:pPr>
      <w:r w:rsidRPr="00B1554C">
        <w:rPr>
          <w:rFonts w:eastAsiaTheme="minorEastAsia"/>
          <w:color w:val="000000" w:themeColor="text1"/>
          <w:sz w:val="24"/>
          <w:szCs w:val="24"/>
          <w:lang w:val="en-CA"/>
        </w:rPr>
        <w:t xml:space="preserve">☐ </w:t>
      </w:r>
      <w:r>
        <w:rPr>
          <w:rFonts w:eastAsiaTheme="minorEastAsia"/>
          <w:color w:val="000000" w:themeColor="text1"/>
          <w:sz w:val="24"/>
          <w:szCs w:val="24"/>
          <w:lang w:val="en-CA"/>
        </w:rPr>
        <w:t>Not Applicable</w:t>
      </w:r>
    </w:p>
    <w:p w14:paraId="2126A105" w14:textId="77777777" w:rsidR="0057276A" w:rsidRDefault="0057276A" w:rsidP="0057276A">
      <w:pPr>
        <w:pStyle w:val="ListParagraph"/>
        <w:contextualSpacing w:val="0"/>
        <w:jc w:val="both"/>
        <w:rPr>
          <w:rFonts w:eastAsiaTheme="minorEastAsia"/>
          <w:color w:val="000000" w:themeColor="text1"/>
          <w:sz w:val="24"/>
          <w:szCs w:val="24"/>
          <w:lang w:val="en-CA"/>
        </w:rPr>
      </w:pPr>
      <w:r w:rsidRPr="0057276A">
        <w:rPr>
          <w:rFonts w:ascii="Aptos" w:eastAsia="Aptos" w:hAnsi="Aptos" w:cs="Aptos"/>
          <w:sz w:val="24"/>
          <w:szCs w:val="24"/>
        </w:rPr>
        <w:lastRenderedPageBreak/>
        <w:t>I confirm that I have obtained a signed Letter of Support from the Community Partner Lead, as required for the proposal review.</w:t>
      </w:r>
      <w:r w:rsidRPr="0057276A">
        <w:rPr>
          <w:rFonts w:eastAsiaTheme="minorEastAsia"/>
          <w:color w:val="000000" w:themeColor="text1"/>
          <w:sz w:val="24"/>
          <w:szCs w:val="24"/>
          <w:lang w:val="en-CA"/>
        </w:rPr>
        <w:t xml:space="preserve"> </w:t>
      </w:r>
    </w:p>
    <w:p w14:paraId="62014F99" w14:textId="561C9255" w:rsidR="0057276A" w:rsidRPr="0057276A" w:rsidRDefault="0057276A" w:rsidP="0057276A">
      <w:pPr>
        <w:pStyle w:val="ListParagraph"/>
        <w:contextualSpacing w:val="0"/>
        <w:jc w:val="both"/>
        <w:rPr>
          <w:rFonts w:eastAsiaTheme="minorEastAsia"/>
          <w:color w:val="000000" w:themeColor="text1"/>
          <w:sz w:val="24"/>
          <w:szCs w:val="24"/>
          <w:lang w:val="en-CA"/>
        </w:rPr>
      </w:pPr>
      <w:r w:rsidRPr="00B1554C">
        <w:rPr>
          <w:rFonts w:eastAsiaTheme="minorEastAsia"/>
          <w:color w:val="000000" w:themeColor="text1"/>
          <w:sz w:val="24"/>
          <w:szCs w:val="24"/>
          <w:lang w:val="en-CA"/>
        </w:rPr>
        <w:t xml:space="preserve">☐ </w:t>
      </w:r>
      <w:r>
        <w:rPr>
          <w:rFonts w:eastAsiaTheme="minorEastAsia"/>
          <w:color w:val="000000" w:themeColor="text1"/>
          <w:sz w:val="24"/>
          <w:szCs w:val="24"/>
          <w:lang w:val="en-CA"/>
        </w:rPr>
        <w:t>Yes</w:t>
      </w:r>
    </w:p>
    <w:p w14:paraId="55722CC6" w14:textId="3D7507D8" w:rsidR="0057276A" w:rsidRPr="0057276A" w:rsidRDefault="0057276A" w:rsidP="0057276A">
      <w:pPr>
        <w:pStyle w:val="ListParagraph"/>
        <w:numPr>
          <w:ilvl w:val="0"/>
          <w:numId w:val="23"/>
        </w:numPr>
        <w:contextualSpacing w:val="0"/>
        <w:jc w:val="both"/>
        <w:rPr>
          <w:rFonts w:ascii="Aptos" w:eastAsia="Aptos" w:hAnsi="Aptos" w:cs="Aptos"/>
          <w:sz w:val="24"/>
          <w:szCs w:val="24"/>
          <w:lang w:val="en-CA"/>
        </w:rPr>
      </w:pPr>
      <w:r w:rsidRPr="0057276A">
        <w:rPr>
          <w:rFonts w:ascii="Aptos" w:eastAsia="Aptos" w:hAnsi="Aptos" w:cs="Aptos"/>
          <w:sz w:val="24"/>
          <w:szCs w:val="24"/>
        </w:rPr>
        <w:t xml:space="preserve">I acknowledge that a budget outlining general expense categories, along with a brief justification for each, must be submitted using the provided </w:t>
      </w:r>
      <w:hyperlink r:id="rId15" w:history="1">
        <w:r w:rsidRPr="0057276A">
          <w:rPr>
            <w:rStyle w:val="Hyperlink"/>
            <w:rFonts w:ascii="Aptos" w:eastAsia="Aptos" w:hAnsi="Aptos" w:cs="Aptos"/>
            <w:sz w:val="24"/>
            <w:szCs w:val="24"/>
          </w:rPr>
          <w:t>Excel spreadsheet template</w:t>
        </w:r>
      </w:hyperlink>
      <w:r w:rsidRPr="0057276A">
        <w:rPr>
          <w:rFonts w:ascii="Aptos" w:eastAsia="Aptos" w:hAnsi="Aptos" w:cs="Aptos"/>
          <w:sz w:val="24"/>
          <w:szCs w:val="24"/>
        </w:rPr>
        <w:t>. I also confirm that the Honoraria Allocation will be included.</w:t>
      </w:r>
    </w:p>
    <w:p w14:paraId="6B185C66" w14:textId="76374F6E" w:rsidR="0057276A" w:rsidRPr="0057276A" w:rsidRDefault="0057276A" w:rsidP="0057276A">
      <w:pPr>
        <w:pStyle w:val="ListParagraph"/>
        <w:contextualSpacing w:val="0"/>
        <w:jc w:val="both"/>
        <w:rPr>
          <w:rFonts w:eastAsiaTheme="minorEastAsia"/>
          <w:color w:val="000000" w:themeColor="text1"/>
          <w:sz w:val="24"/>
          <w:szCs w:val="24"/>
          <w:lang w:val="en-CA"/>
        </w:rPr>
      </w:pPr>
      <w:r w:rsidRPr="00B1554C">
        <w:rPr>
          <w:rFonts w:eastAsiaTheme="minorEastAsia"/>
          <w:color w:val="000000" w:themeColor="text1"/>
          <w:sz w:val="24"/>
          <w:szCs w:val="24"/>
          <w:lang w:val="en-CA"/>
        </w:rPr>
        <w:t xml:space="preserve">☐ </w:t>
      </w:r>
      <w:r>
        <w:rPr>
          <w:rFonts w:eastAsiaTheme="minorEastAsia"/>
          <w:color w:val="000000" w:themeColor="text1"/>
          <w:sz w:val="24"/>
          <w:szCs w:val="24"/>
          <w:lang w:val="en-CA"/>
        </w:rPr>
        <w:t>Yes</w:t>
      </w:r>
    </w:p>
    <w:p w14:paraId="67998BC8" w14:textId="03AA3FE6" w:rsidR="003A2257" w:rsidRPr="003A2257" w:rsidRDefault="0057276A" w:rsidP="003A2257">
      <w:pPr>
        <w:pStyle w:val="Heading1"/>
        <w:rPr>
          <w:rFonts w:asciiTheme="minorHAnsi" w:eastAsiaTheme="minorEastAsia" w:hAnsiTheme="minorHAnsi" w:cstheme="minorBidi"/>
          <w:b/>
          <w:bCs/>
          <w:color w:val="0070C0"/>
          <w:sz w:val="36"/>
          <w:szCs w:val="36"/>
        </w:rPr>
      </w:pPr>
      <w:r w:rsidRPr="00F83D71">
        <w:rPr>
          <w:rFonts w:eastAsiaTheme="minorEastAsia"/>
          <w:b/>
          <w:bCs/>
          <w:color w:val="0070C0"/>
          <w:sz w:val="36"/>
          <w:szCs w:val="36"/>
        </w:rPr>
        <w:t>Disclaimer</w:t>
      </w:r>
    </w:p>
    <w:p w14:paraId="63335FF7" w14:textId="31004613" w:rsidR="003A6D4E" w:rsidRDefault="00F83D71" w:rsidP="00D15993">
      <w:pPr>
        <w:pStyle w:val="ListParagraph"/>
        <w:numPr>
          <w:ilvl w:val="0"/>
          <w:numId w:val="25"/>
        </w:numPr>
        <w:tabs>
          <w:tab w:val="left" w:pos="990"/>
        </w:tabs>
        <w:spacing w:after="0" w:line="276" w:lineRule="auto"/>
        <w:ind w:left="720"/>
        <w:jc w:val="both"/>
        <w:rPr>
          <w:rFonts w:ascii="Aptos" w:eastAsia="Aptos" w:hAnsi="Aptos" w:cs="Aptos"/>
          <w:sz w:val="24"/>
          <w:szCs w:val="24"/>
        </w:rPr>
      </w:pPr>
      <w:r w:rsidRPr="00D15993">
        <w:rPr>
          <w:rFonts w:ascii="Aptos" w:eastAsia="Aptos" w:hAnsi="Aptos" w:cs="Aptos"/>
          <w:sz w:val="24"/>
          <w:szCs w:val="24"/>
        </w:rPr>
        <w:t>All funding awarded under CCAF is subject to and must adhere to the policies, procedures, and guidelines of the host institution. Applicants are responsible for ensuring compliance with these regulations, including but not limited to financial administration, ethical conduct, and reporting requirements.</w:t>
      </w:r>
    </w:p>
    <w:p w14:paraId="27C4234C" w14:textId="16F421E7" w:rsidR="00D15993" w:rsidRDefault="00D15993" w:rsidP="00D15993">
      <w:pPr>
        <w:pStyle w:val="ListParagraph"/>
        <w:numPr>
          <w:ilvl w:val="0"/>
          <w:numId w:val="25"/>
        </w:numPr>
        <w:tabs>
          <w:tab w:val="left" w:pos="1170"/>
        </w:tabs>
        <w:spacing w:after="120"/>
        <w:ind w:left="720"/>
        <w:contextualSpacing w:val="0"/>
        <w:jc w:val="both"/>
        <w:rPr>
          <w:rFonts w:eastAsiaTheme="minorEastAsia"/>
          <w:sz w:val="24"/>
          <w:szCs w:val="24"/>
        </w:rPr>
      </w:pPr>
      <w:r w:rsidRPr="003A2257">
        <w:rPr>
          <w:rFonts w:eastAsiaTheme="minorEastAsia"/>
          <w:sz w:val="24"/>
          <w:szCs w:val="24"/>
        </w:rPr>
        <w:t xml:space="preserve">Start date must be set </w:t>
      </w:r>
      <w:r w:rsidR="00E33384">
        <w:rPr>
          <w:rFonts w:eastAsiaTheme="minorEastAsia"/>
          <w:sz w:val="24"/>
          <w:szCs w:val="24"/>
        </w:rPr>
        <w:t xml:space="preserve">on </w:t>
      </w:r>
      <w:r w:rsidRPr="003A2257">
        <w:rPr>
          <w:rFonts w:eastAsiaTheme="minorEastAsia"/>
          <w:sz w:val="24"/>
          <w:szCs w:val="24"/>
        </w:rPr>
        <w:t xml:space="preserve">or after the </w:t>
      </w:r>
      <w:r w:rsidR="009A2ED4">
        <w:rPr>
          <w:rFonts w:eastAsiaTheme="minorEastAsia"/>
          <w:sz w:val="24"/>
          <w:szCs w:val="24"/>
        </w:rPr>
        <w:t>award notification</w:t>
      </w:r>
      <w:r w:rsidRPr="003A2257">
        <w:rPr>
          <w:rFonts w:eastAsiaTheme="minorEastAsia"/>
          <w:sz w:val="24"/>
          <w:szCs w:val="24"/>
        </w:rPr>
        <w:t xml:space="preserve"> date.</w:t>
      </w:r>
    </w:p>
    <w:p w14:paraId="2A8AD009" w14:textId="7AAAE76D" w:rsidR="00D15993" w:rsidRDefault="00D15993" w:rsidP="00D15993">
      <w:pPr>
        <w:pStyle w:val="ListParagraph"/>
        <w:numPr>
          <w:ilvl w:val="0"/>
          <w:numId w:val="25"/>
        </w:numPr>
        <w:tabs>
          <w:tab w:val="left" w:pos="1170"/>
        </w:tabs>
        <w:spacing w:after="120"/>
        <w:ind w:left="720"/>
        <w:contextualSpacing w:val="0"/>
        <w:jc w:val="both"/>
        <w:rPr>
          <w:rFonts w:eastAsiaTheme="minorEastAsia"/>
          <w:sz w:val="24"/>
          <w:szCs w:val="24"/>
        </w:rPr>
      </w:pPr>
      <w:r w:rsidRPr="003A2257">
        <w:rPr>
          <w:rFonts w:eastAsiaTheme="minorEastAsia"/>
          <w:sz w:val="24"/>
          <w:szCs w:val="24"/>
        </w:rPr>
        <w:t>Start date can be aligned with the scheduled award date or scheduled for a later time.</w:t>
      </w:r>
    </w:p>
    <w:p w14:paraId="1BE47E0B" w14:textId="71663FCF" w:rsidR="00D15993" w:rsidRPr="0057276A" w:rsidRDefault="00D15993" w:rsidP="00D15993">
      <w:pPr>
        <w:pStyle w:val="ListParagraph"/>
        <w:numPr>
          <w:ilvl w:val="0"/>
          <w:numId w:val="25"/>
        </w:numPr>
        <w:tabs>
          <w:tab w:val="left" w:pos="1170"/>
        </w:tabs>
        <w:spacing w:after="120"/>
        <w:ind w:left="720"/>
        <w:contextualSpacing w:val="0"/>
        <w:jc w:val="both"/>
        <w:rPr>
          <w:rFonts w:eastAsiaTheme="minorEastAsia"/>
          <w:color w:val="000000" w:themeColor="text1"/>
          <w:sz w:val="24"/>
          <w:szCs w:val="24"/>
        </w:rPr>
      </w:pPr>
      <w:r w:rsidRPr="003A2257">
        <w:rPr>
          <w:rFonts w:eastAsiaTheme="minorEastAsia"/>
          <w:sz w:val="24"/>
          <w:szCs w:val="24"/>
        </w:rPr>
        <w:t>The end date must be within 12 months or earlier.</w:t>
      </w:r>
    </w:p>
    <w:p w14:paraId="2FB7E979" w14:textId="5D9B4BFF" w:rsidR="0057276A" w:rsidRDefault="0057276A" w:rsidP="0057276A">
      <w:pPr>
        <w:tabs>
          <w:tab w:val="left" w:pos="1170"/>
        </w:tabs>
        <w:spacing w:after="120"/>
        <w:jc w:val="both"/>
        <w:rPr>
          <w:rFonts w:eastAsiaTheme="minorEastAsia"/>
          <w:color w:val="000000" w:themeColor="text1"/>
          <w:sz w:val="24"/>
          <w:szCs w:val="24"/>
        </w:rPr>
      </w:pPr>
      <w:r w:rsidRPr="003A2257">
        <w:rPr>
          <w:rFonts w:eastAsiaTheme="minorEastAsia"/>
          <w:b/>
          <w:bCs/>
          <w:color w:val="0070C0"/>
          <w:sz w:val="36"/>
          <w:szCs w:val="36"/>
        </w:rPr>
        <w:t>Commitment</w:t>
      </w:r>
    </w:p>
    <w:p w14:paraId="0C1FFE1E" w14:textId="77777777" w:rsidR="0057276A" w:rsidRPr="0057276A" w:rsidRDefault="0057276A" w:rsidP="0057276A">
      <w:pPr>
        <w:tabs>
          <w:tab w:val="left" w:pos="1170"/>
        </w:tabs>
        <w:spacing w:after="120"/>
        <w:jc w:val="both"/>
        <w:rPr>
          <w:rFonts w:eastAsiaTheme="minorEastAsia"/>
          <w:color w:val="000000" w:themeColor="text1"/>
          <w:sz w:val="24"/>
          <w:szCs w:val="24"/>
        </w:rPr>
      </w:pPr>
      <w:r w:rsidRPr="0057276A">
        <w:rPr>
          <w:rFonts w:eastAsiaTheme="minorEastAsia"/>
          <w:color w:val="000000" w:themeColor="text1"/>
          <w:sz w:val="24"/>
          <w:szCs w:val="24"/>
        </w:rPr>
        <w:t>The primary applicant acknowledges and agrees to the following commitments:</w:t>
      </w:r>
    </w:p>
    <w:p w14:paraId="426475E7" w14:textId="77777777" w:rsidR="0057276A" w:rsidRPr="0057276A" w:rsidRDefault="0057276A" w:rsidP="0057276A">
      <w:pPr>
        <w:numPr>
          <w:ilvl w:val="0"/>
          <w:numId w:val="26"/>
        </w:numPr>
        <w:tabs>
          <w:tab w:val="left" w:pos="1170"/>
        </w:tabs>
        <w:spacing w:after="120"/>
        <w:jc w:val="both"/>
        <w:rPr>
          <w:rFonts w:eastAsiaTheme="minorEastAsia"/>
          <w:color w:val="000000" w:themeColor="text1"/>
          <w:sz w:val="24"/>
          <w:szCs w:val="24"/>
        </w:rPr>
      </w:pPr>
      <w:r w:rsidRPr="0057276A">
        <w:rPr>
          <w:rFonts w:eastAsiaTheme="minorEastAsia"/>
          <w:color w:val="000000" w:themeColor="text1"/>
          <w:sz w:val="24"/>
          <w:szCs w:val="24"/>
        </w:rPr>
        <w:t>All CCAF recipients must submit an annual report to OFI at Dalhousie University.</w:t>
      </w:r>
    </w:p>
    <w:p w14:paraId="230BF0D1" w14:textId="77777777" w:rsidR="0057276A" w:rsidRPr="0057276A" w:rsidRDefault="0057276A" w:rsidP="0057276A">
      <w:pPr>
        <w:numPr>
          <w:ilvl w:val="0"/>
          <w:numId w:val="26"/>
        </w:numPr>
        <w:tabs>
          <w:tab w:val="left" w:pos="1170"/>
        </w:tabs>
        <w:spacing w:after="120"/>
        <w:jc w:val="both"/>
        <w:rPr>
          <w:rFonts w:eastAsiaTheme="minorEastAsia"/>
          <w:color w:val="000000" w:themeColor="text1"/>
          <w:sz w:val="24"/>
          <w:szCs w:val="24"/>
        </w:rPr>
      </w:pPr>
      <w:r w:rsidRPr="0057276A">
        <w:rPr>
          <w:rFonts w:eastAsiaTheme="minorEastAsia"/>
          <w:color w:val="000000" w:themeColor="text1"/>
          <w:sz w:val="24"/>
          <w:szCs w:val="24"/>
        </w:rPr>
        <w:t>All CCAF recipients must submit a final report at the end of the award period to OFI at Dalhousie University.</w:t>
      </w:r>
    </w:p>
    <w:p w14:paraId="1C2249DC" w14:textId="77777777" w:rsidR="0057276A" w:rsidRPr="0057276A" w:rsidRDefault="0057276A" w:rsidP="0057276A">
      <w:pPr>
        <w:numPr>
          <w:ilvl w:val="0"/>
          <w:numId w:val="26"/>
        </w:numPr>
        <w:tabs>
          <w:tab w:val="left" w:pos="1170"/>
        </w:tabs>
        <w:spacing w:after="120"/>
        <w:jc w:val="both"/>
        <w:rPr>
          <w:rFonts w:eastAsiaTheme="minorEastAsia"/>
          <w:color w:val="000000" w:themeColor="text1"/>
          <w:sz w:val="24"/>
          <w:szCs w:val="24"/>
        </w:rPr>
      </w:pPr>
      <w:r w:rsidRPr="0057276A">
        <w:rPr>
          <w:rFonts w:eastAsiaTheme="minorEastAsia"/>
          <w:color w:val="000000" w:themeColor="text1"/>
          <w:sz w:val="24"/>
          <w:szCs w:val="24"/>
        </w:rPr>
        <w:t>All successful applicants must adhere to the Funding Acknowledgement Requirements outlined in their award letters.</w:t>
      </w:r>
    </w:p>
    <w:p w14:paraId="4A55BB7D" w14:textId="048B5551" w:rsidR="0057276A" w:rsidRPr="0057276A" w:rsidRDefault="0057276A" w:rsidP="0057276A">
      <w:pPr>
        <w:tabs>
          <w:tab w:val="left" w:pos="1170"/>
        </w:tabs>
        <w:spacing w:after="120"/>
        <w:jc w:val="both"/>
        <w:rPr>
          <w:rFonts w:eastAsiaTheme="minorEastAsia"/>
          <w:color w:val="000000" w:themeColor="text1"/>
          <w:sz w:val="24"/>
          <w:szCs w:val="24"/>
        </w:rPr>
      </w:pPr>
      <w:r w:rsidRPr="00B1554C">
        <w:rPr>
          <w:rFonts w:eastAsiaTheme="minorEastAsia"/>
          <w:color w:val="000000" w:themeColor="text1"/>
          <w:sz w:val="24"/>
          <w:szCs w:val="24"/>
          <w:lang w:val="en-CA"/>
        </w:rPr>
        <w:t xml:space="preserve">☐ </w:t>
      </w:r>
      <w:r w:rsidRPr="0057276A">
        <w:rPr>
          <w:rFonts w:eastAsiaTheme="minorEastAsia"/>
          <w:color w:val="000000" w:themeColor="text1"/>
          <w:sz w:val="24"/>
          <w:szCs w:val="24"/>
        </w:rPr>
        <w:t>I consent and agree to the above terms.</w:t>
      </w:r>
    </w:p>
    <w:p w14:paraId="65AB24B0" w14:textId="77777777" w:rsidR="00B90CE7" w:rsidRPr="00F83D71" w:rsidRDefault="00B90CE7" w:rsidP="044DF052">
      <w:pPr>
        <w:spacing w:after="0" w:line="276" w:lineRule="auto"/>
        <w:jc w:val="both"/>
        <w:rPr>
          <w:rFonts w:ascii="Aptos" w:eastAsia="Aptos" w:hAnsi="Aptos" w:cs="Aptos"/>
          <w:sz w:val="24"/>
          <w:szCs w:val="24"/>
        </w:rPr>
      </w:pPr>
    </w:p>
    <w:p w14:paraId="6A2873E0" w14:textId="2A085AD7" w:rsidR="47B61ADD" w:rsidRDefault="47B61ADD" w:rsidP="47B61ADD">
      <w:pPr>
        <w:spacing w:after="0"/>
        <w:rPr>
          <w:rFonts w:ascii="Segoe UI" w:eastAsia="Segoe UI" w:hAnsi="Segoe UI" w:cs="Segoe UI"/>
          <w:color w:val="000000" w:themeColor="text1"/>
          <w:sz w:val="21"/>
          <w:szCs w:val="21"/>
        </w:rPr>
      </w:pPr>
    </w:p>
    <w:p w14:paraId="6C3F2B3A" w14:textId="05E6331C" w:rsidR="47B61ADD" w:rsidRDefault="47B61ADD" w:rsidP="47B61ADD">
      <w:pPr>
        <w:spacing w:after="0"/>
        <w:rPr>
          <w:rFonts w:ascii="Segoe UI" w:eastAsia="Segoe UI" w:hAnsi="Segoe UI" w:cs="Segoe UI"/>
          <w:color w:val="000000" w:themeColor="text1"/>
          <w:sz w:val="21"/>
          <w:szCs w:val="21"/>
        </w:rPr>
      </w:pPr>
    </w:p>
    <w:p w14:paraId="10BE343D" w14:textId="0047C02D" w:rsidR="47B61ADD" w:rsidRDefault="47B61ADD" w:rsidP="47B61ADD">
      <w:pPr>
        <w:spacing w:after="0"/>
        <w:rPr>
          <w:rFonts w:ascii="Segoe UI" w:eastAsia="Segoe UI" w:hAnsi="Segoe UI" w:cs="Segoe UI"/>
          <w:color w:val="000000" w:themeColor="text1"/>
          <w:sz w:val="21"/>
          <w:szCs w:val="21"/>
        </w:rPr>
      </w:pPr>
    </w:p>
    <w:p w14:paraId="06DDB867" w14:textId="2FB13611" w:rsidR="13612EA7" w:rsidRDefault="13612EA7" w:rsidP="47B61ADD">
      <w:pPr>
        <w:spacing w:after="0"/>
        <w:rPr>
          <w:rFonts w:ascii="Segoe UI" w:eastAsia="Segoe UI" w:hAnsi="Segoe UI" w:cs="Segoe UI"/>
          <w:color w:val="000000" w:themeColor="text1"/>
          <w:sz w:val="21"/>
          <w:szCs w:val="21"/>
        </w:rPr>
      </w:pPr>
      <w:r w:rsidRPr="47B61ADD">
        <w:rPr>
          <w:rFonts w:ascii="Segoe UI" w:eastAsia="Segoe UI" w:hAnsi="Segoe UI" w:cs="Segoe UI"/>
          <w:color w:val="000000" w:themeColor="text1"/>
          <w:sz w:val="21"/>
          <w:szCs w:val="21"/>
        </w:rPr>
        <w:t>As a voluntary part of the application process for CCAF, you are invited to take 2-3 minutes to complete the self-identification form using the following link. Your participation is greatly appreciated!</w:t>
      </w:r>
      <w:r>
        <w:br/>
      </w:r>
    </w:p>
    <w:p w14:paraId="489EBF73" w14:textId="6E55141E" w:rsidR="13612EA7" w:rsidRDefault="13612EA7" w:rsidP="0024650E">
      <w:pPr>
        <w:spacing w:after="0" w:line="276" w:lineRule="auto"/>
        <w:rPr>
          <w:rFonts w:ascii="Aptos" w:eastAsia="Aptos" w:hAnsi="Aptos" w:cs="Aptos"/>
          <w:sz w:val="24"/>
          <w:szCs w:val="24"/>
          <w:lang w:val="fr-FR"/>
        </w:rPr>
      </w:pPr>
      <w:proofErr w:type="gramStart"/>
      <w:r w:rsidRPr="47B61ADD">
        <w:rPr>
          <w:rFonts w:ascii="Segoe UI" w:eastAsia="Segoe UI" w:hAnsi="Segoe UI" w:cs="Segoe UI"/>
          <w:color w:val="000000" w:themeColor="text1"/>
          <w:sz w:val="21"/>
          <w:szCs w:val="21"/>
          <w:lang w:val="fr-FR"/>
        </w:rPr>
        <w:t>FR:</w:t>
      </w:r>
      <w:proofErr w:type="gramEnd"/>
      <w:r w:rsidRPr="47B61ADD">
        <w:rPr>
          <w:rFonts w:ascii="Segoe UI" w:eastAsia="Segoe UI" w:hAnsi="Segoe UI" w:cs="Segoe UI"/>
          <w:color w:val="000000" w:themeColor="text1"/>
          <w:sz w:val="21"/>
          <w:szCs w:val="21"/>
          <w:lang w:val="fr-FR"/>
        </w:rPr>
        <w:t xml:space="preserve"> </w:t>
      </w:r>
      <w:hyperlink r:id="rId16">
        <w:r w:rsidRPr="47B61ADD">
          <w:rPr>
            <w:rStyle w:val="Hyperlink"/>
            <w:rFonts w:ascii="Segoe UI" w:eastAsia="Segoe UI" w:hAnsi="Segoe UI" w:cs="Segoe UI"/>
            <w:sz w:val="21"/>
            <w:szCs w:val="21"/>
            <w:lang w:val="fr-FR"/>
          </w:rPr>
          <w:t>https://surveys.dal.ca/opinio/s?s=79696</w:t>
        </w:r>
        <w:r>
          <w:br/>
        </w:r>
      </w:hyperlink>
      <w:r w:rsidRPr="47B61ADD">
        <w:rPr>
          <w:rFonts w:ascii="Segoe UI" w:eastAsia="Segoe UI" w:hAnsi="Segoe UI" w:cs="Segoe UI"/>
          <w:color w:val="000000" w:themeColor="text1"/>
          <w:sz w:val="21"/>
          <w:szCs w:val="21"/>
          <w:lang w:val="fr-FR"/>
        </w:rPr>
        <w:t xml:space="preserve">EN: </w:t>
      </w:r>
      <w:hyperlink r:id="rId17">
        <w:r w:rsidRPr="47B61ADD">
          <w:rPr>
            <w:rStyle w:val="Hyperlink"/>
            <w:rFonts w:ascii="Segoe UI" w:eastAsia="Segoe UI" w:hAnsi="Segoe UI" w:cs="Segoe UI"/>
            <w:sz w:val="21"/>
            <w:szCs w:val="21"/>
            <w:lang w:val="fr-FR"/>
          </w:rPr>
          <w:t>https://surveys.dal.ca/opinio/s?s=79569</w:t>
        </w:r>
      </w:hyperlink>
    </w:p>
    <w:sectPr w:rsidR="13612EA7">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4E70" w14:textId="77777777" w:rsidR="00CC07FF" w:rsidRDefault="00CC07FF">
      <w:pPr>
        <w:spacing w:after="0" w:line="240" w:lineRule="auto"/>
      </w:pPr>
      <w:r>
        <w:separator/>
      </w:r>
    </w:p>
  </w:endnote>
  <w:endnote w:type="continuationSeparator" w:id="0">
    <w:p w14:paraId="38C3F65D" w14:textId="77777777" w:rsidR="00CC07FF" w:rsidRDefault="00CC07FF">
      <w:pPr>
        <w:spacing w:after="0" w:line="240" w:lineRule="auto"/>
      </w:pPr>
      <w:r>
        <w:continuationSeparator/>
      </w:r>
    </w:p>
  </w:endnote>
  <w:endnote w:type="continuationNotice" w:id="1">
    <w:p w14:paraId="37078D19" w14:textId="77777777" w:rsidR="00CC07FF" w:rsidRDefault="00CC0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95E3D" w14:paraId="32D74F3D" w14:textId="77777777" w:rsidTr="00CC7AB1">
      <w:trPr>
        <w:trHeight w:val="300"/>
      </w:trPr>
      <w:tc>
        <w:tcPr>
          <w:tcW w:w="3120" w:type="dxa"/>
        </w:tcPr>
        <w:p w14:paraId="560A18E5" w14:textId="62C2F50C" w:rsidR="66595E3D" w:rsidRDefault="66595E3D" w:rsidP="00CC7AB1">
          <w:pPr>
            <w:pStyle w:val="Header"/>
            <w:ind w:left="-115"/>
          </w:pPr>
        </w:p>
      </w:tc>
      <w:tc>
        <w:tcPr>
          <w:tcW w:w="3120" w:type="dxa"/>
        </w:tcPr>
        <w:p w14:paraId="4AB605ED" w14:textId="51FDCE44" w:rsidR="66595E3D" w:rsidRDefault="66595E3D" w:rsidP="00CC7AB1">
          <w:pPr>
            <w:pStyle w:val="Header"/>
            <w:jc w:val="center"/>
          </w:pPr>
          <w:r>
            <w:fldChar w:fldCharType="begin"/>
          </w:r>
          <w:r>
            <w:instrText>PAGE</w:instrText>
          </w:r>
          <w:r>
            <w:fldChar w:fldCharType="separate"/>
          </w:r>
          <w:r w:rsidR="00E90061">
            <w:rPr>
              <w:noProof/>
            </w:rPr>
            <w:t>1</w:t>
          </w:r>
          <w:r>
            <w:fldChar w:fldCharType="end"/>
          </w:r>
          <w:r>
            <w:t xml:space="preserve"> of </w:t>
          </w:r>
          <w:r>
            <w:fldChar w:fldCharType="begin"/>
          </w:r>
          <w:r>
            <w:instrText>NUMPAGES</w:instrText>
          </w:r>
          <w:r>
            <w:fldChar w:fldCharType="separate"/>
          </w:r>
          <w:r w:rsidR="00E90061">
            <w:rPr>
              <w:noProof/>
            </w:rPr>
            <w:t>2</w:t>
          </w:r>
          <w:r>
            <w:fldChar w:fldCharType="end"/>
          </w:r>
        </w:p>
      </w:tc>
      <w:tc>
        <w:tcPr>
          <w:tcW w:w="3120" w:type="dxa"/>
        </w:tcPr>
        <w:p w14:paraId="2FE6190A" w14:textId="522E537C" w:rsidR="66595E3D" w:rsidRDefault="66595E3D" w:rsidP="00CC7AB1">
          <w:pPr>
            <w:pStyle w:val="Header"/>
            <w:ind w:right="-115"/>
            <w:jc w:val="right"/>
          </w:pPr>
        </w:p>
      </w:tc>
    </w:tr>
  </w:tbl>
  <w:p w14:paraId="665E842E" w14:textId="616F8067" w:rsidR="66595E3D" w:rsidRDefault="66595E3D" w:rsidP="00CC7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2F72" w14:textId="77777777" w:rsidR="00CC07FF" w:rsidRDefault="00CC07FF">
      <w:pPr>
        <w:spacing w:after="0" w:line="240" w:lineRule="auto"/>
      </w:pPr>
      <w:r>
        <w:separator/>
      </w:r>
    </w:p>
  </w:footnote>
  <w:footnote w:type="continuationSeparator" w:id="0">
    <w:p w14:paraId="0425E1C6" w14:textId="77777777" w:rsidR="00CC07FF" w:rsidRDefault="00CC07FF">
      <w:pPr>
        <w:spacing w:after="0" w:line="240" w:lineRule="auto"/>
      </w:pPr>
      <w:r>
        <w:continuationSeparator/>
      </w:r>
    </w:p>
  </w:footnote>
  <w:footnote w:type="continuationNotice" w:id="1">
    <w:p w14:paraId="59114F00" w14:textId="77777777" w:rsidR="00CC07FF" w:rsidRDefault="00CC07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95E3D" w14:paraId="1D04E07C" w14:textId="77777777" w:rsidTr="6BBBF80C">
      <w:trPr>
        <w:trHeight w:val="300"/>
      </w:trPr>
      <w:tc>
        <w:tcPr>
          <w:tcW w:w="3120" w:type="dxa"/>
        </w:tcPr>
        <w:p w14:paraId="4E55FC21" w14:textId="1558CF8C" w:rsidR="66595E3D" w:rsidRDefault="66595E3D" w:rsidP="00CC7AB1">
          <w:pPr>
            <w:pStyle w:val="Header"/>
            <w:ind w:left="-115"/>
          </w:pPr>
        </w:p>
      </w:tc>
      <w:tc>
        <w:tcPr>
          <w:tcW w:w="3120" w:type="dxa"/>
        </w:tcPr>
        <w:p w14:paraId="6F2C5E4D" w14:textId="6CB5D3BE" w:rsidR="66595E3D" w:rsidRDefault="66595E3D" w:rsidP="00CC7AB1">
          <w:pPr>
            <w:pStyle w:val="Header"/>
            <w:jc w:val="center"/>
          </w:pPr>
        </w:p>
      </w:tc>
      <w:tc>
        <w:tcPr>
          <w:tcW w:w="3120" w:type="dxa"/>
        </w:tcPr>
        <w:p w14:paraId="47CBB60B" w14:textId="17142FFE" w:rsidR="66595E3D" w:rsidRDefault="66595E3D" w:rsidP="00CC7AB1">
          <w:pPr>
            <w:pStyle w:val="Header"/>
            <w:ind w:right="-115"/>
            <w:jc w:val="right"/>
          </w:pPr>
        </w:p>
      </w:tc>
    </w:tr>
  </w:tbl>
  <w:p w14:paraId="7D6207A6" w14:textId="3A0FE7FD" w:rsidR="66595E3D" w:rsidRDefault="66595E3D" w:rsidP="00CC7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058"/>
    <w:multiLevelType w:val="hybridMultilevel"/>
    <w:tmpl w:val="E7704608"/>
    <w:lvl w:ilvl="0" w:tplc="483690F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F92628"/>
    <w:multiLevelType w:val="hybridMultilevel"/>
    <w:tmpl w:val="CBBC68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76932"/>
    <w:multiLevelType w:val="multilevel"/>
    <w:tmpl w:val="CD94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042F9"/>
    <w:multiLevelType w:val="hybridMultilevel"/>
    <w:tmpl w:val="03DEB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2BCE3"/>
    <w:multiLevelType w:val="hybridMultilevel"/>
    <w:tmpl w:val="BF2A4EC8"/>
    <w:lvl w:ilvl="0" w:tplc="A7AAACE4">
      <w:start w:val="1"/>
      <w:numFmt w:val="bullet"/>
      <w:lvlText w:val=""/>
      <w:lvlJc w:val="left"/>
      <w:pPr>
        <w:ind w:left="720" w:hanging="360"/>
      </w:pPr>
      <w:rPr>
        <w:rFonts w:ascii="Symbol" w:hAnsi="Symbol" w:hint="default"/>
      </w:rPr>
    </w:lvl>
    <w:lvl w:ilvl="1" w:tplc="47FAB1C2">
      <w:start w:val="1"/>
      <w:numFmt w:val="bullet"/>
      <w:lvlText w:val="o"/>
      <w:lvlJc w:val="left"/>
      <w:pPr>
        <w:ind w:left="1440" w:hanging="360"/>
      </w:pPr>
      <w:rPr>
        <w:rFonts w:ascii="Courier New" w:hAnsi="Courier New" w:hint="default"/>
      </w:rPr>
    </w:lvl>
    <w:lvl w:ilvl="2" w:tplc="D6B42F0A">
      <w:start w:val="1"/>
      <w:numFmt w:val="bullet"/>
      <w:lvlText w:val=""/>
      <w:lvlJc w:val="left"/>
      <w:pPr>
        <w:ind w:left="2160" w:hanging="360"/>
      </w:pPr>
      <w:rPr>
        <w:rFonts w:ascii="Wingdings" w:hAnsi="Wingdings" w:hint="default"/>
      </w:rPr>
    </w:lvl>
    <w:lvl w:ilvl="3" w:tplc="1E60ABEC">
      <w:start w:val="1"/>
      <w:numFmt w:val="bullet"/>
      <w:lvlText w:val=""/>
      <w:lvlJc w:val="left"/>
      <w:pPr>
        <w:ind w:left="2880" w:hanging="360"/>
      </w:pPr>
      <w:rPr>
        <w:rFonts w:ascii="Symbol" w:hAnsi="Symbol" w:hint="default"/>
      </w:rPr>
    </w:lvl>
    <w:lvl w:ilvl="4" w:tplc="EBAE3304">
      <w:start w:val="1"/>
      <w:numFmt w:val="bullet"/>
      <w:lvlText w:val="o"/>
      <w:lvlJc w:val="left"/>
      <w:pPr>
        <w:ind w:left="3600" w:hanging="360"/>
      </w:pPr>
      <w:rPr>
        <w:rFonts w:ascii="Courier New" w:hAnsi="Courier New" w:hint="default"/>
      </w:rPr>
    </w:lvl>
    <w:lvl w:ilvl="5" w:tplc="754C3F2E">
      <w:start w:val="1"/>
      <w:numFmt w:val="bullet"/>
      <w:lvlText w:val=""/>
      <w:lvlJc w:val="left"/>
      <w:pPr>
        <w:ind w:left="4320" w:hanging="360"/>
      </w:pPr>
      <w:rPr>
        <w:rFonts w:ascii="Wingdings" w:hAnsi="Wingdings" w:hint="default"/>
      </w:rPr>
    </w:lvl>
    <w:lvl w:ilvl="6" w:tplc="4A980AA0">
      <w:start w:val="1"/>
      <w:numFmt w:val="bullet"/>
      <w:lvlText w:val=""/>
      <w:lvlJc w:val="left"/>
      <w:pPr>
        <w:ind w:left="5040" w:hanging="360"/>
      </w:pPr>
      <w:rPr>
        <w:rFonts w:ascii="Symbol" w:hAnsi="Symbol" w:hint="default"/>
      </w:rPr>
    </w:lvl>
    <w:lvl w:ilvl="7" w:tplc="E9C00204">
      <w:start w:val="1"/>
      <w:numFmt w:val="bullet"/>
      <w:lvlText w:val="o"/>
      <w:lvlJc w:val="left"/>
      <w:pPr>
        <w:ind w:left="5760" w:hanging="360"/>
      </w:pPr>
      <w:rPr>
        <w:rFonts w:ascii="Courier New" w:hAnsi="Courier New" w:hint="default"/>
      </w:rPr>
    </w:lvl>
    <w:lvl w:ilvl="8" w:tplc="D2D4891C">
      <w:start w:val="1"/>
      <w:numFmt w:val="bullet"/>
      <w:lvlText w:val=""/>
      <w:lvlJc w:val="left"/>
      <w:pPr>
        <w:ind w:left="6480" w:hanging="360"/>
      </w:pPr>
      <w:rPr>
        <w:rFonts w:ascii="Wingdings" w:hAnsi="Wingdings" w:hint="default"/>
      </w:rPr>
    </w:lvl>
  </w:abstractNum>
  <w:abstractNum w:abstractNumId="5" w15:restartNumberingAfterBreak="0">
    <w:nsid w:val="1B647D92"/>
    <w:multiLevelType w:val="hybridMultilevel"/>
    <w:tmpl w:val="34B2EA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2AB634"/>
    <w:multiLevelType w:val="hybridMultilevel"/>
    <w:tmpl w:val="CEC4AD50"/>
    <w:lvl w:ilvl="0" w:tplc="83247F0A">
      <w:start w:val="1"/>
      <w:numFmt w:val="decimal"/>
      <w:lvlText w:val="%1."/>
      <w:lvlJc w:val="left"/>
      <w:pPr>
        <w:ind w:left="720" w:hanging="360"/>
      </w:pPr>
    </w:lvl>
    <w:lvl w:ilvl="1" w:tplc="3E78EFDE">
      <w:start w:val="1"/>
      <w:numFmt w:val="lowerLetter"/>
      <w:lvlText w:val="%2."/>
      <w:lvlJc w:val="left"/>
      <w:pPr>
        <w:ind w:left="1440" w:hanging="360"/>
      </w:pPr>
    </w:lvl>
    <w:lvl w:ilvl="2" w:tplc="D8D85F3A">
      <w:start w:val="1"/>
      <w:numFmt w:val="lowerRoman"/>
      <w:lvlText w:val="%3."/>
      <w:lvlJc w:val="right"/>
      <w:pPr>
        <w:ind w:left="2160" w:hanging="180"/>
      </w:pPr>
    </w:lvl>
    <w:lvl w:ilvl="3" w:tplc="CAB4FDBE">
      <w:start w:val="1"/>
      <w:numFmt w:val="decimal"/>
      <w:lvlText w:val="%4."/>
      <w:lvlJc w:val="left"/>
      <w:pPr>
        <w:ind w:left="2880" w:hanging="360"/>
      </w:pPr>
    </w:lvl>
    <w:lvl w:ilvl="4" w:tplc="FA48299C">
      <w:start w:val="1"/>
      <w:numFmt w:val="lowerLetter"/>
      <w:lvlText w:val="%5."/>
      <w:lvlJc w:val="left"/>
      <w:pPr>
        <w:ind w:left="3600" w:hanging="360"/>
      </w:pPr>
    </w:lvl>
    <w:lvl w:ilvl="5" w:tplc="A196867E">
      <w:start w:val="1"/>
      <w:numFmt w:val="lowerRoman"/>
      <w:lvlText w:val="%6."/>
      <w:lvlJc w:val="right"/>
      <w:pPr>
        <w:ind w:left="4320" w:hanging="180"/>
      </w:pPr>
    </w:lvl>
    <w:lvl w:ilvl="6" w:tplc="1618F982">
      <w:start w:val="1"/>
      <w:numFmt w:val="decimal"/>
      <w:lvlText w:val="%7."/>
      <w:lvlJc w:val="left"/>
      <w:pPr>
        <w:ind w:left="5040" w:hanging="360"/>
      </w:pPr>
    </w:lvl>
    <w:lvl w:ilvl="7" w:tplc="79C4BD84">
      <w:start w:val="1"/>
      <w:numFmt w:val="lowerLetter"/>
      <w:lvlText w:val="%8."/>
      <w:lvlJc w:val="left"/>
      <w:pPr>
        <w:ind w:left="5760" w:hanging="360"/>
      </w:pPr>
    </w:lvl>
    <w:lvl w:ilvl="8" w:tplc="205A64D0">
      <w:start w:val="1"/>
      <w:numFmt w:val="lowerRoman"/>
      <w:lvlText w:val="%9."/>
      <w:lvlJc w:val="right"/>
      <w:pPr>
        <w:ind w:left="6480" w:hanging="180"/>
      </w:pPr>
    </w:lvl>
  </w:abstractNum>
  <w:abstractNum w:abstractNumId="7" w15:restartNumberingAfterBreak="0">
    <w:nsid w:val="20FF01DC"/>
    <w:multiLevelType w:val="multilevel"/>
    <w:tmpl w:val="1E26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56B37"/>
    <w:multiLevelType w:val="hybridMultilevel"/>
    <w:tmpl w:val="D67E3988"/>
    <w:lvl w:ilvl="0" w:tplc="AA564B0C">
      <w:start w:val="1"/>
      <w:numFmt w:val="bullet"/>
      <w:lvlText w:val=""/>
      <w:lvlJc w:val="left"/>
      <w:pPr>
        <w:ind w:left="720" w:hanging="360"/>
      </w:pPr>
      <w:rPr>
        <w:rFonts w:ascii="Symbol" w:hAnsi="Symbol" w:hint="default"/>
      </w:rPr>
    </w:lvl>
    <w:lvl w:ilvl="1" w:tplc="996425B2">
      <w:start w:val="1"/>
      <w:numFmt w:val="bullet"/>
      <w:lvlText w:val="o"/>
      <w:lvlJc w:val="left"/>
      <w:pPr>
        <w:ind w:left="1440" w:hanging="360"/>
      </w:pPr>
      <w:rPr>
        <w:rFonts w:ascii="Courier New" w:hAnsi="Courier New" w:hint="default"/>
      </w:rPr>
    </w:lvl>
    <w:lvl w:ilvl="2" w:tplc="739A43D8">
      <w:start w:val="1"/>
      <w:numFmt w:val="bullet"/>
      <w:lvlText w:val=""/>
      <w:lvlJc w:val="left"/>
      <w:pPr>
        <w:ind w:left="2160" w:hanging="360"/>
      </w:pPr>
      <w:rPr>
        <w:rFonts w:ascii="Wingdings" w:hAnsi="Wingdings" w:hint="default"/>
      </w:rPr>
    </w:lvl>
    <w:lvl w:ilvl="3" w:tplc="281E4CAA">
      <w:start w:val="1"/>
      <w:numFmt w:val="bullet"/>
      <w:lvlText w:val=""/>
      <w:lvlJc w:val="left"/>
      <w:pPr>
        <w:ind w:left="2880" w:hanging="360"/>
      </w:pPr>
      <w:rPr>
        <w:rFonts w:ascii="Symbol" w:hAnsi="Symbol" w:hint="default"/>
      </w:rPr>
    </w:lvl>
    <w:lvl w:ilvl="4" w:tplc="AF56EFCE">
      <w:start w:val="1"/>
      <w:numFmt w:val="bullet"/>
      <w:lvlText w:val="o"/>
      <w:lvlJc w:val="left"/>
      <w:pPr>
        <w:ind w:left="3600" w:hanging="360"/>
      </w:pPr>
      <w:rPr>
        <w:rFonts w:ascii="Courier New" w:hAnsi="Courier New" w:hint="default"/>
      </w:rPr>
    </w:lvl>
    <w:lvl w:ilvl="5" w:tplc="4798E46E">
      <w:start w:val="1"/>
      <w:numFmt w:val="bullet"/>
      <w:lvlText w:val=""/>
      <w:lvlJc w:val="left"/>
      <w:pPr>
        <w:ind w:left="4320" w:hanging="360"/>
      </w:pPr>
      <w:rPr>
        <w:rFonts w:ascii="Wingdings" w:hAnsi="Wingdings" w:hint="default"/>
      </w:rPr>
    </w:lvl>
    <w:lvl w:ilvl="6" w:tplc="CAA6E6C6">
      <w:start w:val="1"/>
      <w:numFmt w:val="bullet"/>
      <w:lvlText w:val=""/>
      <w:lvlJc w:val="left"/>
      <w:pPr>
        <w:ind w:left="5040" w:hanging="360"/>
      </w:pPr>
      <w:rPr>
        <w:rFonts w:ascii="Symbol" w:hAnsi="Symbol" w:hint="default"/>
      </w:rPr>
    </w:lvl>
    <w:lvl w:ilvl="7" w:tplc="F5B83AB0">
      <w:start w:val="1"/>
      <w:numFmt w:val="bullet"/>
      <w:lvlText w:val="o"/>
      <w:lvlJc w:val="left"/>
      <w:pPr>
        <w:ind w:left="5760" w:hanging="360"/>
      </w:pPr>
      <w:rPr>
        <w:rFonts w:ascii="Courier New" w:hAnsi="Courier New" w:hint="default"/>
      </w:rPr>
    </w:lvl>
    <w:lvl w:ilvl="8" w:tplc="CC1E413E">
      <w:start w:val="1"/>
      <w:numFmt w:val="bullet"/>
      <w:lvlText w:val=""/>
      <w:lvlJc w:val="left"/>
      <w:pPr>
        <w:ind w:left="6480" w:hanging="360"/>
      </w:pPr>
      <w:rPr>
        <w:rFonts w:ascii="Wingdings" w:hAnsi="Wingdings" w:hint="default"/>
      </w:rPr>
    </w:lvl>
  </w:abstractNum>
  <w:abstractNum w:abstractNumId="9" w15:restartNumberingAfterBreak="0">
    <w:nsid w:val="2CE77A2D"/>
    <w:multiLevelType w:val="hybridMultilevel"/>
    <w:tmpl w:val="9AB6E624"/>
    <w:lvl w:ilvl="0" w:tplc="A044F2A6">
      <w:start w:val="1"/>
      <w:numFmt w:val="decimal"/>
      <w:lvlText w:val="%1."/>
      <w:lvlJc w:val="left"/>
      <w:pPr>
        <w:ind w:left="720" w:hanging="360"/>
      </w:pPr>
    </w:lvl>
    <w:lvl w:ilvl="1" w:tplc="4A805E22">
      <w:start w:val="1"/>
      <w:numFmt w:val="lowerLetter"/>
      <w:lvlText w:val="%2."/>
      <w:lvlJc w:val="left"/>
      <w:pPr>
        <w:ind w:left="1800" w:hanging="360"/>
      </w:pPr>
    </w:lvl>
    <w:lvl w:ilvl="2" w:tplc="90CC53D8">
      <w:start w:val="1"/>
      <w:numFmt w:val="lowerRoman"/>
      <w:lvlText w:val="%3."/>
      <w:lvlJc w:val="right"/>
      <w:pPr>
        <w:ind w:left="2520" w:hanging="180"/>
      </w:pPr>
    </w:lvl>
    <w:lvl w:ilvl="3" w:tplc="E0CC9B84">
      <w:start w:val="1"/>
      <w:numFmt w:val="decimal"/>
      <w:lvlText w:val="%4."/>
      <w:lvlJc w:val="left"/>
      <w:pPr>
        <w:ind w:left="3240" w:hanging="360"/>
      </w:pPr>
    </w:lvl>
    <w:lvl w:ilvl="4" w:tplc="C22462FE">
      <w:start w:val="1"/>
      <w:numFmt w:val="lowerLetter"/>
      <w:lvlText w:val="%5."/>
      <w:lvlJc w:val="left"/>
      <w:pPr>
        <w:ind w:left="3960" w:hanging="360"/>
      </w:pPr>
    </w:lvl>
    <w:lvl w:ilvl="5" w:tplc="232A5110">
      <w:start w:val="1"/>
      <w:numFmt w:val="lowerRoman"/>
      <w:lvlText w:val="%6."/>
      <w:lvlJc w:val="right"/>
      <w:pPr>
        <w:ind w:left="4680" w:hanging="180"/>
      </w:pPr>
    </w:lvl>
    <w:lvl w:ilvl="6" w:tplc="443AC5DA">
      <w:start w:val="1"/>
      <w:numFmt w:val="decimal"/>
      <w:lvlText w:val="%7."/>
      <w:lvlJc w:val="left"/>
      <w:pPr>
        <w:ind w:left="5400" w:hanging="360"/>
      </w:pPr>
    </w:lvl>
    <w:lvl w:ilvl="7" w:tplc="B70CF692">
      <w:start w:val="1"/>
      <w:numFmt w:val="lowerLetter"/>
      <w:lvlText w:val="%8."/>
      <w:lvlJc w:val="left"/>
      <w:pPr>
        <w:ind w:left="6120" w:hanging="360"/>
      </w:pPr>
    </w:lvl>
    <w:lvl w:ilvl="8" w:tplc="05560652">
      <w:start w:val="1"/>
      <w:numFmt w:val="lowerRoman"/>
      <w:lvlText w:val="%9."/>
      <w:lvlJc w:val="right"/>
      <w:pPr>
        <w:ind w:left="6840" w:hanging="180"/>
      </w:pPr>
    </w:lvl>
  </w:abstractNum>
  <w:abstractNum w:abstractNumId="10" w15:restartNumberingAfterBreak="0">
    <w:nsid w:val="2D9F59D1"/>
    <w:multiLevelType w:val="hybridMultilevel"/>
    <w:tmpl w:val="CD5486CE"/>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1" w15:restartNumberingAfterBreak="0">
    <w:nsid w:val="2F137923"/>
    <w:multiLevelType w:val="hybridMultilevel"/>
    <w:tmpl w:val="C76E7820"/>
    <w:lvl w:ilvl="0" w:tplc="C64CC972">
      <w:start w:val="1"/>
      <w:numFmt w:val="bullet"/>
      <w:lvlText w:val=""/>
      <w:lvlJc w:val="left"/>
      <w:pPr>
        <w:ind w:left="1080" w:hanging="360"/>
      </w:pPr>
      <w:rPr>
        <w:rFonts w:ascii="Symbol" w:hAnsi="Symbol" w:hint="default"/>
      </w:rPr>
    </w:lvl>
    <w:lvl w:ilvl="1" w:tplc="C9C89286">
      <w:start w:val="1"/>
      <w:numFmt w:val="bullet"/>
      <w:lvlText w:val="o"/>
      <w:lvlJc w:val="left"/>
      <w:pPr>
        <w:ind w:left="1440" w:hanging="360"/>
      </w:pPr>
      <w:rPr>
        <w:rFonts w:ascii="Courier New" w:hAnsi="Courier New" w:hint="default"/>
      </w:rPr>
    </w:lvl>
    <w:lvl w:ilvl="2" w:tplc="8168EEBE">
      <w:start w:val="1"/>
      <w:numFmt w:val="bullet"/>
      <w:lvlText w:val=""/>
      <w:lvlJc w:val="left"/>
      <w:pPr>
        <w:ind w:left="2160" w:hanging="360"/>
      </w:pPr>
      <w:rPr>
        <w:rFonts w:ascii="Wingdings" w:hAnsi="Wingdings" w:hint="default"/>
      </w:rPr>
    </w:lvl>
    <w:lvl w:ilvl="3" w:tplc="B7582228">
      <w:start w:val="1"/>
      <w:numFmt w:val="bullet"/>
      <w:lvlText w:val=""/>
      <w:lvlJc w:val="left"/>
      <w:pPr>
        <w:ind w:left="2880" w:hanging="360"/>
      </w:pPr>
      <w:rPr>
        <w:rFonts w:ascii="Symbol" w:hAnsi="Symbol" w:hint="default"/>
      </w:rPr>
    </w:lvl>
    <w:lvl w:ilvl="4" w:tplc="D540B528">
      <w:start w:val="1"/>
      <w:numFmt w:val="bullet"/>
      <w:lvlText w:val="o"/>
      <w:lvlJc w:val="left"/>
      <w:pPr>
        <w:ind w:left="3600" w:hanging="360"/>
      </w:pPr>
      <w:rPr>
        <w:rFonts w:ascii="Courier New" w:hAnsi="Courier New" w:hint="default"/>
      </w:rPr>
    </w:lvl>
    <w:lvl w:ilvl="5" w:tplc="3D4278F6">
      <w:start w:val="1"/>
      <w:numFmt w:val="bullet"/>
      <w:lvlText w:val=""/>
      <w:lvlJc w:val="left"/>
      <w:pPr>
        <w:ind w:left="4320" w:hanging="360"/>
      </w:pPr>
      <w:rPr>
        <w:rFonts w:ascii="Wingdings" w:hAnsi="Wingdings" w:hint="default"/>
      </w:rPr>
    </w:lvl>
    <w:lvl w:ilvl="6" w:tplc="ECB8F494">
      <w:start w:val="1"/>
      <w:numFmt w:val="bullet"/>
      <w:lvlText w:val=""/>
      <w:lvlJc w:val="left"/>
      <w:pPr>
        <w:ind w:left="5040" w:hanging="360"/>
      </w:pPr>
      <w:rPr>
        <w:rFonts w:ascii="Symbol" w:hAnsi="Symbol" w:hint="default"/>
      </w:rPr>
    </w:lvl>
    <w:lvl w:ilvl="7" w:tplc="8B54A482">
      <w:start w:val="1"/>
      <w:numFmt w:val="bullet"/>
      <w:lvlText w:val="o"/>
      <w:lvlJc w:val="left"/>
      <w:pPr>
        <w:ind w:left="5760" w:hanging="360"/>
      </w:pPr>
      <w:rPr>
        <w:rFonts w:ascii="Courier New" w:hAnsi="Courier New" w:hint="default"/>
      </w:rPr>
    </w:lvl>
    <w:lvl w:ilvl="8" w:tplc="9522A49A">
      <w:start w:val="1"/>
      <w:numFmt w:val="bullet"/>
      <w:lvlText w:val=""/>
      <w:lvlJc w:val="left"/>
      <w:pPr>
        <w:ind w:left="6480" w:hanging="360"/>
      </w:pPr>
      <w:rPr>
        <w:rFonts w:ascii="Wingdings" w:hAnsi="Wingdings" w:hint="default"/>
      </w:rPr>
    </w:lvl>
  </w:abstractNum>
  <w:abstractNum w:abstractNumId="12" w15:restartNumberingAfterBreak="0">
    <w:nsid w:val="36A64890"/>
    <w:multiLevelType w:val="hybridMultilevel"/>
    <w:tmpl w:val="DDC0B9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3C3102"/>
    <w:multiLevelType w:val="hybridMultilevel"/>
    <w:tmpl w:val="49ACAAA8"/>
    <w:lvl w:ilvl="0" w:tplc="5E181D06">
      <w:start w:val="1"/>
      <w:numFmt w:val="decimal"/>
      <w:lvlText w:val="%1."/>
      <w:lvlJc w:val="left"/>
      <w:pPr>
        <w:ind w:left="720" w:hanging="360"/>
      </w:pPr>
    </w:lvl>
    <w:lvl w:ilvl="1" w:tplc="E69A5846">
      <w:start w:val="1"/>
      <w:numFmt w:val="lowerLetter"/>
      <w:lvlText w:val="%2."/>
      <w:lvlJc w:val="left"/>
      <w:pPr>
        <w:ind w:left="1440" w:hanging="360"/>
      </w:pPr>
    </w:lvl>
    <w:lvl w:ilvl="2" w:tplc="E9645AA4">
      <w:start w:val="1"/>
      <w:numFmt w:val="lowerRoman"/>
      <w:lvlText w:val="%3."/>
      <w:lvlJc w:val="right"/>
      <w:pPr>
        <w:ind w:left="2160" w:hanging="180"/>
      </w:pPr>
    </w:lvl>
    <w:lvl w:ilvl="3" w:tplc="C6E011EA">
      <w:start w:val="1"/>
      <w:numFmt w:val="decimal"/>
      <w:lvlText w:val="%4."/>
      <w:lvlJc w:val="left"/>
      <w:pPr>
        <w:ind w:left="2880" w:hanging="360"/>
      </w:pPr>
    </w:lvl>
    <w:lvl w:ilvl="4" w:tplc="8D4E7B10">
      <w:start w:val="1"/>
      <w:numFmt w:val="lowerLetter"/>
      <w:lvlText w:val="%5."/>
      <w:lvlJc w:val="left"/>
      <w:pPr>
        <w:ind w:left="3600" w:hanging="360"/>
      </w:pPr>
    </w:lvl>
    <w:lvl w:ilvl="5" w:tplc="BB6E12E2">
      <w:start w:val="1"/>
      <w:numFmt w:val="lowerRoman"/>
      <w:lvlText w:val="%6."/>
      <w:lvlJc w:val="right"/>
      <w:pPr>
        <w:ind w:left="4320" w:hanging="180"/>
      </w:pPr>
    </w:lvl>
    <w:lvl w:ilvl="6" w:tplc="B2C0DF5E">
      <w:start w:val="1"/>
      <w:numFmt w:val="decimal"/>
      <w:lvlText w:val="%7."/>
      <w:lvlJc w:val="left"/>
      <w:pPr>
        <w:ind w:left="5040" w:hanging="360"/>
      </w:pPr>
    </w:lvl>
    <w:lvl w:ilvl="7" w:tplc="D1C29758">
      <w:start w:val="1"/>
      <w:numFmt w:val="lowerLetter"/>
      <w:lvlText w:val="%8."/>
      <w:lvlJc w:val="left"/>
      <w:pPr>
        <w:ind w:left="5760" w:hanging="360"/>
      </w:pPr>
    </w:lvl>
    <w:lvl w:ilvl="8" w:tplc="9A36B2F4">
      <w:start w:val="1"/>
      <w:numFmt w:val="lowerRoman"/>
      <w:lvlText w:val="%9."/>
      <w:lvlJc w:val="right"/>
      <w:pPr>
        <w:ind w:left="6480" w:hanging="180"/>
      </w:pPr>
    </w:lvl>
  </w:abstractNum>
  <w:abstractNum w:abstractNumId="14" w15:restartNumberingAfterBreak="0">
    <w:nsid w:val="449544EC"/>
    <w:multiLevelType w:val="multilevel"/>
    <w:tmpl w:val="9AB494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84AB3C0"/>
    <w:multiLevelType w:val="hybridMultilevel"/>
    <w:tmpl w:val="7284B27E"/>
    <w:lvl w:ilvl="0" w:tplc="2AEAB67C">
      <w:start w:val="5"/>
      <w:numFmt w:val="decimal"/>
      <w:lvlText w:val="%1."/>
      <w:lvlJc w:val="left"/>
      <w:pPr>
        <w:ind w:left="720" w:hanging="360"/>
      </w:pPr>
    </w:lvl>
    <w:lvl w:ilvl="1" w:tplc="4F90D20A">
      <w:start w:val="1"/>
      <w:numFmt w:val="lowerLetter"/>
      <w:lvlText w:val="%2."/>
      <w:lvlJc w:val="left"/>
      <w:pPr>
        <w:ind w:left="1440" w:hanging="360"/>
      </w:pPr>
    </w:lvl>
    <w:lvl w:ilvl="2" w:tplc="56EC0ED8">
      <w:start w:val="1"/>
      <w:numFmt w:val="lowerRoman"/>
      <w:lvlText w:val="%3."/>
      <w:lvlJc w:val="right"/>
      <w:pPr>
        <w:ind w:left="2160" w:hanging="180"/>
      </w:pPr>
    </w:lvl>
    <w:lvl w:ilvl="3" w:tplc="C7EC5438">
      <w:start w:val="1"/>
      <w:numFmt w:val="decimal"/>
      <w:lvlText w:val="%4."/>
      <w:lvlJc w:val="left"/>
      <w:pPr>
        <w:ind w:left="2880" w:hanging="360"/>
      </w:pPr>
    </w:lvl>
    <w:lvl w:ilvl="4" w:tplc="3DBCAE40">
      <w:start w:val="1"/>
      <w:numFmt w:val="lowerLetter"/>
      <w:lvlText w:val="%5."/>
      <w:lvlJc w:val="left"/>
      <w:pPr>
        <w:ind w:left="3600" w:hanging="360"/>
      </w:pPr>
    </w:lvl>
    <w:lvl w:ilvl="5" w:tplc="4D948EF4">
      <w:start w:val="1"/>
      <w:numFmt w:val="lowerRoman"/>
      <w:lvlText w:val="%6."/>
      <w:lvlJc w:val="right"/>
      <w:pPr>
        <w:ind w:left="4320" w:hanging="180"/>
      </w:pPr>
    </w:lvl>
    <w:lvl w:ilvl="6" w:tplc="C0D2C51E">
      <w:start w:val="1"/>
      <w:numFmt w:val="decimal"/>
      <w:lvlText w:val="%7."/>
      <w:lvlJc w:val="left"/>
      <w:pPr>
        <w:ind w:left="5040" w:hanging="360"/>
      </w:pPr>
    </w:lvl>
    <w:lvl w:ilvl="7" w:tplc="8BF476DA">
      <w:start w:val="1"/>
      <w:numFmt w:val="lowerLetter"/>
      <w:lvlText w:val="%8."/>
      <w:lvlJc w:val="left"/>
      <w:pPr>
        <w:ind w:left="5760" w:hanging="360"/>
      </w:pPr>
    </w:lvl>
    <w:lvl w:ilvl="8" w:tplc="07DE525E">
      <w:start w:val="1"/>
      <w:numFmt w:val="lowerRoman"/>
      <w:lvlText w:val="%9."/>
      <w:lvlJc w:val="right"/>
      <w:pPr>
        <w:ind w:left="6480" w:hanging="180"/>
      </w:pPr>
    </w:lvl>
  </w:abstractNum>
  <w:abstractNum w:abstractNumId="16" w15:restartNumberingAfterBreak="0">
    <w:nsid w:val="48A365B1"/>
    <w:multiLevelType w:val="multilevel"/>
    <w:tmpl w:val="ECDE998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96157F"/>
    <w:multiLevelType w:val="multilevel"/>
    <w:tmpl w:val="B2DE9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F635D0"/>
    <w:multiLevelType w:val="multilevel"/>
    <w:tmpl w:val="5320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6ACA0B"/>
    <w:multiLevelType w:val="hybridMultilevel"/>
    <w:tmpl w:val="7736C270"/>
    <w:lvl w:ilvl="0" w:tplc="F3327E20">
      <w:start w:val="1"/>
      <w:numFmt w:val="bullet"/>
      <w:lvlText w:val=""/>
      <w:lvlJc w:val="left"/>
      <w:pPr>
        <w:ind w:left="720" w:hanging="360"/>
      </w:pPr>
      <w:rPr>
        <w:rFonts w:ascii="Symbol" w:hAnsi="Symbol" w:hint="default"/>
      </w:rPr>
    </w:lvl>
    <w:lvl w:ilvl="1" w:tplc="0CBAB5E6">
      <w:start w:val="1"/>
      <w:numFmt w:val="bullet"/>
      <w:lvlText w:val="o"/>
      <w:lvlJc w:val="left"/>
      <w:pPr>
        <w:ind w:left="1440" w:hanging="360"/>
      </w:pPr>
      <w:rPr>
        <w:rFonts w:ascii="Courier New" w:hAnsi="Courier New" w:hint="default"/>
      </w:rPr>
    </w:lvl>
    <w:lvl w:ilvl="2" w:tplc="AEE4044E">
      <w:start w:val="1"/>
      <w:numFmt w:val="bullet"/>
      <w:lvlText w:val=""/>
      <w:lvlJc w:val="left"/>
      <w:pPr>
        <w:ind w:left="2160" w:hanging="360"/>
      </w:pPr>
      <w:rPr>
        <w:rFonts w:ascii="Wingdings" w:hAnsi="Wingdings" w:hint="default"/>
      </w:rPr>
    </w:lvl>
    <w:lvl w:ilvl="3" w:tplc="823E0048">
      <w:start w:val="1"/>
      <w:numFmt w:val="bullet"/>
      <w:lvlText w:val=""/>
      <w:lvlJc w:val="left"/>
      <w:pPr>
        <w:ind w:left="2880" w:hanging="360"/>
      </w:pPr>
      <w:rPr>
        <w:rFonts w:ascii="Symbol" w:hAnsi="Symbol" w:hint="default"/>
      </w:rPr>
    </w:lvl>
    <w:lvl w:ilvl="4" w:tplc="1B169DCC">
      <w:start w:val="1"/>
      <w:numFmt w:val="bullet"/>
      <w:lvlText w:val="o"/>
      <w:lvlJc w:val="left"/>
      <w:pPr>
        <w:ind w:left="3600" w:hanging="360"/>
      </w:pPr>
      <w:rPr>
        <w:rFonts w:ascii="Courier New" w:hAnsi="Courier New" w:hint="default"/>
      </w:rPr>
    </w:lvl>
    <w:lvl w:ilvl="5" w:tplc="40046446">
      <w:start w:val="1"/>
      <w:numFmt w:val="bullet"/>
      <w:lvlText w:val=""/>
      <w:lvlJc w:val="left"/>
      <w:pPr>
        <w:ind w:left="4320" w:hanging="360"/>
      </w:pPr>
      <w:rPr>
        <w:rFonts w:ascii="Wingdings" w:hAnsi="Wingdings" w:hint="default"/>
      </w:rPr>
    </w:lvl>
    <w:lvl w:ilvl="6" w:tplc="33661DC6">
      <w:start w:val="1"/>
      <w:numFmt w:val="bullet"/>
      <w:lvlText w:val=""/>
      <w:lvlJc w:val="left"/>
      <w:pPr>
        <w:ind w:left="5040" w:hanging="360"/>
      </w:pPr>
      <w:rPr>
        <w:rFonts w:ascii="Symbol" w:hAnsi="Symbol" w:hint="default"/>
      </w:rPr>
    </w:lvl>
    <w:lvl w:ilvl="7" w:tplc="74124DE6">
      <w:start w:val="1"/>
      <w:numFmt w:val="bullet"/>
      <w:lvlText w:val="o"/>
      <w:lvlJc w:val="left"/>
      <w:pPr>
        <w:ind w:left="5760" w:hanging="360"/>
      </w:pPr>
      <w:rPr>
        <w:rFonts w:ascii="Courier New" w:hAnsi="Courier New" w:hint="default"/>
      </w:rPr>
    </w:lvl>
    <w:lvl w:ilvl="8" w:tplc="C6BCC590">
      <w:start w:val="1"/>
      <w:numFmt w:val="bullet"/>
      <w:lvlText w:val=""/>
      <w:lvlJc w:val="left"/>
      <w:pPr>
        <w:ind w:left="6480" w:hanging="360"/>
      </w:pPr>
      <w:rPr>
        <w:rFonts w:ascii="Wingdings" w:hAnsi="Wingdings" w:hint="default"/>
      </w:rPr>
    </w:lvl>
  </w:abstractNum>
  <w:abstractNum w:abstractNumId="20" w15:restartNumberingAfterBreak="0">
    <w:nsid w:val="6A9B005E"/>
    <w:multiLevelType w:val="hybridMultilevel"/>
    <w:tmpl w:val="1B00470E"/>
    <w:lvl w:ilvl="0" w:tplc="6A3AC5FA">
      <w:start w:val="1"/>
      <w:numFmt w:val="bullet"/>
      <w:lvlText w:val=""/>
      <w:lvlJc w:val="left"/>
      <w:pPr>
        <w:ind w:left="720" w:hanging="360"/>
      </w:pPr>
      <w:rPr>
        <w:rFonts w:ascii="Symbol" w:hAnsi="Symbol" w:hint="default"/>
      </w:rPr>
    </w:lvl>
    <w:lvl w:ilvl="1" w:tplc="B6FC5456">
      <w:start w:val="1"/>
      <w:numFmt w:val="bullet"/>
      <w:lvlText w:val="o"/>
      <w:lvlJc w:val="left"/>
      <w:pPr>
        <w:ind w:left="1440" w:hanging="360"/>
      </w:pPr>
      <w:rPr>
        <w:rFonts w:ascii="Courier New" w:hAnsi="Courier New" w:hint="default"/>
      </w:rPr>
    </w:lvl>
    <w:lvl w:ilvl="2" w:tplc="DE7CD9EC">
      <w:start w:val="1"/>
      <w:numFmt w:val="bullet"/>
      <w:lvlText w:val=""/>
      <w:lvlJc w:val="left"/>
      <w:pPr>
        <w:ind w:left="2160" w:hanging="360"/>
      </w:pPr>
      <w:rPr>
        <w:rFonts w:ascii="Wingdings" w:hAnsi="Wingdings" w:hint="default"/>
      </w:rPr>
    </w:lvl>
    <w:lvl w:ilvl="3" w:tplc="CB2C0620">
      <w:start w:val="1"/>
      <w:numFmt w:val="bullet"/>
      <w:lvlText w:val=""/>
      <w:lvlJc w:val="left"/>
      <w:pPr>
        <w:ind w:left="2880" w:hanging="360"/>
      </w:pPr>
      <w:rPr>
        <w:rFonts w:ascii="Symbol" w:hAnsi="Symbol" w:hint="default"/>
      </w:rPr>
    </w:lvl>
    <w:lvl w:ilvl="4" w:tplc="6C1E36BA">
      <w:start w:val="1"/>
      <w:numFmt w:val="bullet"/>
      <w:lvlText w:val="o"/>
      <w:lvlJc w:val="left"/>
      <w:pPr>
        <w:ind w:left="3600" w:hanging="360"/>
      </w:pPr>
      <w:rPr>
        <w:rFonts w:ascii="Courier New" w:hAnsi="Courier New" w:hint="default"/>
      </w:rPr>
    </w:lvl>
    <w:lvl w:ilvl="5" w:tplc="C4F8E528">
      <w:start w:val="1"/>
      <w:numFmt w:val="bullet"/>
      <w:lvlText w:val=""/>
      <w:lvlJc w:val="left"/>
      <w:pPr>
        <w:ind w:left="4320" w:hanging="360"/>
      </w:pPr>
      <w:rPr>
        <w:rFonts w:ascii="Wingdings" w:hAnsi="Wingdings" w:hint="default"/>
      </w:rPr>
    </w:lvl>
    <w:lvl w:ilvl="6" w:tplc="AD94B9E6">
      <w:start w:val="1"/>
      <w:numFmt w:val="bullet"/>
      <w:lvlText w:val=""/>
      <w:lvlJc w:val="left"/>
      <w:pPr>
        <w:ind w:left="5040" w:hanging="360"/>
      </w:pPr>
      <w:rPr>
        <w:rFonts w:ascii="Symbol" w:hAnsi="Symbol" w:hint="default"/>
      </w:rPr>
    </w:lvl>
    <w:lvl w:ilvl="7" w:tplc="4AF403D8">
      <w:start w:val="1"/>
      <w:numFmt w:val="bullet"/>
      <w:lvlText w:val="o"/>
      <w:lvlJc w:val="left"/>
      <w:pPr>
        <w:ind w:left="5760" w:hanging="360"/>
      </w:pPr>
      <w:rPr>
        <w:rFonts w:ascii="Courier New" w:hAnsi="Courier New" w:hint="default"/>
      </w:rPr>
    </w:lvl>
    <w:lvl w:ilvl="8" w:tplc="F0AEFDC6">
      <w:start w:val="1"/>
      <w:numFmt w:val="bullet"/>
      <w:lvlText w:val=""/>
      <w:lvlJc w:val="left"/>
      <w:pPr>
        <w:ind w:left="6480" w:hanging="360"/>
      </w:pPr>
      <w:rPr>
        <w:rFonts w:ascii="Wingdings" w:hAnsi="Wingdings" w:hint="default"/>
      </w:rPr>
    </w:lvl>
  </w:abstractNum>
  <w:abstractNum w:abstractNumId="21" w15:restartNumberingAfterBreak="0">
    <w:nsid w:val="6D8149BA"/>
    <w:multiLevelType w:val="hybridMultilevel"/>
    <w:tmpl w:val="C2863EF6"/>
    <w:lvl w:ilvl="0" w:tplc="D53625DE">
      <w:start w:val="1"/>
      <w:numFmt w:val="bullet"/>
      <w:lvlText w:val=""/>
      <w:lvlJc w:val="left"/>
      <w:pPr>
        <w:ind w:left="720" w:hanging="360"/>
      </w:pPr>
      <w:rPr>
        <w:rFonts w:ascii="Symbol" w:hAnsi="Symbol" w:hint="default"/>
      </w:rPr>
    </w:lvl>
    <w:lvl w:ilvl="1" w:tplc="11D44CAE">
      <w:start w:val="1"/>
      <w:numFmt w:val="bullet"/>
      <w:lvlText w:val="o"/>
      <w:lvlJc w:val="left"/>
      <w:pPr>
        <w:ind w:left="1440" w:hanging="360"/>
      </w:pPr>
      <w:rPr>
        <w:rFonts w:ascii="Courier New" w:hAnsi="Courier New" w:hint="default"/>
      </w:rPr>
    </w:lvl>
    <w:lvl w:ilvl="2" w:tplc="483690F2">
      <w:start w:val="1"/>
      <w:numFmt w:val="bullet"/>
      <w:lvlText w:val=""/>
      <w:lvlJc w:val="left"/>
      <w:pPr>
        <w:ind w:left="2160" w:hanging="360"/>
      </w:pPr>
      <w:rPr>
        <w:rFonts w:ascii="Wingdings" w:hAnsi="Wingdings" w:hint="default"/>
      </w:rPr>
    </w:lvl>
    <w:lvl w:ilvl="3" w:tplc="338CDFDC">
      <w:start w:val="1"/>
      <w:numFmt w:val="bullet"/>
      <w:lvlText w:val=""/>
      <w:lvlJc w:val="left"/>
      <w:pPr>
        <w:ind w:left="2880" w:hanging="360"/>
      </w:pPr>
      <w:rPr>
        <w:rFonts w:ascii="Symbol" w:hAnsi="Symbol" w:hint="default"/>
      </w:rPr>
    </w:lvl>
    <w:lvl w:ilvl="4" w:tplc="A1D4EE6A">
      <w:start w:val="1"/>
      <w:numFmt w:val="bullet"/>
      <w:lvlText w:val="o"/>
      <w:lvlJc w:val="left"/>
      <w:pPr>
        <w:ind w:left="3600" w:hanging="360"/>
      </w:pPr>
      <w:rPr>
        <w:rFonts w:ascii="Courier New" w:hAnsi="Courier New" w:hint="default"/>
      </w:rPr>
    </w:lvl>
    <w:lvl w:ilvl="5" w:tplc="05F27D6E">
      <w:start w:val="1"/>
      <w:numFmt w:val="bullet"/>
      <w:lvlText w:val=""/>
      <w:lvlJc w:val="left"/>
      <w:pPr>
        <w:ind w:left="4320" w:hanging="360"/>
      </w:pPr>
      <w:rPr>
        <w:rFonts w:ascii="Wingdings" w:hAnsi="Wingdings" w:hint="default"/>
      </w:rPr>
    </w:lvl>
    <w:lvl w:ilvl="6" w:tplc="7CE4BE94">
      <w:start w:val="1"/>
      <w:numFmt w:val="bullet"/>
      <w:lvlText w:val=""/>
      <w:lvlJc w:val="left"/>
      <w:pPr>
        <w:ind w:left="5040" w:hanging="360"/>
      </w:pPr>
      <w:rPr>
        <w:rFonts w:ascii="Symbol" w:hAnsi="Symbol" w:hint="default"/>
      </w:rPr>
    </w:lvl>
    <w:lvl w:ilvl="7" w:tplc="BC88437E">
      <w:start w:val="1"/>
      <w:numFmt w:val="bullet"/>
      <w:lvlText w:val="o"/>
      <w:lvlJc w:val="left"/>
      <w:pPr>
        <w:ind w:left="5760" w:hanging="360"/>
      </w:pPr>
      <w:rPr>
        <w:rFonts w:ascii="Courier New" w:hAnsi="Courier New" w:hint="default"/>
      </w:rPr>
    </w:lvl>
    <w:lvl w:ilvl="8" w:tplc="A45AB684">
      <w:start w:val="1"/>
      <w:numFmt w:val="bullet"/>
      <w:lvlText w:val=""/>
      <w:lvlJc w:val="left"/>
      <w:pPr>
        <w:ind w:left="6480" w:hanging="360"/>
      </w:pPr>
      <w:rPr>
        <w:rFonts w:ascii="Wingdings" w:hAnsi="Wingdings" w:hint="default"/>
      </w:rPr>
    </w:lvl>
  </w:abstractNum>
  <w:abstractNum w:abstractNumId="22" w15:restartNumberingAfterBreak="0">
    <w:nsid w:val="70E41F3D"/>
    <w:multiLevelType w:val="multilevel"/>
    <w:tmpl w:val="C736E9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AE2127"/>
    <w:multiLevelType w:val="hybridMultilevel"/>
    <w:tmpl w:val="02BEB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90336B"/>
    <w:multiLevelType w:val="multilevel"/>
    <w:tmpl w:val="B5A8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63E9C9"/>
    <w:multiLevelType w:val="hybridMultilevel"/>
    <w:tmpl w:val="9E9EA402"/>
    <w:lvl w:ilvl="0" w:tplc="8C38B510">
      <w:start w:val="1"/>
      <w:numFmt w:val="decimal"/>
      <w:lvlText w:val="%1."/>
      <w:lvlJc w:val="left"/>
      <w:pPr>
        <w:ind w:left="720" w:hanging="360"/>
      </w:pPr>
    </w:lvl>
    <w:lvl w:ilvl="1" w:tplc="D1CAD270">
      <w:start w:val="1"/>
      <w:numFmt w:val="lowerLetter"/>
      <w:lvlText w:val="%2."/>
      <w:lvlJc w:val="left"/>
      <w:pPr>
        <w:ind w:left="1440" w:hanging="360"/>
      </w:pPr>
    </w:lvl>
    <w:lvl w:ilvl="2" w:tplc="A5F2E35A">
      <w:start w:val="1"/>
      <w:numFmt w:val="lowerRoman"/>
      <w:lvlText w:val="%3."/>
      <w:lvlJc w:val="right"/>
      <w:pPr>
        <w:ind w:left="2160" w:hanging="180"/>
      </w:pPr>
    </w:lvl>
    <w:lvl w:ilvl="3" w:tplc="B1045B16">
      <w:start w:val="1"/>
      <w:numFmt w:val="decimal"/>
      <w:lvlText w:val="%4."/>
      <w:lvlJc w:val="left"/>
      <w:pPr>
        <w:ind w:left="2880" w:hanging="360"/>
      </w:pPr>
    </w:lvl>
    <w:lvl w:ilvl="4" w:tplc="E1F63DF4">
      <w:start w:val="1"/>
      <w:numFmt w:val="lowerLetter"/>
      <w:lvlText w:val="%5."/>
      <w:lvlJc w:val="left"/>
      <w:pPr>
        <w:ind w:left="3600" w:hanging="360"/>
      </w:pPr>
    </w:lvl>
    <w:lvl w:ilvl="5" w:tplc="15E69430">
      <w:start w:val="1"/>
      <w:numFmt w:val="lowerRoman"/>
      <w:lvlText w:val="%6."/>
      <w:lvlJc w:val="right"/>
      <w:pPr>
        <w:ind w:left="4320" w:hanging="180"/>
      </w:pPr>
    </w:lvl>
    <w:lvl w:ilvl="6" w:tplc="7B223DD0">
      <w:start w:val="1"/>
      <w:numFmt w:val="decimal"/>
      <w:lvlText w:val="%7."/>
      <w:lvlJc w:val="left"/>
      <w:pPr>
        <w:ind w:left="5040" w:hanging="360"/>
      </w:pPr>
    </w:lvl>
    <w:lvl w:ilvl="7" w:tplc="E89C6E9E">
      <w:start w:val="1"/>
      <w:numFmt w:val="lowerLetter"/>
      <w:lvlText w:val="%8."/>
      <w:lvlJc w:val="left"/>
      <w:pPr>
        <w:ind w:left="5760" w:hanging="360"/>
      </w:pPr>
    </w:lvl>
    <w:lvl w:ilvl="8" w:tplc="026AFC28">
      <w:start w:val="1"/>
      <w:numFmt w:val="lowerRoman"/>
      <w:lvlText w:val="%9."/>
      <w:lvlJc w:val="right"/>
      <w:pPr>
        <w:ind w:left="6480" w:hanging="180"/>
      </w:pPr>
    </w:lvl>
  </w:abstractNum>
  <w:num w:numId="1" w16cid:durableId="1943029805">
    <w:abstractNumId w:val="8"/>
  </w:num>
  <w:num w:numId="2" w16cid:durableId="773744062">
    <w:abstractNumId w:val="11"/>
  </w:num>
  <w:num w:numId="3" w16cid:durableId="884677925">
    <w:abstractNumId w:val="9"/>
  </w:num>
  <w:num w:numId="4" w16cid:durableId="1149519222">
    <w:abstractNumId w:val="15"/>
  </w:num>
  <w:num w:numId="5" w16cid:durableId="667175977">
    <w:abstractNumId w:val="4"/>
  </w:num>
  <w:num w:numId="6" w16cid:durableId="1320766806">
    <w:abstractNumId w:val="19"/>
  </w:num>
  <w:num w:numId="7" w16cid:durableId="1319383974">
    <w:abstractNumId w:val="21"/>
  </w:num>
  <w:num w:numId="8" w16cid:durableId="1259942226">
    <w:abstractNumId w:val="6"/>
  </w:num>
  <w:num w:numId="9" w16cid:durableId="1830439715">
    <w:abstractNumId w:val="25"/>
  </w:num>
  <w:num w:numId="10" w16cid:durableId="574782277">
    <w:abstractNumId w:val="13"/>
  </w:num>
  <w:num w:numId="11" w16cid:durableId="1074621419">
    <w:abstractNumId w:val="20"/>
  </w:num>
  <w:num w:numId="12" w16cid:durableId="1083530606">
    <w:abstractNumId w:val="2"/>
  </w:num>
  <w:num w:numId="13" w16cid:durableId="2006321078">
    <w:abstractNumId w:val="17"/>
  </w:num>
  <w:num w:numId="14" w16cid:durableId="464353437">
    <w:abstractNumId w:val="22"/>
  </w:num>
  <w:num w:numId="15" w16cid:durableId="302006112">
    <w:abstractNumId w:val="16"/>
  </w:num>
  <w:num w:numId="16" w16cid:durableId="1616477769">
    <w:abstractNumId w:val="3"/>
  </w:num>
  <w:num w:numId="17" w16cid:durableId="1986548262">
    <w:abstractNumId w:val="12"/>
  </w:num>
  <w:num w:numId="18" w16cid:durableId="1961375593">
    <w:abstractNumId w:val="23"/>
  </w:num>
  <w:num w:numId="19" w16cid:durableId="300960235">
    <w:abstractNumId w:val="24"/>
  </w:num>
  <w:num w:numId="20" w16cid:durableId="1005522584">
    <w:abstractNumId w:val="5"/>
  </w:num>
  <w:num w:numId="21" w16cid:durableId="29451735">
    <w:abstractNumId w:val="14"/>
  </w:num>
  <w:num w:numId="22" w16cid:durableId="1508986510">
    <w:abstractNumId w:val="18"/>
  </w:num>
  <w:num w:numId="23" w16cid:durableId="1346445093">
    <w:abstractNumId w:val="1"/>
  </w:num>
  <w:num w:numId="24" w16cid:durableId="552473521">
    <w:abstractNumId w:val="10"/>
  </w:num>
  <w:num w:numId="25" w16cid:durableId="1850831612">
    <w:abstractNumId w:val="0"/>
  </w:num>
  <w:num w:numId="26" w16cid:durableId="524682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ED"/>
    <w:rsid w:val="00051C49"/>
    <w:rsid w:val="000660B6"/>
    <w:rsid w:val="000972ED"/>
    <w:rsid w:val="000F4C64"/>
    <w:rsid w:val="00130C4A"/>
    <w:rsid w:val="001356C7"/>
    <w:rsid w:val="00170936"/>
    <w:rsid w:val="00197628"/>
    <w:rsid w:val="00197AAA"/>
    <w:rsid w:val="001A0742"/>
    <w:rsid w:val="00223AFC"/>
    <w:rsid w:val="002321B2"/>
    <w:rsid w:val="00240D4B"/>
    <w:rsid w:val="002414D8"/>
    <w:rsid w:val="0024650E"/>
    <w:rsid w:val="0025091A"/>
    <w:rsid w:val="00260429"/>
    <w:rsid w:val="00265B66"/>
    <w:rsid w:val="0026666F"/>
    <w:rsid w:val="00284847"/>
    <w:rsid w:val="00297099"/>
    <w:rsid w:val="002B6680"/>
    <w:rsid w:val="002F794F"/>
    <w:rsid w:val="00311447"/>
    <w:rsid w:val="00313C72"/>
    <w:rsid w:val="00343D22"/>
    <w:rsid w:val="003862D8"/>
    <w:rsid w:val="003872B8"/>
    <w:rsid w:val="003A041F"/>
    <w:rsid w:val="003A2257"/>
    <w:rsid w:val="003A6D4E"/>
    <w:rsid w:val="003B0ABC"/>
    <w:rsid w:val="003B43BF"/>
    <w:rsid w:val="003D15F4"/>
    <w:rsid w:val="003E7C3C"/>
    <w:rsid w:val="00420612"/>
    <w:rsid w:val="004418DF"/>
    <w:rsid w:val="00471220"/>
    <w:rsid w:val="00482EC8"/>
    <w:rsid w:val="004842BC"/>
    <w:rsid w:val="004A56FF"/>
    <w:rsid w:val="00516BAC"/>
    <w:rsid w:val="00521CA7"/>
    <w:rsid w:val="0053240C"/>
    <w:rsid w:val="00553A75"/>
    <w:rsid w:val="0057276A"/>
    <w:rsid w:val="0059465B"/>
    <w:rsid w:val="005A3D37"/>
    <w:rsid w:val="005B39CB"/>
    <w:rsid w:val="005C3595"/>
    <w:rsid w:val="00602335"/>
    <w:rsid w:val="00612D07"/>
    <w:rsid w:val="00617ACB"/>
    <w:rsid w:val="00646900"/>
    <w:rsid w:val="00651D8E"/>
    <w:rsid w:val="00686A5C"/>
    <w:rsid w:val="00686A7B"/>
    <w:rsid w:val="006B433D"/>
    <w:rsid w:val="006D2709"/>
    <w:rsid w:val="006E3313"/>
    <w:rsid w:val="006E780D"/>
    <w:rsid w:val="00732400"/>
    <w:rsid w:val="0075481A"/>
    <w:rsid w:val="007676FC"/>
    <w:rsid w:val="0077480B"/>
    <w:rsid w:val="00775887"/>
    <w:rsid w:val="007942EB"/>
    <w:rsid w:val="00794D2C"/>
    <w:rsid w:val="007A2AAF"/>
    <w:rsid w:val="007B134F"/>
    <w:rsid w:val="007B1E79"/>
    <w:rsid w:val="007E0313"/>
    <w:rsid w:val="007E596A"/>
    <w:rsid w:val="00810AF3"/>
    <w:rsid w:val="00813938"/>
    <w:rsid w:val="0082566F"/>
    <w:rsid w:val="00860063"/>
    <w:rsid w:val="00863A5C"/>
    <w:rsid w:val="00871BF5"/>
    <w:rsid w:val="0087700A"/>
    <w:rsid w:val="00891A6A"/>
    <w:rsid w:val="00892FDC"/>
    <w:rsid w:val="0089733B"/>
    <w:rsid w:val="008A5FC4"/>
    <w:rsid w:val="008A6682"/>
    <w:rsid w:val="008A7940"/>
    <w:rsid w:val="008B58E4"/>
    <w:rsid w:val="008B7B85"/>
    <w:rsid w:val="008C33BA"/>
    <w:rsid w:val="008E15B2"/>
    <w:rsid w:val="008E2E72"/>
    <w:rsid w:val="00917746"/>
    <w:rsid w:val="0093678C"/>
    <w:rsid w:val="00941224"/>
    <w:rsid w:val="0094172C"/>
    <w:rsid w:val="00943636"/>
    <w:rsid w:val="0095640D"/>
    <w:rsid w:val="00963B44"/>
    <w:rsid w:val="009652FA"/>
    <w:rsid w:val="009746E3"/>
    <w:rsid w:val="009A2ED4"/>
    <w:rsid w:val="009A418D"/>
    <w:rsid w:val="009B1FC6"/>
    <w:rsid w:val="009B27BE"/>
    <w:rsid w:val="009B6390"/>
    <w:rsid w:val="00A45C1E"/>
    <w:rsid w:val="00A5270E"/>
    <w:rsid w:val="00AA0901"/>
    <w:rsid w:val="00AA1AD2"/>
    <w:rsid w:val="00AA749A"/>
    <w:rsid w:val="00AB4065"/>
    <w:rsid w:val="00AC4190"/>
    <w:rsid w:val="00AF520D"/>
    <w:rsid w:val="00B1554C"/>
    <w:rsid w:val="00B25C2E"/>
    <w:rsid w:val="00B53AF0"/>
    <w:rsid w:val="00B56520"/>
    <w:rsid w:val="00B6A249"/>
    <w:rsid w:val="00B70153"/>
    <w:rsid w:val="00B90CE7"/>
    <w:rsid w:val="00B91711"/>
    <w:rsid w:val="00BC514E"/>
    <w:rsid w:val="00BC7D0F"/>
    <w:rsid w:val="00BE0E55"/>
    <w:rsid w:val="00BE0FDD"/>
    <w:rsid w:val="00BE631E"/>
    <w:rsid w:val="00BF256B"/>
    <w:rsid w:val="00BF25E5"/>
    <w:rsid w:val="00BFB855"/>
    <w:rsid w:val="00C7566A"/>
    <w:rsid w:val="00C851C9"/>
    <w:rsid w:val="00C87657"/>
    <w:rsid w:val="00CC07FF"/>
    <w:rsid w:val="00CC7AB1"/>
    <w:rsid w:val="00CE021E"/>
    <w:rsid w:val="00D15993"/>
    <w:rsid w:val="00D35F33"/>
    <w:rsid w:val="00D6681D"/>
    <w:rsid w:val="00D9193C"/>
    <w:rsid w:val="00D93CDE"/>
    <w:rsid w:val="00DA20A5"/>
    <w:rsid w:val="00DA28C7"/>
    <w:rsid w:val="00DB7BD9"/>
    <w:rsid w:val="00DB7C3A"/>
    <w:rsid w:val="00DC4175"/>
    <w:rsid w:val="00DD6A84"/>
    <w:rsid w:val="00DF5D00"/>
    <w:rsid w:val="00E02507"/>
    <w:rsid w:val="00E14B99"/>
    <w:rsid w:val="00E33384"/>
    <w:rsid w:val="00E42C6B"/>
    <w:rsid w:val="00E63F83"/>
    <w:rsid w:val="00E90061"/>
    <w:rsid w:val="00E95DA7"/>
    <w:rsid w:val="00EC11BC"/>
    <w:rsid w:val="00EE2184"/>
    <w:rsid w:val="00EF5188"/>
    <w:rsid w:val="00F20A0E"/>
    <w:rsid w:val="00F22C8C"/>
    <w:rsid w:val="00F23795"/>
    <w:rsid w:val="00F3753D"/>
    <w:rsid w:val="00F520B8"/>
    <w:rsid w:val="00F6286B"/>
    <w:rsid w:val="00F76578"/>
    <w:rsid w:val="00F83D71"/>
    <w:rsid w:val="00F97B13"/>
    <w:rsid w:val="00FA4FB8"/>
    <w:rsid w:val="00FB15D8"/>
    <w:rsid w:val="00FB2CEF"/>
    <w:rsid w:val="00FB3D3B"/>
    <w:rsid w:val="00FC2020"/>
    <w:rsid w:val="00FC46DB"/>
    <w:rsid w:val="00FD4761"/>
    <w:rsid w:val="00FE2EFD"/>
    <w:rsid w:val="00FE5F26"/>
    <w:rsid w:val="00FF0986"/>
    <w:rsid w:val="00FF702B"/>
    <w:rsid w:val="015F1AE6"/>
    <w:rsid w:val="01E3820F"/>
    <w:rsid w:val="02426F3C"/>
    <w:rsid w:val="024935B9"/>
    <w:rsid w:val="0282D08C"/>
    <w:rsid w:val="02897E04"/>
    <w:rsid w:val="03F686EC"/>
    <w:rsid w:val="044DF052"/>
    <w:rsid w:val="04965F72"/>
    <w:rsid w:val="04D3F933"/>
    <w:rsid w:val="04F48996"/>
    <w:rsid w:val="0503AA47"/>
    <w:rsid w:val="0576BB1B"/>
    <w:rsid w:val="057778D1"/>
    <w:rsid w:val="0649CB07"/>
    <w:rsid w:val="065CA331"/>
    <w:rsid w:val="066A32FE"/>
    <w:rsid w:val="072CCD69"/>
    <w:rsid w:val="076F6040"/>
    <w:rsid w:val="0799D3ED"/>
    <w:rsid w:val="07B3732C"/>
    <w:rsid w:val="07D54735"/>
    <w:rsid w:val="0995813E"/>
    <w:rsid w:val="099CF38F"/>
    <w:rsid w:val="09F8A127"/>
    <w:rsid w:val="0A0C4E1A"/>
    <w:rsid w:val="0A396C49"/>
    <w:rsid w:val="0A47CCE7"/>
    <w:rsid w:val="0ABB40EF"/>
    <w:rsid w:val="0B91D132"/>
    <w:rsid w:val="0C4CD3D5"/>
    <w:rsid w:val="0CDD2A07"/>
    <w:rsid w:val="0CEB014D"/>
    <w:rsid w:val="0D41351F"/>
    <w:rsid w:val="0DB0C9F0"/>
    <w:rsid w:val="0FA2614E"/>
    <w:rsid w:val="0FB3CCB1"/>
    <w:rsid w:val="10AA7885"/>
    <w:rsid w:val="10BCAD5C"/>
    <w:rsid w:val="11BE4FD8"/>
    <w:rsid w:val="11C50A52"/>
    <w:rsid w:val="11D01AD0"/>
    <w:rsid w:val="12807A51"/>
    <w:rsid w:val="12B6A626"/>
    <w:rsid w:val="13612EA7"/>
    <w:rsid w:val="136965EC"/>
    <w:rsid w:val="13A38ACF"/>
    <w:rsid w:val="13CBEABB"/>
    <w:rsid w:val="14CB5705"/>
    <w:rsid w:val="14CE99A2"/>
    <w:rsid w:val="150A1D6D"/>
    <w:rsid w:val="15276849"/>
    <w:rsid w:val="15B4F285"/>
    <w:rsid w:val="1629C78A"/>
    <w:rsid w:val="163A507A"/>
    <w:rsid w:val="1642EAC8"/>
    <w:rsid w:val="1643A17C"/>
    <w:rsid w:val="16869616"/>
    <w:rsid w:val="1693F8A3"/>
    <w:rsid w:val="1772F82F"/>
    <w:rsid w:val="1826512B"/>
    <w:rsid w:val="1A3D4A21"/>
    <w:rsid w:val="1BACE176"/>
    <w:rsid w:val="1C0C8804"/>
    <w:rsid w:val="1C12634C"/>
    <w:rsid w:val="1C3DA0B6"/>
    <w:rsid w:val="1CCB1CF4"/>
    <w:rsid w:val="1D2D85E2"/>
    <w:rsid w:val="1DABAD4F"/>
    <w:rsid w:val="1DC85608"/>
    <w:rsid w:val="1DFAE782"/>
    <w:rsid w:val="1EB2E4CB"/>
    <w:rsid w:val="1EB44FAC"/>
    <w:rsid w:val="1F28B8C3"/>
    <w:rsid w:val="1F536992"/>
    <w:rsid w:val="1F6A25E4"/>
    <w:rsid w:val="1F7A9281"/>
    <w:rsid w:val="1FDBEF6E"/>
    <w:rsid w:val="217FE0B6"/>
    <w:rsid w:val="22856AE6"/>
    <w:rsid w:val="22E9BF59"/>
    <w:rsid w:val="250432BD"/>
    <w:rsid w:val="25144FD6"/>
    <w:rsid w:val="251F1975"/>
    <w:rsid w:val="2534C218"/>
    <w:rsid w:val="25656A04"/>
    <w:rsid w:val="25A9E0F6"/>
    <w:rsid w:val="271193B6"/>
    <w:rsid w:val="27515334"/>
    <w:rsid w:val="27B3FDCE"/>
    <w:rsid w:val="286381D3"/>
    <w:rsid w:val="28A9ACFF"/>
    <w:rsid w:val="29323825"/>
    <w:rsid w:val="296AF08F"/>
    <w:rsid w:val="2A05B1AA"/>
    <w:rsid w:val="2AD110B2"/>
    <w:rsid w:val="2AD88DF9"/>
    <w:rsid w:val="2B56CDAF"/>
    <w:rsid w:val="2B923E4B"/>
    <w:rsid w:val="2BFBEC6B"/>
    <w:rsid w:val="2C16F341"/>
    <w:rsid w:val="2D247C25"/>
    <w:rsid w:val="2D65FF9C"/>
    <w:rsid w:val="2DF7C69F"/>
    <w:rsid w:val="2E353A29"/>
    <w:rsid w:val="2EE1105E"/>
    <w:rsid w:val="2F062DFD"/>
    <w:rsid w:val="301CFBAC"/>
    <w:rsid w:val="302B43B4"/>
    <w:rsid w:val="31535A83"/>
    <w:rsid w:val="3212361D"/>
    <w:rsid w:val="3290284A"/>
    <w:rsid w:val="333872EA"/>
    <w:rsid w:val="33676462"/>
    <w:rsid w:val="33C97056"/>
    <w:rsid w:val="33EF524A"/>
    <w:rsid w:val="34457B29"/>
    <w:rsid w:val="3459AB66"/>
    <w:rsid w:val="35E9EBDD"/>
    <w:rsid w:val="36B23567"/>
    <w:rsid w:val="37047327"/>
    <w:rsid w:val="37D12B5F"/>
    <w:rsid w:val="396958E5"/>
    <w:rsid w:val="39A6C3BE"/>
    <w:rsid w:val="3ACF0A7F"/>
    <w:rsid w:val="3C184A3A"/>
    <w:rsid w:val="3C220B8B"/>
    <w:rsid w:val="3C2FDCFA"/>
    <w:rsid w:val="3C45BCD1"/>
    <w:rsid w:val="3D720236"/>
    <w:rsid w:val="3D9EF72B"/>
    <w:rsid w:val="3E753AC6"/>
    <w:rsid w:val="3E843BC5"/>
    <w:rsid w:val="3E8803FA"/>
    <w:rsid w:val="3F745E2D"/>
    <w:rsid w:val="3F769847"/>
    <w:rsid w:val="3F9CF440"/>
    <w:rsid w:val="40119952"/>
    <w:rsid w:val="405F7BE9"/>
    <w:rsid w:val="406FC6B9"/>
    <w:rsid w:val="417E91D6"/>
    <w:rsid w:val="42612550"/>
    <w:rsid w:val="42CA0A8B"/>
    <w:rsid w:val="42DA9656"/>
    <w:rsid w:val="434C6A75"/>
    <w:rsid w:val="4358039D"/>
    <w:rsid w:val="445A8234"/>
    <w:rsid w:val="44B781CE"/>
    <w:rsid w:val="450CAE42"/>
    <w:rsid w:val="467FF249"/>
    <w:rsid w:val="4712D890"/>
    <w:rsid w:val="4742FECE"/>
    <w:rsid w:val="477FFF55"/>
    <w:rsid w:val="47B61ADD"/>
    <w:rsid w:val="47C25309"/>
    <w:rsid w:val="4803D9A2"/>
    <w:rsid w:val="48673830"/>
    <w:rsid w:val="48A0590A"/>
    <w:rsid w:val="48C1A470"/>
    <w:rsid w:val="49064455"/>
    <w:rsid w:val="496BA25A"/>
    <w:rsid w:val="49869089"/>
    <w:rsid w:val="4AACF63B"/>
    <w:rsid w:val="4AB08F32"/>
    <w:rsid w:val="4AC3A879"/>
    <w:rsid w:val="4ADC275C"/>
    <w:rsid w:val="4AFA68C7"/>
    <w:rsid w:val="4C1318B4"/>
    <w:rsid w:val="4C7FA314"/>
    <w:rsid w:val="4D6A6378"/>
    <w:rsid w:val="4DD47D84"/>
    <w:rsid w:val="4DE5B01C"/>
    <w:rsid w:val="4E1C56A3"/>
    <w:rsid w:val="4EDC7A13"/>
    <w:rsid w:val="5027E3D5"/>
    <w:rsid w:val="509B4AF1"/>
    <w:rsid w:val="515B33C6"/>
    <w:rsid w:val="51602051"/>
    <w:rsid w:val="519336FE"/>
    <w:rsid w:val="51BF1CBF"/>
    <w:rsid w:val="530D097F"/>
    <w:rsid w:val="54A33609"/>
    <w:rsid w:val="54FDD82D"/>
    <w:rsid w:val="55461F51"/>
    <w:rsid w:val="555FF4A8"/>
    <w:rsid w:val="55CF6328"/>
    <w:rsid w:val="5624043A"/>
    <w:rsid w:val="56B565AB"/>
    <w:rsid w:val="57BA3D73"/>
    <w:rsid w:val="59516FAD"/>
    <w:rsid w:val="5D5F91C1"/>
    <w:rsid w:val="5DC37E85"/>
    <w:rsid w:val="5DC6AACF"/>
    <w:rsid w:val="5E10BCDF"/>
    <w:rsid w:val="5E39B4E3"/>
    <w:rsid w:val="5ED8B977"/>
    <w:rsid w:val="5F77CD3B"/>
    <w:rsid w:val="5FC95EA7"/>
    <w:rsid w:val="5FECDA93"/>
    <w:rsid w:val="600C1F16"/>
    <w:rsid w:val="6038728B"/>
    <w:rsid w:val="606A0C3F"/>
    <w:rsid w:val="6112CE25"/>
    <w:rsid w:val="612761AF"/>
    <w:rsid w:val="621D9D74"/>
    <w:rsid w:val="62247FA0"/>
    <w:rsid w:val="62AF6FE6"/>
    <w:rsid w:val="62DA07AE"/>
    <w:rsid w:val="62E1EDAC"/>
    <w:rsid w:val="62FE1DB1"/>
    <w:rsid w:val="631B8804"/>
    <w:rsid w:val="63A3EA3C"/>
    <w:rsid w:val="64530F97"/>
    <w:rsid w:val="64BA0C13"/>
    <w:rsid w:val="658C0B97"/>
    <w:rsid w:val="65C3B2E9"/>
    <w:rsid w:val="663C7843"/>
    <w:rsid w:val="66595E3D"/>
    <w:rsid w:val="667B392E"/>
    <w:rsid w:val="6707CAC8"/>
    <w:rsid w:val="6749869C"/>
    <w:rsid w:val="677CC516"/>
    <w:rsid w:val="67C34AE5"/>
    <w:rsid w:val="682767F0"/>
    <w:rsid w:val="68429F04"/>
    <w:rsid w:val="6845420F"/>
    <w:rsid w:val="68991DEF"/>
    <w:rsid w:val="69591B02"/>
    <w:rsid w:val="697022B9"/>
    <w:rsid w:val="6A843D38"/>
    <w:rsid w:val="6AED2416"/>
    <w:rsid w:val="6B33BE18"/>
    <w:rsid w:val="6B6ABAED"/>
    <w:rsid w:val="6B974DBE"/>
    <w:rsid w:val="6BBBF80C"/>
    <w:rsid w:val="6BE6AF40"/>
    <w:rsid w:val="6C4A7F6A"/>
    <w:rsid w:val="6CBF8293"/>
    <w:rsid w:val="6DD5E6F5"/>
    <w:rsid w:val="6DDD399B"/>
    <w:rsid w:val="6ED17CF1"/>
    <w:rsid w:val="6F0441AE"/>
    <w:rsid w:val="6F892AAF"/>
    <w:rsid w:val="700B0EF8"/>
    <w:rsid w:val="71C6825F"/>
    <w:rsid w:val="71E0943E"/>
    <w:rsid w:val="729EBAC2"/>
    <w:rsid w:val="748AFDE5"/>
    <w:rsid w:val="74EE135E"/>
    <w:rsid w:val="75EF5920"/>
    <w:rsid w:val="768B4537"/>
    <w:rsid w:val="774D92B4"/>
    <w:rsid w:val="776DF892"/>
    <w:rsid w:val="77BEDACB"/>
    <w:rsid w:val="786102E9"/>
    <w:rsid w:val="78D1EB00"/>
    <w:rsid w:val="78D36E83"/>
    <w:rsid w:val="7922E1F1"/>
    <w:rsid w:val="7A3DAEEA"/>
    <w:rsid w:val="7A8D646D"/>
    <w:rsid w:val="7AA5A4A5"/>
    <w:rsid w:val="7B67A51F"/>
    <w:rsid w:val="7CD13844"/>
    <w:rsid w:val="7E4A7AFC"/>
    <w:rsid w:val="7E5A1EB8"/>
    <w:rsid w:val="7E60C51D"/>
    <w:rsid w:val="7ECAD6F9"/>
    <w:rsid w:val="7F374E5E"/>
    <w:rsid w:val="7F609DDE"/>
    <w:rsid w:val="7F63562C"/>
    <w:rsid w:val="7FC9CC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E2003"/>
  <w15:chartTrackingRefBased/>
  <w15:docId w15:val="{AE47F915-3E5D-4FEE-AD13-10647B7E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2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2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2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2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2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2ED"/>
    <w:rPr>
      <w:rFonts w:eastAsiaTheme="majorEastAsia" w:cstheme="majorBidi"/>
      <w:color w:val="272727" w:themeColor="text1" w:themeTint="D8"/>
    </w:rPr>
  </w:style>
  <w:style w:type="paragraph" w:styleId="Title">
    <w:name w:val="Title"/>
    <w:basedOn w:val="Normal"/>
    <w:next w:val="Normal"/>
    <w:link w:val="TitleChar"/>
    <w:uiPriority w:val="10"/>
    <w:qFormat/>
    <w:rsid w:val="00097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2ED"/>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2ED"/>
    <w:pPr>
      <w:spacing w:before="160"/>
      <w:jc w:val="center"/>
    </w:pPr>
    <w:rPr>
      <w:i/>
      <w:iCs/>
      <w:color w:val="404040" w:themeColor="text1" w:themeTint="BF"/>
    </w:rPr>
  </w:style>
  <w:style w:type="character" w:customStyle="1" w:styleId="QuoteChar">
    <w:name w:val="Quote Char"/>
    <w:basedOn w:val="DefaultParagraphFont"/>
    <w:link w:val="Quote"/>
    <w:uiPriority w:val="29"/>
    <w:rsid w:val="000972ED"/>
    <w:rPr>
      <w:i/>
      <w:iCs/>
      <w:color w:val="404040" w:themeColor="text1" w:themeTint="BF"/>
    </w:rPr>
  </w:style>
  <w:style w:type="paragraph" w:styleId="ListParagraph">
    <w:name w:val="List Paragraph"/>
    <w:basedOn w:val="Normal"/>
    <w:uiPriority w:val="34"/>
    <w:qFormat/>
    <w:rsid w:val="000972ED"/>
    <w:pPr>
      <w:ind w:left="720"/>
      <w:contextualSpacing/>
    </w:pPr>
  </w:style>
  <w:style w:type="character" w:styleId="IntenseEmphasis">
    <w:name w:val="Intense Emphasis"/>
    <w:basedOn w:val="DefaultParagraphFont"/>
    <w:uiPriority w:val="21"/>
    <w:qFormat/>
    <w:rsid w:val="000972ED"/>
    <w:rPr>
      <w:i/>
      <w:iCs/>
      <w:color w:val="0F4761" w:themeColor="accent1" w:themeShade="BF"/>
    </w:rPr>
  </w:style>
  <w:style w:type="paragraph" w:styleId="IntenseQuote">
    <w:name w:val="Intense Quote"/>
    <w:basedOn w:val="Normal"/>
    <w:next w:val="Normal"/>
    <w:link w:val="IntenseQuoteChar"/>
    <w:uiPriority w:val="30"/>
    <w:qFormat/>
    <w:rsid w:val="00097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2ED"/>
    <w:rPr>
      <w:i/>
      <w:iCs/>
      <w:color w:val="0F4761" w:themeColor="accent1" w:themeShade="BF"/>
    </w:rPr>
  </w:style>
  <w:style w:type="character" w:styleId="IntenseReference">
    <w:name w:val="Intense Reference"/>
    <w:basedOn w:val="DefaultParagraphFont"/>
    <w:uiPriority w:val="32"/>
    <w:qFormat/>
    <w:rsid w:val="000972ED"/>
    <w:rPr>
      <w:b/>
      <w:bCs/>
      <w:smallCaps/>
      <w:color w:val="0F4761" w:themeColor="accent1" w:themeShade="BF"/>
      <w:spacing w:val="5"/>
    </w:rPr>
  </w:style>
  <w:style w:type="paragraph" w:customStyle="1" w:styleId="bullet-water">
    <w:name w:val="bullet-water"/>
    <w:basedOn w:val="Normal"/>
    <w:rsid w:val="000972E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0972ED"/>
    <w:rPr>
      <w:b/>
      <w:bCs/>
    </w:rPr>
  </w:style>
  <w:style w:type="paragraph" w:styleId="NormalWeb">
    <w:name w:val="Normal (Web)"/>
    <w:basedOn w:val="Normal"/>
    <w:uiPriority w:val="99"/>
    <w:semiHidden/>
    <w:unhideWhenUsed/>
    <w:rsid w:val="000972E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0972ED"/>
    <w:rPr>
      <w:sz w:val="16"/>
      <w:szCs w:val="16"/>
    </w:rPr>
  </w:style>
  <w:style w:type="paragraph" w:styleId="CommentText">
    <w:name w:val="annotation text"/>
    <w:basedOn w:val="Normal"/>
    <w:link w:val="CommentTextChar"/>
    <w:uiPriority w:val="99"/>
    <w:unhideWhenUsed/>
    <w:rsid w:val="000972ED"/>
    <w:pPr>
      <w:spacing w:line="240" w:lineRule="auto"/>
    </w:pPr>
    <w:rPr>
      <w:sz w:val="20"/>
      <w:szCs w:val="20"/>
    </w:rPr>
  </w:style>
  <w:style w:type="character" w:customStyle="1" w:styleId="CommentTextChar">
    <w:name w:val="Comment Text Char"/>
    <w:basedOn w:val="DefaultParagraphFont"/>
    <w:link w:val="CommentText"/>
    <w:uiPriority w:val="99"/>
    <w:rsid w:val="000972ED"/>
    <w:rPr>
      <w:sz w:val="20"/>
      <w:szCs w:val="20"/>
    </w:rPr>
  </w:style>
  <w:style w:type="paragraph" w:styleId="CommentSubject">
    <w:name w:val="annotation subject"/>
    <w:basedOn w:val="CommentText"/>
    <w:next w:val="CommentText"/>
    <w:link w:val="CommentSubjectChar"/>
    <w:uiPriority w:val="99"/>
    <w:semiHidden/>
    <w:unhideWhenUsed/>
    <w:rsid w:val="000972ED"/>
    <w:rPr>
      <w:b/>
      <w:bCs/>
    </w:rPr>
  </w:style>
  <w:style w:type="character" w:customStyle="1" w:styleId="CommentSubjectChar">
    <w:name w:val="Comment Subject Char"/>
    <w:basedOn w:val="CommentTextChar"/>
    <w:link w:val="CommentSubject"/>
    <w:uiPriority w:val="99"/>
    <w:semiHidden/>
    <w:rsid w:val="000972ED"/>
    <w:rPr>
      <w:b/>
      <w:bCs/>
      <w:sz w:val="20"/>
      <w:szCs w:val="20"/>
    </w:rPr>
  </w:style>
  <w:style w:type="character" w:styleId="Hyperlink">
    <w:name w:val="Hyperlink"/>
    <w:basedOn w:val="DefaultParagraphFont"/>
    <w:uiPriority w:val="99"/>
    <w:unhideWhenUsed/>
    <w:rsid w:val="000972ED"/>
    <w:rPr>
      <w:color w:val="467886" w:themeColor="hyperlink"/>
      <w:u w:val="single"/>
    </w:rPr>
  </w:style>
  <w:style w:type="character" w:styleId="UnresolvedMention">
    <w:name w:val="Unresolved Mention"/>
    <w:basedOn w:val="DefaultParagraphFont"/>
    <w:uiPriority w:val="99"/>
    <w:semiHidden/>
    <w:unhideWhenUsed/>
    <w:rsid w:val="000972E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PlaceholderText">
    <w:name w:val="Placeholder Text"/>
    <w:basedOn w:val="DefaultParagraphFont"/>
    <w:uiPriority w:val="99"/>
    <w:semiHidden/>
    <w:rsid w:val="00E90061"/>
    <w:rPr>
      <w:color w:val="666666"/>
    </w:rPr>
  </w:style>
  <w:style w:type="paragraph" w:styleId="Revision">
    <w:name w:val="Revision"/>
    <w:hidden/>
    <w:uiPriority w:val="99"/>
    <w:semiHidden/>
    <w:rsid w:val="00AA749A"/>
    <w:pPr>
      <w:spacing w:after="0" w:line="240" w:lineRule="auto"/>
    </w:pPr>
  </w:style>
  <w:style w:type="character" w:styleId="Mention">
    <w:name w:val="Mention"/>
    <w:basedOn w:val="DefaultParagraphFont"/>
    <w:uiPriority w:val="99"/>
    <w:unhideWhenUsed/>
    <w:rsid w:val="006E780D"/>
    <w:rPr>
      <w:color w:val="2B579A"/>
      <w:shd w:val="clear" w:color="auto" w:fill="E1DFDD"/>
    </w:rPr>
  </w:style>
  <w:style w:type="paragraph" w:customStyle="1" w:styleId="pf0">
    <w:name w:val="pf0"/>
    <w:basedOn w:val="Normal"/>
    <w:uiPriority w:val="1"/>
    <w:rsid w:val="044DF052"/>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9573">
      <w:bodyDiv w:val="1"/>
      <w:marLeft w:val="0"/>
      <w:marRight w:val="0"/>
      <w:marTop w:val="0"/>
      <w:marBottom w:val="0"/>
      <w:divBdr>
        <w:top w:val="none" w:sz="0" w:space="0" w:color="auto"/>
        <w:left w:val="none" w:sz="0" w:space="0" w:color="auto"/>
        <w:bottom w:val="none" w:sz="0" w:space="0" w:color="auto"/>
        <w:right w:val="none" w:sz="0" w:space="0" w:color="auto"/>
      </w:divBdr>
    </w:div>
    <w:div w:id="192812933">
      <w:bodyDiv w:val="1"/>
      <w:marLeft w:val="0"/>
      <w:marRight w:val="0"/>
      <w:marTop w:val="0"/>
      <w:marBottom w:val="0"/>
      <w:divBdr>
        <w:top w:val="none" w:sz="0" w:space="0" w:color="auto"/>
        <w:left w:val="none" w:sz="0" w:space="0" w:color="auto"/>
        <w:bottom w:val="none" w:sz="0" w:space="0" w:color="auto"/>
        <w:right w:val="none" w:sz="0" w:space="0" w:color="auto"/>
      </w:divBdr>
    </w:div>
    <w:div w:id="509680694">
      <w:bodyDiv w:val="1"/>
      <w:marLeft w:val="0"/>
      <w:marRight w:val="0"/>
      <w:marTop w:val="0"/>
      <w:marBottom w:val="0"/>
      <w:divBdr>
        <w:top w:val="none" w:sz="0" w:space="0" w:color="auto"/>
        <w:left w:val="none" w:sz="0" w:space="0" w:color="auto"/>
        <w:bottom w:val="none" w:sz="0" w:space="0" w:color="auto"/>
        <w:right w:val="none" w:sz="0" w:space="0" w:color="auto"/>
      </w:divBdr>
    </w:div>
    <w:div w:id="681512441">
      <w:bodyDiv w:val="1"/>
      <w:marLeft w:val="0"/>
      <w:marRight w:val="0"/>
      <w:marTop w:val="0"/>
      <w:marBottom w:val="0"/>
      <w:divBdr>
        <w:top w:val="none" w:sz="0" w:space="0" w:color="auto"/>
        <w:left w:val="none" w:sz="0" w:space="0" w:color="auto"/>
        <w:bottom w:val="none" w:sz="0" w:space="0" w:color="auto"/>
        <w:right w:val="none" w:sz="0" w:space="0" w:color="auto"/>
      </w:divBdr>
    </w:div>
    <w:div w:id="699206242">
      <w:bodyDiv w:val="1"/>
      <w:marLeft w:val="0"/>
      <w:marRight w:val="0"/>
      <w:marTop w:val="0"/>
      <w:marBottom w:val="0"/>
      <w:divBdr>
        <w:top w:val="none" w:sz="0" w:space="0" w:color="auto"/>
        <w:left w:val="none" w:sz="0" w:space="0" w:color="auto"/>
        <w:bottom w:val="none" w:sz="0" w:space="0" w:color="auto"/>
        <w:right w:val="none" w:sz="0" w:space="0" w:color="auto"/>
      </w:divBdr>
    </w:div>
    <w:div w:id="1184317924">
      <w:bodyDiv w:val="1"/>
      <w:marLeft w:val="0"/>
      <w:marRight w:val="0"/>
      <w:marTop w:val="0"/>
      <w:marBottom w:val="0"/>
      <w:divBdr>
        <w:top w:val="none" w:sz="0" w:space="0" w:color="auto"/>
        <w:left w:val="none" w:sz="0" w:space="0" w:color="auto"/>
        <w:bottom w:val="none" w:sz="0" w:space="0" w:color="auto"/>
        <w:right w:val="none" w:sz="0" w:space="0" w:color="auto"/>
      </w:divBdr>
    </w:div>
    <w:div w:id="1464149935">
      <w:bodyDiv w:val="1"/>
      <w:marLeft w:val="0"/>
      <w:marRight w:val="0"/>
      <w:marTop w:val="0"/>
      <w:marBottom w:val="0"/>
      <w:divBdr>
        <w:top w:val="none" w:sz="0" w:space="0" w:color="auto"/>
        <w:left w:val="none" w:sz="0" w:space="0" w:color="auto"/>
        <w:bottom w:val="none" w:sz="0" w:space="0" w:color="auto"/>
        <w:right w:val="none" w:sz="0" w:space="0" w:color="auto"/>
      </w:divBdr>
    </w:div>
    <w:div w:id="1649282733">
      <w:bodyDiv w:val="1"/>
      <w:marLeft w:val="0"/>
      <w:marRight w:val="0"/>
      <w:marTop w:val="0"/>
      <w:marBottom w:val="0"/>
      <w:divBdr>
        <w:top w:val="none" w:sz="0" w:space="0" w:color="auto"/>
        <w:left w:val="none" w:sz="0" w:space="0" w:color="auto"/>
        <w:bottom w:val="none" w:sz="0" w:space="0" w:color="auto"/>
        <w:right w:val="none" w:sz="0" w:space="0" w:color="auto"/>
      </w:divBdr>
    </w:div>
    <w:div w:id="168004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r/8bm0vbhcC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caf@dal.ca" TargetMode="External"/><Relationship Id="rId17" Type="http://schemas.openxmlformats.org/officeDocument/2006/relationships/hyperlink" Target="https://surveys.dal.ca/opinio/s?s=79569" TargetMode="External"/><Relationship Id="rId2" Type="http://schemas.openxmlformats.org/officeDocument/2006/relationships/customXml" Target="../customXml/item2.xml"/><Relationship Id="rId16" Type="http://schemas.openxmlformats.org/officeDocument/2006/relationships/hyperlink" Target="https://surveys.dal.ca/opinio/s?s=7969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i.ca/opportunities/community-climate-adaptation" TargetMode="External"/><Relationship Id="rId5" Type="http://schemas.openxmlformats.org/officeDocument/2006/relationships/numbering" Target="numbering.xml"/><Relationship Id="rId15" Type="http://schemas.openxmlformats.org/officeDocument/2006/relationships/hyperlink" Target="https://cdn.prod.website-files.com/61082dc068d2d4fd1cc4461e/66a94ee64127db7b1d9e4be2_Budget%20Justification.xls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af@da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F9E08B47A8F4E9408B2B647070849" ma:contentTypeVersion="21" ma:contentTypeDescription="Create a new document." ma:contentTypeScope="" ma:versionID="ab5e2b15ace065fbe6083f7072a94239">
  <xsd:schema xmlns:xsd="http://www.w3.org/2001/XMLSchema" xmlns:xs="http://www.w3.org/2001/XMLSchema" xmlns:p="http://schemas.microsoft.com/office/2006/metadata/properties" xmlns:ns1="http://schemas.microsoft.com/sharepoint/v3" xmlns:ns2="d38beaf6-4fb1-4d7c-920d-d8fff412df58" xmlns:ns3="288810a5-1a55-4615-a194-aadb962722f4" targetNamespace="http://schemas.microsoft.com/office/2006/metadata/properties" ma:root="true" ma:fieldsID="404072e58e57736af96f1858fd61a002" ns1:_="" ns2:_="" ns3:_="">
    <xsd:import namespace="http://schemas.microsoft.com/sharepoint/v3"/>
    <xsd:import namespace="d38beaf6-4fb1-4d7c-920d-d8fff412df58"/>
    <xsd:import namespace="288810a5-1a55-4615-a194-aadb96272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beaf6-4fb1-4d7c-920d-d8fff412d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Details" ma:index="23" nillable="true" ma:displayName="Details" ma:description="What the video is about" ma:format="Dropdown" ma:internalName="Details">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635ccc-b02a-4d30-ada7-5ff52beaed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810a5-1a55-4615-a194-aadb962722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d43cb0f-9300-45ff-a58f-bb8033de491f}" ma:internalName="TaxCatchAll" ma:showField="CatchAllData" ma:web="288810a5-1a55-4615-a194-aadb96272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38beaf6-4fb1-4d7c-920d-d8fff412df58">
      <Terms xmlns="http://schemas.microsoft.com/office/infopath/2007/PartnerControls"/>
    </lcf76f155ced4ddcb4097134ff3c332f>
    <_ip_UnifiedCompliancePolicyProperties xmlns="http://schemas.microsoft.com/sharepoint/v3" xsi:nil="true"/>
    <Details xmlns="d38beaf6-4fb1-4d7c-920d-d8fff412df58" xsi:nil="true"/>
    <TaxCatchAll xmlns="288810a5-1a55-4615-a194-aadb962722f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1A6DD-DAC6-441B-A51F-AA7BF3E98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8beaf6-4fb1-4d7c-920d-d8fff412df58"/>
    <ds:schemaRef ds:uri="288810a5-1a55-4615-a194-aadb96272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74007-8BEE-454D-BF29-AACD54363A08}">
  <ds:schemaRefs>
    <ds:schemaRef ds:uri="http://schemas.microsoft.com/office/2006/metadata/properties"/>
    <ds:schemaRef ds:uri="http://schemas.microsoft.com/office/infopath/2007/PartnerControls"/>
    <ds:schemaRef ds:uri="http://schemas.microsoft.com/sharepoint/v3"/>
    <ds:schemaRef ds:uri="d38beaf6-4fb1-4d7c-920d-d8fff412df58"/>
    <ds:schemaRef ds:uri="288810a5-1a55-4615-a194-aadb962722f4"/>
  </ds:schemaRefs>
</ds:datastoreItem>
</file>

<file path=customXml/itemProps3.xml><?xml version="1.0" encoding="utf-8"?>
<ds:datastoreItem xmlns:ds="http://schemas.openxmlformats.org/officeDocument/2006/customXml" ds:itemID="{EC13030C-D663-4E2C-96F4-96D28FDF9C76}">
  <ds:schemaRefs>
    <ds:schemaRef ds:uri="http://schemas.openxmlformats.org/officeDocument/2006/bibliography"/>
  </ds:schemaRefs>
</ds:datastoreItem>
</file>

<file path=customXml/itemProps4.xml><?xml version="1.0" encoding="utf-8"?>
<ds:datastoreItem xmlns:ds="http://schemas.openxmlformats.org/officeDocument/2006/customXml" ds:itemID="{4D54562D-D239-4DA9-BE30-C083908334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1050</Words>
  <Characters>5990</Characters>
  <Application>Microsoft Office Word</Application>
  <DocSecurity>0</DocSecurity>
  <Lines>49</Lines>
  <Paragraphs>14</Paragraphs>
  <ScaleCrop>false</ScaleCrop>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Hanna</dc:creator>
  <cp:keywords/>
  <dc:description/>
  <cp:lastModifiedBy>Morteza Jeyhani</cp:lastModifiedBy>
  <cp:revision>30</cp:revision>
  <dcterms:created xsi:type="dcterms:W3CDTF">2024-08-01T15:43:00Z</dcterms:created>
  <dcterms:modified xsi:type="dcterms:W3CDTF">2025-03-03T21:07:00Z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0x0101005AEF9E08B47A8F4E9408B2B647070849</vt:lpwstr>
  </property>
  <property fmtid="{D5CDD505-2E9C-101B-9397-08002B2CF9AE}" pid="3" name="MediaServiceImageTags">
    <vt:lpwstr/>
  </property>
  <property fmtid="{D5CDD505-2E9C-101B-9397-08002B2CF9AE}" pid="4" name="GrammarlyDocumentId">
    <vt:lpwstr>4669549d52b32c210ae81b63b199acc6a2be7b7cf6607a5f72e72ff14fe99fed</vt:lpwstr>
  </property>
</Properties>
</file>