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61FA8" w14:textId="77777777" w:rsidR="009D6AF5" w:rsidRDefault="00000000">
      <w:pPr>
        <w:pStyle w:val="Title"/>
        <w:widowControl w:val="0"/>
        <w:spacing w:line="240" w:lineRule="auto"/>
        <w:jc w:val="center"/>
      </w:pPr>
      <w:bookmarkStart w:id="0" w:name="_5ca1eqgnlr7c" w:colFirst="0" w:colLast="0"/>
      <w:bookmarkEnd w:id="0"/>
      <w:r>
        <w:t>Stage 3 Learning Plan</w:t>
      </w:r>
    </w:p>
    <w:p w14:paraId="73694F6A" w14:textId="77777777" w:rsidR="009D6AF5" w:rsidRDefault="009D6AF5"/>
    <w:p w14:paraId="2A187831" w14:textId="77777777" w:rsidR="009D6AF5" w:rsidRDefault="009D6AF5"/>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D6AF5" w14:paraId="25735228" w14:textId="77777777">
        <w:tc>
          <w:tcPr>
            <w:tcW w:w="4680" w:type="dxa"/>
            <w:tcMar>
              <w:top w:w="100" w:type="dxa"/>
              <w:left w:w="100" w:type="dxa"/>
              <w:bottom w:w="100" w:type="dxa"/>
              <w:right w:w="100" w:type="dxa"/>
            </w:tcMar>
          </w:tcPr>
          <w:p w14:paraId="07C7ABD2" w14:textId="77777777" w:rsidR="009D6AF5" w:rsidRDefault="00000000">
            <w:pPr>
              <w:widowControl w:val="0"/>
              <w:pBdr>
                <w:top w:val="nil"/>
                <w:left w:val="nil"/>
                <w:bottom w:val="nil"/>
                <w:right w:val="nil"/>
                <w:between w:val="nil"/>
              </w:pBdr>
              <w:spacing w:line="240" w:lineRule="auto"/>
              <w:rPr>
                <w:b/>
                <w:bCs/>
                <w:sz w:val="26"/>
                <w:szCs w:val="26"/>
              </w:rPr>
            </w:pPr>
            <w:r>
              <w:rPr>
                <w:b/>
                <w:bCs/>
                <w:sz w:val="26"/>
                <w:szCs w:val="26"/>
              </w:rPr>
              <w:t>Quick Links:</w:t>
            </w:r>
          </w:p>
        </w:tc>
        <w:tc>
          <w:tcPr>
            <w:tcW w:w="4680" w:type="dxa"/>
            <w:tcMar>
              <w:top w:w="100" w:type="dxa"/>
              <w:left w:w="100" w:type="dxa"/>
              <w:bottom w:w="100" w:type="dxa"/>
              <w:right w:w="100" w:type="dxa"/>
            </w:tcMar>
            <w:cellIns w:id="1" w:author="Anonymous" w:date="2026-02-04T17:50:00Z"/>
          </w:tcPr>
          <w:p w14:paraId="12175DBA" w14:textId="77777777" w:rsidR="009D6AF5" w:rsidRDefault="009D6AF5">
            <w:pPr>
              <w:widowControl w:val="0"/>
              <w:pBdr>
                <w:top w:val="nil"/>
                <w:left w:val="nil"/>
                <w:bottom w:val="nil"/>
                <w:right w:val="nil"/>
                <w:between w:val="nil"/>
              </w:pBdr>
              <w:spacing w:line="240" w:lineRule="auto"/>
              <w:rPr>
                <w:b/>
                <w:bCs/>
                <w:sz w:val="26"/>
                <w:szCs w:val="26"/>
              </w:rPr>
            </w:pPr>
          </w:p>
        </w:tc>
      </w:tr>
      <w:tr w:rsidR="009D6AF5" w14:paraId="6BE20D11" w14:textId="77777777">
        <w:tc>
          <w:tcPr>
            <w:tcW w:w="4680" w:type="dxa"/>
            <w:tcMar>
              <w:top w:w="100" w:type="dxa"/>
              <w:left w:w="100" w:type="dxa"/>
              <w:bottom w:w="100" w:type="dxa"/>
              <w:right w:w="100" w:type="dxa"/>
            </w:tcMar>
          </w:tcPr>
          <w:p w14:paraId="54239B1A" w14:textId="16CA860B" w:rsidR="009D6AF5" w:rsidRDefault="00000000">
            <w:pPr>
              <w:widowControl w:val="0"/>
              <w:spacing w:line="240" w:lineRule="auto"/>
            </w:pPr>
            <w:hyperlink r:id="rId5">
              <w:r>
                <w:rPr>
                  <w:color w:val="1155CC"/>
                  <w:u w:val="single"/>
                </w:rPr>
                <w:t>Day by Day Stage 3 Learning Plan</w:t>
              </w:r>
            </w:hyperlink>
          </w:p>
        </w:tc>
        <w:tc>
          <w:tcPr>
            <w:tcW w:w="4680" w:type="dxa"/>
            <w:tcMar>
              <w:top w:w="100" w:type="dxa"/>
              <w:left w:w="100" w:type="dxa"/>
              <w:bottom w:w="100" w:type="dxa"/>
              <w:right w:w="100" w:type="dxa"/>
            </w:tcMar>
            <w:cellIns w:id="2" w:author="Anonymous" w:date="2026-02-04T17:50:00Z"/>
          </w:tcPr>
          <w:p w14:paraId="750214BA" w14:textId="77777777" w:rsidR="009D6AF5" w:rsidRDefault="009D6AF5">
            <w:pPr>
              <w:widowControl w:val="0"/>
              <w:spacing w:line="240" w:lineRule="auto"/>
            </w:pPr>
          </w:p>
        </w:tc>
      </w:tr>
      <w:tr w:rsidR="009D6AF5" w14:paraId="7A6C90E6" w14:textId="77777777">
        <w:tc>
          <w:tcPr>
            <w:tcW w:w="4680" w:type="dxa"/>
            <w:tcMar>
              <w:top w:w="100" w:type="dxa"/>
              <w:left w:w="100" w:type="dxa"/>
              <w:bottom w:w="100" w:type="dxa"/>
              <w:right w:w="100" w:type="dxa"/>
            </w:tcMar>
          </w:tcPr>
          <w:p w14:paraId="5A1C3BC9" w14:textId="36CC6C93" w:rsidR="009D6AF5" w:rsidRDefault="00000000">
            <w:pPr>
              <w:spacing w:after="80"/>
            </w:pPr>
            <w:hyperlink r:id="rId6">
              <w:r>
                <w:rPr>
                  <w:color w:val="1155CC"/>
                  <w:u w:val="single"/>
                </w:rPr>
                <w:t xml:space="preserve">Week by Week Stage 3 Learning Plan </w:t>
              </w:r>
            </w:hyperlink>
          </w:p>
        </w:tc>
        <w:tc>
          <w:tcPr>
            <w:tcW w:w="4680" w:type="dxa"/>
            <w:tcMar>
              <w:top w:w="100" w:type="dxa"/>
              <w:left w:w="100" w:type="dxa"/>
              <w:bottom w:w="100" w:type="dxa"/>
              <w:right w:w="100" w:type="dxa"/>
            </w:tcMar>
            <w:cellIns w:id="3" w:author="Anonymous" w:date="2026-02-04T17:50:00Z"/>
          </w:tcPr>
          <w:p w14:paraId="082E7C8B" w14:textId="77777777" w:rsidR="009D6AF5" w:rsidRDefault="009D6AF5">
            <w:pPr>
              <w:spacing w:after="80"/>
            </w:pPr>
          </w:p>
        </w:tc>
      </w:tr>
    </w:tbl>
    <w:p w14:paraId="74A637BE" w14:textId="77777777" w:rsidR="009D6AF5" w:rsidRDefault="009D6AF5"/>
    <w:p w14:paraId="27B56791" w14:textId="77777777" w:rsidR="009D6AF5" w:rsidRDefault="00000000">
      <w:r>
        <w:rPr>
          <w:b/>
          <w:bCs/>
        </w:rPr>
        <w:t>Please note:</w:t>
      </w:r>
      <w:r>
        <w:t xml:space="preserve"> The activities designed in these plans are meant to be flexible starting points, not prescriptive lesson plans. This is why they're presented in outline format rather than fully detailed scripts. Feel free to adapt, replace, or supplement them with other resources. We strongly encourage you to explore the extensive lesson plan library available on the </w:t>
      </w:r>
      <w:hyperlink r:id="rId7">
        <w:r>
          <w:rPr>
            <w:color w:val="1155CC"/>
            <w:u w:val="single"/>
          </w:rPr>
          <w:t>SITS website</w:t>
        </w:r>
      </w:hyperlink>
      <w:r>
        <w:t xml:space="preserve">. </w:t>
      </w:r>
      <w:proofErr w:type="gramStart"/>
      <w:r>
        <w:t>As long as</w:t>
      </w:r>
      <w:proofErr w:type="gramEnd"/>
      <w:r>
        <w:t xml:space="preserve"> your chosen activities align with the Stage 1 Desired Results and Stage 2 Assessment Evidence established in this unit, use what works best for your students.</w:t>
      </w:r>
    </w:p>
    <w:p w14:paraId="7552DC98" w14:textId="77777777" w:rsidR="009D6AF5" w:rsidRDefault="00000000">
      <w:pPr>
        <w:pStyle w:val="Heading1"/>
        <w:keepNext w:val="0"/>
        <w:keepLines w:val="0"/>
        <w:spacing w:after="80"/>
        <w:jc w:val="center"/>
        <w:rPr>
          <w:sz w:val="34"/>
          <w:szCs w:val="34"/>
        </w:rPr>
      </w:pPr>
      <w:bookmarkStart w:id="4" w:name="_5r772skolt4z" w:colFirst="0" w:colLast="0"/>
      <w:bookmarkEnd w:id="4"/>
      <w:r>
        <w:rPr>
          <w:sz w:val="34"/>
          <w:szCs w:val="34"/>
        </w:rPr>
        <w:t>Key Instructional Features of Understanding by Design (</w:t>
      </w:r>
      <w:proofErr w:type="spellStart"/>
      <w:r>
        <w:rPr>
          <w:sz w:val="34"/>
          <w:szCs w:val="34"/>
        </w:rPr>
        <w:t>UbD</w:t>
      </w:r>
      <w:proofErr w:type="spellEnd"/>
      <w:r>
        <w:rPr>
          <w:sz w:val="34"/>
          <w:szCs w:val="34"/>
        </w:rPr>
        <w:t xml:space="preserve">) and Universal Design for Learning (UDL) </w:t>
      </w:r>
    </w:p>
    <w:p w14:paraId="06E5B8E5" w14:textId="77777777" w:rsidR="009D6AF5" w:rsidRDefault="00000000">
      <w:pPr>
        <w:pStyle w:val="Heading2"/>
        <w:keepNext w:val="0"/>
        <w:keepLines w:val="0"/>
        <w:spacing w:before="280"/>
      </w:pPr>
      <w:bookmarkStart w:id="5" w:name="_2pnrcp93oma7" w:colFirst="0" w:colLast="0"/>
      <w:bookmarkEnd w:id="5"/>
      <w:r>
        <w:t>1. WHERETO Framework (Stage 3)</w:t>
      </w:r>
    </w:p>
    <w:p w14:paraId="35F2DE77" w14:textId="22DE5AB2" w:rsidR="009D6AF5" w:rsidRDefault="00000000">
      <w:pPr>
        <w:spacing w:before="240" w:after="240"/>
      </w:pPr>
      <w:r>
        <w:rPr>
          <w:b/>
          <w:bCs/>
        </w:rPr>
        <w:t xml:space="preserve">As you look at the Day by Day </w:t>
      </w:r>
      <w:hyperlink r:id="rId8">
        <w:r>
          <w:rPr>
            <w:b/>
            <w:bCs/>
            <w:color w:val="1155CC"/>
            <w:u w:val="single"/>
          </w:rPr>
          <w:t>Stage 3 Lea</w:t>
        </w:r>
        <w:r>
          <w:rPr>
            <w:b/>
            <w:bCs/>
            <w:color w:val="1155CC"/>
            <w:u w:val="single"/>
          </w:rPr>
          <w:t>r</w:t>
        </w:r>
        <w:r>
          <w:rPr>
            <w:b/>
            <w:bCs/>
            <w:color w:val="1155CC"/>
            <w:u w:val="single"/>
          </w:rPr>
          <w:t>ning Plan</w:t>
        </w:r>
      </w:hyperlink>
      <w:r>
        <w:rPr>
          <w:b/>
          <w:bCs/>
        </w:rPr>
        <w:t>, you will see where each of these WHERETO elements are embedded throughout the unit.</w:t>
      </w:r>
    </w:p>
    <w:p w14:paraId="414D5AB0" w14:textId="77777777" w:rsidR="009D6AF5" w:rsidRDefault="00000000">
      <w:pPr>
        <w:numPr>
          <w:ilvl w:val="0"/>
          <w:numId w:val="4"/>
        </w:numPr>
        <w:spacing w:before="240"/>
      </w:pPr>
      <w:r>
        <w:rPr>
          <w:b/>
          <w:bCs/>
        </w:rPr>
        <w:t>W</w:t>
      </w:r>
      <w:r>
        <w:t>here &amp; Why: Students understand learning goals and relevance</w:t>
      </w:r>
    </w:p>
    <w:p w14:paraId="4F9CFB83" w14:textId="77777777" w:rsidR="009D6AF5" w:rsidRDefault="00000000">
      <w:pPr>
        <w:numPr>
          <w:ilvl w:val="0"/>
          <w:numId w:val="4"/>
        </w:numPr>
      </w:pPr>
      <w:r>
        <w:rPr>
          <w:b/>
          <w:bCs/>
        </w:rPr>
        <w:t>H</w:t>
      </w:r>
      <w:r>
        <w:t>ook: Engaging entry points connecting to students' lives</w:t>
      </w:r>
    </w:p>
    <w:p w14:paraId="5469A7CE" w14:textId="77777777" w:rsidR="009D6AF5" w:rsidRDefault="00000000">
      <w:pPr>
        <w:numPr>
          <w:ilvl w:val="0"/>
          <w:numId w:val="4"/>
        </w:numPr>
      </w:pPr>
      <w:r>
        <w:rPr>
          <w:b/>
          <w:bCs/>
        </w:rPr>
        <w:t>E</w:t>
      </w:r>
      <w:r>
        <w:t>quip: Explicit instruction and modeling of skills</w:t>
      </w:r>
    </w:p>
    <w:p w14:paraId="74577428" w14:textId="77777777" w:rsidR="009D6AF5" w:rsidRDefault="00000000">
      <w:pPr>
        <w:numPr>
          <w:ilvl w:val="0"/>
          <w:numId w:val="4"/>
        </w:numPr>
      </w:pPr>
      <w:r>
        <w:rPr>
          <w:b/>
          <w:bCs/>
        </w:rPr>
        <w:t>R</w:t>
      </w:r>
      <w:r>
        <w:t>ethink &amp; Revise: Ongoing opportunities for feedback</w:t>
      </w:r>
    </w:p>
    <w:p w14:paraId="5A101911" w14:textId="77777777" w:rsidR="009D6AF5" w:rsidRDefault="00000000">
      <w:pPr>
        <w:numPr>
          <w:ilvl w:val="0"/>
          <w:numId w:val="4"/>
        </w:numPr>
      </w:pPr>
      <w:r>
        <w:rPr>
          <w:b/>
          <w:bCs/>
        </w:rPr>
        <w:t>E</w:t>
      </w:r>
      <w:r>
        <w:t>valuate: Self-assessment and reflection</w:t>
      </w:r>
    </w:p>
    <w:p w14:paraId="369E88A7" w14:textId="77777777" w:rsidR="009D6AF5" w:rsidRDefault="00000000">
      <w:pPr>
        <w:numPr>
          <w:ilvl w:val="0"/>
          <w:numId w:val="4"/>
        </w:numPr>
      </w:pPr>
      <w:r>
        <w:rPr>
          <w:b/>
          <w:bCs/>
        </w:rPr>
        <w:t>T</w:t>
      </w:r>
      <w:r>
        <w:t>ailored: Differentiated for diverse learners</w:t>
      </w:r>
    </w:p>
    <w:p w14:paraId="7AED4296" w14:textId="77777777" w:rsidR="009D6AF5" w:rsidRDefault="00000000">
      <w:pPr>
        <w:numPr>
          <w:ilvl w:val="0"/>
          <w:numId w:val="4"/>
        </w:numPr>
        <w:spacing w:after="240"/>
      </w:pPr>
      <w:r>
        <w:rPr>
          <w:b/>
          <w:bCs/>
        </w:rPr>
        <w:t>O</w:t>
      </w:r>
      <w:r>
        <w:t>rganized: Logical, coherent progression</w:t>
      </w:r>
    </w:p>
    <w:p w14:paraId="7B205F1D" w14:textId="77777777" w:rsidR="009D6AF5" w:rsidRDefault="00000000">
      <w:pPr>
        <w:pStyle w:val="Heading2"/>
        <w:keepNext w:val="0"/>
        <w:keepLines w:val="0"/>
        <w:spacing w:before="280"/>
      </w:pPr>
      <w:bookmarkStart w:id="6" w:name="_vhvmxaubn5fo" w:colFirst="0" w:colLast="0"/>
      <w:bookmarkEnd w:id="6"/>
      <w:r>
        <w:t>2. Gradual Release of Responsibility</w:t>
      </w:r>
    </w:p>
    <w:p w14:paraId="23EDC7A9" w14:textId="77777777" w:rsidR="009D6AF5" w:rsidRDefault="00000000">
      <w:pPr>
        <w:spacing w:before="240" w:after="240"/>
      </w:pPr>
      <w:r>
        <w:t>The unit moves from:</w:t>
      </w:r>
    </w:p>
    <w:p w14:paraId="74115610" w14:textId="77777777" w:rsidR="009D6AF5" w:rsidRDefault="00000000">
      <w:pPr>
        <w:numPr>
          <w:ilvl w:val="0"/>
          <w:numId w:val="2"/>
        </w:numPr>
        <w:spacing w:before="240"/>
      </w:pPr>
      <w:r>
        <w:t>Teacher modeling (Weeks 1-3)</w:t>
      </w:r>
    </w:p>
    <w:p w14:paraId="581FA271" w14:textId="77777777" w:rsidR="009D6AF5" w:rsidRDefault="00000000">
      <w:pPr>
        <w:numPr>
          <w:ilvl w:val="0"/>
          <w:numId w:val="2"/>
        </w:numPr>
      </w:pPr>
      <w:r>
        <w:t>Guided practice with scaffolds (Weeks 3-4)</w:t>
      </w:r>
    </w:p>
    <w:p w14:paraId="50A7A1D7" w14:textId="77777777" w:rsidR="009D6AF5" w:rsidRDefault="00000000">
      <w:pPr>
        <w:numPr>
          <w:ilvl w:val="0"/>
          <w:numId w:val="2"/>
        </w:numPr>
        <w:spacing w:after="240"/>
      </w:pPr>
      <w:r>
        <w:t>Independent application (Weeks 4-6)</w:t>
      </w:r>
    </w:p>
    <w:p w14:paraId="49F8984F" w14:textId="77777777" w:rsidR="009D6AF5" w:rsidRDefault="00000000">
      <w:pPr>
        <w:pStyle w:val="Heading2"/>
        <w:keepNext w:val="0"/>
        <w:keepLines w:val="0"/>
        <w:spacing w:before="280"/>
      </w:pPr>
      <w:bookmarkStart w:id="7" w:name="_yz0ybit084ay" w:colFirst="0" w:colLast="0"/>
      <w:bookmarkEnd w:id="7"/>
      <w:r>
        <w:lastRenderedPageBreak/>
        <w:t>3. Built-in Differentiation for all Learners</w:t>
      </w:r>
    </w:p>
    <w:p w14:paraId="60F7FB6B" w14:textId="77777777" w:rsidR="009D6AF5" w:rsidRDefault="00000000">
      <w:pPr>
        <w:pStyle w:val="Heading3"/>
        <w:spacing w:before="240" w:after="240"/>
      </w:pPr>
      <w:bookmarkStart w:id="8" w:name="_uz503luvetg6" w:colFirst="0" w:colLast="0"/>
      <w:bookmarkEnd w:id="8"/>
      <w:r>
        <w:t>For Multilingual (ML) Learners:</w:t>
      </w:r>
    </w:p>
    <w:p w14:paraId="24752737" w14:textId="77777777" w:rsidR="009D6AF5" w:rsidRDefault="00000000">
      <w:pPr>
        <w:numPr>
          <w:ilvl w:val="0"/>
          <w:numId w:val="5"/>
        </w:numPr>
        <w:spacing w:before="240"/>
      </w:pPr>
      <w:r>
        <w:t>Sentence frames for academic language production</w:t>
      </w:r>
    </w:p>
    <w:p w14:paraId="3D6E3FAC" w14:textId="77777777" w:rsidR="009D6AF5" w:rsidRDefault="00000000">
      <w:pPr>
        <w:numPr>
          <w:ilvl w:val="0"/>
          <w:numId w:val="5"/>
        </w:numPr>
      </w:pPr>
      <w:r>
        <w:t>Bilingual vocabulary support (e.g. vocabulary preview with Spanish cognates)</w:t>
      </w:r>
    </w:p>
    <w:p w14:paraId="498D8964" w14:textId="77777777" w:rsidR="009D6AF5" w:rsidRDefault="00000000">
      <w:pPr>
        <w:numPr>
          <w:ilvl w:val="0"/>
          <w:numId w:val="5"/>
        </w:numPr>
      </w:pPr>
      <w:r>
        <w:t>Think-pair-share before whole-class sharing</w:t>
      </w:r>
    </w:p>
    <w:p w14:paraId="55DCAE59" w14:textId="77777777" w:rsidR="009D6AF5" w:rsidRDefault="00000000">
      <w:pPr>
        <w:numPr>
          <w:ilvl w:val="0"/>
          <w:numId w:val="5"/>
        </w:numPr>
      </w:pPr>
      <w:r>
        <w:t>Option to use home language in planning/drafting</w:t>
      </w:r>
    </w:p>
    <w:p w14:paraId="0E197130" w14:textId="77777777" w:rsidR="009D6AF5" w:rsidRDefault="00000000">
      <w:pPr>
        <w:numPr>
          <w:ilvl w:val="0"/>
          <w:numId w:val="5"/>
        </w:numPr>
        <w:spacing w:after="240"/>
      </w:pPr>
      <w:r>
        <w:t>Visual and graphic supports (e.g., for tracking character’s dreams</w:t>
      </w:r>
    </w:p>
    <w:p w14:paraId="011804A6" w14:textId="77777777" w:rsidR="009D6AF5" w:rsidRDefault="00000000">
      <w:pPr>
        <w:pStyle w:val="Heading3"/>
        <w:spacing w:before="240" w:after="240"/>
      </w:pPr>
      <w:bookmarkStart w:id="9" w:name="_21xi3rad6t0d" w:colFirst="0" w:colLast="0"/>
      <w:bookmarkEnd w:id="9"/>
      <w:r>
        <w:t>For students who need deeper extension:</w:t>
      </w:r>
    </w:p>
    <w:p w14:paraId="11770F5A" w14:textId="77777777" w:rsidR="009D6AF5" w:rsidRDefault="00000000">
      <w:pPr>
        <w:numPr>
          <w:ilvl w:val="0"/>
          <w:numId w:val="1"/>
        </w:numPr>
        <w:spacing w:before="240"/>
      </w:pPr>
      <w:r>
        <w:t>Push for deeper analysis through essential questions</w:t>
      </w:r>
    </w:p>
    <w:p w14:paraId="1F94A845" w14:textId="77777777" w:rsidR="009D6AF5" w:rsidRDefault="00000000">
      <w:pPr>
        <w:numPr>
          <w:ilvl w:val="0"/>
          <w:numId w:val="1"/>
        </w:numPr>
      </w:pPr>
      <w:r>
        <w:t>Encourage sophisticated connections</w:t>
      </w:r>
    </w:p>
    <w:p w14:paraId="2508235E" w14:textId="77777777" w:rsidR="009D6AF5" w:rsidRDefault="00000000">
      <w:pPr>
        <w:numPr>
          <w:ilvl w:val="0"/>
          <w:numId w:val="1"/>
        </w:numPr>
      </w:pPr>
      <w:r>
        <w:t>Provide mentor texts demonstrating advanced writing</w:t>
      </w:r>
    </w:p>
    <w:p w14:paraId="44418322" w14:textId="77777777" w:rsidR="009D6AF5" w:rsidRDefault="00000000">
      <w:pPr>
        <w:numPr>
          <w:ilvl w:val="0"/>
          <w:numId w:val="1"/>
        </w:numPr>
        <w:spacing w:after="240"/>
      </w:pPr>
      <w:r>
        <w:t>Offer opportunities to explore contemporary parallels</w:t>
      </w:r>
    </w:p>
    <w:p w14:paraId="20509777" w14:textId="77777777" w:rsidR="009D6AF5" w:rsidRDefault="00000000">
      <w:pPr>
        <w:pStyle w:val="Heading3"/>
        <w:spacing w:before="240" w:after="240"/>
      </w:pPr>
      <w:bookmarkStart w:id="10" w:name="_esaej9qp8usj" w:colFirst="0" w:colLast="0"/>
      <w:bookmarkEnd w:id="10"/>
      <w:r>
        <w:t>For students who need greater support:</w:t>
      </w:r>
    </w:p>
    <w:p w14:paraId="4ECF85DF" w14:textId="77777777" w:rsidR="009D6AF5" w:rsidRDefault="00000000">
      <w:pPr>
        <w:numPr>
          <w:ilvl w:val="0"/>
          <w:numId w:val="3"/>
        </w:numPr>
        <w:spacing w:before="240"/>
      </w:pPr>
      <w:r>
        <w:t>Audiobook access</w:t>
      </w:r>
    </w:p>
    <w:p w14:paraId="0A4FAD75" w14:textId="77777777" w:rsidR="009D6AF5" w:rsidRDefault="00000000">
      <w:pPr>
        <w:numPr>
          <w:ilvl w:val="0"/>
          <w:numId w:val="3"/>
        </w:numPr>
      </w:pPr>
      <w:r>
        <w:t>Chunked reading assignments</w:t>
      </w:r>
    </w:p>
    <w:p w14:paraId="2DBE1522" w14:textId="77777777" w:rsidR="009D6AF5" w:rsidRDefault="00000000">
      <w:pPr>
        <w:numPr>
          <w:ilvl w:val="0"/>
          <w:numId w:val="3"/>
        </w:numPr>
      </w:pPr>
      <w:r>
        <w:t>Vocabulary pre-teaching</w:t>
      </w:r>
    </w:p>
    <w:p w14:paraId="703D7298" w14:textId="77777777" w:rsidR="009D6AF5" w:rsidRDefault="00000000">
      <w:pPr>
        <w:numPr>
          <w:ilvl w:val="0"/>
          <w:numId w:val="3"/>
        </w:numPr>
        <w:spacing w:after="240"/>
      </w:pPr>
      <w:r>
        <w:t>Additional conferences and check-ins</w:t>
      </w:r>
    </w:p>
    <w:p w14:paraId="006228BC" w14:textId="77777777" w:rsidR="009D6AF5" w:rsidRDefault="009D6AF5">
      <w:pPr>
        <w:spacing w:before="240" w:after="240"/>
        <w:ind w:left="720"/>
      </w:pPr>
    </w:p>
    <w:p w14:paraId="50C15CFB" w14:textId="77777777" w:rsidR="009D6AF5" w:rsidRDefault="009D6AF5"/>
    <w:p w14:paraId="2518FB3A" w14:textId="77777777" w:rsidR="009D6AF5" w:rsidRDefault="009D6AF5"/>
    <w:p w14:paraId="4A6AB377" w14:textId="77777777" w:rsidR="009D6AF5" w:rsidRDefault="009D6AF5"/>
    <w:sectPr w:rsidR="009D6A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787E33-56B0-6846-A55A-D6A2BD41745C}"/>
  </w:font>
  <w:font w:name="Arial">
    <w:panose1 w:val="020B0604020202020204"/>
    <w:charset w:val="00"/>
    <w:family w:val="swiss"/>
    <w:pitch w:val="variable"/>
    <w:sig w:usb0="E0002AFF" w:usb1="C0007843" w:usb2="00000009" w:usb3="00000000" w:csb0="000001FF" w:csb1="00000000"/>
    <w:embedRegular r:id="rId2" w:fontKey="{F803CF69-D34E-7F40-A00D-08AB34CD8ABA}"/>
    <w:embedBold r:id="rId3" w:fontKey="{B3A78900-4BC0-F641-B3E4-F9C01408C243}"/>
    <w:embedItalic r:id="rId4" w:fontKey="{D3C28BE0-E921-4F42-89EF-9CE2773D45D4}"/>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5" w:fontKey="{ECE4FE04-BBA3-C447-837A-63E44126E9E8}"/>
  </w:font>
  <w:font w:name="Cambria">
    <w:panose1 w:val="02040503050406030204"/>
    <w:charset w:val="00"/>
    <w:family w:val="roman"/>
    <w:pitch w:val="variable"/>
    <w:sig w:usb0="E00006FF" w:usb1="420024FF" w:usb2="02000000" w:usb3="00000000" w:csb0="0000019F" w:csb1="00000000"/>
    <w:embedRegular r:id="rId6" w:fontKey="{E38A239C-30F0-3847-90B3-B81BF54340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B5171"/>
    <w:multiLevelType w:val="multilevel"/>
    <w:tmpl w:val="3436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FD79F2"/>
    <w:multiLevelType w:val="multilevel"/>
    <w:tmpl w:val="FBEE8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5076A1"/>
    <w:multiLevelType w:val="multilevel"/>
    <w:tmpl w:val="7B783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962B58"/>
    <w:multiLevelType w:val="multilevel"/>
    <w:tmpl w:val="09FEB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2144EA"/>
    <w:multiLevelType w:val="multilevel"/>
    <w:tmpl w:val="1CCAB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9965827">
    <w:abstractNumId w:val="2"/>
  </w:num>
  <w:num w:numId="2" w16cid:durableId="1382942907">
    <w:abstractNumId w:val="0"/>
  </w:num>
  <w:num w:numId="3" w16cid:durableId="176577549">
    <w:abstractNumId w:val="4"/>
  </w:num>
  <w:num w:numId="4" w16cid:durableId="1484393160">
    <w:abstractNumId w:val="3"/>
  </w:num>
  <w:num w:numId="5" w16cid:durableId="895900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AF5"/>
    <w:rsid w:val="002D00C9"/>
    <w:rsid w:val="00586053"/>
    <w:rsid w:val="009D6A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1DD5B0F"/>
  <w15:docId w15:val="{F86336E6-E153-D841-8418-71B05223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dn.prod.website-files.com/610495bf6d8c9a4cfbb18a8e/6a14b75e3ce9f5cef6b53f8b_Stage%203_%20Day%20by%20Day%20Learning%20Plan.pdf" TargetMode="External"/><Relationship Id="rId3" Type="http://schemas.openxmlformats.org/officeDocument/2006/relationships/settings" Target="settings.xml"/><Relationship Id="rId7" Type="http://schemas.openxmlformats.org/officeDocument/2006/relationships/hyperlink" Target="https://www.steinbeckintheschools.com/of-mice-and-men-lesson-pla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dn.prod.website-files.com/610495bf6d8c9a4cfbb18a8e/6a14afe8fc1131d20907259f_Week%20by%20Week%20Stage%203%20Learning%20Plan.pdf" TargetMode="External"/><Relationship Id="rId5" Type="http://schemas.openxmlformats.org/officeDocument/2006/relationships/hyperlink" Target="https://cdn.prod.website-files.com/610495bf6d8c9a4cfbb18a8e/6a14b75e3ce9f5cef6b53f8b_Stage%203_%20Day%20by%20Day%20Learning%20Plan.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409</Words>
  <Characters>2337</Characters>
  <Application>Microsoft Office Word</Application>
  <DocSecurity>0</DocSecurity>
  <Lines>19</Lines>
  <Paragraphs>5</Paragraphs>
  <ScaleCrop>false</ScaleCrop>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Spruiell</cp:lastModifiedBy>
  <cp:revision>2</cp:revision>
  <dcterms:created xsi:type="dcterms:W3CDTF">2026-05-25T22:08:00Z</dcterms:created>
  <dcterms:modified xsi:type="dcterms:W3CDTF">2026-05-25T22:10:00Z</dcterms:modified>
</cp:coreProperties>
</file>