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54F6B" w14:textId="77777777" w:rsidR="002A1AAA" w:rsidRDefault="002A1AAA" w:rsidP="002A1AAA">
      <w:pPr>
        <w:pStyle w:val="Textoindependiente"/>
        <w:spacing w:before="29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DECLARACIÓN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DE ACEPTACIÓN EXPRESA DE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-2"/>
        </w:rPr>
        <w:t xml:space="preserve">SUBVENCIÓN </w:t>
      </w:r>
    </w:p>
    <w:p w14:paraId="5154A512" w14:textId="77777777" w:rsidR="002A1AAA" w:rsidRDefault="002A1AAA" w:rsidP="002A1AAA">
      <w:pPr>
        <w:pStyle w:val="Textoindependiente"/>
        <w:spacing w:before="296"/>
        <w:jc w:val="both"/>
        <w:rPr>
          <w:rFonts w:ascii="Arial" w:eastAsia="Arial" w:hAnsi="Arial" w:cs="Arial"/>
        </w:rPr>
      </w:pPr>
    </w:p>
    <w:p w14:paraId="3833CA51" w14:textId="3E50A164" w:rsidR="002A1AAA" w:rsidRDefault="002A1AAA" w:rsidP="002C53D9">
      <w:pPr>
        <w:pStyle w:val="Textoindependiente"/>
        <w:tabs>
          <w:tab w:val="left" w:pos="6540"/>
        </w:tabs>
        <w:ind w:left="117"/>
        <w:jc w:val="both"/>
      </w:pPr>
      <w:r>
        <w:rPr>
          <w:spacing w:val="-2"/>
        </w:rPr>
        <w:t>D</w:t>
      </w:r>
      <w:r w:rsidR="008F72D5">
        <w:rPr>
          <w:spacing w:val="-2"/>
        </w:rPr>
        <w:t>.</w:t>
      </w:r>
      <w:r>
        <w:rPr>
          <w:spacing w:val="-2"/>
        </w:rPr>
        <w:t>/</w:t>
      </w:r>
      <w:proofErr w:type="gramStart"/>
      <w:r>
        <w:rPr>
          <w:spacing w:val="-2"/>
        </w:rPr>
        <w:t>D</w:t>
      </w:r>
      <w:r w:rsidR="008F72D5">
        <w:rPr>
          <w:spacing w:val="-2"/>
        </w:rPr>
        <w:t>.ª</w:t>
      </w:r>
      <w:proofErr w:type="gramEnd"/>
      <w:r w:rsidR="008F72D5">
        <w:rPr>
          <w:spacing w:val="-2"/>
        </w:rPr>
        <w:t xml:space="preserve"> </w:t>
      </w:r>
      <w:r w:rsidR="008F72D5">
        <w:rPr>
          <w:spacing w:val="-2"/>
        </w:rPr>
        <w:fldChar w:fldCharType="begin">
          <w:ffData>
            <w:name w:val="Texto5"/>
            <w:enabled/>
            <w:calcOnExit w:val="0"/>
            <w:helpText w:type="text" w:val="Nombre completo"/>
            <w:statusText w:type="text" w:val="Nombre completo"/>
            <w:textInput/>
          </w:ffData>
        </w:fldChar>
      </w:r>
      <w:bookmarkStart w:id="0" w:name="Texto5"/>
      <w:r w:rsidR="008F72D5">
        <w:rPr>
          <w:spacing w:val="-2"/>
        </w:rPr>
        <w:instrText xml:space="preserve"> FORMTEXT </w:instrText>
      </w:r>
      <w:r w:rsidR="008F72D5">
        <w:rPr>
          <w:spacing w:val="-2"/>
        </w:rPr>
      </w:r>
      <w:r w:rsidR="008F72D5">
        <w:rPr>
          <w:spacing w:val="-2"/>
        </w:rPr>
        <w:fldChar w:fldCharType="separate"/>
      </w:r>
      <w:r w:rsidR="008F72D5">
        <w:rPr>
          <w:noProof/>
          <w:spacing w:val="-2"/>
        </w:rPr>
        <w:t> </w:t>
      </w:r>
      <w:r w:rsidR="008F72D5">
        <w:rPr>
          <w:noProof/>
          <w:spacing w:val="-2"/>
        </w:rPr>
        <w:t> </w:t>
      </w:r>
      <w:r w:rsidR="008F72D5">
        <w:rPr>
          <w:noProof/>
          <w:spacing w:val="-2"/>
        </w:rPr>
        <w:t> </w:t>
      </w:r>
      <w:r w:rsidR="008F72D5">
        <w:rPr>
          <w:noProof/>
          <w:spacing w:val="-2"/>
        </w:rPr>
        <w:t> </w:t>
      </w:r>
      <w:r w:rsidR="008F72D5">
        <w:rPr>
          <w:noProof/>
          <w:spacing w:val="-2"/>
        </w:rPr>
        <w:t> </w:t>
      </w:r>
      <w:r w:rsidR="008F72D5">
        <w:rPr>
          <w:spacing w:val="-2"/>
        </w:rPr>
        <w:fldChar w:fldCharType="end"/>
      </w:r>
      <w:bookmarkEnd w:id="0"/>
      <w:r w:rsidR="008F72D5">
        <w:rPr>
          <w:spacing w:val="-2"/>
        </w:rPr>
        <w:t xml:space="preserve">, </w:t>
      </w:r>
      <w:r>
        <w:t>con NIF</w:t>
      </w:r>
      <w:r w:rsidR="008F72D5">
        <w:t xml:space="preserve"> </w:t>
      </w:r>
      <w:r w:rsidR="008F72D5">
        <w:fldChar w:fldCharType="begin">
          <w:ffData>
            <w:name w:val="Texto6"/>
            <w:enabled/>
            <w:calcOnExit w:val="0"/>
            <w:textInput/>
          </w:ffData>
        </w:fldChar>
      </w:r>
      <w:bookmarkStart w:id="1" w:name="Texto6"/>
      <w:r w:rsidR="008F72D5">
        <w:instrText xml:space="preserve"> FORMTEXT </w:instrText>
      </w:r>
      <w:r w:rsidR="008F72D5">
        <w:fldChar w:fldCharType="separate"/>
      </w:r>
      <w:r w:rsidR="008F72D5">
        <w:rPr>
          <w:noProof/>
        </w:rPr>
        <w:t> </w:t>
      </w:r>
      <w:r w:rsidR="008F72D5">
        <w:rPr>
          <w:noProof/>
        </w:rPr>
        <w:t> </w:t>
      </w:r>
      <w:r w:rsidR="008F72D5">
        <w:rPr>
          <w:noProof/>
        </w:rPr>
        <w:t> </w:t>
      </w:r>
      <w:r w:rsidR="008F72D5">
        <w:rPr>
          <w:noProof/>
        </w:rPr>
        <w:t> </w:t>
      </w:r>
      <w:r w:rsidR="008F72D5">
        <w:rPr>
          <w:noProof/>
        </w:rPr>
        <w:t> </w:t>
      </w:r>
      <w:r w:rsidR="008F72D5">
        <w:fldChar w:fldCharType="end"/>
      </w:r>
      <w:bookmarkEnd w:id="1"/>
      <w:r w:rsidR="008F72D5">
        <w:t xml:space="preserve">, </w:t>
      </w:r>
      <w:r>
        <w:t xml:space="preserve"> en</w:t>
      </w:r>
      <w:r>
        <w:rPr>
          <w:spacing w:val="-1"/>
        </w:rPr>
        <w:t xml:space="preserve"> </w:t>
      </w:r>
      <w:r>
        <w:t>calidad</w:t>
      </w:r>
      <w:r>
        <w:rPr>
          <w:spacing w:val="-1"/>
        </w:rPr>
        <w:t xml:space="preserve"> </w:t>
      </w:r>
      <w:r>
        <w:rPr>
          <w:spacing w:val="-5"/>
        </w:rPr>
        <w:t>de</w:t>
      </w:r>
      <w:r w:rsidR="008F72D5">
        <w:rPr>
          <w:spacing w:val="-5"/>
        </w:rPr>
        <w:t xml:space="preserve"> </w:t>
      </w:r>
      <w:r w:rsidR="002C53D9">
        <w:rPr>
          <w:spacing w:val="-5"/>
        </w:rPr>
        <w:fldChar w:fldCharType="begin">
          <w:ffData>
            <w:name w:val="Texto4"/>
            <w:enabled/>
            <w:calcOnExit w:val="0"/>
            <w:helpText w:type="text" w:val="cargo que desempeña"/>
            <w:statusText w:type="text" w:val="cargo que desempeña"/>
            <w:textInput/>
          </w:ffData>
        </w:fldChar>
      </w:r>
      <w:bookmarkStart w:id="2" w:name="Texto4"/>
      <w:r w:rsidR="002C53D9">
        <w:rPr>
          <w:spacing w:val="-5"/>
        </w:rPr>
        <w:instrText xml:space="preserve"> FORMTEXT </w:instrText>
      </w:r>
      <w:r w:rsidR="002C53D9">
        <w:rPr>
          <w:spacing w:val="-5"/>
        </w:rPr>
      </w:r>
      <w:r w:rsidR="002C53D9">
        <w:rPr>
          <w:spacing w:val="-5"/>
        </w:rPr>
        <w:fldChar w:fldCharType="separate"/>
      </w:r>
      <w:r w:rsidR="002C53D9">
        <w:rPr>
          <w:noProof/>
          <w:spacing w:val="-5"/>
        </w:rPr>
        <w:t> </w:t>
      </w:r>
      <w:r w:rsidR="002C53D9">
        <w:rPr>
          <w:noProof/>
          <w:spacing w:val="-5"/>
        </w:rPr>
        <w:t> </w:t>
      </w:r>
      <w:r w:rsidR="002C53D9">
        <w:rPr>
          <w:noProof/>
          <w:spacing w:val="-5"/>
        </w:rPr>
        <w:t> </w:t>
      </w:r>
      <w:r w:rsidR="002C53D9">
        <w:rPr>
          <w:noProof/>
          <w:spacing w:val="-5"/>
        </w:rPr>
        <w:t> </w:t>
      </w:r>
      <w:r w:rsidR="002C53D9">
        <w:rPr>
          <w:noProof/>
          <w:spacing w:val="-5"/>
        </w:rPr>
        <w:t> </w:t>
      </w:r>
      <w:r w:rsidR="002C53D9">
        <w:rPr>
          <w:spacing w:val="-5"/>
        </w:rPr>
        <w:fldChar w:fldCharType="end"/>
      </w:r>
      <w:bookmarkEnd w:id="2"/>
      <w:r w:rsidR="008F72D5">
        <w:t xml:space="preserve">, </w:t>
      </w:r>
      <w:r>
        <w:t xml:space="preserve">de la </w:t>
      </w:r>
      <w:r w:rsidR="008F72D5">
        <w:rPr>
          <w:spacing w:val="-2"/>
        </w:rPr>
        <w:t>e</w:t>
      </w:r>
      <w:r>
        <w:rPr>
          <w:spacing w:val="-2"/>
        </w:rPr>
        <w:t>ntidad:</w:t>
      </w:r>
      <w:r w:rsidR="008F72D5">
        <w:rPr>
          <w:spacing w:val="-2"/>
        </w:rPr>
        <w:t xml:space="preserve"> </w:t>
      </w:r>
      <w:r w:rsidR="002C53D9">
        <w:rPr>
          <w:spacing w:val="-2"/>
        </w:rPr>
        <w:fldChar w:fldCharType="begin">
          <w:ffData>
            <w:name w:val="Texto7"/>
            <w:enabled/>
            <w:calcOnExit w:val="0"/>
            <w:helpText w:type="text" w:val="nombre completo de la entidad"/>
            <w:textInput/>
          </w:ffData>
        </w:fldChar>
      </w:r>
      <w:bookmarkStart w:id="3" w:name="Texto7"/>
      <w:r w:rsidR="002C53D9">
        <w:rPr>
          <w:spacing w:val="-2"/>
        </w:rPr>
        <w:instrText xml:space="preserve"> FORMTEXT </w:instrText>
      </w:r>
      <w:r w:rsidR="002C53D9">
        <w:rPr>
          <w:spacing w:val="-2"/>
        </w:rPr>
      </w:r>
      <w:r w:rsidR="002C53D9">
        <w:rPr>
          <w:spacing w:val="-2"/>
        </w:rPr>
        <w:fldChar w:fldCharType="separate"/>
      </w:r>
      <w:r w:rsidR="002C53D9">
        <w:rPr>
          <w:noProof/>
          <w:spacing w:val="-2"/>
        </w:rPr>
        <w:t> </w:t>
      </w:r>
      <w:r w:rsidR="002C53D9">
        <w:rPr>
          <w:noProof/>
          <w:spacing w:val="-2"/>
        </w:rPr>
        <w:t> </w:t>
      </w:r>
      <w:r w:rsidR="002C53D9">
        <w:rPr>
          <w:noProof/>
          <w:spacing w:val="-2"/>
        </w:rPr>
        <w:t> </w:t>
      </w:r>
      <w:r w:rsidR="002C53D9">
        <w:rPr>
          <w:noProof/>
          <w:spacing w:val="-2"/>
        </w:rPr>
        <w:t> </w:t>
      </w:r>
      <w:r w:rsidR="002C53D9">
        <w:rPr>
          <w:noProof/>
          <w:spacing w:val="-2"/>
        </w:rPr>
        <w:t> </w:t>
      </w:r>
      <w:r w:rsidR="002C53D9">
        <w:rPr>
          <w:spacing w:val="-2"/>
        </w:rPr>
        <w:fldChar w:fldCharType="end"/>
      </w:r>
      <w:bookmarkEnd w:id="3"/>
      <w:r w:rsidR="008F72D5">
        <w:rPr>
          <w:spacing w:val="-2"/>
        </w:rPr>
        <w:t>,</w:t>
      </w:r>
    </w:p>
    <w:p w14:paraId="35E566C2" w14:textId="77777777" w:rsidR="002A1AAA" w:rsidRDefault="002A1AAA" w:rsidP="002C53D9">
      <w:pPr>
        <w:pStyle w:val="Textoindependiente"/>
        <w:spacing w:before="274"/>
        <w:jc w:val="both"/>
      </w:pPr>
    </w:p>
    <w:p w14:paraId="3CA3F871" w14:textId="5EAE7A8F" w:rsidR="002A1AAA" w:rsidRDefault="002A1AAA" w:rsidP="002C53D9">
      <w:pPr>
        <w:pStyle w:val="Textoindependiente"/>
        <w:tabs>
          <w:tab w:val="left" w:pos="1383"/>
          <w:tab w:val="left" w:pos="1875"/>
          <w:tab w:val="left" w:pos="3954"/>
          <w:tab w:val="left" w:pos="5420"/>
          <w:tab w:val="left" w:pos="5912"/>
          <w:tab w:val="left" w:pos="8152"/>
        </w:tabs>
        <w:spacing w:line="360" w:lineRule="auto"/>
        <w:ind w:left="117"/>
        <w:jc w:val="both"/>
        <w:rPr>
          <w:spacing w:val="-2"/>
        </w:rPr>
      </w:pPr>
      <w:r>
        <w:rPr>
          <w:spacing w:val="-2"/>
        </w:rPr>
        <w:t xml:space="preserve">y de conformidad con lo dispuesto en la Base 15.1 de la convocatoria destinada a proyectos culturales de patrimonio cultural e identidad cultural canaria en el ejercicio 2025, </w:t>
      </w:r>
      <w:r w:rsidR="002C53D9">
        <w:rPr>
          <w:spacing w:val="-2"/>
        </w:rPr>
        <w:t>en virtud de</w:t>
      </w:r>
      <w:r>
        <w:rPr>
          <w:spacing w:val="-2"/>
        </w:rPr>
        <w:t xml:space="preserve"> la </w:t>
      </w:r>
      <w:r w:rsidRPr="002C6414">
        <w:rPr>
          <w:spacing w:val="-2"/>
        </w:rPr>
        <w:t xml:space="preserve">Orden </w:t>
      </w:r>
      <w:r w:rsidRPr="00F3182A">
        <w:rPr>
          <w:color w:val="000000" w:themeColor="text1"/>
          <w:spacing w:val="-2"/>
        </w:rPr>
        <w:t xml:space="preserve">de 22 de mayo de </w:t>
      </w:r>
      <w:r>
        <w:rPr>
          <w:spacing w:val="-2"/>
        </w:rPr>
        <w:t>2025</w:t>
      </w:r>
      <w:r w:rsidRPr="002C6414">
        <w:rPr>
          <w:spacing w:val="-2"/>
        </w:rPr>
        <w:t xml:space="preserve">, </w:t>
      </w:r>
      <w:r w:rsidR="00F3182A">
        <w:rPr>
          <w:spacing w:val="-2"/>
        </w:rPr>
        <w:t>publicada en el Boletín Oficial de Canarias (BOC), el 18 de junio de 2025,</w:t>
      </w:r>
    </w:p>
    <w:p w14:paraId="637AEBA3" w14:textId="77777777" w:rsidR="008F72D5" w:rsidRDefault="008F72D5" w:rsidP="002C53D9">
      <w:pPr>
        <w:pStyle w:val="Textoindependiente"/>
        <w:tabs>
          <w:tab w:val="left" w:pos="1383"/>
          <w:tab w:val="left" w:pos="1875"/>
          <w:tab w:val="left" w:pos="3954"/>
          <w:tab w:val="left" w:pos="5420"/>
          <w:tab w:val="left" w:pos="5912"/>
          <w:tab w:val="left" w:pos="8152"/>
        </w:tabs>
        <w:spacing w:line="360" w:lineRule="auto"/>
        <w:ind w:left="117"/>
        <w:jc w:val="both"/>
        <w:rPr>
          <w:b/>
          <w:bCs/>
          <w:spacing w:val="-2"/>
        </w:rPr>
      </w:pPr>
    </w:p>
    <w:p w14:paraId="3CB48522" w14:textId="5DC8F2B5" w:rsidR="002C53D9" w:rsidRDefault="002A1AAA" w:rsidP="002C53D9">
      <w:pPr>
        <w:pStyle w:val="Textoindependiente"/>
        <w:tabs>
          <w:tab w:val="left" w:pos="1383"/>
          <w:tab w:val="left" w:pos="1875"/>
          <w:tab w:val="left" w:pos="3954"/>
          <w:tab w:val="left" w:pos="5420"/>
          <w:tab w:val="left" w:pos="5912"/>
          <w:tab w:val="left" w:pos="8152"/>
        </w:tabs>
        <w:spacing w:line="360" w:lineRule="auto"/>
        <w:ind w:left="117"/>
        <w:jc w:val="both"/>
      </w:pPr>
      <w:r w:rsidRPr="00C43CCE">
        <w:rPr>
          <w:b/>
          <w:bCs/>
          <w:spacing w:val="-2"/>
        </w:rPr>
        <w:t>DECLARO</w:t>
      </w:r>
      <w:r>
        <w:rPr>
          <w:spacing w:val="-2"/>
        </w:rPr>
        <w:t xml:space="preserve"> que </w:t>
      </w:r>
      <w:r w:rsidRPr="00C43CCE">
        <w:rPr>
          <w:b/>
          <w:bCs/>
          <w:spacing w:val="-2"/>
        </w:rPr>
        <w:t>ACEPTO</w:t>
      </w:r>
      <w:r w:rsidRPr="00C43CCE">
        <w:rPr>
          <w:b/>
          <w:bCs/>
        </w:rPr>
        <w:t xml:space="preserve"> EXPRESAMENTE</w:t>
      </w:r>
      <w:r>
        <w:t xml:space="preserve"> </w:t>
      </w:r>
      <w:r>
        <w:rPr>
          <w:spacing w:val="-5"/>
        </w:rPr>
        <w:t>la</w:t>
      </w:r>
      <w:r>
        <w:t xml:space="preserve"> </w:t>
      </w:r>
      <w:r>
        <w:rPr>
          <w:spacing w:val="-2"/>
        </w:rPr>
        <w:t xml:space="preserve">subvención concedida provisionalmente mediante </w:t>
      </w:r>
      <w:r w:rsidRPr="00436CAF">
        <w:rPr>
          <w:spacing w:val="-2"/>
        </w:rPr>
        <w:t xml:space="preserve">Resolución N.º </w:t>
      </w:r>
      <w:r w:rsidR="00436CAF" w:rsidRPr="00436CAF">
        <w:rPr>
          <w:spacing w:val="-2"/>
        </w:rPr>
        <w:t>452</w:t>
      </w:r>
      <w:r w:rsidRPr="00436CAF">
        <w:rPr>
          <w:spacing w:val="-2"/>
        </w:rPr>
        <w:t xml:space="preserve">/2025, de </w:t>
      </w:r>
      <w:r w:rsidR="00436CAF" w:rsidRPr="00436CAF">
        <w:rPr>
          <w:spacing w:val="-2"/>
        </w:rPr>
        <w:t>04</w:t>
      </w:r>
      <w:r w:rsidRPr="00436CAF">
        <w:rPr>
          <w:spacing w:val="-2"/>
        </w:rPr>
        <w:t xml:space="preserve"> de </w:t>
      </w:r>
      <w:r w:rsidR="00436CAF" w:rsidRPr="00436CAF">
        <w:rPr>
          <w:spacing w:val="-2"/>
        </w:rPr>
        <w:t>septiembre</w:t>
      </w:r>
      <w:r w:rsidRPr="00436CAF">
        <w:rPr>
          <w:spacing w:val="-2"/>
        </w:rPr>
        <w:t xml:space="preserve"> de 2025,</w:t>
      </w:r>
      <w:r>
        <w:rPr>
          <w:spacing w:val="-2"/>
        </w:rPr>
        <w:t xml:space="preserve"> por la que se publica la Resolución Provisional de dicha convocatoria de subvenciones, al proyecto</w:t>
      </w:r>
      <w:r w:rsidR="002C53D9">
        <w:rPr>
          <w:spacing w:val="-2"/>
        </w:rPr>
        <w:t xml:space="preserve"> </w:t>
      </w:r>
      <w:r w:rsidRPr="002C6414">
        <w:rPr>
          <w:spacing w:val="-2"/>
        </w:rPr>
        <w:t>denominad</w:t>
      </w:r>
      <w:r>
        <w:rPr>
          <w:spacing w:val="-2"/>
        </w:rPr>
        <w:t>o</w:t>
      </w:r>
      <w:r w:rsidR="008F72D5">
        <w:t xml:space="preserve"> </w:t>
      </w:r>
      <w:r w:rsidR="002C53D9">
        <w:fldChar w:fldCharType="begin">
          <w:ffData>
            <w:name w:val="Texto8"/>
            <w:enabled/>
            <w:calcOnExit w:val="0"/>
            <w:helpText w:type="text" w:val="Nombre del proyecto tal y como aparece en la resolución"/>
            <w:statusText w:type="text" w:val="Nombre del proyecto tal y como aparece en la resolución"/>
            <w:textInput/>
          </w:ffData>
        </w:fldChar>
      </w:r>
      <w:bookmarkStart w:id="4" w:name="Texto8"/>
      <w:r w:rsidR="002C53D9">
        <w:instrText xml:space="preserve"> FORMTEXT </w:instrText>
      </w:r>
      <w:r w:rsidR="002C53D9">
        <w:fldChar w:fldCharType="separate"/>
      </w:r>
      <w:r w:rsidR="002C53D9">
        <w:rPr>
          <w:noProof/>
        </w:rPr>
        <w:t> </w:t>
      </w:r>
      <w:r w:rsidR="002C53D9">
        <w:rPr>
          <w:noProof/>
        </w:rPr>
        <w:t> </w:t>
      </w:r>
      <w:r w:rsidR="002C53D9">
        <w:rPr>
          <w:noProof/>
        </w:rPr>
        <w:t> </w:t>
      </w:r>
      <w:r w:rsidR="002C53D9">
        <w:rPr>
          <w:noProof/>
        </w:rPr>
        <w:t> </w:t>
      </w:r>
      <w:r w:rsidR="002C53D9">
        <w:rPr>
          <w:noProof/>
        </w:rPr>
        <w:t> </w:t>
      </w:r>
      <w:r w:rsidR="002C53D9">
        <w:fldChar w:fldCharType="end"/>
      </w:r>
      <w:bookmarkEnd w:id="4"/>
      <w:r w:rsidR="002C53D9">
        <w:t>,</w:t>
      </w:r>
      <w:r w:rsidR="008F72D5">
        <w:t xml:space="preserve"> </w:t>
      </w:r>
      <w:r>
        <w:t xml:space="preserve">por </w:t>
      </w:r>
      <w:r w:rsidR="002C53D9">
        <w:t xml:space="preserve">un </w:t>
      </w:r>
      <w:r>
        <w:t>importe de</w:t>
      </w:r>
      <w:r w:rsidR="008F72D5">
        <w:t xml:space="preserve"> </w:t>
      </w:r>
      <w:r w:rsidR="002C53D9">
        <w:fldChar w:fldCharType="begin">
          <w:ffData>
            <w:name w:val="Texto9"/>
            <w:enabled/>
            <w:calcOnExit w:val="0"/>
            <w:helpText w:type="text" w:val="Importe concedido provisionalmente en la resolución"/>
            <w:statusText w:type="text" w:val="Importe concedido provisionalmente en la resolución"/>
            <w:textInput/>
          </w:ffData>
        </w:fldChar>
      </w:r>
      <w:bookmarkStart w:id="5" w:name="Texto9"/>
      <w:r w:rsidR="002C53D9">
        <w:instrText xml:space="preserve"> FORMTEXT </w:instrText>
      </w:r>
      <w:r w:rsidR="002C53D9">
        <w:fldChar w:fldCharType="separate"/>
      </w:r>
      <w:r w:rsidR="002C53D9">
        <w:rPr>
          <w:noProof/>
        </w:rPr>
        <w:t> </w:t>
      </w:r>
      <w:r w:rsidR="002C53D9">
        <w:rPr>
          <w:noProof/>
        </w:rPr>
        <w:t> </w:t>
      </w:r>
      <w:r w:rsidR="002C53D9">
        <w:rPr>
          <w:noProof/>
        </w:rPr>
        <w:t> </w:t>
      </w:r>
      <w:r w:rsidR="002C53D9">
        <w:rPr>
          <w:noProof/>
        </w:rPr>
        <w:t> </w:t>
      </w:r>
      <w:r w:rsidR="002C53D9">
        <w:rPr>
          <w:noProof/>
        </w:rPr>
        <w:t> </w:t>
      </w:r>
      <w:r w:rsidR="002C53D9">
        <w:fldChar w:fldCharType="end"/>
      </w:r>
      <w:bookmarkEnd w:id="5"/>
      <w:r>
        <w:t xml:space="preserve">€, </w:t>
      </w:r>
    </w:p>
    <w:p w14:paraId="46D41091" w14:textId="77777777" w:rsidR="002C53D9" w:rsidRDefault="002C53D9" w:rsidP="002C53D9">
      <w:pPr>
        <w:pStyle w:val="Textoindependiente"/>
        <w:tabs>
          <w:tab w:val="left" w:pos="1383"/>
          <w:tab w:val="left" w:pos="1875"/>
          <w:tab w:val="left" w:pos="3954"/>
          <w:tab w:val="left" w:pos="5420"/>
          <w:tab w:val="left" w:pos="5912"/>
          <w:tab w:val="left" w:pos="8152"/>
        </w:tabs>
        <w:spacing w:line="360" w:lineRule="auto"/>
        <w:ind w:left="117"/>
        <w:jc w:val="both"/>
      </w:pPr>
    </w:p>
    <w:p w14:paraId="14F08C35" w14:textId="263D04D8" w:rsidR="002A1AAA" w:rsidRPr="008F72D5" w:rsidRDefault="002A1AAA" w:rsidP="002C53D9">
      <w:pPr>
        <w:pStyle w:val="Textoindependiente"/>
        <w:tabs>
          <w:tab w:val="left" w:pos="1383"/>
          <w:tab w:val="left" w:pos="1875"/>
          <w:tab w:val="left" w:pos="3954"/>
          <w:tab w:val="left" w:pos="5420"/>
          <w:tab w:val="left" w:pos="5912"/>
          <w:tab w:val="left" w:pos="8152"/>
        </w:tabs>
        <w:spacing w:line="360" w:lineRule="auto"/>
        <w:ind w:left="117"/>
        <w:jc w:val="both"/>
      </w:pPr>
      <w:r>
        <w:t>aceptando íntegramente las condiciones establecidas en las bases reguladoras de la convocatoria.</w:t>
      </w:r>
    </w:p>
    <w:p w14:paraId="6B3F921C" w14:textId="77777777" w:rsidR="002A1AAA" w:rsidRDefault="002A1AAA" w:rsidP="002C53D9">
      <w:pPr>
        <w:pStyle w:val="Textoindependiente"/>
        <w:jc w:val="both"/>
      </w:pPr>
    </w:p>
    <w:p w14:paraId="00D5399B" w14:textId="77777777" w:rsidR="002A1AAA" w:rsidRDefault="002A1AAA" w:rsidP="002C53D9">
      <w:pPr>
        <w:pStyle w:val="Textoindependiente"/>
        <w:spacing w:before="270"/>
        <w:jc w:val="both"/>
      </w:pPr>
    </w:p>
    <w:p w14:paraId="0F0FA57C" w14:textId="7FC1670D" w:rsidR="002A1AAA" w:rsidRDefault="002A1AAA" w:rsidP="002C53D9">
      <w:pPr>
        <w:pStyle w:val="Textoindependiente"/>
        <w:ind w:left="117"/>
        <w:jc w:val="both"/>
        <w:rPr>
          <w:spacing w:val="-5"/>
        </w:rPr>
      </w:pPr>
      <w:r>
        <w:t>Y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conste,</w:t>
      </w:r>
      <w:r>
        <w:rPr>
          <w:spacing w:val="-1"/>
        </w:rPr>
        <w:t xml:space="preserve"> </w:t>
      </w:r>
      <w:r>
        <w:t>firmo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aceptación</w:t>
      </w:r>
      <w:r>
        <w:rPr>
          <w:spacing w:val="-1"/>
        </w:rPr>
        <w:t xml:space="preserve"> </w:t>
      </w:r>
      <w:r>
        <w:rPr>
          <w:spacing w:val="-5"/>
        </w:rPr>
        <w:t>a fecha de firma electrónica</w:t>
      </w:r>
      <w:r w:rsidR="00F3182A">
        <w:rPr>
          <w:spacing w:val="-5"/>
        </w:rPr>
        <w:t>.</w:t>
      </w:r>
    </w:p>
    <w:p w14:paraId="297C7B1A" w14:textId="77777777" w:rsidR="00322DB5" w:rsidRDefault="00322DB5"/>
    <w:sectPr w:rsidR="00322D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2WDY61wCk2eXh0T2/hhN6zjbI8FmuKr1m7agqpwURKmpfskc2/gL2HLKSeWzZ1jsOK3TzbC8EEFF1HEzXDGNQ==" w:salt="lawqMYL/4NllGEj8xyens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AA"/>
    <w:rsid w:val="002A1AAA"/>
    <w:rsid w:val="002C53D9"/>
    <w:rsid w:val="00322DB5"/>
    <w:rsid w:val="00436CAF"/>
    <w:rsid w:val="004D2F03"/>
    <w:rsid w:val="0061033F"/>
    <w:rsid w:val="006A7E9C"/>
    <w:rsid w:val="006C58D5"/>
    <w:rsid w:val="008A3427"/>
    <w:rsid w:val="008F72D5"/>
    <w:rsid w:val="00922A2D"/>
    <w:rsid w:val="00A961D3"/>
    <w:rsid w:val="00B04046"/>
    <w:rsid w:val="00C43389"/>
    <w:rsid w:val="00DC7FED"/>
    <w:rsid w:val="00F3182A"/>
    <w:rsid w:val="00FD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21D29"/>
  <w15:chartTrackingRefBased/>
  <w15:docId w15:val="{D92333D3-81E6-4854-A2DF-EC6B349D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1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1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1A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1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1A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1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1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1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1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1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1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1A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1AA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1AA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1A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1A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1A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1A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1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1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1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1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1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1A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1A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1AA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1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1AA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1AAA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2A1AAA"/>
    <w:pPr>
      <w:widowControl w:val="0"/>
      <w:suppressAutoHyphens/>
      <w:spacing w:after="0" w:line="240" w:lineRule="auto"/>
    </w:pPr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A1AAA"/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2A1A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A1AAA"/>
    <w:pPr>
      <w:widowControl w:val="0"/>
      <w:suppressAutoHyphens/>
      <w:spacing w:after="0" w:line="240" w:lineRule="auto"/>
    </w:pPr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A1AAA"/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2A1AA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ED02E-9558-4B42-9D42-9F048385E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Marrero</dc:creator>
  <cp:keywords/>
  <dc:description/>
  <cp:lastModifiedBy>Cristina Vázquez ICDC</cp:lastModifiedBy>
  <cp:revision>5</cp:revision>
  <dcterms:created xsi:type="dcterms:W3CDTF">2025-08-28T07:56:00Z</dcterms:created>
  <dcterms:modified xsi:type="dcterms:W3CDTF">2025-09-04T08:13:00Z</dcterms:modified>
</cp:coreProperties>
</file>